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464920B4"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D1696" w:rsidRPr="00CA2244" w:rsidRDefault="005D169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5D1696" w:rsidRPr="00CA2244" w:rsidRDefault="005D1696">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E105A">
        <w:rPr>
          <w:b/>
          <w:color w:val="000000" w:themeColor="text1"/>
          <w:sz w:val="40"/>
          <w:szCs w:val="40"/>
        </w:rPr>
        <w:t>GPIO</w:t>
      </w:r>
      <w:r w:rsidR="00C005CA">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E788510" w14:textId="46E3A294" w:rsidR="00BB4EDD" w:rsidRDefault="00BB4EDD" w:rsidP="00BB4EDD">
      <w:r w:rsidRPr="00BB4EDD">
        <w:t xml:space="preserve">For general information see UVVM Essential Mechanisms located in </w:t>
      </w:r>
      <w:proofErr w:type="spellStart"/>
      <w:r w:rsidRPr="00BB4EDD">
        <w:t>uvvm_vvc_framework</w:t>
      </w:r>
      <w:proofErr w:type="spellEnd"/>
      <w:r w:rsidRPr="00BB4EDD">
        <w:t>/doc.</w:t>
      </w:r>
    </w:p>
    <w:p w14:paraId="75950063" w14:textId="77777777" w:rsidR="00BB4EDD" w:rsidRPr="00E4579C" w:rsidRDefault="00BB4EDD" w:rsidP="00BB4EDD"/>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5525CFE"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gpio_set</w:t>
            </w:r>
            <w:proofErr w:type="spellEnd"/>
            <w:r w:rsidR="002A494A">
              <w:rPr>
                <w:rFonts w:cs="Verdana"/>
                <w:color w:val="FFFFFF"/>
                <w:sz w:val="22"/>
                <w:szCs w:val="30"/>
              </w:rPr>
              <w:t xml:space="preserve"> </w:t>
            </w:r>
            <w:r w:rsidR="000F6B7E">
              <w:rPr>
                <w:rFonts w:cs="Verdana"/>
                <w:color w:val="FFFFFF"/>
                <w:szCs w:val="30"/>
              </w:rPr>
              <w:t>(</w:t>
            </w:r>
            <w:proofErr w:type="spellStart"/>
            <w:r w:rsidR="00C005CA">
              <w:rPr>
                <w:rFonts w:cs="Verdana"/>
                <w:color w:val="FFFFFF"/>
                <w:szCs w:val="30"/>
              </w:rPr>
              <w:t>data</w:t>
            </w:r>
            <w:r>
              <w:rPr>
                <w:rFonts w:cs="Verdana"/>
                <w:color w:val="FFFFFF"/>
                <w:szCs w:val="30"/>
              </w:rPr>
              <w:t>_value</w:t>
            </w:r>
            <w:proofErr w:type="spellEnd"/>
            <w:r w:rsidR="00A32994" w:rsidRPr="00CD57FD">
              <w:rPr>
                <w:rFonts w:cs="Verdana"/>
                <w:color w:val="FFFFFF"/>
                <w:szCs w:val="30"/>
              </w:rPr>
              <w:t>,</w:t>
            </w:r>
            <w:r w:rsidR="00BD2DE1">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data_port</w:t>
            </w:r>
            <w:proofErr w:type="spellEnd"/>
            <w:r w:rsidR="00C005CA">
              <w:rPr>
                <w:rFonts w:cs="Verdana"/>
                <w:color w:val="FFFFFF"/>
                <w:szCs w:val="30"/>
              </w:rPr>
              <w:t xml:space="preserve">, </w:t>
            </w:r>
            <w:r w:rsidR="000F6B7E">
              <w:rPr>
                <w:rFonts w:cs="Verdana"/>
                <w:color w:val="FFFFFF"/>
                <w:szCs w:val="30"/>
              </w:rPr>
              <w:t xml:space="preserve">[scope, </w:t>
            </w:r>
            <w:proofErr w:type="spellStart"/>
            <w:r w:rsidR="000F6B7E">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A1B6D57" w14:textId="6E3516E2" w:rsidR="00A21ACE" w:rsidRPr="004E105A" w:rsidRDefault="00070C12" w:rsidP="00C005C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set</w:t>
            </w:r>
            <w:proofErr w:type="spellEnd"/>
            <w:r w:rsidR="00234C55" w:rsidRPr="00C22FF5">
              <w:rPr>
                <w:rFonts w:cs="Verdana"/>
                <w:b w:val="0"/>
                <w:sz w:val="15"/>
                <w:szCs w:val="13"/>
              </w:rPr>
              <w:t>(</w:t>
            </w:r>
            <w:proofErr w:type="gramEnd"/>
            <w:r w:rsidR="008E4A84">
              <w:rPr>
                <w:rFonts w:cs="Verdana"/>
                <w:b w:val="0"/>
                <w:bCs w:val="0"/>
                <w:sz w:val="15"/>
                <w:szCs w:val="28"/>
              </w:rPr>
              <w:t>C_BAUD_RATE</w:t>
            </w:r>
            <w:r w:rsidR="000F6B7E">
              <w:rPr>
                <w:rFonts w:cs="Verdana"/>
                <w:b w:val="0"/>
                <w:sz w:val="15"/>
                <w:szCs w:val="13"/>
              </w:rPr>
              <w:t>,</w:t>
            </w:r>
            <w:r w:rsidR="008E4A84">
              <w:rPr>
                <w:rFonts w:cs="Verdana"/>
                <w:b w:val="0"/>
                <w:sz w:val="15"/>
                <w:szCs w:val="13"/>
              </w:rPr>
              <w:t xml:space="preserve"> </w:t>
            </w:r>
            <w:r w:rsidR="00332B44">
              <w:rPr>
                <w:rFonts w:cs="Verdana"/>
                <w:b w:val="0"/>
                <w:bCs w:val="0"/>
                <w:sz w:val="15"/>
                <w:szCs w:val="28"/>
              </w:rPr>
              <w:t>“Se</w:t>
            </w:r>
            <w:r w:rsidR="008E4A84">
              <w:rPr>
                <w:rFonts w:cs="Verdana"/>
                <w:b w:val="0"/>
                <w:bCs w:val="0"/>
                <w:sz w:val="15"/>
                <w:szCs w:val="28"/>
              </w:rPr>
              <w:t xml:space="preserve">tting </w:t>
            </w:r>
            <w:proofErr w:type="spellStart"/>
            <w:r w:rsidR="008E4A84">
              <w:rPr>
                <w:rFonts w:cs="Verdana"/>
                <w:b w:val="0"/>
                <w:bCs w:val="0"/>
                <w:sz w:val="15"/>
                <w:szCs w:val="28"/>
              </w:rPr>
              <w:t>Baudrate</w:t>
            </w:r>
            <w:proofErr w:type="spellEnd"/>
            <w:r w:rsidR="008E4A84">
              <w:rPr>
                <w:rFonts w:cs="Verdana"/>
                <w:b w:val="0"/>
                <w:bCs w:val="0"/>
                <w:sz w:val="15"/>
                <w:szCs w:val="28"/>
              </w:rPr>
              <w:t xml:space="preserve"> to 9600</w:t>
            </w:r>
            <w:r w:rsidR="00C22FF5" w:rsidRPr="00C22FF5">
              <w:rPr>
                <w:rFonts w:cs="Verdana"/>
                <w:b w:val="0"/>
                <w:bCs w:val="0"/>
                <w:sz w:val="15"/>
                <w:szCs w:val="28"/>
              </w:rPr>
              <w:t>”</w:t>
            </w:r>
            <w:r w:rsidR="00C005CA">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sidR="000F6B7E">
              <w:rPr>
                <w:rFonts w:cs="Verdana"/>
                <w:b w:val="0"/>
                <w:sz w:val="15"/>
                <w:szCs w:val="13"/>
              </w:rPr>
              <w:t>);</w:t>
            </w:r>
          </w:p>
        </w:tc>
      </w:tr>
    </w:tbl>
    <w:p w14:paraId="56539193" w14:textId="55E30D71" w:rsidR="00BD2DE1" w:rsidRPr="008E4A84"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0C206166" w:rsidR="00C41A0A" w:rsidRPr="00CD57FD" w:rsidRDefault="004E105A" w:rsidP="00C41A0A">
            <w:pPr>
              <w:widowControl w:val="0"/>
              <w:tabs>
                <w:tab w:val="left" w:pos="851"/>
              </w:tabs>
              <w:autoSpaceDE w:val="0"/>
              <w:autoSpaceDN w:val="0"/>
              <w:adjustRightInd w:val="0"/>
              <w:rPr>
                <w:color w:val="ED7D31"/>
                <w:szCs w:val="24"/>
              </w:rPr>
            </w:pPr>
            <w:r>
              <w:rPr>
                <w:rFonts w:cs="Verdana"/>
                <w:color w:val="FFFFFF"/>
                <w:sz w:val="22"/>
                <w:szCs w:val="30"/>
                <w:lang w:val="en-US"/>
              </w:rPr>
              <w:t>g</w:t>
            </w:r>
            <w:proofErr w:type="spellStart"/>
            <w:r>
              <w:rPr>
                <w:rFonts w:cs="Verdana"/>
                <w:color w:val="FFFFFF"/>
                <w:sz w:val="22"/>
                <w:szCs w:val="30"/>
              </w:rPr>
              <w:t>pio_get</w:t>
            </w:r>
            <w:proofErr w:type="spellEnd"/>
            <w:r w:rsidR="00C41A0A">
              <w:rPr>
                <w:rFonts w:cs="Verdana"/>
                <w:color w:val="FFFFFF"/>
                <w:sz w:val="22"/>
                <w:szCs w:val="30"/>
              </w:rPr>
              <w:t xml:space="preserve"> </w:t>
            </w:r>
            <w:r w:rsidR="00C41A0A">
              <w:rPr>
                <w:rFonts w:cs="Verdana"/>
                <w:color w:val="FFFFFF"/>
                <w:szCs w:val="30"/>
              </w:rPr>
              <w:t>(</w:t>
            </w:r>
            <w:proofErr w:type="spellStart"/>
            <w:r>
              <w:rPr>
                <w:rFonts w:cs="Verdana"/>
                <w:color w:val="FFFFFF"/>
                <w:szCs w:val="30"/>
              </w:rPr>
              <w:t>data_value</w:t>
            </w:r>
            <w:proofErr w:type="spellEnd"/>
            <w:r>
              <w:rPr>
                <w:rFonts w:cs="Verdana"/>
                <w:color w:val="FFFFFF"/>
                <w:szCs w:val="30"/>
              </w:rPr>
              <w:t xml:space="preserve">, </w:t>
            </w:r>
            <w:proofErr w:type="spellStart"/>
            <w:r w:rsidR="00C41A0A" w:rsidRPr="00CD57FD">
              <w:rPr>
                <w:rFonts w:cs="Verdana"/>
                <w:color w:val="FFFFFF"/>
                <w:szCs w:val="30"/>
              </w:rPr>
              <w:t>msg</w:t>
            </w:r>
            <w:proofErr w:type="spellEnd"/>
            <w:r w:rsidR="00C41A0A" w:rsidRPr="00CD57FD">
              <w:rPr>
                <w:rFonts w:cs="Verdana"/>
                <w:color w:val="FFFFFF"/>
                <w:szCs w:val="30"/>
              </w:rPr>
              <w:t xml:space="preserve">, </w:t>
            </w:r>
            <w:proofErr w:type="spellStart"/>
            <w:r>
              <w:rPr>
                <w:rFonts w:cs="Verdana"/>
                <w:color w:val="FFFFFF"/>
                <w:szCs w:val="30"/>
              </w:rPr>
              <w:t>data_port</w:t>
            </w:r>
            <w:proofErr w:type="spellEnd"/>
            <w:r w:rsidR="00C41A0A">
              <w:rPr>
                <w:rFonts w:cs="Verdana"/>
                <w:color w:val="FFFFFF"/>
                <w:szCs w:val="30"/>
              </w:rPr>
              <w:t>, [scope,</w:t>
            </w:r>
            <w:r>
              <w:rPr>
                <w:rFonts w:cs="Verdana"/>
                <w:color w:val="FFFFFF"/>
                <w:szCs w:val="30"/>
              </w:rPr>
              <w:t xml:space="preserve"> </w:t>
            </w:r>
            <w:r w:rsidR="00C41A0A">
              <w:rPr>
                <w:rFonts w:cs="Verdana"/>
                <w:color w:val="FFFFFF"/>
                <w:szCs w:val="30"/>
              </w:rPr>
              <w:t>[</w:t>
            </w:r>
            <w:proofErr w:type="spellStart"/>
            <w:r w:rsidR="00C41A0A">
              <w:rPr>
                <w:rFonts w:cs="Verdana"/>
                <w:color w:val="FFFFFF"/>
                <w:szCs w:val="30"/>
              </w:rPr>
              <w:t>msg_id_panel</w:t>
            </w:r>
            <w:proofErr w:type="spellEnd"/>
            <w:r w:rsidR="00C41A0A" w:rsidRPr="00CD57FD">
              <w:rPr>
                <w:rFonts w:cs="Verdana"/>
                <w:color w:val="FFFFFF"/>
                <w:szCs w:val="30"/>
              </w:rPr>
              <w:t>])</w:t>
            </w:r>
          </w:p>
        </w:tc>
      </w:tr>
      <w:tr w:rsidR="00C41A0A" w:rsidRPr="0042320D" w14:paraId="5FF400A1"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67F628A" w14:textId="21057E7D" w:rsidR="00C41A0A" w:rsidRPr="004E105A" w:rsidRDefault="00C41A0A" w:rsidP="00C41A0A">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get</w:t>
            </w:r>
            <w:proofErr w:type="spellEnd"/>
            <w:r w:rsidRPr="00C22FF5">
              <w:rPr>
                <w:rFonts w:cs="Verdana"/>
                <w:b w:val="0"/>
                <w:sz w:val="15"/>
                <w:szCs w:val="13"/>
              </w:rPr>
              <w:t>(</w:t>
            </w:r>
            <w:proofErr w:type="spellStart"/>
            <w:proofErr w:type="gramEnd"/>
            <w:r w:rsidR="008E4A84">
              <w:rPr>
                <w:rFonts w:cs="Verdana"/>
                <w:b w:val="0"/>
                <w:sz w:val="15"/>
                <w:szCs w:val="13"/>
              </w:rPr>
              <w:t>v_baudrate</w:t>
            </w:r>
            <w:proofErr w:type="spellEnd"/>
            <w:r>
              <w:rPr>
                <w:rFonts w:cs="Verdana"/>
                <w:b w:val="0"/>
                <w:sz w:val="15"/>
                <w:szCs w:val="13"/>
              </w:rPr>
              <w:t xml:space="preserve">, </w:t>
            </w:r>
            <w:r>
              <w:rPr>
                <w:rFonts w:cs="Verdana"/>
                <w:b w:val="0"/>
                <w:bCs w:val="0"/>
                <w:sz w:val="15"/>
                <w:szCs w:val="28"/>
              </w:rPr>
              <w:t>“</w:t>
            </w:r>
            <w:r w:rsidR="008E4A84">
              <w:rPr>
                <w:rFonts w:cs="Verdana"/>
                <w:b w:val="0"/>
                <w:bCs w:val="0"/>
                <w:sz w:val="15"/>
                <w:szCs w:val="28"/>
              </w:rPr>
              <w:t xml:space="preserve">Read </w:t>
            </w:r>
            <w:proofErr w:type="spellStart"/>
            <w:r w:rsidR="008E4A84">
              <w:rPr>
                <w:rFonts w:cs="Verdana"/>
                <w:b w:val="0"/>
                <w:bCs w:val="0"/>
                <w:sz w:val="15"/>
                <w:szCs w:val="28"/>
              </w:rPr>
              <w:t>baudrate</w:t>
            </w:r>
            <w:proofErr w:type="spellEnd"/>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C_SCOPE, </w:t>
            </w:r>
            <w:proofErr w:type="spellStart"/>
            <w:r w:rsidR="008E4A84">
              <w:rPr>
                <w:rFonts w:cs="Verdana"/>
                <w:b w:val="0"/>
                <w:sz w:val="15"/>
                <w:szCs w:val="13"/>
              </w:rPr>
              <w:t>shared_msg_id_panel</w:t>
            </w:r>
            <w:proofErr w:type="spellEnd"/>
            <w:r>
              <w:rPr>
                <w:rFonts w:cs="Verdana"/>
                <w:b w:val="0"/>
                <w:sz w:val="15"/>
                <w:szCs w:val="13"/>
              </w:rPr>
              <w:t>);</w:t>
            </w:r>
          </w:p>
        </w:tc>
      </w:tr>
    </w:tbl>
    <w:p w14:paraId="3F12FAFF" w14:textId="028798AC" w:rsidR="00C41A0A" w:rsidRPr="00C41A0A" w:rsidRDefault="00EA1F32" w:rsidP="00B9371E">
      <w:pPr>
        <w:widowControl w:val="0"/>
        <w:tabs>
          <w:tab w:val="left" w:pos="851"/>
        </w:tabs>
        <w:autoSpaceDE w:val="0"/>
        <w:autoSpaceDN w:val="0"/>
        <w:adjustRightInd w:val="0"/>
        <w:rPr>
          <w:rFonts w:cs="Verdana"/>
          <w:b/>
          <w:bCs/>
          <w:color w:val="FFFFFF"/>
          <w:sz w:val="15"/>
          <w:szCs w:val="15"/>
          <w:lang w:val="en-US"/>
        </w:rPr>
      </w:pPr>
      <w:r w:rsidRPr="00C41A0A">
        <w:rPr>
          <w:noProof/>
          <w:sz w:val="15"/>
          <w:szCs w:val="15"/>
          <w:lang w:val="en-US"/>
        </w:rPr>
        <mc:AlternateContent>
          <mc:Choice Requires="wps">
            <w:drawing>
              <wp:anchor distT="0" distB="0" distL="114300" distR="114300" simplePos="0" relativeHeight="251659264" behindDoc="0" locked="0" layoutInCell="1" allowOverlap="1" wp14:anchorId="2F7752E6" wp14:editId="6EB13FC4">
                <wp:simplePos x="0" y="0"/>
                <wp:positionH relativeFrom="margin">
                  <wp:posOffset>8514715</wp:posOffset>
                </wp:positionH>
                <wp:positionV relativeFrom="paragraph">
                  <wp:posOffset>9298</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45pt;margin-top:.7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" filled="f" stroked="f">
                <v:textbox>
                  <w:txbxContent>
                    <w:p w14:paraId="4881D7D7" w14:textId="59702202" w:rsidR="005D1696" w:rsidRPr="00F75738" w:rsidRDefault="005D1696" w:rsidP="000F6B7E">
                      <w:pPr>
                        <w:jc w:val="center"/>
                        <w:rPr>
                          <w:rFonts w:ascii="Helvetica Neue Light" w:hAnsi="Helvetica Neue Light"/>
                          <w:i/>
                          <w:iCs/>
                          <w:sz w:val="20"/>
                        </w:rPr>
                      </w:pPr>
                      <w:proofErr w:type="spellStart"/>
                      <w:r>
                        <w:rPr>
                          <w:rFonts w:ascii="Helvetica Neue Light" w:hAnsi="Helvetica Neue Light"/>
                          <w:i/>
                          <w:iCs/>
                          <w:sz w:val="20"/>
                        </w:rPr>
                        <w:t>gpio_bfm_pkg.vhd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5D7920AF" w:rsidR="00BD2DE1" w:rsidRPr="00CD57FD" w:rsidRDefault="004E105A" w:rsidP="00C41A0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gpio_check</w:t>
            </w:r>
            <w:proofErr w:type="spellEnd"/>
            <w:r w:rsidR="00BD2DE1">
              <w:rPr>
                <w:rFonts w:cs="Verdana"/>
                <w:color w:val="FFFFFF"/>
                <w:sz w:val="22"/>
                <w:szCs w:val="30"/>
              </w:rPr>
              <w:t xml:space="preserve"> </w:t>
            </w:r>
            <w:r w:rsidR="00BD2DE1">
              <w:rPr>
                <w:rFonts w:cs="Verdana"/>
                <w:color w:val="FFFFFF"/>
                <w:szCs w:val="30"/>
              </w:rPr>
              <w:t>(</w:t>
            </w:r>
            <w:proofErr w:type="spellStart"/>
            <w:r w:rsidR="00BD2DE1">
              <w:rPr>
                <w:rFonts w:cs="Verdana"/>
                <w:color w:val="FFFFFF"/>
                <w:szCs w:val="30"/>
              </w:rPr>
              <w:t>data</w:t>
            </w:r>
            <w:r>
              <w:rPr>
                <w:rFonts w:cs="Verdana"/>
                <w:color w:val="FFFFFF"/>
                <w:szCs w:val="30"/>
              </w:rPr>
              <w:t>_exp</w:t>
            </w:r>
            <w:proofErr w:type="spellEnd"/>
            <w:r w:rsidR="00BD2DE1" w:rsidRPr="00CD57FD">
              <w:rPr>
                <w:rFonts w:cs="Verdana"/>
                <w:color w:val="FFFFFF"/>
                <w:szCs w:val="30"/>
              </w:rPr>
              <w:t xml:space="preserve">, </w:t>
            </w:r>
            <w:proofErr w:type="spellStart"/>
            <w:r w:rsidR="00BD2DE1" w:rsidRPr="00CD57FD">
              <w:rPr>
                <w:rFonts w:cs="Verdana"/>
                <w:color w:val="FFFFFF"/>
                <w:szCs w:val="30"/>
              </w:rPr>
              <w:t>msg</w:t>
            </w:r>
            <w:proofErr w:type="spellEnd"/>
            <w:r w:rsidR="00BD2DE1" w:rsidRPr="00CD57FD">
              <w:rPr>
                <w:rFonts w:cs="Verdana"/>
                <w:color w:val="FFFFFF"/>
                <w:szCs w:val="30"/>
              </w:rPr>
              <w:t xml:space="preserve">, </w:t>
            </w:r>
            <w:proofErr w:type="spellStart"/>
            <w:r>
              <w:rPr>
                <w:rFonts w:cs="Verdana"/>
                <w:color w:val="FFFFFF"/>
                <w:szCs w:val="30"/>
              </w:rPr>
              <w:t>data_port</w:t>
            </w:r>
            <w:proofErr w:type="spellEnd"/>
            <w:r w:rsidR="00BD2DE1">
              <w:rPr>
                <w:rFonts w:cs="Verdana"/>
                <w:color w:val="FFFFFF"/>
                <w:szCs w:val="30"/>
              </w:rPr>
              <w:t>, [</w:t>
            </w:r>
            <w:r>
              <w:rPr>
                <w:rFonts w:cs="Verdana"/>
                <w:color w:val="FFFFFF"/>
                <w:szCs w:val="30"/>
              </w:rPr>
              <w:t xml:space="preserve">alert-level, [ </w:t>
            </w:r>
            <w:r w:rsidR="00BD2DE1">
              <w:rPr>
                <w:rFonts w:cs="Verdana"/>
                <w:color w:val="FFFFFF"/>
                <w:szCs w:val="30"/>
              </w:rPr>
              <w:t>scope, [</w:t>
            </w:r>
            <w:proofErr w:type="spellStart"/>
            <w:r w:rsidR="00BD2DE1">
              <w:rPr>
                <w:rFonts w:cs="Verdana"/>
                <w:color w:val="FFFFFF"/>
                <w:szCs w:val="30"/>
              </w:rPr>
              <w:t>msg_id_panel</w:t>
            </w:r>
            <w:proofErr w:type="spellEnd"/>
            <w:r w:rsidR="009F6589">
              <w:rPr>
                <w:rFonts w:cs="Verdana"/>
                <w:color w:val="FFFFFF"/>
                <w:szCs w:val="30"/>
              </w:rPr>
              <w:t>, config]</w:t>
            </w:r>
            <w:r w:rsidR="00BD2DE1" w:rsidRPr="00CD57FD">
              <w:rPr>
                <w:rFonts w:cs="Verdana"/>
                <w:color w:val="FFFFFF"/>
                <w:szCs w:val="30"/>
              </w:rPr>
              <w:t>]]])</w:t>
            </w:r>
          </w:p>
        </w:tc>
      </w:tr>
      <w:tr w:rsidR="00BD2DE1" w:rsidRPr="0042320D" w14:paraId="686B7689"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4186F1C" w14:textId="66EF5535" w:rsidR="00BD2DE1" w:rsidRPr="00AB180A" w:rsidRDefault="00BD2DE1" w:rsidP="00C41A0A">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004E105A">
              <w:rPr>
                <w:rFonts w:cs="Verdana"/>
                <w:b w:val="0"/>
                <w:sz w:val="15"/>
                <w:szCs w:val="13"/>
              </w:rPr>
              <w:t>gpio_</w:t>
            </w:r>
            <w:proofErr w:type="gramStart"/>
            <w:r w:rsidR="004E105A">
              <w:rPr>
                <w:rFonts w:cs="Verdana"/>
                <w:b w:val="0"/>
                <w:sz w:val="15"/>
                <w:szCs w:val="13"/>
              </w:rPr>
              <w:t>check</w:t>
            </w:r>
            <w:proofErr w:type="spellEnd"/>
            <w:r w:rsidRPr="00C22FF5">
              <w:rPr>
                <w:rFonts w:cs="Verdana"/>
                <w:b w:val="0"/>
                <w:sz w:val="15"/>
                <w:szCs w:val="13"/>
              </w:rPr>
              <w:t>(</w:t>
            </w:r>
            <w:proofErr w:type="gramEnd"/>
            <w:r w:rsidR="008E4A84">
              <w:rPr>
                <w:rFonts w:cs="Verdana"/>
                <w:b w:val="0"/>
                <w:bCs w:val="0"/>
                <w:sz w:val="15"/>
                <w:szCs w:val="28"/>
              </w:rPr>
              <w:t>x”3B”</w:t>
            </w:r>
            <w:r>
              <w:rPr>
                <w:rFonts w:cs="Verdana"/>
                <w:b w:val="0"/>
                <w:sz w:val="15"/>
                <w:szCs w:val="13"/>
              </w:rPr>
              <w:t xml:space="preserve">, </w:t>
            </w:r>
            <w:r>
              <w:rPr>
                <w:rFonts w:cs="Verdana"/>
                <w:b w:val="0"/>
                <w:bCs w:val="0"/>
                <w:sz w:val="15"/>
                <w:szCs w:val="28"/>
              </w:rPr>
              <w:t>“</w:t>
            </w:r>
            <w:r w:rsidR="008E4A84">
              <w:rPr>
                <w:rFonts w:cs="Verdana"/>
                <w:b w:val="0"/>
                <w:bCs w:val="0"/>
                <w:sz w:val="15"/>
                <w:szCs w:val="28"/>
              </w:rPr>
              <w:t>Check data from UART RX</w:t>
            </w:r>
            <w:r w:rsidRPr="00C22FF5">
              <w:rPr>
                <w:rFonts w:cs="Verdana"/>
                <w:b w:val="0"/>
                <w:bCs w:val="0"/>
                <w:sz w:val="15"/>
                <w:szCs w:val="28"/>
              </w:rPr>
              <w:t>”</w:t>
            </w:r>
            <w:r>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Pr>
                <w:rFonts w:cs="Verdana"/>
                <w:b w:val="0"/>
                <w:sz w:val="15"/>
                <w:szCs w:val="13"/>
              </w:rPr>
              <w:t>);</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F364BD7" w:rsidR="00A21ACE" w:rsidRPr="00CD57FD" w:rsidRDefault="004E105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gpio_expect</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data_exp</w:t>
            </w:r>
            <w:proofErr w:type="spellEnd"/>
            <w:r w:rsidR="00E86489" w:rsidRPr="00CD57FD">
              <w:rPr>
                <w:rFonts w:cs="Verdana"/>
                <w:color w:val="FFFFFF"/>
                <w:szCs w:val="30"/>
                <w:lang w:val="en-US"/>
              </w:rPr>
              <w:t xml:space="preserve">, </w:t>
            </w:r>
            <w:r w:rsidR="00AB7605">
              <w:rPr>
                <w:rFonts w:cs="Verdana"/>
                <w:color w:val="FFFFFF"/>
                <w:szCs w:val="30"/>
                <w:lang w:val="en-US"/>
              </w:rPr>
              <w:t xml:space="preserve">msg, </w:t>
            </w:r>
            <w:proofErr w:type="spellStart"/>
            <w:r w:rsidR="00AB7605">
              <w:rPr>
                <w:rFonts w:cs="Verdana"/>
                <w:color w:val="FFFFFF"/>
                <w:szCs w:val="30"/>
                <w:lang w:val="en-US"/>
              </w:rPr>
              <w:t>data_port</w:t>
            </w:r>
            <w:proofErr w:type="spellEnd"/>
            <w:r w:rsidR="00AB7605">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timeout, [alert-level, [</w:t>
            </w:r>
            <w:r w:rsidR="00C005CA">
              <w:rPr>
                <w:rFonts w:cs="Verdana"/>
                <w:color w:val="FFFFFF"/>
                <w:szCs w:val="30"/>
                <w:lang w:val="en-US"/>
              </w:rPr>
              <w:t>scope, [</w:t>
            </w:r>
            <w:proofErr w:type="spellStart"/>
            <w:r w:rsidR="00C005CA">
              <w:rPr>
                <w:rFonts w:cs="Verdana"/>
                <w:color w:val="FFFFFF"/>
                <w:szCs w:val="30"/>
                <w:lang w:val="en-US"/>
              </w:rPr>
              <w:t>msg_id_panel</w:t>
            </w:r>
            <w:proofErr w:type="spellEnd"/>
            <w:r w:rsidR="009F6589">
              <w:rPr>
                <w:rFonts w:cs="Verdana"/>
                <w:color w:val="FFFFFF"/>
                <w:szCs w:val="30"/>
                <w:lang w:val="en-US"/>
              </w:rPr>
              <w:t>, config]</w:t>
            </w:r>
            <w:r>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4E105A">
        <w:trPr>
          <w:trHeight w:val="36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1DF1DAC" w14:textId="7AB25B54" w:rsidR="00A21ACE" w:rsidRPr="004E105A" w:rsidRDefault="00070C12" w:rsidP="004F557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5D1696">
              <w:rPr>
                <w:rFonts w:cs="Verdana"/>
                <w:b w:val="0"/>
                <w:sz w:val="15"/>
                <w:szCs w:val="13"/>
              </w:rPr>
              <w:t>gpio_</w:t>
            </w:r>
            <w:proofErr w:type="gramStart"/>
            <w:r w:rsidR="005D1696">
              <w:rPr>
                <w:rFonts w:cs="Verdana"/>
                <w:b w:val="0"/>
                <w:sz w:val="15"/>
                <w:szCs w:val="13"/>
              </w:rPr>
              <w:t>expect</w:t>
            </w:r>
            <w:proofErr w:type="spellEnd"/>
            <w:r w:rsidR="00C005CA">
              <w:rPr>
                <w:rFonts w:cs="Verdana"/>
                <w:b w:val="0"/>
                <w:sz w:val="15"/>
                <w:szCs w:val="13"/>
              </w:rPr>
              <w:t>(</w:t>
            </w:r>
            <w:proofErr w:type="gramEnd"/>
            <w:r w:rsidR="008E4A84">
              <w:rPr>
                <w:rFonts w:cs="Verdana"/>
                <w:b w:val="0"/>
                <w:sz w:val="15"/>
                <w:szCs w:val="13"/>
              </w:rPr>
              <w:t>x”0D”</w:t>
            </w:r>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w:t>
            </w:r>
            <w:r w:rsidR="008E4A84">
              <w:rPr>
                <w:rFonts w:cs="Verdana"/>
                <w:b w:val="0"/>
                <w:bCs w:val="0"/>
                <w:sz w:val="15"/>
                <w:szCs w:val="28"/>
              </w:rPr>
              <w:t>ead UART RX until CR is found</w:t>
            </w:r>
            <w:r w:rsidR="00DC5A49" w:rsidRPr="00DC5A49">
              <w:rPr>
                <w:rFonts w:cs="Verdana"/>
                <w:b w:val="0"/>
                <w:bCs w:val="0"/>
                <w:sz w:val="15"/>
                <w:szCs w:val="28"/>
              </w:rPr>
              <w:t>”</w:t>
            </w:r>
            <w:r w:rsidR="00020948" w:rsidRPr="00DC5A49">
              <w:rPr>
                <w:rFonts w:cs="Verdana"/>
                <w:b w:val="0"/>
                <w:sz w:val="15"/>
                <w:szCs w:val="13"/>
              </w:rPr>
              <w:t xml:space="preserve">, </w:t>
            </w:r>
            <w:proofErr w:type="spellStart"/>
            <w:r w:rsidR="008E4A84">
              <w:rPr>
                <w:rFonts w:cs="Verdana"/>
                <w:b w:val="0"/>
                <w:sz w:val="15"/>
                <w:szCs w:val="13"/>
              </w:rPr>
              <w:t>v_data_port</w:t>
            </w:r>
            <w:proofErr w:type="spellEnd"/>
            <w:r w:rsidR="008E4A84">
              <w:rPr>
                <w:rFonts w:cs="Verdana"/>
                <w:b w:val="0"/>
                <w:sz w:val="15"/>
                <w:szCs w:val="13"/>
              </w:rPr>
              <w:t xml:space="preserve">, 10 </w:t>
            </w:r>
            <w:proofErr w:type="spellStart"/>
            <w:r w:rsidR="008E4A84">
              <w:rPr>
                <w:rFonts w:cs="Verdana"/>
                <w:b w:val="0"/>
                <w:sz w:val="15"/>
                <w:szCs w:val="13"/>
              </w:rPr>
              <w:t>ms</w:t>
            </w:r>
            <w:proofErr w:type="spellEnd"/>
            <w:r w:rsidR="008E4A84">
              <w:rPr>
                <w:rFonts w:cs="Verdana"/>
                <w:b w:val="0"/>
                <w:sz w:val="15"/>
                <w:szCs w:val="13"/>
              </w:rPr>
              <w:t xml:space="preserve">, ERROR, C_SCOPE, </w:t>
            </w:r>
            <w:proofErr w:type="spellStart"/>
            <w:r w:rsidR="008E4A84">
              <w:rPr>
                <w:rFonts w:cs="Verdana"/>
                <w:b w:val="0"/>
                <w:sz w:val="15"/>
                <w:szCs w:val="13"/>
              </w:rPr>
              <w:t>shared_msg_id_panel</w:t>
            </w:r>
            <w:proofErr w:type="spellEnd"/>
            <w:r w:rsidR="00020948" w:rsidRPr="00DC5A49">
              <w:rPr>
                <w:rFonts w:cs="Verdana"/>
                <w:b w:val="0"/>
                <w:sz w:val="15"/>
                <w:szCs w:val="13"/>
              </w:rPr>
              <w:t>);</w:t>
            </w:r>
          </w:p>
        </w:tc>
      </w:tr>
    </w:tbl>
    <w:p w14:paraId="4F0F6E90" w14:textId="046D9E56" w:rsidR="009C49B6" w:rsidRPr="006E281B" w:rsidRDefault="009C49B6" w:rsidP="002405F3">
      <w:pPr>
        <w:spacing w:line="276" w:lineRule="auto"/>
        <w:rPr>
          <w:sz w:val="15"/>
        </w:rPr>
      </w:pPr>
      <w:bookmarkStart w:id="0" w:name="_Ref337812553"/>
    </w:p>
    <w:tbl>
      <w:tblPr>
        <w:tblpPr w:leftFromText="141" w:rightFromText="141" w:vertAnchor="text" w:horzAnchor="margin" w:tblpY="-28"/>
        <w:tblW w:w="0" w:type="auto"/>
        <w:tblLayout w:type="fixed"/>
        <w:tblCellMar>
          <w:left w:w="0" w:type="dxa"/>
          <w:right w:w="0" w:type="dxa"/>
        </w:tblCellMar>
        <w:tblLook w:val="0000" w:firstRow="0" w:lastRow="0" w:firstColumn="0" w:lastColumn="0" w:noHBand="0" w:noVBand="0"/>
      </w:tblPr>
      <w:tblGrid>
        <w:gridCol w:w="1925"/>
        <w:gridCol w:w="1748"/>
        <w:gridCol w:w="3674"/>
      </w:tblGrid>
      <w:tr w:rsidR="0035198C" w:rsidRPr="0042320D" w14:paraId="23330227" w14:textId="77777777" w:rsidTr="00475BD1">
        <w:trPr>
          <w:trHeight w:val="409"/>
        </w:trPr>
        <w:tc>
          <w:tcPr>
            <w:tcW w:w="7347" w:type="dxa"/>
            <w:gridSpan w:val="3"/>
            <w:tcBorders>
              <w:top w:val="nil"/>
              <w:left w:val="nil"/>
              <w:bottom w:val="single" w:sz="8" w:space="0" w:color="auto"/>
              <w:right w:val="nil"/>
            </w:tcBorders>
            <w:shd w:val="clear" w:color="auto" w:fill="FFFFFF" w:themeFill="background1"/>
            <w:vAlign w:val="bottom"/>
          </w:tcPr>
          <w:bookmarkEnd w:id="0"/>
          <w:p w14:paraId="6BFEA5FE" w14:textId="7DD5D6B7" w:rsidR="0035198C" w:rsidRPr="0042320D" w:rsidRDefault="0035198C" w:rsidP="004861F8">
            <w:pPr>
              <w:widowControl w:val="0"/>
              <w:tabs>
                <w:tab w:val="left" w:pos="4820"/>
              </w:tabs>
              <w:autoSpaceDE w:val="0"/>
              <w:autoSpaceDN w:val="0"/>
              <w:adjustRightInd w:val="0"/>
              <w:rPr>
                <w:rFonts w:cs="Helvetica"/>
                <w:b/>
                <w:bCs/>
                <w:color w:val="FFFFFF"/>
                <w:szCs w:val="32"/>
              </w:rPr>
            </w:pPr>
            <w:r w:rsidRPr="0042320D">
              <w:rPr>
                <w:szCs w:val="16"/>
              </w:rPr>
              <w:t>BFM Configuration record ´</w:t>
            </w:r>
            <w:proofErr w:type="spellStart"/>
            <w:r>
              <w:rPr>
                <w:b/>
                <w:szCs w:val="16"/>
              </w:rPr>
              <w:t>t_gpio</w:t>
            </w:r>
            <w:r w:rsidRPr="0042320D">
              <w:rPr>
                <w:b/>
                <w:szCs w:val="16"/>
              </w:rPr>
              <w:t>_bfm_config</w:t>
            </w:r>
            <w:proofErr w:type="spellEnd"/>
            <w:r w:rsidRPr="0042320D">
              <w:rPr>
                <w:b/>
                <w:szCs w:val="16"/>
              </w:rPr>
              <w:t>´</w:t>
            </w:r>
          </w:p>
        </w:tc>
      </w:tr>
      <w:tr w:rsidR="0035198C" w:rsidRPr="0042320D" w14:paraId="7A7DEB6F" w14:textId="77777777" w:rsidTr="00475BD1">
        <w:trPr>
          <w:trHeight w:val="203"/>
        </w:trPr>
        <w:tc>
          <w:tcPr>
            <w:tcW w:w="1925" w:type="dxa"/>
            <w:tcBorders>
              <w:top w:val="nil"/>
              <w:left w:val="nil"/>
              <w:bottom w:val="single" w:sz="8" w:space="0" w:color="auto"/>
              <w:right w:val="nil"/>
            </w:tcBorders>
            <w:shd w:val="clear" w:color="auto" w:fill="000000"/>
            <w:vAlign w:val="bottom"/>
          </w:tcPr>
          <w:p w14:paraId="76E655D3" w14:textId="445B0DAA" w:rsidR="0035198C" w:rsidRPr="0042320D" w:rsidRDefault="00475BD1" w:rsidP="0035198C">
            <w:pPr>
              <w:widowControl w:val="0"/>
              <w:tabs>
                <w:tab w:val="left" w:pos="851"/>
              </w:tabs>
              <w:autoSpaceDE w:val="0"/>
              <w:autoSpaceDN w:val="0"/>
              <w:adjustRightInd w:val="0"/>
              <w:ind w:left="122"/>
            </w:pPr>
            <w:r>
              <w:rPr>
                <w:rFonts w:cs="Helvetica"/>
                <w:b/>
                <w:bCs/>
                <w:color w:val="FFFFFF"/>
                <w:szCs w:val="32"/>
              </w:rPr>
              <w:t>Record element</w:t>
            </w:r>
          </w:p>
        </w:tc>
        <w:tc>
          <w:tcPr>
            <w:tcW w:w="1748" w:type="dxa"/>
            <w:tcBorders>
              <w:top w:val="nil"/>
              <w:left w:val="nil"/>
              <w:bottom w:val="single" w:sz="8" w:space="0" w:color="auto"/>
              <w:right w:val="nil"/>
            </w:tcBorders>
            <w:shd w:val="clear" w:color="auto" w:fill="000000"/>
            <w:vAlign w:val="bottom"/>
          </w:tcPr>
          <w:p w14:paraId="7D7780AD"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Type</w:t>
            </w:r>
          </w:p>
        </w:tc>
        <w:tc>
          <w:tcPr>
            <w:tcW w:w="3673" w:type="dxa"/>
            <w:tcBorders>
              <w:top w:val="nil"/>
              <w:left w:val="nil"/>
              <w:bottom w:val="single" w:sz="8" w:space="0" w:color="auto"/>
              <w:right w:val="nil"/>
            </w:tcBorders>
            <w:shd w:val="clear" w:color="auto" w:fill="000000"/>
            <w:vAlign w:val="bottom"/>
          </w:tcPr>
          <w:p w14:paraId="6C9064F5" w14:textId="77777777" w:rsidR="0035198C" w:rsidRPr="0042320D" w:rsidRDefault="0035198C" w:rsidP="0035198C">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GPIO</w:t>
            </w:r>
            <w:r w:rsidRPr="0042320D">
              <w:rPr>
                <w:rFonts w:cs="Helvetica"/>
                <w:b/>
                <w:bCs/>
                <w:color w:val="FFFFFF"/>
                <w:szCs w:val="32"/>
              </w:rPr>
              <w:t>_BFM_CONFIG_DEFAULT</w:t>
            </w:r>
          </w:p>
        </w:tc>
      </w:tr>
      <w:tr w:rsidR="0035198C" w:rsidRPr="0042320D" w14:paraId="480BCD9B" w14:textId="77777777" w:rsidTr="00475BD1">
        <w:trPr>
          <w:trHeight w:val="139"/>
        </w:trPr>
        <w:tc>
          <w:tcPr>
            <w:tcW w:w="1925" w:type="dxa"/>
            <w:tcBorders>
              <w:top w:val="single" w:sz="8" w:space="0" w:color="auto"/>
              <w:left w:val="nil"/>
              <w:bottom w:val="nil"/>
              <w:right w:val="nil"/>
            </w:tcBorders>
            <w:shd w:val="pct10" w:color="auto" w:fill="FFFFFF" w:themeFill="background1"/>
            <w:vAlign w:val="bottom"/>
          </w:tcPr>
          <w:p w14:paraId="4BBDF8D6" w14:textId="3B6E8980" w:rsidR="0035198C" w:rsidRPr="002E30D7"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748" w:type="dxa"/>
            <w:tcBorders>
              <w:top w:val="single" w:sz="8" w:space="0" w:color="auto"/>
              <w:left w:val="nil"/>
              <w:bottom w:val="nil"/>
              <w:right w:val="nil"/>
            </w:tcBorders>
            <w:shd w:val="pct10" w:color="auto" w:fill="FFFFFF" w:themeFill="background1"/>
            <w:vAlign w:val="bottom"/>
          </w:tcPr>
          <w:p w14:paraId="51FFF8CA" w14:textId="0A33D63F" w:rsidR="0035198C" w:rsidRPr="002E30D7"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673" w:type="dxa"/>
            <w:tcBorders>
              <w:top w:val="single" w:sz="8" w:space="0" w:color="auto"/>
              <w:left w:val="nil"/>
              <w:bottom w:val="nil"/>
              <w:right w:val="nil"/>
            </w:tcBorders>
            <w:shd w:val="pct10" w:color="auto" w:fill="FFFFFF" w:themeFill="background1"/>
            <w:vAlign w:val="bottom"/>
          </w:tcPr>
          <w:p w14:paraId="63F84F6C" w14:textId="476F8401" w:rsidR="0035198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10 ns</w:t>
            </w:r>
          </w:p>
        </w:tc>
      </w:tr>
      <w:tr w:rsidR="0020339C" w:rsidRPr="0042320D" w14:paraId="59BF53D2" w14:textId="77777777" w:rsidTr="00475BD1">
        <w:trPr>
          <w:trHeight w:val="139"/>
        </w:trPr>
        <w:tc>
          <w:tcPr>
            <w:tcW w:w="1925" w:type="dxa"/>
            <w:tcBorders>
              <w:top w:val="nil"/>
              <w:left w:val="nil"/>
              <w:right w:val="nil"/>
            </w:tcBorders>
            <w:shd w:val="clear" w:color="auto" w:fill="FFFFFF" w:themeFill="background1"/>
            <w:vAlign w:val="bottom"/>
          </w:tcPr>
          <w:p w14:paraId="4C7D26D9" w14:textId="358F661B" w:rsidR="0020339C" w:rsidRDefault="0020339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748" w:type="dxa"/>
            <w:tcBorders>
              <w:top w:val="nil"/>
              <w:left w:val="nil"/>
              <w:right w:val="nil"/>
            </w:tcBorders>
            <w:shd w:val="clear" w:color="auto" w:fill="FFFFFF" w:themeFill="background1"/>
            <w:vAlign w:val="bottom"/>
          </w:tcPr>
          <w:p w14:paraId="78481F08" w14:textId="465D78EE" w:rsidR="0020339C" w:rsidRDefault="0020339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673" w:type="dxa"/>
            <w:tcBorders>
              <w:top w:val="nil"/>
              <w:left w:val="nil"/>
              <w:right w:val="nil"/>
            </w:tcBorders>
            <w:shd w:val="clear" w:color="auto" w:fill="FFFFFF" w:themeFill="background1"/>
            <w:vAlign w:val="bottom"/>
          </w:tcPr>
          <w:p w14:paraId="01DB6BB3" w14:textId="45F17D86" w:rsidR="0020339C" w:rsidRDefault="0020339C" w:rsidP="0035198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35198C" w:rsidRPr="0042320D" w14:paraId="0D795B8F" w14:textId="77777777" w:rsidTr="00475BD1">
        <w:trPr>
          <w:trHeight w:val="139"/>
        </w:trPr>
        <w:tc>
          <w:tcPr>
            <w:tcW w:w="1925" w:type="dxa"/>
            <w:tcBorders>
              <w:top w:val="nil"/>
              <w:left w:val="nil"/>
              <w:right w:val="nil"/>
            </w:tcBorders>
            <w:shd w:val="pct10" w:color="auto" w:fill="FFFFFF" w:themeFill="background1"/>
            <w:vAlign w:val="bottom"/>
          </w:tcPr>
          <w:p w14:paraId="07DB9851"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748" w:type="dxa"/>
            <w:tcBorders>
              <w:top w:val="nil"/>
              <w:left w:val="nil"/>
              <w:right w:val="nil"/>
            </w:tcBorders>
            <w:shd w:val="pct10" w:color="auto" w:fill="FFFFFF" w:themeFill="background1"/>
            <w:vAlign w:val="bottom"/>
          </w:tcPr>
          <w:p w14:paraId="0E6F0936" w14:textId="77777777" w:rsidR="0035198C"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pct10" w:color="auto" w:fill="FFFFFF" w:themeFill="background1"/>
            <w:vAlign w:val="bottom"/>
          </w:tcPr>
          <w:p w14:paraId="54C10F6B"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5198C" w:rsidRPr="0042320D" w14:paraId="18A12111" w14:textId="77777777" w:rsidTr="00475BD1">
        <w:trPr>
          <w:trHeight w:val="139"/>
        </w:trPr>
        <w:tc>
          <w:tcPr>
            <w:tcW w:w="1925" w:type="dxa"/>
            <w:tcBorders>
              <w:top w:val="nil"/>
              <w:left w:val="nil"/>
              <w:right w:val="nil"/>
            </w:tcBorders>
            <w:shd w:val="clear" w:color="auto" w:fill="FFFFFF" w:themeFill="background1"/>
            <w:vAlign w:val="bottom"/>
          </w:tcPr>
          <w:p w14:paraId="03BA2EB5" w14:textId="77777777" w:rsidR="0035198C" w:rsidRPr="002E30D7"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748" w:type="dxa"/>
            <w:tcBorders>
              <w:top w:val="nil"/>
              <w:left w:val="nil"/>
              <w:right w:val="nil"/>
            </w:tcBorders>
            <w:shd w:val="clear" w:color="auto" w:fill="FFFFFF" w:themeFill="background1"/>
            <w:vAlign w:val="bottom"/>
          </w:tcPr>
          <w:p w14:paraId="189E7A3F"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right w:val="nil"/>
            </w:tcBorders>
            <w:shd w:val="clear" w:color="auto" w:fill="FFFFFF" w:themeFill="background1"/>
            <w:vAlign w:val="bottom"/>
          </w:tcPr>
          <w:p w14:paraId="12C487F9"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5198C" w:rsidRPr="0042320D" w14:paraId="0A421FFD" w14:textId="77777777" w:rsidTr="00475BD1">
        <w:trPr>
          <w:trHeight w:val="139"/>
        </w:trPr>
        <w:tc>
          <w:tcPr>
            <w:tcW w:w="1925" w:type="dxa"/>
            <w:tcBorders>
              <w:top w:val="nil"/>
              <w:left w:val="nil"/>
              <w:bottom w:val="nil"/>
              <w:right w:val="nil"/>
            </w:tcBorders>
            <w:shd w:val="pct10" w:color="auto" w:fill="FFFFFF" w:themeFill="background1"/>
            <w:vAlign w:val="bottom"/>
          </w:tcPr>
          <w:p w14:paraId="787E5932" w14:textId="77777777" w:rsidR="0035198C" w:rsidRDefault="0035198C" w:rsidP="0035198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748" w:type="dxa"/>
            <w:tcBorders>
              <w:top w:val="nil"/>
              <w:left w:val="nil"/>
              <w:bottom w:val="nil"/>
              <w:right w:val="nil"/>
            </w:tcBorders>
            <w:shd w:val="pct10" w:color="auto" w:fill="FFFFFF" w:themeFill="background1"/>
            <w:vAlign w:val="bottom"/>
          </w:tcPr>
          <w:p w14:paraId="2230D312" w14:textId="77777777" w:rsidR="0035198C" w:rsidRPr="002E30D7" w:rsidRDefault="0035198C" w:rsidP="0035198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673" w:type="dxa"/>
            <w:tcBorders>
              <w:top w:val="nil"/>
              <w:left w:val="nil"/>
              <w:bottom w:val="nil"/>
              <w:right w:val="nil"/>
            </w:tcBorders>
            <w:shd w:val="pct10" w:color="auto" w:fill="FFFFFF" w:themeFill="background1"/>
            <w:vAlign w:val="bottom"/>
          </w:tcPr>
          <w:p w14:paraId="461E0F6A" w14:textId="77777777" w:rsidR="0035198C" w:rsidRDefault="0035198C" w:rsidP="0035198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20339C" w:rsidRPr="0042320D" w14:paraId="33BFEB7C" w14:textId="77777777" w:rsidTr="00475BD1">
        <w:trPr>
          <w:trHeight w:val="139"/>
        </w:trPr>
        <w:tc>
          <w:tcPr>
            <w:tcW w:w="1925" w:type="dxa"/>
            <w:tcBorders>
              <w:top w:val="nil"/>
              <w:left w:val="nil"/>
              <w:bottom w:val="nil"/>
              <w:right w:val="nil"/>
            </w:tcBorders>
            <w:shd w:val="clear" w:color="auto" w:fill="auto"/>
            <w:vAlign w:val="bottom"/>
          </w:tcPr>
          <w:p w14:paraId="1862063E" w14:textId="77777777" w:rsidR="0020339C" w:rsidRDefault="0020339C" w:rsidP="0035198C">
            <w:pPr>
              <w:widowControl w:val="0"/>
              <w:tabs>
                <w:tab w:val="left" w:pos="851"/>
              </w:tabs>
              <w:autoSpaceDE w:val="0"/>
              <w:autoSpaceDN w:val="0"/>
              <w:adjustRightInd w:val="0"/>
              <w:spacing w:line="276" w:lineRule="auto"/>
              <w:ind w:left="122"/>
              <w:rPr>
                <w:rFonts w:cs="Helvetica"/>
                <w:bCs/>
                <w:sz w:val="15"/>
              </w:rPr>
            </w:pPr>
          </w:p>
        </w:tc>
        <w:tc>
          <w:tcPr>
            <w:tcW w:w="1748" w:type="dxa"/>
            <w:tcBorders>
              <w:top w:val="nil"/>
              <w:left w:val="nil"/>
              <w:bottom w:val="nil"/>
              <w:right w:val="nil"/>
            </w:tcBorders>
            <w:shd w:val="clear" w:color="auto" w:fill="auto"/>
            <w:vAlign w:val="bottom"/>
          </w:tcPr>
          <w:p w14:paraId="03962E53"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c>
          <w:tcPr>
            <w:tcW w:w="3673" w:type="dxa"/>
            <w:tcBorders>
              <w:top w:val="nil"/>
              <w:left w:val="nil"/>
              <w:bottom w:val="nil"/>
              <w:right w:val="nil"/>
            </w:tcBorders>
            <w:shd w:val="clear" w:color="auto" w:fill="auto"/>
            <w:vAlign w:val="bottom"/>
          </w:tcPr>
          <w:p w14:paraId="337BE9AA" w14:textId="77777777" w:rsidR="0020339C" w:rsidRDefault="0020339C" w:rsidP="0035198C">
            <w:pPr>
              <w:widowControl w:val="0"/>
              <w:tabs>
                <w:tab w:val="left" w:pos="851"/>
              </w:tabs>
              <w:autoSpaceDE w:val="0"/>
              <w:autoSpaceDN w:val="0"/>
              <w:adjustRightInd w:val="0"/>
              <w:spacing w:line="276" w:lineRule="auto"/>
              <w:rPr>
                <w:rFonts w:cs="Helvetica"/>
                <w:bCs/>
                <w:sz w:val="15"/>
              </w:rPr>
            </w:pPr>
          </w:p>
        </w:tc>
      </w:tr>
    </w:tbl>
    <w:p w14:paraId="2A1380AE" w14:textId="2164BD24" w:rsidR="000E5827" w:rsidRDefault="000E5827"/>
    <w:p w14:paraId="30B8C35A" w14:textId="7A7795CC" w:rsidR="00AB7605" w:rsidRDefault="00AB7605"/>
    <w:p w14:paraId="58BAB45C" w14:textId="4EB73BA3" w:rsidR="00AB7605" w:rsidRDefault="00AB7605"/>
    <w:p w14:paraId="13ED5912" w14:textId="17A79147" w:rsidR="00AB7605" w:rsidRDefault="00AB7605"/>
    <w:p w14:paraId="745AA8C3" w14:textId="7ACBF915" w:rsidR="00AB7605" w:rsidRDefault="00AB7605"/>
    <w:p w14:paraId="7E1FA312" w14:textId="2F46C7CC" w:rsidR="00AB7605" w:rsidRDefault="00AB7605"/>
    <w:p w14:paraId="1ACEB57E" w14:textId="627F0ADE" w:rsidR="00AB7605" w:rsidRDefault="00AB7605"/>
    <w:p w14:paraId="3ED0C19D" w14:textId="77777777" w:rsidR="0020339C" w:rsidRDefault="0020339C"/>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2"/>
        <w:gridCol w:w="1871"/>
        <w:gridCol w:w="2693"/>
        <w:gridCol w:w="7066"/>
      </w:tblGrid>
      <w:tr w:rsidR="001D07B1" w:rsidRPr="0042320D" w14:paraId="059B7BD6" w14:textId="77777777" w:rsidTr="001D07B1">
        <w:trPr>
          <w:trHeight w:val="170"/>
        </w:trPr>
        <w:tc>
          <w:tcPr>
            <w:tcW w:w="13162" w:type="dxa"/>
            <w:gridSpan w:val="4"/>
            <w:tcBorders>
              <w:top w:val="nil"/>
              <w:left w:val="nil"/>
              <w:bottom w:val="single" w:sz="4" w:space="0" w:color="auto"/>
              <w:right w:val="nil"/>
            </w:tcBorders>
            <w:shd w:val="clear" w:color="auto" w:fill="FFFFFF" w:themeFill="background1"/>
          </w:tcPr>
          <w:p w14:paraId="42E27B28" w14:textId="77777777" w:rsidR="001D07B1" w:rsidRPr="0042320D" w:rsidRDefault="001D07B1" w:rsidP="004861F8">
            <w:pPr>
              <w:tabs>
                <w:tab w:val="left" w:pos="4820"/>
              </w:tabs>
              <w:rPr>
                <w:b/>
              </w:rPr>
            </w:pPr>
            <w:r w:rsidRPr="0042320D">
              <w:rPr>
                <w:szCs w:val="16"/>
              </w:rPr>
              <w:t xml:space="preserve">BFM </w:t>
            </w:r>
            <w:r>
              <w:rPr>
                <w:szCs w:val="16"/>
              </w:rPr>
              <w:t>non-signal parameters</w:t>
            </w:r>
          </w:p>
        </w:tc>
      </w:tr>
      <w:tr w:rsidR="001D07B1" w:rsidRPr="0042320D" w14:paraId="59CFCC70" w14:textId="77777777" w:rsidTr="002E5379">
        <w:trPr>
          <w:trHeight w:val="170"/>
        </w:trPr>
        <w:tc>
          <w:tcPr>
            <w:tcW w:w="1532" w:type="dxa"/>
            <w:tcBorders>
              <w:bottom w:val="single" w:sz="4" w:space="0" w:color="auto"/>
            </w:tcBorders>
            <w:shd w:val="clear" w:color="auto" w:fill="000000" w:themeFill="text1"/>
          </w:tcPr>
          <w:p w14:paraId="38EA6D1A" w14:textId="77777777" w:rsidR="001D07B1" w:rsidRPr="0042320D" w:rsidRDefault="001D07B1" w:rsidP="001D07B1">
            <w:pPr>
              <w:tabs>
                <w:tab w:val="right" w:pos="1877"/>
                <w:tab w:val="left" w:pos="4820"/>
              </w:tabs>
              <w:rPr>
                <w:b/>
              </w:rPr>
            </w:pPr>
            <w:r>
              <w:rPr>
                <w:b/>
              </w:rPr>
              <w:t>Name</w:t>
            </w:r>
            <w:r w:rsidRPr="0042320D">
              <w:rPr>
                <w:b/>
              </w:rPr>
              <w:tab/>
            </w:r>
          </w:p>
        </w:tc>
        <w:tc>
          <w:tcPr>
            <w:tcW w:w="1871" w:type="dxa"/>
            <w:tcBorders>
              <w:bottom w:val="single" w:sz="4" w:space="0" w:color="auto"/>
            </w:tcBorders>
            <w:shd w:val="clear" w:color="auto" w:fill="000000" w:themeFill="text1"/>
            <w:vAlign w:val="center"/>
          </w:tcPr>
          <w:p w14:paraId="1468464E" w14:textId="77777777" w:rsidR="001D07B1" w:rsidRPr="0042320D" w:rsidRDefault="001D07B1" w:rsidP="001D07B1">
            <w:pPr>
              <w:tabs>
                <w:tab w:val="left" w:pos="4820"/>
              </w:tabs>
              <w:rPr>
                <w:b/>
              </w:rPr>
            </w:pPr>
            <w:r w:rsidRPr="0042320D">
              <w:rPr>
                <w:b/>
              </w:rPr>
              <w:t>Type</w:t>
            </w:r>
          </w:p>
        </w:tc>
        <w:tc>
          <w:tcPr>
            <w:tcW w:w="2693" w:type="dxa"/>
            <w:tcBorders>
              <w:bottom w:val="single" w:sz="4" w:space="0" w:color="auto"/>
            </w:tcBorders>
            <w:shd w:val="clear" w:color="auto" w:fill="000000" w:themeFill="text1"/>
            <w:vAlign w:val="center"/>
          </w:tcPr>
          <w:p w14:paraId="7F5DD93A" w14:textId="77777777" w:rsidR="001D07B1" w:rsidRPr="0042320D" w:rsidRDefault="001D07B1" w:rsidP="001D07B1">
            <w:pPr>
              <w:tabs>
                <w:tab w:val="left" w:pos="4820"/>
              </w:tabs>
              <w:rPr>
                <w:b/>
              </w:rPr>
            </w:pPr>
            <w:r w:rsidRPr="0042320D">
              <w:rPr>
                <w:b/>
              </w:rPr>
              <w:t>Example(s)</w:t>
            </w:r>
          </w:p>
        </w:tc>
        <w:tc>
          <w:tcPr>
            <w:tcW w:w="7066" w:type="dxa"/>
            <w:tcBorders>
              <w:bottom w:val="single" w:sz="4" w:space="0" w:color="auto"/>
            </w:tcBorders>
            <w:shd w:val="clear" w:color="auto" w:fill="000000" w:themeFill="text1"/>
            <w:vAlign w:val="center"/>
          </w:tcPr>
          <w:p w14:paraId="4E637D6E" w14:textId="77777777" w:rsidR="001D07B1" w:rsidRPr="0042320D" w:rsidRDefault="001D07B1" w:rsidP="001D07B1">
            <w:pPr>
              <w:tabs>
                <w:tab w:val="left" w:pos="4820"/>
              </w:tabs>
              <w:rPr>
                <w:b/>
              </w:rPr>
            </w:pPr>
            <w:r w:rsidRPr="0042320D">
              <w:rPr>
                <w:b/>
              </w:rPr>
              <w:t>Description</w:t>
            </w:r>
          </w:p>
        </w:tc>
      </w:tr>
      <w:tr w:rsidR="001D07B1" w:rsidRPr="002405F3" w14:paraId="47DD7581" w14:textId="77777777" w:rsidTr="002E5379">
        <w:trPr>
          <w:trHeight w:val="170"/>
        </w:trPr>
        <w:tc>
          <w:tcPr>
            <w:tcW w:w="1532" w:type="dxa"/>
            <w:tcBorders>
              <w:left w:val="nil"/>
              <w:right w:val="nil"/>
            </w:tcBorders>
            <w:shd w:val="clear" w:color="auto" w:fill="auto"/>
          </w:tcPr>
          <w:p w14:paraId="13E2B89C"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data_value</w:t>
            </w:r>
            <w:proofErr w:type="spellEnd"/>
          </w:p>
        </w:tc>
        <w:tc>
          <w:tcPr>
            <w:tcW w:w="1871" w:type="dxa"/>
            <w:tcBorders>
              <w:left w:val="nil"/>
              <w:right w:val="nil"/>
            </w:tcBorders>
            <w:shd w:val="clear" w:color="auto" w:fill="auto"/>
          </w:tcPr>
          <w:p w14:paraId="7BD0FCEE"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1B842283" w14:textId="77777777" w:rsidR="001D07B1" w:rsidRPr="002405F3" w:rsidRDefault="001D07B1" w:rsidP="001D07B1">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7066" w:type="dxa"/>
            <w:tcBorders>
              <w:left w:val="nil"/>
              <w:right w:val="nil"/>
            </w:tcBorders>
            <w:shd w:val="clear" w:color="auto" w:fill="auto"/>
          </w:tcPr>
          <w:p w14:paraId="372CAC5E" w14:textId="77777777" w:rsidR="001D07B1" w:rsidRPr="002405F3" w:rsidRDefault="001D07B1" w:rsidP="001D07B1">
            <w:pPr>
              <w:tabs>
                <w:tab w:val="left" w:pos="4820"/>
              </w:tabs>
              <w:spacing w:line="276" w:lineRule="auto"/>
              <w:rPr>
                <w:sz w:val="15"/>
              </w:rPr>
            </w:pPr>
            <w:r w:rsidRPr="002405F3">
              <w:rPr>
                <w:sz w:val="15"/>
              </w:rPr>
              <w:t xml:space="preserve">The data value to be </w:t>
            </w:r>
            <w:r>
              <w:rPr>
                <w:sz w:val="15"/>
              </w:rPr>
              <w:t>written to the register.</w:t>
            </w:r>
          </w:p>
        </w:tc>
      </w:tr>
      <w:tr w:rsidR="001D07B1" w:rsidRPr="002405F3" w14:paraId="0E5ACB38" w14:textId="77777777" w:rsidTr="002E5379">
        <w:trPr>
          <w:trHeight w:val="161"/>
        </w:trPr>
        <w:tc>
          <w:tcPr>
            <w:tcW w:w="1532" w:type="dxa"/>
            <w:tcBorders>
              <w:left w:val="nil"/>
              <w:right w:val="nil"/>
            </w:tcBorders>
            <w:shd w:val="clear" w:color="auto" w:fill="auto"/>
          </w:tcPr>
          <w:p w14:paraId="15F1AA29" w14:textId="77777777" w:rsidR="001D07B1" w:rsidRDefault="001D07B1" w:rsidP="001D07B1">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71" w:type="dxa"/>
            <w:tcBorders>
              <w:left w:val="nil"/>
              <w:right w:val="nil"/>
            </w:tcBorders>
            <w:shd w:val="clear" w:color="auto" w:fill="auto"/>
          </w:tcPr>
          <w:p w14:paraId="7319A7A1" w14:textId="77777777" w:rsidR="001D07B1" w:rsidRPr="002405F3" w:rsidRDefault="001D07B1" w:rsidP="001D07B1">
            <w:pPr>
              <w:tabs>
                <w:tab w:val="left" w:pos="4820"/>
              </w:tabs>
              <w:spacing w:line="276" w:lineRule="auto"/>
              <w:rPr>
                <w:sz w:val="15"/>
              </w:rPr>
            </w:pPr>
            <w:proofErr w:type="spellStart"/>
            <w:r w:rsidRPr="002405F3">
              <w:rPr>
                <w:sz w:val="15"/>
              </w:rPr>
              <w:t>std_logic_vector</w:t>
            </w:r>
            <w:proofErr w:type="spellEnd"/>
          </w:p>
        </w:tc>
        <w:tc>
          <w:tcPr>
            <w:tcW w:w="2693" w:type="dxa"/>
            <w:tcBorders>
              <w:left w:val="nil"/>
              <w:right w:val="nil"/>
            </w:tcBorders>
            <w:shd w:val="clear" w:color="auto" w:fill="auto"/>
          </w:tcPr>
          <w:p w14:paraId="3A40C94B" w14:textId="77777777" w:rsidR="001D07B1" w:rsidRDefault="001D07B1" w:rsidP="001D07B1">
            <w:pPr>
              <w:tabs>
                <w:tab w:val="left" w:pos="4820"/>
              </w:tabs>
              <w:spacing w:line="276" w:lineRule="auto"/>
              <w:rPr>
                <w:sz w:val="15"/>
              </w:rPr>
            </w:pPr>
            <w:r>
              <w:rPr>
                <w:sz w:val="15"/>
              </w:rPr>
              <w:t>x”0D” or C_UART_CR</w:t>
            </w:r>
          </w:p>
        </w:tc>
        <w:tc>
          <w:tcPr>
            <w:tcW w:w="7066" w:type="dxa"/>
            <w:tcBorders>
              <w:left w:val="nil"/>
              <w:right w:val="nil"/>
            </w:tcBorders>
            <w:shd w:val="clear" w:color="auto" w:fill="auto"/>
          </w:tcPr>
          <w:p w14:paraId="62771B2F" w14:textId="77777777" w:rsidR="001D07B1" w:rsidRPr="002405F3" w:rsidRDefault="001D07B1" w:rsidP="001D07B1">
            <w:pPr>
              <w:tabs>
                <w:tab w:val="left" w:pos="4820"/>
              </w:tabs>
              <w:spacing w:line="276" w:lineRule="auto"/>
              <w:rPr>
                <w:sz w:val="15"/>
              </w:rPr>
            </w:pPr>
            <w:r>
              <w:rPr>
                <w:sz w:val="15"/>
              </w:rPr>
              <w:t>The data value expected when reading the register. A mismatch results in an alert ‘</w:t>
            </w:r>
            <w:proofErr w:type="spellStart"/>
            <w:r>
              <w:rPr>
                <w:sz w:val="15"/>
              </w:rPr>
              <w:t>alert_level</w:t>
            </w:r>
            <w:proofErr w:type="spellEnd"/>
            <w:r>
              <w:rPr>
                <w:sz w:val="15"/>
              </w:rPr>
              <w:t>’.</w:t>
            </w:r>
          </w:p>
        </w:tc>
      </w:tr>
      <w:tr w:rsidR="001D07B1" w:rsidRPr="002405F3" w14:paraId="6ABBA48A" w14:textId="77777777" w:rsidTr="002E5379">
        <w:trPr>
          <w:trHeight w:val="169"/>
        </w:trPr>
        <w:tc>
          <w:tcPr>
            <w:tcW w:w="1532" w:type="dxa"/>
            <w:tcBorders>
              <w:left w:val="nil"/>
              <w:right w:val="nil"/>
            </w:tcBorders>
            <w:shd w:val="clear" w:color="auto" w:fill="auto"/>
          </w:tcPr>
          <w:p w14:paraId="4C32E175"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timeout</w:t>
            </w:r>
          </w:p>
        </w:tc>
        <w:tc>
          <w:tcPr>
            <w:tcW w:w="1871" w:type="dxa"/>
            <w:tcBorders>
              <w:left w:val="nil"/>
              <w:right w:val="nil"/>
            </w:tcBorders>
            <w:shd w:val="clear" w:color="auto" w:fill="auto"/>
          </w:tcPr>
          <w:p w14:paraId="57003598" w14:textId="77777777" w:rsidR="001D07B1" w:rsidRPr="002405F3" w:rsidRDefault="001D07B1" w:rsidP="001D07B1">
            <w:pPr>
              <w:tabs>
                <w:tab w:val="left" w:pos="4820"/>
              </w:tabs>
              <w:spacing w:line="276" w:lineRule="auto"/>
              <w:rPr>
                <w:sz w:val="15"/>
              </w:rPr>
            </w:pPr>
            <w:r>
              <w:rPr>
                <w:sz w:val="15"/>
              </w:rPr>
              <w:t>time</w:t>
            </w:r>
          </w:p>
        </w:tc>
        <w:tc>
          <w:tcPr>
            <w:tcW w:w="2693" w:type="dxa"/>
            <w:tcBorders>
              <w:left w:val="nil"/>
              <w:right w:val="nil"/>
            </w:tcBorders>
            <w:shd w:val="clear" w:color="auto" w:fill="auto"/>
          </w:tcPr>
          <w:p w14:paraId="3E14FE3B" w14:textId="4AEE5AF7" w:rsidR="001D07B1" w:rsidRPr="002405F3" w:rsidRDefault="001D07B1" w:rsidP="001D07B1">
            <w:pPr>
              <w:tabs>
                <w:tab w:val="left" w:pos="4820"/>
              </w:tabs>
              <w:spacing w:line="276" w:lineRule="auto"/>
              <w:rPr>
                <w:sz w:val="15"/>
              </w:rPr>
            </w:pPr>
            <w:r>
              <w:rPr>
                <w:sz w:val="15"/>
              </w:rPr>
              <w:t xml:space="preserve">10 </w:t>
            </w:r>
            <w:proofErr w:type="spellStart"/>
            <w:r>
              <w:rPr>
                <w:sz w:val="15"/>
              </w:rPr>
              <w:t>ms</w:t>
            </w:r>
            <w:proofErr w:type="spellEnd"/>
            <w:r>
              <w:rPr>
                <w:sz w:val="15"/>
              </w:rPr>
              <w:t xml:space="preserve"> or C_CLK_PERIOD</w:t>
            </w:r>
          </w:p>
        </w:tc>
        <w:tc>
          <w:tcPr>
            <w:tcW w:w="7066" w:type="dxa"/>
            <w:tcBorders>
              <w:left w:val="nil"/>
              <w:right w:val="nil"/>
            </w:tcBorders>
            <w:shd w:val="clear" w:color="auto" w:fill="auto"/>
          </w:tcPr>
          <w:p w14:paraId="3BCD5E14" w14:textId="77777777" w:rsidR="002E5379" w:rsidRDefault="001D07B1" w:rsidP="001D07B1">
            <w:pPr>
              <w:tabs>
                <w:tab w:val="left" w:pos="4820"/>
              </w:tabs>
              <w:spacing w:line="276" w:lineRule="auto"/>
              <w:rPr>
                <w:sz w:val="15"/>
              </w:rPr>
            </w:pPr>
            <w:r>
              <w:rPr>
                <w:sz w:val="15"/>
              </w:rPr>
              <w:t xml:space="preserve">The maximum time to pass before the expected data must be found. </w:t>
            </w:r>
          </w:p>
          <w:p w14:paraId="4669FA7F" w14:textId="53DF625D" w:rsidR="001D07B1" w:rsidRPr="002405F3" w:rsidRDefault="001D07B1" w:rsidP="001D07B1">
            <w:pPr>
              <w:tabs>
                <w:tab w:val="left" w:pos="4820"/>
              </w:tabs>
              <w:spacing w:line="276" w:lineRule="auto"/>
              <w:rPr>
                <w:sz w:val="15"/>
              </w:rPr>
            </w:pPr>
            <w:r>
              <w:rPr>
                <w:sz w:val="15"/>
              </w:rPr>
              <w:t>A timeout result in an alert ‘</w:t>
            </w:r>
            <w:proofErr w:type="spellStart"/>
            <w:r>
              <w:rPr>
                <w:sz w:val="15"/>
              </w:rPr>
              <w:t>alert_level</w:t>
            </w:r>
            <w:proofErr w:type="spellEnd"/>
            <w:r>
              <w:rPr>
                <w:sz w:val="15"/>
              </w:rPr>
              <w:t>’.</w:t>
            </w:r>
          </w:p>
        </w:tc>
      </w:tr>
      <w:tr w:rsidR="001D07B1" w:rsidRPr="002405F3" w14:paraId="10EF54CD" w14:textId="77777777" w:rsidTr="002E5379">
        <w:trPr>
          <w:trHeight w:val="161"/>
        </w:trPr>
        <w:tc>
          <w:tcPr>
            <w:tcW w:w="1532" w:type="dxa"/>
            <w:tcBorders>
              <w:left w:val="nil"/>
              <w:right w:val="nil"/>
            </w:tcBorders>
            <w:shd w:val="clear" w:color="auto" w:fill="auto"/>
          </w:tcPr>
          <w:p w14:paraId="3BA42A22" w14:textId="68039DC8" w:rsidR="001D07B1" w:rsidRPr="002405F3" w:rsidRDefault="00DC6ACB" w:rsidP="001D07B1">
            <w:pPr>
              <w:tabs>
                <w:tab w:val="left" w:pos="4820"/>
              </w:tabs>
              <w:spacing w:line="276" w:lineRule="auto"/>
              <w:rPr>
                <w:color w:val="000000" w:themeColor="text1"/>
                <w:sz w:val="15"/>
              </w:rPr>
            </w:pPr>
            <w:proofErr w:type="spellStart"/>
            <w:r>
              <w:rPr>
                <w:color w:val="000000" w:themeColor="text1"/>
                <w:sz w:val="15"/>
              </w:rPr>
              <w:t>a</w:t>
            </w:r>
            <w:r w:rsidR="001D07B1">
              <w:rPr>
                <w:color w:val="000000" w:themeColor="text1"/>
                <w:sz w:val="15"/>
              </w:rPr>
              <w:t>lert</w:t>
            </w:r>
            <w:r>
              <w:rPr>
                <w:color w:val="000000" w:themeColor="text1"/>
                <w:sz w:val="15"/>
              </w:rPr>
              <w:t>_</w:t>
            </w:r>
            <w:r w:rsidR="001D07B1">
              <w:rPr>
                <w:color w:val="000000" w:themeColor="text1"/>
                <w:sz w:val="15"/>
              </w:rPr>
              <w:t>level</w:t>
            </w:r>
            <w:proofErr w:type="spellEnd"/>
            <w:r w:rsidR="001D07B1" w:rsidRPr="002405F3">
              <w:rPr>
                <w:color w:val="000000" w:themeColor="text1"/>
                <w:sz w:val="15"/>
              </w:rPr>
              <w:t xml:space="preserve">         </w:t>
            </w:r>
          </w:p>
        </w:tc>
        <w:tc>
          <w:tcPr>
            <w:tcW w:w="1871" w:type="dxa"/>
            <w:tcBorders>
              <w:left w:val="nil"/>
              <w:right w:val="nil"/>
            </w:tcBorders>
            <w:shd w:val="clear" w:color="auto" w:fill="auto"/>
          </w:tcPr>
          <w:p w14:paraId="23F138B0"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1885B6" w14:textId="77777777" w:rsidR="001D07B1" w:rsidRPr="002405F3" w:rsidRDefault="001D07B1" w:rsidP="001D07B1">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066" w:type="dxa"/>
            <w:tcBorders>
              <w:left w:val="nil"/>
              <w:right w:val="nil"/>
            </w:tcBorders>
            <w:shd w:val="clear" w:color="auto" w:fill="auto"/>
          </w:tcPr>
          <w:p w14:paraId="5FCE85C9" w14:textId="77777777" w:rsidR="001D07B1" w:rsidRPr="002405F3" w:rsidRDefault="001D07B1" w:rsidP="001D07B1">
            <w:pPr>
              <w:tabs>
                <w:tab w:val="left" w:pos="4820"/>
              </w:tabs>
              <w:spacing w:line="276" w:lineRule="auto"/>
              <w:rPr>
                <w:sz w:val="15"/>
              </w:rPr>
            </w:pPr>
            <w:r w:rsidRPr="002405F3">
              <w:rPr>
                <w:sz w:val="15"/>
              </w:rPr>
              <w:t xml:space="preserve">Set the severity for the alert that may be asserted by the method. </w:t>
            </w:r>
          </w:p>
        </w:tc>
      </w:tr>
      <w:tr w:rsidR="001D07B1" w:rsidRPr="002405F3" w14:paraId="1EFB0E05" w14:textId="77777777" w:rsidTr="002E5379">
        <w:trPr>
          <w:trHeight w:val="170"/>
        </w:trPr>
        <w:tc>
          <w:tcPr>
            <w:tcW w:w="1532" w:type="dxa"/>
            <w:tcBorders>
              <w:left w:val="nil"/>
              <w:right w:val="nil"/>
            </w:tcBorders>
            <w:shd w:val="clear" w:color="auto" w:fill="auto"/>
          </w:tcPr>
          <w:p w14:paraId="4894FBB6" w14:textId="77777777" w:rsidR="001D07B1" w:rsidRDefault="001D07B1" w:rsidP="001D07B1">
            <w:pPr>
              <w:tabs>
                <w:tab w:val="left" w:pos="4820"/>
              </w:tabs>
              <w:spacing w:line="276" w:lineRule="auto"/>
              <w:rPr>
                <w:color w:val="000000" w:themeColor="text1"/>
                <w:sz w:val="15"/>
              </w:rPr>
            </w:pPr>
            <w:r>
              <w:rPr>
                <w:color w:val="000000" w:themeColor="text1"/>
                <w:sz w:val="15"/>
              </w:rPr>
              <w:t>msg</w:t>
            </w:r>
          </w:p>
        </w:tc>
        <w:tc>
          <w:tcPr>
            <w:tcW w:w="1871" w:type="dxa"/>
            <w:tcBorders>
              <w:left w:val="nil"/>
              <w:right w:val="nil"/>
            </w:tcBorders>
            <w:shd w:val="clear" w:color="auto" w:fill="auto"/>
          </w:tcPr>
          <w:p w14:paraId="16895AA6" w14:textId="77777777" w:rsidR="001D07B1"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2E674A81" w14:textId="77777777" w:rsidR="001D07B1" w:rsidRPr="002405F3" w:rsidRDefault="001D07B1" w:rsidP="001D07B1">
            <w:pPr>
              <w:tabs>
                <w:tab w:val="left" w:pos="4820"/>
              </w:tabs>
              <w:spacing w:line="276" w:lineRule="auto"/>
              <w:rPr>
                <w:sz w:val="15"/>
              </w:rPr>
            </w:pPr>
            <w:r>
              <w:rPr>
                <w:sz w:val="15"/>
              </w:rPr>
              <w:t xml:space="preserve">“Set </w:t>
            </w:r>
            <w:proofErr w:type="spellStart"/>
            <w:r>
              <w:rPr>
                <w:sz w:val="15"/>
              </w:rPr>
              <w:t>baudrate</w:t>
            </w:r>
            <w:proofErr w:type="spellEnd"/>
            <w:r>
              <w:rPr>
                <w:sz w:val="15"/>
              </w:rPr>
              <w:t xml:space="preserve"> to 1MHz</w:t>
            </w:r>
            <w:r w:rsidRPr="002405F3">
              <w:rPr>
                <w:sz w:val="15"/>
              </w:rPr>
              <w:t>”</w:t>
            </w:r>
          </w:p>
        </w:tc>
        <w:tc>
          <w:tcPr>
            <w:tcW w:w="7066" w:type="dxa"/>
            <w:tcBorders>
              <w:left w:val="nil"/>
              <w:right w:val="nil"/>
            </w:tcBorders>
            <w:shd w:val="clear" w:color="auto" w:fill="auto"/>
          </w:tcPr>
          <w:p w14:paraId="4BA1F32E" w14:textId="77777777" w:rsidR="001D07B1" w:rsidRPr="002405F3" w:rsidRDefault="001D07B1" w:rsidP="001D07B1">
            <w:pPr>
              <w:tabs>
                <w:tab w:val="left" w:pos="4820"/>
              </w:tabs>
              <w:spacing w:line="276" w:lineRule="auto"/>
              <w:rPr>
                <w:sz w:val="15"/>
              </w:rPr>
            </w:pPr>
            <w:r w:rsidRPr="002405F3">
              <w:rPr>
                <w:sz w:val="15"/>
              </w:rPr>
              <w:t xml:space="preserve">A custom message to be appended in the log/alert. </w:t>
            </w:r>
          </w:p>
        </w:tc>
      </w:tr>
      <w:tr w:rsidR="001D07B1" w:rsidRPr="002405F3" w14:paraId="42D852D8" w14:textId="77777777" w:rsidTr="002E5379">
        <w:trPr>
          <w:trHeight w:val="363"/>
        </w:trPr>
        <w:tc>
          <w:tcPr>
            <w:tcW w:w="1532" w:type="dxa"/>
            <w:tcBorders>
              <w:left w:val="nil"/>
              <w:right w:val="nil"/>
            </w:tcBorders>
            <w:shd w:val="clear" w:color="auto" w:fill="auto"/>
          </w:tcPr>
          <w:p w14:paraId="3942F478"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s</w:t>
            </w:r>
            <w:r w:rsidRPr="002405F3">
              <w:rPr>
                <w:color w:val="000000" w:themeColor="text1"/>
                <w:sz w:val="15"/>
              </w:rPr>
              <w:t xml:space="preserve">cope       </w:t>
            </w:r>
          </w:p>
        </w:tc>
        <w:tc>
          <w:tcPr>
            <w:tcW w:w="1871" w:type="dxa"/>
            <w:tcBorders>
              <w:left w:val="nil"/>
              <w:right w:val="nil"/>
            </w:tcBorders>
            <w:shd w:val="clear" w:color="auto" w:fill="auto"/>
          </w:tcPr>
          <w:p w14:paraId="58A9796E" w14:textId="77777777" w:rsidR="001D07B1" w:rsidRPr="002405F3" w:rsidRDefault="001D07B1" w:rsidP="001D07B1">
            <w:pPr>
              <w:tabs>
                <w:tab w:val="left" w:pos="4820"/>
              </w:tabs>
              <w:spacing w:line="276" w:lineRule="auto"/>
              <w:rPr>
                <w:sz w:val="15"/>
              </w:rPr>
            </w:pPr>
            <w:r>
              <w:rPr>
                <w:sz w:val="15"/>
              </w:rPr>
              <w:t>s</w:t>
            </w:r>
            <w:r w:rsidRPr="002405F3">
              <w:rPr>
                <w:sz w:val="15"/>
              </w:rPr>
              <w:t>tring</w:t>
            </w:r>
          </w:p>
        </w:tc>
        <w:tc>
          <w:tcPr>
            <w:tcW w:w="2693" w:type="dxa"/>
            <w:tcBorders>
              <w:left w:val="nil"/>
              <w:right w:val="nil"/>
            </w:tcBorders>
            <w:shd w:val="clear" w:color="auto" w:fill="auto"/>
          </w:tcPr>
          <w:p w14:paraId="78A468FE" w14:textId="77777777" w:rsidR="001D07B1" w:rsidRPr="002405F3" w:rsidRDefault="001D07B1" w:rsidP="001D07B1">
            <w:pPr>
              <w:tabs>
                <w:tab w:val="left" w:pos="4820"/>
              </w:tabs>
              <w:spacing w:line="276" w:lineRule="auto"/>
              <w:rPr>
                <w:sz w:val="15"/>
              </w:rPr>
            </w:pPr>
            <w:r>
              <w:rPr>
                <w:sz w:val="15"/>
              </w:rPr>
              <w:t>“GPIO</w:t>
            </w:r>
            <w:r w:rsidRPr="002405F3">
              <w:rPr>
                <w:sz w:val="15"/>
              </w:rPr>
              <w:t xml:space="preserve"> BFM</w:t>
            </w:r>
            <w:r>
              <w:rPr>
                <w:sz w:val="15"/>
              </w:rPr>
              <w:t>” or C_SCOPE</w:t>
            </w:r>
          </w:p>
        </w:tc>
        <w:tc>
          <w:tcPr>
            <w:tcW w:w="7066" w:type="dxa"/>
            <w:tcBorders>
              <w:left w:val="nil"/>
              <w:right w:val="nil"/>
            </w:tcBorders>
            <w:shd w:val="clear" w:color="auto" w:fill="auto"/>
          </w:tcPr>
          <w:p w14:paraId="565CD806" w14:textId="77777777" w:rsidR="001D07B1" w:rsidRPr="002405F3" w:rsidRDefault="001D07B1" w:rsidP="001D07B1">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Pr>
                <w:sz w:val="15"/>
              </w:rPr>
              <w:t>“SBI</w:t>
            </w:r>
            <w:r w:rsidRPr="002405F3">
              <w:rPr>
                <w:sz w:val="15"/>
              </w:rPr>
              <w:t xml:space="preserve"> BFM</w:t>
            </w:r>
            <w:r>
              <w:rPr>
                <w:sz w:val="15"/>
              </w:rPr>
              <w:t>”</w:t>
            </w:r>
            <w:r w:rsidRPr="002405F3">
              <w:rPr>
                <w:sz w:val="15"/>
              </w:rPr>
              <w:t xml:space="preserve">. In a verification component, typically </w:t>
            </w:r>
            <w:r>
              <w:rPr>
                <w:sz w:val="15"/>
              </w:rPr>
              <w:t>“GPIO_VVC”</w:t>
            </w:r>
            <w:r w:rsidRPr="002405F3">
              <w:rPr>
                <w:sz w:val="15"/>
              </w:rPr>
              <w:t>.</w:t>
            </w:r>
          </w:p>
        </w:tc>
      </w:tr>
      <w:tr w:rsidR="001D07B1" w:rsidRPr="002405F3" w14:paraId="0E597809" w14:textId="77777777" w:rsidTr="002E5379">
        <w:trPr>
          <w:trHeight w:val="363"/>
        </w:trPr>
        <w:tc>
          <w:tcPr>
            <w:tcW w:w="1532" w:type="dxa"/>
            <w:tcBorders>
              <w:left w:val="nil"/>
              <w:right w:val="nil"/>
            </w:tcBorders>
            <w:shd w:val="clear" w:color="auto" w:fill="auto"/>
          </w:tcPr>
          <w:p w14:paraId="7FEEFB30" w14:textId="77777777" w:rsidR="001D07B1" w:rsidRPr="002405F3" w:rsidRDefault="001D07B1" w:rsidP="001D07B1">
            <w:pPr>
              <w:tabs>
                <w:tab w:val="left" w:pos="4820"/>
              </w:tabs>
              <w:spacing w:line="276" w:lineRule="auto"/>
              <w:rPr>
                <w:color w:val="000000" w:themeColor="text1"/>
                <w:sz w:val="15"/>
              </w:rPr>
            </w:pPr>
            <w:proofErr w:type="spellStart"/>
            <w:r>
              <w:rPr>
                <w:color w:val="000000" w:themeColor="text1"/>
                <w:sz w:val="15"/>
              </w:rPr>
              <w:t>m</w:t>
            </w:r>
            <w:r w:rsidRPr="002405F3">
              <w:rPr>
                <w:color w:val="000000" w:themeColor="text1"/>
                <w:sz w:val="15"/>
              </w:rPr>
              <w:t>sg_id_panel</w:t>
            </w:r>
            <w:proofErr w:type="spellEnd"/>
          </w:p>
        </w:tc>
        <w:tc>
          <w:tcPr>
            <w:tcW w:w="1871" w:type="dxa"/>
            <w:tcBorders>
              <w:left w:val="nil"/>
              <w:right w:val="nil"/>
            </w:tcBorders>
            <w:shd w:val="clear" w:color="auto" w:fill="auto"/>
          </w:tcPr>
          <w:p w14:paraId="0E274EA9" w14:textId="77777777" w:rsidR="001D07B1" w:rsidRPr="002405F3" w:rsidRDefault="001D07B1" w:rsidP="001D07B1">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693" w:type="dxa"/>
            <w:tcBorders>
              <w:left w:val="nil"/>
              <w:right w:val="nil"/>
            </w:tcBorders>
            <w:shd w:val="clear" w:color="auto" w:fill="auto"/>
          </w:tcPr>
          <w:p w14:paraId="1501645E" w14:textId="77777777" w:rsidR="001D07B1" w:rsidRPr="002405F3" w:rsidRDefault="001D07B1" w:rsidP="001D07B1">
            <w:pPr>
              <w:tabs>
                <w:tab w:val="left" w:pos="4820"/>
              </w:tabs>
              <w:spacing w:line="276" w:lineRule="auto"/>
              <w:rPr>
                <w:sz w:val="15"/>
              </w:rPr>
            </w:pPr>
            <w:proofErr w:type="spellStart"/>
            <w:r w:rsidRPr="002405F3">
              <w:rPr>
                <w:sz w:val="15"/>
              </w:rPr>
              <w:t>shared_msg_id_panel</w:t>
            </w:r>
            <w:proofErr w:type="spellEnd"/>
          </w:p>
        </w:tc>
        <w:tc>
          <w:tcPr>
            <w:tcW w:w="7066" w:type="dxa"/>
            <w:tcBorders>
              <w:left w:val="nil"/>
              <w:right w:val="nil"/>
            </w:tcBorders>
            <w:shd w:val="clear" w:color="auto" w:fill="auto"/>
          </w:tcPr>
          <w:p w14:paraId="71741BC0" w14:textId="77777777" w:rsidR="001D07B1" w:rsidRPr="002405F3" w:rsidRDefault="001D07B1" w:rsidP="001D07B1">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1D07B1" w:rsidRPr="002405F3" w14:paraId="7DF60060" w14:textId="77777777" w:rsidTr="002E5379">
        <w:trPr>
          <w:trHeight w:val="161"/>
        </w:trPr>
        <w:tc>
          <w:tcPr>
            <w:tcW w:w="1532" w:type="dxa"/>
            <w:tcBorders>
              <w:left w:val="nil"/>
              <w:bottom w:val="nil"/>
              <w:right w:val="nil"/>
            </w:tcBorders>
            <w:shd w:val="clear" w:color="auto" w:fill="auto"/>
          </w:tcPr>
          <w:p w14:paraId="195E984F" w14:textId="77777777" w:rsidR="001D07B1" w:rsidRPr="002405F3" w:rsidRDefault="001D07B1" w:rsidP="001D07B1">
            <w:pPr>
              <w:tabs>
                <w:tab w:val="left" w:pos="4820"/>
              </w:tabs>
              <w:spacing w:line="276" w:lineRule="auto"/>
              <w:rPr>
                <w:color w:val="000000" w:themeColor="text1"/>
                <w:sz w:val="15"/>
              </w:rPr>
            </w:pPr>
            <w:r>
              <w:rPr>
                <w:color w:val="000000" w:themeColor="text1"/>
                <w:sz w:val="15"/>
              </w:rPr>
              <w:t>c</w:t>
            </w:r>
            <w:r w:rsidRPr="002405F3">
              <w:rPr>
                <w:color w:val="000000" w:themeColor="text1"/>
                <w:sz w:val="15"/>
              </w:rPr>
              <w:t>onfig</w:t>
            </w:r>
          </w:p>
        </w:tc>
        <w:tc>
          <w:tcPr>
            <w:tcW w:w="1871" w:type="dxa"/>
            <w:tcBorders>
              <w:left w:val="nil"/>
              <w:bottom w:val="nil"/>
              <w:right w:val="nil"/>
            </w:tcBorders>
            <w:shd w:val="clear" w:color="auto" w:fill="auto"/>
          </w:tcPr>
          <w:p w14:paraId="5D05DA86" w14:textId="77777777" w:rsidR="001D07B1" w:rsidRPr="002405F3" w:rsidRDefault="001D07B1" w:rsidP="001D07B1">
            <w:pPr>
              <w:tabs>
                <w:tab w:val="left" w:pos="4820"/>
              </w:tabs>
              <w:spacing w:line="276" w:lineRule="auto"/>
              <w:rPr>
                <w:sz w:val="15"/>
              </w:rPr>
            </w:pPr>
            <w:proofErr w:type="spellStart"/>
            <w:r>
              <w:rPr>
                <w:sz w:val="15"/>
              </w:rPr>
              <w:t>t_gpio</w:t>
            </w:r>
            <w:r w:rsidRPr="002405F3">
              <w:rPr>
                <w:sz w:val="15"/>
              </w:rPr>
              <w:t>_bfm_config</w:t>
            </w:r>
            <w:proofErr w:type="spellEnd"/>
          </w:p>
        </w:tc>
        <w:tc>
          <w:tcPr>
            <w:tcW w:w="2693" w:type="dxa"/>
            <w:tcBorders>
              <w:left w:val="nil"/>
              <w:bottom w:val="nil"/>
              <w:right w:val="nil"/>
            </w:tcBorders>
            <w:shd w:val="clear" w:color="auto" w:fill="auto"/>
          </w:tcPr>
          <w:p w14:paraId="449D3FFD" w14:textId="77777777" w:rsidR="001D07B1" w:rsidRPr="002405F3" w:rsidRDefault="001D07B1" w:rsidP="001D07B1">
            <w:pPr>
              <w:tabs>
                <w:tab w:val="left" w:pos="4820"/>
              </w:tabs>
              <w:spacing w:line="276" w:lineRule="auto"/>
              <w:rPr>
                <w:sz w:val="15"/>
              </w:rPr>
            </w:pPr>
            <w:r w:rsidRPr="000562EA">
              <w:rPr>
                <w:sz w:val="15"/>
              </w:rPr>
              <w:t>C_</w:t>
            </w:r>
            <w:r>
              <w:rPr>
                <w:sz w:val="15"/>
              </w:rPr>
              <w:t>GPIO</w:t>
            </w:r>
            <w:r w:rsidRPr="000562EA">
              <w:rPr>
                <w:sz w:val="15"/>
              </w:rPr>
              <w:t>_BFM_CONFIG_DEFAULT</w:t>
            </w:r>
          </w:p>
        </w:tc>
        <w:tc>
          <w:tcPr>
            <w:tcW w:w="7066" w:type="dxa"/>
            <w:tcBorders>
              <w:left w:val="nil"/>
              <w:bottom w:val="nil"/>
              <w:right w:val="nil"/>
            </w:tcBorders>
            <w:shd w:val="clear" w:color="auto" w:fill="auto"/>
          </w:tcPr>
          <w:p w14:paraId="5FACA9AB" w14:textId="47051784" w:rsidR="001D07B1" w:rsidRPr="002405F3" w:rsidRDefault="001D07B1" w:rsidP="001D07B1">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B3B8D">
              <w:rPr>
                <w:sz w:val="15"/>
              </w:rPr>
              <w:t>2</w:t>
            </w:r>
            <w:r w:rsidRPr="002405F3">
              <w:rPr>
                <w:sz w:val="15"/>
              </w:rPr>
              <w:fldChar w:fldCharType="end"/>
            </w:r>
            <w:r w:rsidRPr="002405F3">
              <w:rPr>
                <w:sz w:val="15"/>
              </w:rPr>
              <w:t xml:space="preserve"> for details.</w:t>
            </w:r>
          </w:p>
        </w:tc>
      </w:tr>
    </w:tbl>
    <w:p w14:paraId="0DD282C8" w14:textId="126D69A8" w:rsidR="00AB7605" w:rsidRDefault="00AB7605"/>
    <w:p w14:paraId="0A7AFB65" w14:textId="2B508FA4" w:rsidR="00AB7605" w:rsidRDefault="00AB7605"/>
    <w:p w14:paraId="4CA352B4" w14:textId="56FBAA88" w:rsidR="007C061E" w:rsidRDefault="007C061E"/>
    <w:p w14:paraId="0FC9FB60" w14:textId="47ADEDB0" w:rsidR="007C061E" w:rsidRDefault="007C061E"/>
    <w:p w14:paraId="76844270" w14:textId="621DCB78" w:rsidR="007C061E" w:rsidRDefault="007C061E"/>
    <w:p w14:paraId="2C139B1A" w14:textId="0272CC91" w:rsidR="007C061E" w:rsidRDefault="007C061E"/>
    <w:p w14:paraId="091E9A57" w14:textId="3DBFD0F0" w:rsidR="007C061E" w:rsidRDefault="007C061E"/>
    <w:p w14:paraId="02BF62C1" w14:textId="5DD7B86B" w:rsidR="007C061E" w:rsidRDefault="007C061E"/>
    <w:p w14:paraId="66110698" w14:textId="0C77589F" w:rsidR="007C061E" w:rsidRDefault="007C061E"/>
    <w:p w14:paraId="3B2FDDBB" w14:textId="496B9EBF" w:rsidR="007C061E" w:rsidRDefault="00BB4EDD">
      <w:r w:rsidRPr="00474BD4">
        <w:rPr>
          <w:noProof/>
          <w:sz w:val="15"/>
          <w:szCs w:val="15"/>
          <w:lang w:val="en-US"/>
        </w:rPr>
        <w:drawing>
          <wp:anchor distT="0" distB="0" distL="114300" distR="114300" simplePos="0" relativeHeight="251672576" behindDoc="0" locked="0" layoutInCell="1" allowOverlap="1" wp14:anchorId="314FDBF5" wp14:editId="40B5E3B9">
            <wp:simplePos x="0" y="0"/>
            <wp:positionH relativeFrom="margin">
              <wp:align>right</wp:align>
            </wp:positionH>
            <wp:positionV relativeFrom="paragraph">
              <wp:posOffset>63129</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E4C2086" w14:textId="6DE74D0C" w:rsidR="007C061E" w:rsidRDefault="007C061E"/>
    <w:p w14:paraId="5D83C0B1" w14:textId="3E36944B" w:rsidR="007C061E" w:rsidRDefault="007C061E"/>
    <w:p w14:paraId="4EE3CD26" w14:textId="24B452A0" w:rsidR="007C061E" w:rsidRDefault="007C061E"/>
    <w:p w14:paraId="34D28863" w14:textId="351D1B93" w:rsidR="007C061E" w:rsidRDefault="007C061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33F86D3D" w:rsidR="00474BD4" w:rsidRDefault="00DA3616" w:rsidP="00474BD4">
            <w:pPr>
              <w:tabs>
                <w:tab w:val="left" w:pos="4820"/>
              </w:tabs>
              <w:spacing w:line="276" w:lineRule="auto"/>
              <w:rPr>
                <w:b/>
                <w:szCs w:val="18"/>
              </w:rPr>
            </w:pPr>
            <w:proofErr w:type="spellStart"/>
            <w:r>
              <w:rPr>
                <w:b/>
                <w:szCs w:val="18"/>
              </w:rPr>
              <w:t>g</w:t>
            </w:r>
            <w:r w:rsidR="00AB7605">
              <w:rPr>
                <w:b/>
                <w:szCs w:val="18"/>
              </w:rPr>
              <w:t>pio_</w:t>
            </w:r>
            <w:proofErr w:type="gramStart"/>
            <w:r>
              <w:rPr>
                <w:b/>
                <w:szCs w:val="18"/>
              </w:rPr>
              <w:t>set</w:t>
            </w:r>
            <w:proofErr w:type="spellEnd"/>
            <w:r w:rsidR="00474BD4" w:rsidRPr="00756537">
              <w:rPr>
                <w:b/>
                <w:szCs w:val="18"/>
              </w:rPr>
              <w:t>(</w:t>
            </w:r>
            <w:proofErr w:type="gramEnd"/>
            <w:r w:rsidR="00474BD4" w:rsidRPr="00756537">
              <w:rPr>
                <w:b/>
                <w:szCs w:val="18"/>
              </w:rPr>
              <w:t>)</w:t>
            </w:r>
          </w:p>
        </w:tc>
        <w:tc>
          <w:tcPr>
            <w:tcW w:w="11891" w:type="dxa"/>
            <w:tcBorders>
              <w:left w:val="nil"/>
              <w:right w:val="nil"/>
            </w:tcBorders>
            <w:shd w:val="clear" w:color="auto" w:fill="auto"/>
          </w:tcPr>
          <w:p w14:paraId="680833E3" w14:textId="77777777" w:rsidR="00474BD4" w:rsidRDefault="00474BD4" w:rsidP="00474BD4">
            <w:pPr>
              <w:tabs>
                <w:tab w:val="left" w:pos="4820"/>
              </w:tabs>
              <w:spacing w:line="276" w:lineRule="auto"/>
              <w:rPr>
                <w:rFonts w:cs="Courier New"/>
                <w:b/>
                <w:sz w:val="14"/>
                <w:szCs w:val="16"/>
              </w:rPr>
            </w:pPr>
          </w:p>
          <w:p w14:paraId="09BA88CF" w14:textId="301B9576" w:rsidR="00474BD4" w:rsidRDefault="00DA3616" w:rsidP="00474BD4">
            <w:pPr>
              <w:tabs>
                <w:tab w:val="left" w:pos="4820"/>
              </w:tabs>
              <w:spacing w:line="276" w:lineRule="auto"/>
              <w:rPr>
                <w:rFonts w:cs="Courier New"/>
                <w:b/>
                <w:sz w:val="16"/>
                <w:szCs w:val="16"/>
              </w:rPr>
            </w:pPr>
            <w:proofErr w:type="spellStart"/>
            <w:r>
              <w:rPr>
                <w:rFonts w:cs="Courier New"/>
                <w:b/>
                <w:sz w:val="16"/>
                <w:szCs w:val="16"/>
              </w:rPr>
              <w:t>gpio_set</w:t>
            </w:r>
            <w:proofErr w:type="spellEnd"/>
            <w:r w:rsidR="00474BD4" w:rsidRPr="00504D8F">
              <w:rPr>
                <w:rFonts w:cs="Courier New"/>
                <w:b/>
                <w:sz w:val="16"/>
                <w:szCs w:val="16"/>
              </w:rPr>
              <w:t xml:space="preserve"> (</w:t>
            </w:r>
            <w:proofErr w:type="spellStart"/>
            <w:r>
              <w:rPr>
                <w:rFonts w:cs="Courier New"/>
                <w:b/>
                <w:sz w:val="16"/>
                <w:szCs w:val="16"/>
              </w:rPr>
              <w:t>d</w:t>
            </w:r>
            <w:r w:rsidR="00474BD4" w:rsidRPr="00504D8F">
              <w:rPr>
                <w:rFonts w:cs="Courier New"/>
                <w:b/>
                <w:sz w:val="16"/>
                <w:szCs w:val="16"/>
              </w:rPr>
              <w:t>ata</w:t>
            </w:r>
            <w:r>
              <w:rPr>
                <w:rFonts w:cs="Courier New"/>
                <w:b/>
                <w:sz w:val="16"/>
                <w:szCs w:val="16"/>
              </w:rPr>
              <w:t>_value</w:t>
            </w:r>
            <w:proofErr w:type="spellEnd"/>
            <w:r w:rsidR="00474BD4" w:rsidRPr="00504D8F">
              <w:rPr>
                <w:rFonts w:cs="Courier New"/>
                <w:b/>
                <w:sz w:val="16"/>
                <w:szCs w:val="16"/>
              </w:rPr>
              <w:t xml:space="preserve">, </w:t>
            </w:r>
            <w:proofErr w:type="spellStart"/>
            <w:r w:rsidR="00474BD4" w:rsidRPr="00504D8F">
              <w:rPr>
                <w:rFonts w:cs="Courier New"/>
                <w:b/>
                <w:sz w:val="16"/>
                <w:szCs w:val="16"/>
              </w:rPr>
              <w:t>msg</w:t>
            </w:r>
            <w:proofErr w:type="spellEnd"/>
            <w:r w:rsidR="00474BD4" w:rsidRPr="00504D8F">
              <w:rPr>
                <w:rFonts w:cs="Courier New"/>
                <w:b/>
                <w:sz w:val="16"/>
                <w:szCs w:val="16"/>
              </w:rPr>
              <w:t xml:space="preserve">, </w:t>
            </w:r>
            <w:proofErr w:type="spellStart"/>
            <w:r>
              <w:rPr>
                <w:rFonts w:cs="Courier New"/>
                <w:b/>
                <w:sz w:val="16"/>
                <w:szCs w:val="16"/>
              </w:rPr>
              <w:t>data_port</w:t>
            </w:r>
            <w:proofErr w:type="spellEnd"/>
            <w:r w:rsidR="00474BD4" w:rsidRPr="00504D8F">
              <w:rPr>
                <w:rFonts w:cs="Courier New"/>
                <w:b/>
                <w:sz w:val="16"/>
                <w:szCs w:val="16"/>
              </w:rPr>
              <w:t>, [scope, [</w:t>
            </w:r>
            <w:proofErr w:type="spellStart"/>
            <w:r w:rsidR="00474BD4" w:rsidRPr="00504D8F">
              <w:rPr>
                <w:rFonts w:cs="Courier New"/>
                <w:b/>
                <w:sz w:val="16"/>
                <w:szCs w:val="16"/>
              </w:rPr>
              <w:t>msg_id_panel</w:t>
            </w:r>
            <w:proofErr w:type="spellEnd"/>
            <w:r w:rsidR="00474BD4" w:rsidRPr="00504D8F">
              <w:rPr>
                <w:rFonts w:cs="Courier New"/>
                <w:b/>
                <w:sz w:val="16"/>
                <w:szCs w:val="16"/>
              </w:rPr>
              <w:t>]])</w:t>
            </w:r>
          </w:p>
          <w:p w14:paraId="541F1416" w14:textId="77777777" w:rsidR="00474BD4" w:rsidRDefault="00474BD4" w:rsidP="00474BD4">
            <w:pPr>
              <w:tabs>
                <w:tab w:val="left" w:pos="4820"/>
              </w:tabs>
              <w:spacing w:line="276" w:lineRule="auto"/>
              <w:rPr>
                <w:sz w:val="14"/>
                <w:szCs w:val="16"/>
              </w:rPr>
            </w:pPr>
          </w:p>
          <w:p w14:paraId="5B884C38" w14:textId="538BBC14" w:rsidR="00932354" w:rsidRDefault="00474BD4" w:rsidP="0067368F">
            <w:pPr>
              <w:tabs>
                <w:tab w:val="left" w:pos="4820"/>
              </w:tabs>
              <w:spacing w:line="276" w:lineRule="auto"/>
              <w:rPr>
                <w:sz w:val="15"/>
                <w:szCs w:val="15"/>
              </w:rPr>
            </w:pPr>
            <w:r w:rsidRPr="002A494A">
              <w:rPr>
                <w:sz w:val="15"/>
                <w:szCs w:val="15"/>
              </w:rPr>
              <w:t xml:space="preserve">The </w:t>
            </w:r>
            <w:proofErr w:type="spellStart"/>
            <w:r w:rsidR="00DA3616">
              <w:rPr>
                <w:sz w:val="15"/>
                <w:szCs w:val="15"/>
              </w:rPr>
              <w:t>gpio_</w:t>
            </w:r>
            <w:proofErr w:type="gramStart"/>
            <w:r w:rsidR="00DA3616">
              <w:rPr>
                <w:sz w:val="15"/>
                <w:szCs w:val="15"/>
              </w:rPr>
              <w:t>set</w:t>
            </w:r>
            <w:proofErr w:type="spellEnd"/>
            <w:r w:rsidRPr="002A494A">
              <w:rPr>
                <w:sz w:val="15"/>
                <w:szCs w:val="15"/>
              </w:rPr>
              <w:t>(</w:t>
            </w:r>
            <w:proofErr w:type="gramEnd"/>
            <w:r w:rsidRPr="002A494A">
              <w:rPr>
                <w:sz w:val="15"/>
                <w:szCs w:val="15"/>
              </w:rPr>
              <w:t>)</w:t>
            </w:r>
            <w:r>
              <w:rPr>
                <w:sz w:val="15"/>
                <w:szCs w:val="15"/>
              </w:rPr>
              <w:t xml:space="preserve"> procedure </w:t>
            </w:r>
            <w:r w:rsidR="00C54FBE">
              <w:rPr>
                <w:sz w:val="15"/>
                <w:szCs w:val="15"/>
              </w:rPr>
              <w:t xml:space="preserve">will write the given data in </w:t>
            </w:r>
            <w:r>
              <w:rPr>
                <w:sz w:val="15"/>
                <w:szCs w:val="15"/>
              </w:rPr>
              <w:t>‘</w:t>
            </w:r>
            <w:proofErr w:type="spellStart"/>
            <w:r w:rsidR="00BE170D">
              <w:rPr>
                <w:sz w:val="15"/>
                <w:szCs w:val="15"/>
              </w:rPr>
              <w:t>data_value</w:t>
            </w:r>
            <w:proofErr w:type="spellEnd"/>
            <w:r>
              <w:rPr>
                <w:sz w:val="15"/>
                <w:szCs w:val="15"/>
              </w:rPr>
              <w:t>’ to the DUT</w:t>
            </w:r>
            <w:r w:rsidRPr="002A494A">
              <w:rPr>
                <w:sz w:val="15"/>
                <w:szCs w:val="15"/>
              </w:rPr>
              <w:t xml:space="preserve">. </w:t>
            </w:r>
            <w:r>
              <w:rPr>
                <w:sz w:val="15"/>
                <w:szCs w:val="15"/>
              </w:rPr>
              <w:br/>
            </w:r>
            <w:r w:rsidR="00E1053D" w:rsidRPr="00C456AC">
              <w:rPr>
                <w:sz w:val="15"/>
                <w:szCs w:val="15"/>
              </w:rPr>
              <w:t xml:space="preserve">When called, the </w:t>
            </w:r>
            <w:proofErr w:type="spellStart"/>
            <w:r w:rsidR="0067368F">
              <w:rPr>
                <w:sz w:val="15"/>
                <w:szCs w:val="15"/>
              </w:rPr>
              <w:t>gpio</w:t>
            </w:r>
            <w:r w:rsidR="00E1053D" w:rsidRPr="00C456AC">
              <w:rPr>
                <w:sz w:val="15"/>
                <w:szCs w:val="15"/>
              </w:rPr>
              <w:t>_</w:t>
            </w:r>
            <w:proofErr w:type="gramStart"/>
            <w:r w:rsidR="0067368F">
              <w:rPr>
                <w:sz w:val="15"/>
                <w:szCs w:val="15"/>
              </w:rPr>
              <w:t>set</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C54FBE">
              <w:rPr>
                <w:sz w:val="15"/>
                <w:szCs w:val="15"/>
              </w:rPr>
              <w:t>write to the DUT register</w:t>
            </w:r>
            <w:r w:rsidR="0067368F">
              <w:rPr>
                <w:sz w:val="15"/>
                <w:szCs w:val="15"/>
              </w:rPr>
              <w:t xml:space="preserve"> immediately</w:t>
            </w:r>
            <w:r w:rsidR="002E5379">
              <w:rPr>
                <w:sz w:val="15"/>
                <w:szCs w:val="15"/>
              </w:rPr>
              <w:t xml:space="preserve">, </w:t>
            </w:r>
            <w:r w:rsidR="00DC6ACB">
              <w:rPr>
                <w:sz w:val="15"/>
                <w:szCs w:val="15"/>
              </w:rPr>
              <w:t>except bits</w:t>
            </w:r>
            <w:r w:rsidR="002E5379">
              <w:rPr>
                <w:sz w:val="15"/>
                <w:szCs w:val="15"/>
              </w:rPr>
              <w:t xml:space="preserve"> set to “don’t care”</w:t>
            </w:r>
            <w:r w:rsidR="00480F56">
              <w:rPr>
                <w:sz w:val="15"/>
                <w:szCs w:val="15"/>
              </w:rPr>
              <w:t xml:space="preserve"> (‘-‘)</w:t>
            </w:r>
            <w:r w:rsidR="002E5379">
              <w:rPr>
                <w:sz w:val="15"/>
                <w:szCs w:val="15"/>
              </w:rPr>
              <w:t>.</w:t>
            </w:r>
          </w:p>
          <w:p w14:paraId="60B49EA6" w14:textId="77777777" w:rsidR="00480F56" w:rsidRPr="0067368F" w:rsidRDefault="00480F56" w:rsidP="0067368F">
            <w:pPr>
              <w:tabs>
                <w:tab w:val="left" w:pos="4820"/>
              </w:tabs>
              <w:spacing w:line="276" w:lineRule="auto"/>
              <w:rPr>
                <w:sz w:val="15"/>
                <w:szCs w:val="15"/>
              </w:rPr>
            </w:pPr>
          </w:p>
          <w:p w14:paraId="2CD264EA" w14:textId="36C14FB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7368F">
              <w:rPr>
                <w:sz w:val="15"/>
                <w:szCs w:val="15"/>
              </w:rPr>
              <w:t>GPIO</w:t>
            </w:r>
            <w:r w:rsidRPr="002A494A">
              <w:rPr>
                <w:sz w:val="15"/>
                <w:szCs w:val="15"/>
              </w:rPr>
              <w:t xml:space="preserve"> BFM”)</w:t>
            </w:r>
          </w:p>
          <w:p w14:paraId="39A658E2" w14:textId="015223B0"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4C9C385" w14:textId="09A9995E" w:rsidR="00474BD4" w:rsidRPr="0067368F" w:rsidRDefault="00474BD4" w:rsidP="0067368F">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6B5E7B30" w14:textId="77777777" w:rsidR="00474BD4" w:rsidRPr="002A494A" w:rsidRDefault="00474BD4" w:rsidP="00474BD4">
            <w:pPr>
              <w:tabs>
                <w:tab w:val="left" w:pos="4820"/>
              </w:tabs>
              <w:spacing w:line="276" w:lineRule="auto"/>
              <w:rPr>
                <w:rFonts w:cs="Helvetica"/>
                <w:sz w:val="15"/>
                <w:szCs w:val="15"/>
              </w:rPr>
            </w:pPr>
            <w:r w:rsidRPr="002A494A">
              <w:rPr>
                <w:rFonts w:cs="Courier New"/>
                <w:sz w:val="15"/>
                <w:szCs w:val="15"/>
              </w:rPr>
              <w:t xml:space="preserve">   </w:t>
            </w:r>
          </w:p>
          <w:p w14:paraId="41717FE9" w14:textId="7C4F3514" w:rsidR="00474BD4" w:rsidRPr="0067368F" w:rsidRDefault="009233BD" w:rsidP="0067368F">
            <w:pPr>
              <w:widowControl w:val="0"/>
              <w:tabs>
                <w:tab w:val="left" w:pos="851"/>
              </w:tabs>
              <w:autoSpaceDE w:val="0"/>
              <w:autoSpaceDN w:val="0"/>
              <w:adjustRightInd w:val="0"/>
              <w:rPr>
                <w:rFonts w:cs="Helvetica"/>
                <w:sz w:val="15"/>
                <w:szCs w:val="15"/>
              </w:rPr>
            </w:pPr>
            <w:r>
              <w:rPr>
                <w:rFonts w:cs="Helvetica"/>
                <w:bCs/>
                <w:sz w:val="15"/>
                <w:szCs w:val="15"/>
              </w:rPr>
              <w:t>Example</w:t>
            </w:r>
            <w:r w:rsidR="00474BD4" w:rsidRPr="002A494A">
              <w:rPr>
                <w:rFonts w:cs="Helvetica"/>
                <w:bCs/>
                <w:sz w:val="15"/>
                <w:szCs w:val="15"/>
              </w:rPr>
              <w:t>:</w:t>
            </w:r>
          </w:p>
          <w:p w14:paraId="3A44F5CC" w14:textId="31B8CB25" w:rsidR="00474BD4" w:rsidRPr="009233BD" w:rsidRDefault="009233BD" w:rsidP="009233B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C_BAUDRATE_9600</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 </w:t>
            </w:r>
            <w:r w:rsidR="00474BD4" w:rsidRPr="009233BD">
              <w:rPr>
                <w:rFonts w:ascii="Courier New" w:hAnsi="Courier New" w:cs="Courier New"/>
                <w:sz w:val="15"/>
                <w:szCs w:val="15"/>
              </w:rPr>
              <w:t>“</w:t>
            </w:r>
            <w:r w:rsidR="0067368F" w:rsidRPr="009233BD">
              <w:rPr>
                <w:rFonts w:ascii="Courier New" w:hAnsi="Courier New" w:cs="Courier New"/>
                <w:sz w:val="15"/>
                <w:szCs w:val="15"/>
              </w:rPr>
              <w:t xml:space="preserve">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w:t>
            </w:r>
            <w:r w:rsidR="00474BD4" w:rsidRPr="009233BD">
              <w:rPr>
                <w:rFonts w:ascii="Courier New" w:hAnsi="Courier New" w:cs="Courier New"/>
                <w:sz w:val="15"/>
                <w:szCs w:val="15"/>
              </w:rPr>
              <w:t xml:space="preserve">”, </w:t>
            </w:r>
            <w:proofErr w:type="spellStart"/>
            <w:r w:rsidR="0067368F" w:rsidRPr="009233BD">
              <w:rPr>
                <w:rFonts w:ascii="Courier New" w:hAnsi="Courier New" w:cs="Courier New"/>
                <w:sz w:val="15"/>
                <w:szCs w:val="15"/>
              </w:rPr>
              <w:t>v_data_port</w:t>
            </w:r>
            <w:proofErr w:type="spellEnd"/>
            <w:r w:rsidR="00474BD4" w:rsidRPr="009233BD">
              <w:rPr>
                <w:rFonts w:ascii="Courier New" w:hAnsi="Courier New" w:cs="Courier New"/>
                <w:sz w:val="15"/>
                <w:szCs w:val="15"/>
              </w:rPr>
              <w:t xml:space="preserve">, </w:t>
            </w:r>
            <w:r w:rsidR="00085D5D" w:rsidRPr="009233BD">
              <w:rPr>
                <w:rFonts w:ascii="Courier New" w:hAnsi="Courier New" w:cs="Courier New"/>
                <w:sz w:val="15"/>
                <w:szCs w:val="15"/>
              </w:rPr>
              <w:t xml:space="preserve">C_SCOPE, </w:t>
            </w:r>
            <w:proofErr w:type="spellStart"/>
            <w:r w:rsidR="00085D5D"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 xml:space="preserve">, </w:t>
            </w:r>
            <w:r w:rsidR="00474BD4" w:rsidRPr="009233BD">
              <w:rPr>
                <w:rFonts w:ascii="Courier New" w:hAnsi="Courier New" w:cs="Courier New"/>
                <w:sz w:val="15"/>
                <w:szCs w:val="15"/>
              </w:rPr>
              <w:t>C_</w:t>
            </w:r>
            <w:r w:rsidR="0067368F" w:rsidRPr="009233BD">
              <w:rPr>
                <w:rFonts w:ascii="Courier New" w:hAnsi="Courier New" w:cs="Courier New"/>
                <w:sz w:val="15"/>
                <w:szCs w:val="15"/>
              </w:rPr>
              <w:t>GPIO</w:t>
            </w:r>
            <w:r w:rsidR="00474BD4" w:rsidRPr="009233BD">
              <w:rPr>
                <w:rFonts w:ascii="Courier New" w:hAnsi="Courier New" w:cs="Courier New"/>
                <w:sz w:val="15"/>
                <w:szCs w:val="15"/>
              </w:rPr>
              <w:t>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5AB27" w14:textId="5664120E" w:rsidR="00480F56" w:rsidRPr="009233BD" w:rsidRDefault="009233BD" w:rsidP="009233BD">
            <w:pPr>
              <w:tabs>
                <w:tab w:val="left" w:pos="4820"/>
              </w:tabs>
              <w:spacing w:line="276" w:lineRule="auto"/>
              <w:rPr>
                <w:rFonts w:cs="Courier New"/>
                <w:b/>
                <w:sz w:val="14"/>
                <w:szCs w:val="16"/>
              </w:rPr>
            </w:pPr>
            <w:r>
              <w:rPr>
                <w:rFonts w:ascii="Courier New" w:hAnsi="Courier New" w:cs="Courier New"/>
                <w:sz w:val="15"/>
                <w:szCs w:val="15"/>
              </w:rPr>
              <w:t xml:space="preserve">    </w:t>
            </w:r>
            <w:proofErr w:type="spellStart"/>
            <w:r w:rsidR="0067368F" w:rsidRPr="009233BD">
              <w:rPr>
                <w:rFonts w:ascii="Courier New" w:hAnsi="Courier New" w:cs="Courier New"/>
                <w:sz w:val="15"/>
                <w:szCs w:val="15"/>
              </w:rPr>
              <w:t>gpio_</w:t>
            </w:r>
            <w:proofErr w:type="gramStart"/>
            <w:r w:rsidR="0067368F" w:rsidRPr="009233BD">
              <w:rPr>
                <w:rFonts w:ascii="Courier New" w:hAnsi="Courier New" w:cs="Courier New"/>
                <w:sz w:val="15"/>
                <w:szCs w:val="15"/>
              </w:rPr>
              <w:t>set</w:t>
            </w:r>
            <w:proofErr w:type="spellEnd"/>
            <w:r w:rsidR="0067368F" w:rsidRPr="009233BD">
              <w:rPr>
                <w:rFonts w:ascii="Courier New" w:hAnsi="Courier New" w:cs="Courier New"/>
                <w:sz w:val="15"/>
                <w:szCs w:val="15"/>
              </w:rPr>
              <w:t>(</w:t>
            </w:r>
            <w:proofErr w:type="gramEnd"/>
            <w:r w:rsidR="0067368F" w:rsidRPr="009233BD">
              <w:rPr>
                <w:rFonts w:ascii="Courier New" w:hAnsi="Courier New" w:cs="Courier New"/>
                <w:sz w:val="15"/>
                <w:szCs w:val="15"/>
              </w:rPr>
              <w:t xml:space="preserve">C_BAUDRATE_9600, “Set </w:t>
            </w:r>
            <w:proofErr w:type="spellStart"/>
            <w:r w:rsidR="0067368F" w:rsidRPr="009233BD">
              <w:rPr>
                <w:rFonts w:ascii="Courier New" w:hAnsi="Courier New" w:cs="Courier New"/>
                <w:sz w:val="15"/>
                <w:szCs w:val="15"/>
              </w:rPr>
              <w:t>baudrate</w:t>
            </w:r>
            <w:proofErr w:type="spellEnd"/>
            <w:r w:rsidR="0067368F" w:rsidRPr="009233BD">
              <w:rPr>
                <w:rFonts w:ascii="Courier New" w:hAnsi="Courier New" w:cs="Courier New"/>
                <w:sz w:val="15"/>
                <w:szCs w:val="15"/>
              </w:rPr>
              <w:t xml:space="preserve"> to 9600”, </w:t>
            </w:r>
            <w:proofErr w:type="spellStart"/>
            <w:r w:rsidR="0067368F" w:rsidRPr="009233BD">
              <w:rPr>
                <w:rFonts w:ascii="Courier New" w:hAnsi="Courier New" w:cs="Courier New"/>
                <w:sz w:val="15"/>
                <w:szCs w:val="15"/>
              </w:rPr>
              <w:t>v_data_port</w:t>
            </w:r>
            <w:proofErr w:type="spellEnd"/>
            <w:r w:rsidR="0067368F" w:rsidRPr="009233BD">
              <w:rPr>
                <w:rFonts w:ascii="Courier New" w:hAnsi="Courier New" w:cs="Courier New"/>
                <w:sz w:val="15"/>
                <w:szCs w:val="15"/>
              </w:rPr>
              <w:t>)</w:t>
            </w:r>
            <w:r w:rsidR="0067368F" w:rsidRPr="009233BD">
              <w:rPr>
                <w:rFonts w:cs="Helvetica"/>
                <w:sz w:val="15"/>
                <w:szCs w:val="15"/>
              </w:rPr>
              <w:t>;</w:t>
            </w:r>
          </w:p>
          <w:p w14:paraId="3A0E78F3" w14:textId="6F1EA17A" w:rsidR="00480F56" w:rsidRPr="00480F56" w:rsidRDefault="00480F56" w:rsidP="00480F56">
            <w:pPr>
              <w:pStyle w:val="Listeavsnitt"/>
              <w:tabs>
                <w:tab w:val="left" w:pos="4820"/>
              </w:tabs>
              <w:spacing w:line="276" w:lineRule="auto"/>
              <w:ind w:left="360"/>
              <w:rPr>
                <w:rFonts w:cs="Courier New"/>
                <w:b/>
                <w:sz w:val="14"/>
                <w:szCs w:val="16"/>
              </w:rPr>
            </w:pP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4B4FE417" w:rsidR="00085D5D" w:rsidRDefault="00DA3616" w:rsidP="00085D5D">
            <w:pPr>
              <w:tabs>
                <w:tab w:val="left" w:pos="4820"/>
              </w:tabs>
              <w:spacing w:line="276" w:lineRule="auto"/>
              <w:rPr>
                <w:b/>
                <w:szCs w:val="18"/>
              </w:rPr>
            </w:pPr>
            <w:proofErr w:type="spellStart"/>
            <w:r>
              <w:rPr>
                <w:b/>
                <w:szCs w:val="18"/>
              </w:rPr>
              <w:t>gpio_</w:t>
            </w:r>
            <w:proofErr w:type="gramStart"/>
            <w:r>
              <w:rPr>
                <w:b/>
                <w:szCs w:val="18"/>
              </w:rPr>
              <w:t>get</w:t>
            </w:r>
            <w:proofErr w:type="spellEnd"/>
            <w:r w:rsidR="00085D5D" w:rsidRPr="00756537">
              <w:rPr>
                <w:b/>
                <w:szCs w:val="18"/>
              </w:rPr>
              <w:t>(</w:t>
            </w:r>
            <w:proofErr w:type="gramEnd"/>
            <w:r w:rsidR="00085D5D" w:rsidRPr="00756537">
              <w:rPr>
                <w:b/>
                <w:szCs w:val="18"/>
              </w:rPr>
              <w:t>)</w:t>
            </w:r>
          </w:p>
        </w:tc>
        <w:tc>
          <w:tcPr>
            <w:tcW w:w="11891" w:type="dxa"/>
            <w:tcBorders>
              <w:left w:val="nil"/>
              <w:right w:val="nil"/>
            </w:tcBorders>
            <w:shd w:val="clear" w:color="auto" w:fill="auto"/>
          </w:tcPr>
          <w:p w14:paraId="38AC7471" w14:textId="77777777" w:rsidR="00085D5D" w:rsidRDefault="00085D5D" w:rsidP="00085D5D">
            <w:pPr>
              <w:tabs>
                <w:tab w:val="left" w:pos="4820"/>
              </w:tabs>
              <w:spacing w:line="276" w:lineRule="auto"/>
              <w:rPr>
                <w:rFonts w:cs="Courier New"/>
                <w:b/>
                <w:sz w:val="14"/>
                <w:szCs w:val="16"/>
              </w:rPr>
            </w:pPr>
          </w:p>
          <w:p w14:paraId="4F6129C1" w14:textId="1953A868" w:rsidR="00085D5D" w:rsidRDefault="00DA3616" w:rsidP="00085D5D">
            <w:pPr>
              <w:tabs>
                <w:tab w:val="left" w:pos="4820"/>
              </w:tabs>
              <w:spacing w:line="276" w:lineRule="auto"/>
              <w:rPr>
                <w:rFonts w:cs="Courier New"/>
                <w:b/>
                <w:sz w:val="16"/>
              </w:rPr>
            </w:pPr>
            <w:proofErr w:type="spellStart"/>
            <w:r>
              <w:rPr>
                <w:rFonts w:cs="Courier New"/>
                <w:b/>
                <w:sz w:val="16"/>
              </w:rPr>
              <w:t>gpio_get</w:t>
            </w:r>
            <w:proofErr w:type="spellEnd"/>
            <w:r w:rsidR="00085D5D" w:rsidRPr="005D6834">
              <w:rPr>
                <w:rFonts w:cs="Courier New"/>
                <w:b/>
                <w:sz w:val="16"/>
              </w:rPr>
              <w:t xml:space="preserve"> (</w:t>
            </w:r>
            <w:proofErr w:type="spellStart"/>
            <w:r>
              <w:rPr>
                <w:rFonts w:cs="Courier New"/>
                <w:b/>
                <w:sz w:val="16"/>
              </w:rPr>
              <w:t>d</w:t>
            </w:r>
            <w:r w:rsidR="00085D5D">
              <w:rPr>
                <w:rFonts w:cs="Courier New"/>
                <w:b/>
                <w:sz w:val="16"/>
              </w:rPr>
              <w:t>ata</w:t>
            </w:r>
            <w:r>
              <w:rPr>
                <w:rFonts w:cs="Courier New"/>
                <w:b/>
                <w:sz w:val="16"/>
              </w:rPr>
              <w:t>_value</w:t>
            </w:r>
            <w:proofErr w:type="spellEnd"/>
            <w:r w:rsidR="00085D5D">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r w:rsidR="00085D5D" w:rsidRPr="005D6834">
              <w:rPr>
                <w:rFonts w:cs="Courier New"/>
                <w:b/>
                <w:sz w:val="16"/>
              </w:rPr>
              <w:t>scope, [</w:t>
            </w:r>
            <w:proofErr w:type="spellStart"/>
            <w:r w:rsidR="00085D5D" w:rsidRPr="005D6834">
              <w:rPr>
                <w:rFonts w:cs="Courier New"/>
                <w:b/>
                <w:sz w:val="16"/>
              </w:rPr>
              <w:t>msg_id_panel</w:t>
            </w:r>
            <w:proofErr w:type="spellEnd"/>
            <w:r w:rsidR="00085D5D" w:rsidRPr="005D6834">
              <w:rPr>
                <w:rFonts w:cs="Courier New"/>
                <w:b/>
                <w:sz w:val="16"/>
              </w:rPr>
              <w:t>]])</w:t>
            </w:r>
          </w:p>
          <w:p w14:paraId="5D8BACD3" w14:textId="77777777" w:rsidR="00085D5D" w:rsidRDefault="00085D5D" w:rsidP="00085D5D">
            <w:pPr>
              <w:tabs>
                <w:tab w:val="left" w:pos="4820"/>
              </w:tabs>
              <w:spacing w:line="276" w:lineRule="auto"/>
              <w:rPr>
                <w:sz w:val="14"/>
                <w:szCs w:val="14"/>
              </w:rPr>
            </w:pPr>
          </w:p>
          <w:p w14:paraId="64E06731" w14:textId="1727C60B" w:rsidR="00932354" w:rsidRDefault="00085D5D" w:rsidP="00085D5D">
            <w:pPr>
              <w:tabs>
                <w:tab w:val="left" w:pos="4820"/>
              </w:tabs>
              <w:spacing w:line="276" w:lineRule="auto"/>
              <w:rPr>
                <w:sz w:val="15"/>
                <w:szCs w:val="15"/>
              </w:rPr>
            </w:pPr>
            <w:r>
              <w:rPr>
                <w:sz w:val="15"/>
                <w:szCs w:val="15"/>
              </w:rPr>
              <w:t xml:space="preserve">The </w:t>
            </w:r>
            <w:proofErr w:type="spellStart"/>
            <w:r w:rsidR="00DA3616">
              <w:rPr>
                <w:sz w:val="15"/>
                <w:szCs w:val="15"/>
              </w:rPr>
              <w:t>gpio_</w:t>
            </w:r>
            <w:proofErr w:type="gramStart"/>
            <w:r w:rsidR="00DA3616">
              <w:rPr>
                <w:sz w:val="15"/>
                <w:szCs w:val="15"/>
              </w:rPr>
              <w:t>get</w:t>
            </w:r>
            <w:proofErr w:type="spellEnd"/>
            <w:r w:rsidRPr="002A494A">
              <w:rPr>
                <w:sz w:val="15"/>
                <w:szCs w:val="15"/>
              </w:rPr>
              <w:t>(</w:t>
            </w:r>
            <w:proofErr w:type="gramEnd"/>
            <w:r w:rsidRPr="002A494A">
              <w:rPr>
                <w:sz w:val="15"/>
                <w:szCs w:val="15"/>
              </w:rPr>
              <w:t xml:space="preserve">) procedure </w:t>
            </w:r>
            <w:r w:rsidR="00932354">
              <w:rPr>
                <w:sz w:val="15"/>
                <w:szCs w:val="15"/>
              </w:rPr>
              <w:t xml:space="preserve">read the DUT register and return it in the </w:t>
            </w:r>
            <w:proofErr w:type="spellStart"/>
            <w:r w:rsidR="00932354">
              <w:rPr>
                <w:sz w:val="15"/>
                <w:szCs w:val="15"/>
              </w:rPr>
              <w:t>data_value</w:t>
            </w:r>
            <w:proofErr w:type="spellEnd"/>
            <w:r w:rsidR="00932354">
              <w:rPr>
                <w:sz w:val="15"/>
                <w:szCs w:val="15"/>
              </w:rPr>
              <w:t xml:space="preserve"> parameter.</w:t>
            </w:r>
          </w:p>
          <w:p w14:paraId="6BE5515C" w14:textId="77777777" w:rsidR="00480F56" w:rsidRPr="002A494A" w:rsidRDefault="00480F56" w:rsidP="00085D5D">
            <w:pPr>
              <w:tabs>
                <w:tab w:val="left" w:pos="4820"/>
              </w:tabs>
              <w:spacing w:line="276" w:lineRule="auto"/>
              <w:rPr>
                <w:sz w:val="15"/>
                <w:szCs w:val="15"/>
              </w:rPr>
            </w:pPr>
          </w:p>
          <w:p w14:paraId="3851E30B" w14:textId="31FC2C93" w:rsidR="0099285F" w:rsidRDefault="00932354" w:rsidP="000F1FE9">
            <w:pPr>
              <w:pStyle w:val="Listeavsnitt"/>
              <w:numPr>
                <w:ilvl w:val="0"/>
                <w:numId w:val="11"/>
              </w:numPr>
              <w:tabs>
                <w:tab w:val="left" w:pos="4820"/>
              </w:tabs>
              <w:spacing w:line="276" w:lineRule="auto"/>
              <w:rPr>
                <w:sz w:val="15"/>
                <w:szCs w:val="15"/>
              </w:rPr>
            </w:pPr>
            <w:r>
              <w:rPr>
                <w:sz w:val="15"/>
                <w:szCs w:val="15"/>
              </w:rPr>
              <w:t>The default value of scope is C_SCOPE (“GPIO BFM”)</w:t>
            </w:r>
          </w:p>
          <w:p w14:paraId="134A7A73" w14:textId="18F29B1C" w:rsidR="00BE08A9" w:rsidRDefault="00932354" w:rsidP="00085D5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UVVM_Utli</w:t>
            </w:r>
            <w:proofErr w:type="spellEnd"/>
            <w:r>
              <w:rPr>
                <w:sz w:val="15"/>
                <w:szCs w:val="15"/>
              </w:rPr>
              <w:t>.</w:t>
            </w:r>
          </w:p>
          <w:p w14:paraId="7BCE9FEB" w14:textId="61E791F7" w:rsidR="00085D5D" w:rsidRPr="00BE08A9" w:rsidRDefault="00932354" w:rsidP="00085D5D">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40DA02E4" w14:textId="77777777" w:rsidR="00085D5D" w:rsidRPr="002A494A" w:rsidRDefault="00085D5D" w:rsidP="00085D5D">
            <w:pPr>
              <w:tabs>
                <w:tab w:val="left" w:pos="4820"/>
              </w:tabs>
              <w:spacing w:line="276" w:lineRule="auto"/>
              <w:rPr>
                <w:sz w:val="15"/>
                <w:szCs w:val="15"/>
              </w:rPr>
            </w:pPr>
          </w:p>
          <w:p w14:paraId="06ADC843" w14:textId="71964807"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24AFB9D5" w:rsidR="00085D5D"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085D5D" w:rsidRPr="009233BD">
              <w:rPr>
                <w:rFonts w:ascii="Courier New" w:hAnsi="Courier New" w:cs="Courier New"/>
                <w:sz w:val="15"/>
                <w:szCs w:val="15"/>
              </w:rPr>
              <w:t>, “</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 xml:space="preserve">”, </w:t>
            </w:r>
            <w:proofErr w:type="spellStart"/>
            <w:r w:rsidR="00932354" w:rsidRPr="009233BD">
              <w:rPr>
                <w:rFonts w:ascii="Courier New" w:hAnsi="Courier New" w:cs="Courier New"/>
                <w:sz w:val="15"/>
                <w:szCs w:val="15"/>
              </w:rPr>
              <w:t>v_data_port</w:t>
            </w:r>
            <w:proofErr w:type="spellEnd"/>
            <w:r w:rsidR="00932354" w:rsidRPr="009233BD">
              <w:rPr>
                <w:rFonts w:ascii="Courier New" w:hAnsi="Courier New" w:cs="Courier New"/>
                <w:sz w:val="15"/>
                <w:szCs w:val="15"/>
              </w:rPr>
              <w:t xml:space="preserve">, C_SCOPE, </w:t>
            </w:r>
            <w:proofErr w:type="spellStart"/>
            <w:r w:rsidR="0093235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6BB28DE2" w14:textId="01EAFFCE" w:rsidR="00480F56" w:rsidRPr="009233BD" w:rsidRDefault="009233BD" w:rsidP="009233BD">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932354" w:rsidRPr="009233BD">
              <w:rPr>
                <w:rFonts w:ascii="Courier New" w:hAnsi="Courier New" w:cs="Courier New"/>
                <w:sz w:val="15"/>
                <w:szCs w:val="15"/>
              </w:rPr>
              <w:t>gpio_</w:t>
            </w:r>
            <w:proofErr w:type="gramStart"/>
            <w:r w:rsidR="00932354" w:rsidRPr="009233BD">
              <w:rPr>
                <w:rFonts w:ascii="Courier New" w:hAnsi="Courier New" w:cs="Courier New"/>
                <w:sz w:val="15"/>
                <w:szCs w:val="15"/>
              </w:rPr>
              <w:t>get</w:t>
            </w:r>
            <w:proofErr w:type="spellEnd"/>
            <w:r w:rsidR="00085D5D" w:rsidRPr="009233BD">
              <w:rPr>
                <w:rFonts w:ascii="Courier New" w:hAnsi="Courier New" w:cs="Courier New"/>
                <w:sz w:val="15"/>
                <w:szCs w:val="15"/>
              </w:rPr>
              <w:t>(</w:t>
            </w:r>
            <w:proofErr w:type="spellStart"/>
            <w:proofErr w:type="gramEnd"/>
            <w:r w:rsidR="00932354" w:rsidRPr="009233BD">
              <w:rPr>
                <w:rFonts w:ascii="Courier New" w:hAnsi="Courier New" w:cs="Courier New"/>
                <w:sz w:val="15"/>
                <w:szCs w:val="15"/>
              </w:rPr>
              <w:t>v_baudrate</w:t>
            </w:r>
            <w:proofErr w:type="spellEnd"/>
            <w:r w:rsidR="0021648C" w:rsidRPr="009233BD">
              <w:rPr>
                <w:rFonts w:ascii="Courier New" w:hAnsi="Courier New" w:cs="Courier New"/>
                <w:sz w:val="15"/>
                <w:szCs w:val="15"/>
              </w:rPr>
              <w:t xml:space="preserve">, </w:t>
            </w:r>
            <w:r w:rsidR="00085D5D" w:rsidRPr="009233BD">
              <w:rPr>
                <w:rFonts w:ascii="Courier New" w:hAnsi="Courier New" w:cs="Courier New"/>
                <w:sz w:val="15"/>
                <w:szCs w:val="15"/>
              </w:rPr>
              <w:t>“</w:t>
            </w:r>
            <w:r w:rsidR="00932354" w:rsidRPr="009233BD">
              <w:rPr>
                <w:rFonts w:ascii="Courier New" w:hAnsi="Courier New" w:cs="Courier New"/>
                <w:sz w:val="15"/>
                <w:szCs w:val="15"/>
              </w:rPr>
              <w:t xml:space="preserve">Read </w:t>
            </w:r>
            <w:proofErr w:type="spellStart"/>
            <w:r w:rsidR="00932354" w:rsidRPr="009233BD">
              <w:rPr>
                <w:rFonts w:ascii="Courier New" w:hAnsi="Courier New" w:cs="Courier New"/>
                <w:sz w:val="15"/>
                <w:szCs w:val="15"/>
              </w:rPr>
              <w:t>baudrate</w:t>
            </w:r>
            <w:proofErr w:type="spellEnd"/>
            <w:r w:rsidR="00085D5D" w:rsidRPr="009233BD">
              <w:rPr>
                <w:rFonts w:ascii="Courier New" w:hAnsi="Courier New" w:cs="Courier New"/>
                <w:sz w:val="15"/>
                <w:szCs w:val="15"/>
              </w:rPr>
              <w:t>”);</w:t>
            </w:r>
          </w:p>
          <w:p w14:paraId="0C0B3423" w14:textId="77777777" w:rsidR="00480F56" w:rsidRDefault="00480F56" w:rsidP="00480F56">
            <w:pPr>
              <w:pStyle w:val="Listeavsnitt"/>
              <w:tabs>
                <w:tab w:val="left" w:pos="4820"/>
              </w:tabs>
              <w:spacing w:line="276" w:lineRule="auto"/>
              <w:ind w:left="360"/>
              <w:rPr>
                <w:rFonts w:cs="Courier New"/>
                <w:b/>
                <w:sz w:val="14"/>
                <w:szCs w:val="16"/>
              </w:rPr>
            </w:pPr>
          </w:p>
          <w:p w14:paraId="31ED664F" w14:textId="77777777" w:rsidR="00480F56" w:rsidRDefault="00480F56" w:rsidP="00480F56">
            <w:pPr>
              <w:pStyle w:val="Listeavsnitt"/>
              <w:tabs>
                <w:tab w:val="left" w:pos="4820"/>
              </w:tabs>
              <w:spacing w:line="276" w:lineRule="auto"/>
              <w:ind w:left="360"/>
              <w:rPr>
                <w:rFonts w:cs="Courier New"/>
                <w:b/>
                <w:sz w:val="14"/>
                <w:szCs w:val="16"/>
              </w:rPr>
            </w:pPr>
          </w:p>
          <w:p w14:paraId="784C1379" w14:textId="77777777" w:rsidR="00480F56" w:rsidRDefault="00480F56" w:rsidP="00480F56">
            <w:pPr>
              <w:pStyle w:val="Listeavsnitt"/>
              <w:tabs>
                <w:tab w:val="left" w:pos="4820"/>
              </w:tabs>
              <w:spacing w:line="276" w:lineRule="auto"/>
              <w:ind w:left="360"/>
              <w:rPr>
                <w:rFonts w:cs="Courier New"/>
                <w:b/>
                <w:sz w:val="14"/>
                <w:szCs w:val="16"/>
              </w:rPr>
            </w:pPr>
          </w:p>
          <w:p w14:paraId="2D02D2E9" w14:textId="77777777" w:rsidR="00480F56" w:rsidRDefault="00480F56" w:rsidP="00480F56">
            <w:pPr>
              <w:pStyle w:val="Listeavsnitt"/>
              <w:tabs>
                <w:tab w:val="left" w:pos="4820"/>
              </w:tabs>
              <w:spacing w:line="276" w:lineRule="auto"/>
              <w:ind w:left="360"/>
              <w:rPr>
                <w:rFonts w:cs="Courier New"/>
                <w:b/>
                <w:sz w:val="14"/>
                <w:szCs w:val="16"/>
              </w:rPr>
            </w:pPr>
          </w:p>
          <w:p w14:paraId="6D830B9C" w14:textId="77777777" w:rsidR="00480F56" w:rsidRDefault="00480F56" w:rsidP="00480F56">
            <w:pPr>
              <w:pStyle w:val="Listeavsnitt"/>
              <w:tabs>
                <w:tab w:val="left" w:pos="4820"/>
              </w:tabs>
              <w:spacing w:line="276" w:lineRule="auto"/>
              <w:ind w:left="360"/>
              <w:rPr>
                <w:rFonts w:cs="Courier New"/>
                <w:b/>
                <w:sz w:val="14"/>
                <w:szCs w:val="16"/>
              </w:rPr>
            </w:pPr>
          </w:p>
          <w:p w14:paraId="44EB638D" w14:textId="77777777" w:rsidR="00480F56" w:rsidRDefault="00480F56" w:rsidP="00480F56">
            <w:pPr>
              <w:pStyle w:val="Listeavsnitt"/>
              <w:tabs>
                <w:tab w:val="left" w:pos="4820"/>
              </w:tabs>
              <w:spacing w:line="276" w:lineRule="auto"/>
              <w:ind w:left="360"/>
              <w:rPr>
                <w:rFonts w:cs="Courier New"/>
                <w:b/>
                <w:sz w:val="14"/>
                <w:szCs w:val="16"/>
              </w:rPr>
            </w:pPr>
          </w:p>
          <w:p w14:paraId="410309E3" w14:textId="77777777" w:rsidR="00480F56" w:rsidRDefault="00480F56" w:rsidP="00480F56">
            <w:pPr>
              <w:pStyle w:val="Listeavsnitt"/>
              <w:tabs>
                <w:tab w:val="left" w:pos="4820"/>
              </w:tabs>
              <w:spacing w:line="276" w:lineRule="auto"/>
              <w:ind w:left="360"/>
              <w:rPr>
                <w:rFonts w:cs="Courier New"/>
                <w:b/>
                <w:sz w:val="14"/>
                <w:szCs w:val="16"/>
              </w:rPr>
            </w:pPr>
          </w:p>
          <w:p w14:paraId="29DDF096" w14:textId="77777777" w:rsidR="00480F56" w:rsidRDefault="00480F56" w:rsidP="00480F56">
            <w:pPr>
              <w:pStyle w:val="Listeavsnitt"/>
              <w:tabs>
                <w:tab w:val="left" w:pos="4820"/>
              </w:tabs>
              <w:spacing w:line="276" w:lineRule="auto"/>
              <w:ind w:left="360"/>
              <w:rPr>
                <w:rFonts w:cs="Courier New"/>
                <w:b/>
                <w:sz w:val="14"/>
                <w:szCs w:val="16"/>
              </w:rPr>
            </w:pPr>
          </w:p>
          <w:p w14:paraId="519A8579" w14:textId="77777777" w:rsidR="00480F56" w:rsidRDefault="00480F56" w:rsidP="00480F56">
            <w:pPr>
              <w:pStyle w:val="Listeavsnitt"/>
              <w:tabs>
                <w:tab w:val="left" w:pos="4820"/>
              </w:tabs>
              <w:spacing w:line="276" w:lineRule="auto"/>
              <w:ind w:left="360"/>
              <w:rPr>
                <w:rFonts w:cs="Courier New"/>
                <w:b/>
                <w:sz w:val="14"/>
                <w:szCs w:val="16"/>
              </w:rPr>
            </w:pPr>
            <w:bookmarkStart w:id="1" w:name="_GoBack"/>
            <w:bookmarkEnd w:id="1"/>
          </w:p>
          <w:p w14:paraId="1E54FD39" w14:textId="77777777" w:rsidR="00480F56" w:rsidRDefault="00480F56" w:rsidP="00480F56">
            <w:pPr>
              <w:pStyle w:val="Listeavsnitt"/>
              <w:tabs>
                <w:tab w:val="left" w:pos="4820"/>
              </w:tabs>
              <w:spacing w:line="276" w:lineRule="auto"/>
              <w:ind w:left="360"/>
              <w:rPr>
                <w:rFonts w:cs="Courier New"/>
                <w:b/>
                <w:sz w:val="14"/>
                <w:szCs w:val="16"/>
              </w:rPr>
            </w:pPr>
          </w:p>
          <w:p w14:paraId="0B5B215A" w14:textId="77777777" w:rsidR="00480F56" w:rsidRDefault="00480F56" w:rsidP="00480F56">
            <w:pPr>
              <w:pStyle w:val="Listeavsnitt"/>
              <w:tabs>
                <w:tab w:val="left" w:pos="4820"/>
              </w:tabs>
              <w:spacing w:line="276" w:lineRule="auto"/>
              <w:ind w:left="360"/>
              <w:rPr>
                <w:rFonts w:cs="Courier New"/>
                <w:b/>
                <w:sz w:val="14"/>
                <w:szCs w:val="16"/>
              </w:rPr>
            </w:pPr>
          </w:p>
          <w:p w14:paraId="187EE740" w14:textId="77777777" w:rsidR="00480F56" w:rsidRDefault="00480F56" w:rsidP="00480F56">
            <w:pPr>
              <w:pStyle w:val="Listeavsnitt"/>
              <w:tabs>
                <w:tab w:val="left" w:pos="4820"/>
              </w:tabs>
              <w:spacing w:line="276" w:lineRule="auto"/>
              <w:ind w:left="360"/>
              <w:rPr>
                <w:rFonts w:cs="Courier New"/>
                <w:b/>
                <w:sz w:val="14"/>
                <w:szCs w:val="16"/>
              </w:rPr>
            </w:pPr>
          </w:p>
          <w:p w14:paraId="07FCD7F6" w14:textId="77777777" w:rsidR="00480F56" w:rsidRDefault="00480F56" w:rsidP="00480F56">
            <w:pPr>
              <w:pStyle w:val="Listeavsnitt"/>
              <w:tabs>
                <w:tab w:val="left" w:pos="4820"/>
              </w:tabs>
              <w:spacing w:line="276" w:lineRule="auto"/>
              <w:ind w:left="360"/>
              <w:rPr>
                <w:rFonts w:cs="Courier New"/>
                <w:b/>
                <w:sz w:val="14"/>
                <w:szCs w:val="16"/>
              </w:rPr>
            </w:pPr>
          </w:p>
          <w:p w14:paraId="2889ABF1" w14:textId="77777777" w:rsidR="00480F56" w:rsidRDefault="00480F56" w:rsidP="00480F56">
            <w:pPr>
              <w:pStyle w:val="Listeavsnitt"/>
              <w:tabs>
                <w:tab w:val="left" w:pos="4820"/>
              </w:tabs>
              <w:spacing w:line="276" w:lineRule="auto"/>
              <w:ind w:left="360"/>
              <w:rPr>
                <w:rFonts w:cs="Courier New"/>
                <w:b/>
                <w:sz w:val="14"/>
                <w:szCs w:val="16"/>
              </w:rPr>
            </w:pPr>
          </w:p>
          <w:p w14:paraId="507808D1" w14:textId="4CD9CE1D" w:rsidR="00480F56" w:rsidRDefault="00480F56" w:rsidP="00480F56">
            <w:pPr>
              <w:pStyle w:val="Listeavsnitt"/>
              <w:tabs>
                <w:tab w:val="left" w:pos="4820"/>
              </w:tabs>
              <w:spacing w:line="276" w:lineRule="auto"/>
              <w:ind w:left="360"/>
              <w:rPr>
                <w:rFonts w:cs="Courier New"/>
                <w:b/>
                <w:sz w:val="14"/>
                <w:szCs w:val="16"/>
              </w:rPr>
            </w:pPr>
          </w:p>
          <w:p w14:paraId="5AC510C4" w14:textId="77777777" w:rsidR="00A259AF" w:rsidRPr="00A259AF" w:rsidRDefault="00A259AF" w:rsidP="00A259AF"/>
          <w:p w14:paraId="52B03478" w14:textId="77777777" w:rsidR="00A259AF" w:rsidRPr="00A259AF" w:rsidRDefault="00A259AF" w:rsidP="00A259AF"/>
          <w:p w14:paraId="3F5D80E8" w14:textId="77777777" w:rsidR="00A259AF" w:rsidRPr="00A259AF" w:rsidRDefault="00A259AF" w:rsidP="00A259AF"/>
          <w:p w14:paraId="1102CC50" w14:textId="77777777" w:rsidR="00A259AF" w:rsidRPr="00A259AF" w:rsidRDefault="00A259AF" w:rsidP="00A259AF"/>
          <w:p w14:paraId="39FECB32" w14:textId="77777777" w:rsidR="00A259AF" w:rsidRPr="00A259AF" w:rsidRDefault="00A259AF" w:rsidP="00A259AF"/>
          <w:p w14:paraId="143E6F5D" w14:textId="77777777" w:rsidR="00A259AF" w:rsidRPr="00A259AF" w:rsidRDefault="00A259AF" w:rsidP="00A259AF"/>
          <w:p w14:paraId="427B0C64" w14:textId="77777777" w:rsidR="00A259AF" w:rsidRPr="00A259AF" w:rsidRDefault="00A259AF" w:rsidP="00A259AF"/>
          <w:p w14:paraId="25B5C497" w14:textId="77777777" w:rsidR="00A259AF" w:rsidRPr="00A259AF" w:rsidRDefault="00A259AF" w:rsidP="00A259AF"/>
          <w:p w14:paraId="5657E82D" w14:textId="77777777" w:rsidR="00A259AF" w:rsidRPr="00A259AF" w:rsidRDefault="00A259AF" w:rsidP="00A259AF"/>
          <w:p w14:paraId="372032FB" w14:textId="77777777" w:rsidR="00A259AF" w:rsidRPr="00A259AF" w:rsidRDefault="00A259AF" w:rsidP="00A259AF"/>
          <w:p w14:paraId="3003349D" w14:textId="77777777" w:rsidR="00A259AF" w:rsidRPr="00A259AF" w:rsidRDefault="00A259AF" w:rsidP="00A259AF"/>
          <w:p w14:paraId="4728CF28" w14:textId="77777777" w:rsidR="00A259AF" w:rsidRPr="00A259AF" w:rsidRDefault="00A259AF" w:rsidP="00A259AF"/>
          <w:p w14:paraId="11EE895D" w14:textId="77777777" w:rsidR="00A259AF" w:rsidRPr="00A259AF" w:rsidRDefault="00A259AF" w:rsidP="00A259AF"/>
          <w:p w14:paraId="3CE908C4" w14:textId="77777777" w:rsidR="00A259AF" w:rsidRPr="00A259AF" w:rsidRDefault="00A259AF" w:rsidP="00A259AF"/>
          <w:p w14:paraId="608602FD" w14:textId="77777777" w:rsidR="00A259AF" w:rsidRPr="00A259AF" w:rsidRDefault="00A259AF" w:rsidP="00A259AF"/>
          <w:p w14:paraId="006E44E2" w14:textId="77777777" w:rsidR="00A259AF" w:rsidRPr="00A259AF" w:rsidRDefault="00A259AF" w:rsidP="00A259AF"/>
          <w:p w14:paraId="4B53E82B" w14:textId="77777777" w:rsidR="00A259AF" w:rsidRPr="00A259AF" w:rsidRDefault="00A259AF" w:rsidP="00A259AF"/>
          <w:p w14:paraId="117CFCC1" w14:textId="2912C764" w:rsidR="00A259AF" w:rsidRPr="00A259AF" w:rsidRDefault="00A259AF" w:rsidP="00A259AF"/>
        </w:tc>
      </w:tr>
      <w:tr w:rsidR="00085D5D" w:rsidRPr="0042320D" w14:paraId="70CBA3AA" w14:textId="77777777" w:rsidTr="00085D5D">
        <w:tc>
          <w:tcPr>
            <w:tcW w:w="3238" w:type="dxa"/>
            <w:tcBorders>
              <w:left w:val="nil"/>
              <w:right w:val="nil"/>
            </w:tcBorders>
            <w:shd w:val="clear" w:color="auto" w:fill="auto"/>
          </w:tcPr>
          <w:p w14:paraId="7C7E75B0" w14:textId="3D30A127" w:rsidR="00085D5D" w:rsidRPr="005C6864" w:rsidRDefault="00DA3616" w:rsidP="00085D5D">
            <w:pPr>
              <w:tabs>
                <w:tab w:val="left" w:pos="1524"/>
              </w:tabs>
              <w:spacing w:line="276" w:lineRule="auto"/>
              <w:rPr>
                <w:b/>
                <w:szCs w:val="14"/>
              </w:rPr>
            </w:pPr>
            <w:proofErr w:type="spellStart"/>
            <w:r>
              <w:rPr>
                <w:b/>
                <w:szCs w:val="14"/>
              </w:rPr>
              <w:lastRenderedPageBreak/>
              <w:t>gpio</w:t>
            </w:r>
            <w:r w:rsidR="00085D5D">
              <w:rPr>
                <w:b/>
                <w:szCs w:val="14"/>
              </w:rPr>
              <w:t>_</w:t>
            </w:r>
            <w:proofErr w:type="gramStart"/>
            <w:r w:rsidR="00085D5D">
              <w:rPr>
                <w:b/>
                <w:szCs w:val="14"/>
              </w:rPr>
              <w:t>check</w:t>
            </w:r>
            <w:proofErr w:type="spellEnd"/>
            <w:r w:rsidR="00085D5D" w:rsidRPr="005C6864">
              <w:rPr>
                <w:b/>
                <w:szCs w:val="14"/>
              </w:rPr>
              <w:t>(</w:t>
            </w:r>
            <w:proofErr w:type="gramEnd"/>
            <w:r w:rsidR="00085D5D" w:rsidRPr="005C6864">
              <w:rPr>
                <w:b/>
                <w:szCs w:val="14"/>
              </w:rPr>
              <w:t>)</w:t>
            </w:r>
            <w:r w:rsidR="00085D5D" w:rsidRPr="005C6864">
              <w:rPr>
                <w:b/>
                <w:szCs w:val="14"/>
              </w:rPr>
              <w:tab/>
            </w:r>
          </w:p>
        </w:tc>
        <w:tc>
          <w:tcPr>
            <w:tcW w:w="11891" w:type="dxa"/>
            <w:tcBorders>
              <w:left w:val="nil"/>
              <w:right w:val="nil"/>
            </w:tcBorders>
            <w:shd w:val="clear" w:color="auto" w:fill="auto"/>
            <w:vAlign w:val="center"/>
          </w:tcPr>
          <w:p w14:paraId="44B30D43" w14:textId="77777777" w:rsidR="00085D5D" w:rsidRDefault="00085D5D" w:rsidP="00085D5D">
            <w:pPr>
              <w:tabs>
                <w:tab w:val="left" w:pos="4820"/>
              </w:tabs>
              <w:spacing w:line="276" w:lineRule="auto"/>
              <w:rPr>
                <w:rFonts w:cs="Courier New"/>
                <w:b/>
                <w:sz w:val="14"/>
              </w:rPr>
            </w:pPr>
          </w:p>
          <w:p w14:paraId="08559A0F" w14:textId="2EC95824" w:rsidR="00085D5D" w:rsidRDefault="00DA3616" w:rsidP="00085D5D">
            <w:pPr>
              <w:tabs>
                <w:tab w:val="left" w:pos="4820"/>
              </w:tabs>
              <w:spacing w:line="276" w:lineRule="auto"/>
              <w:rPr>
                <w:rFonts w:cs="Courier New"/>
                <w:b/>
                <w:sz w:val="16"/>
              </w:rPr>
            </w:pPr>
            <w:proofErr w:type="spellStart"/>
            <w:r>
              <w:rPr>
                <w:rFonts w:cs="Courier New"/>
                <w:b/>
                <w:sz w:val="16"/>
              </w:rPr>
              <w:t>gpio</w:t>
            </w:r>
            <w:r w:rsidR="00085D5D">
              <w:rPr>
                <w:rFonts w:cs="Courier New"/>
                <w:b/>
                <w:sz w:val="16"/>
              </w:rPr>
              <w:t>_</w:t>
            </w:r>
            <w:r w:rsidR="00085D5D" w:rsidRPr="005D6834">
              <w:rPr>
                <w:rFonts w:cs="Courier New"/>
                <w:b/>
                <w:sz w:val="16"/>
              </w:rPr>
              <w:t>check</w:t>
            </w:r>
            <w:proofErr w:type="spellEnd"/>
            <w:r w:rsidR="00085D5D" w:rsidRPr="005D6834">
              <w:rPr>
                <w:rFonts w:cs="Courier New"/>
                <w:b/>
                <w:sz w:val="16"/>
              </w:rPr>
              <w:t xml:space="preserve"> (</w:t>
            </w:r>
            <w:proofErr w:type="spellStart"/>
            <w:r w:rsidR="00085D5D" w:rsidRPr="005D6834">
              <w:rPr>
                <w:rFonts w:cs="Courier New"/>
                <w:b/>
                <w:sz w:val="16"/>
              </w:rPr>
              <w:t>data_exp</w:t>
            </w:r>
            <w:proofErr w:type="spellEnd"/>
            <w:r w:rsidR="00085D5D" w:rsidRPr="005D6834">
              <w:rPr>
                <w:rFonts w:cs="Courier New"/>
                <w:b/>
                <w:sz w:val="16"/>
              </w:rPr>
              <w:t xml:space="preserve">, </w:t>
            </w:r>
            <w:proofErr w:type="spellStart"/>
            <w:r w:rsidR="00085D5D" w:rsidRPr="005D6834">
              <w:rPr>
                <w:rFonts w:cs="Courier New"/>
                <w:b/>
                <w:sz w:val="16"/>
              </w:rPr>
              <w:t>msg</w:t>
            </w:r>
            <w:proofErr w:type="spellEnd"/>
            <w:r w:rsidR="00085D5D" w:rsidRPr="005D6834">
              <w:rPr>
                <w:rFonts w:cs="Courier New"/>
                <w:b/>
                <w:sz w:val="16"/>
              </w:rPr>
              <w:t xml:space="preserve">, </w:t>
            </w:r>
            <w:proofErr w:type="spellStart"/>
            <w:r>
              <w:rPr>
                <w:rFonts w:cs="Courier New"/>
                <w:b/>
                <w:sz w:val="16"/>
              </w:rPr>
              <w:t>data_port</w:t>
            </w:r>
            <w:proofErr w:type="spellEnd"/>
            <w:r w:rsidR="00085D5D" w:rsidRPr="005D6834">
              <w:rPr>
                <w:rFonts w:cs="Courier New"/>
                <w:b/>
                <w:sz w:val="16"/>
              </w:rPr>
              <w:t xml:space="preserve">, </w:t>
            </w:r>
            <w:r w:rsidR="00085D5D">
              <w:rPr>
                <w:rFonts w:cs="Courier New"/>
                <w:b/>
                <w:sz w:val="16"/>
              </w:rPr>
              <w:t>[</w:t>
            </w:r>
            <w:proofErr w:type="spellStart"/>
            <w:r w:rsidR="00085D5D" w:rsidRPr="005D6834">
              <w:rPr>
                <w:rFonts w:cs="Courier New"/>
                <w:b/>
                <w:sz w:val="16"/>
              </w:rPr>
              <w:t>alert_level</w:t>
            </w:r>
            <w:proofErr w:type="spellEnd"/>
            <w:r w:rsidR="00085D5D" w:rsidRPr="005D6834">
              <w:rPr>
                <w:rFonts w:cs="Courier New"/>
                <w:b/>
                <w:sz w:val="16"/>
              </w:rPr>
              <w:t xml:space="preserve">, [scope, </w:t>
            </w:r>
            <w:r>
              <w:rPr>
                <w:rFonts w:cs="Courier New"/>
                <w:b/>
                <w:sz w:val="16"/>
              </w:rPr>
              <w:t>[</w:t>
            </w:r>
            <w:proofErr w:type="spellStart"/>
            <w:r w:rsidR="00085D5D" w:rsidRPr="005D6834">
              <w:rPr>
                <w:rFonts w:cs="Courier New"/>
                <w:b/>
                <w:sz w:val="16"/>
              </w:rPr>
              <w:t>msg_id_panel</w:t>
            </w:r>
            <w:proofErr w:type="spellEnd"/>
            <w:r>
              <w:rPr>
                <w:rFonts w:cs="Courier New"/>
                <w:b/>
                <w:sz w:val="16"/>
              </w:rPr>
              <w:t>, [config</w:t>
            </w:r>
            <w:r w:rsidR="00085D5D" w:rsidRPr="005D6834">
              <w:rPr>
                <w:rFonts w:cs="Courier New"/>
                <w:b/>
                <w:sz w:val="16"/>
              </w:rPr>
              <w:t>]</w:t>
            </w:r>
            <w:r w:rsidR="00085D5D">
              <w:rPr>
                <w:rFonts w:cs="Courier New"/>
                <w:b/>
                <w:sz w:val="16"/>
              </w:rPr>
              <w:t>]</w:t>
            </w:r>
            <w:r w:rsidR="00085D5D" w:rsidRPr="005D6834">
              <w:rPr>
                <w:rFonts w:cs="Courier New"/>
                <w:b/>
                <w:sz w:val="16"/>
              </w:rPr>
              <w:t>]])</w:t>
            </w:r>
          </w:p>
          <w:p w14:paraId="47563367" w14:textId="77777777" w:rsidR="00085D5D" w:rsidRDefault="00085D5D" w:rsidP="00085D5D">
            <w:pPr>
              <w:tabs>
                <w:tab w:val="left" w:pos="4820"/>
              </w:tabs>
              <w:spacing w:line="276" w:lineRule="auto"/>
              <w:rPr>
                <w:sz w:val="14"/>
                <w:szCs w:val="14"/>
              </w:rPr>
            </w:pPr>
          </w:p>
          <w:p w14:paraId="337F2FB9" w14:textId="7457D577" w:rsidR="00932354" w:rsidRDefault="00085D5D" w:rsidP="00FF7331">
            <w:pPr>
              <w:tabs>
                <w:tab w:val="left" w:pos="4820"/>
              </w:tabs>
              <w:spacing w:line="276" w:lineRule="auto"/>
              <w:rPr>
                <w:sz w:val="15"/>
                <w:szCs w:val="15"/>
              </w:rPr>
            </w:pPr>
            <w:r>
              <w:rPr>
                <w:sz w:val="15"/>
                <w:szCs w:val="15"/>
              </w:rPr>
              <w:t xml:space="preserve">The </w:t>
            </w:r>
            <w:proofErr w:type="spellStart"/>
            <w:r w:rsidR="00DA3616">
              <w:rPr>
                <w:sz w:val="15"/>
                <w:szCs w:val="15"/>
              </w:rPr>
              <w:t>gpio</w:t>
            </w:r>
            <w:r>
              <w:rPr>
                <w:sz w:val="15"/>
                <w:szCs w:val="15"/>
              </w:rPr>
              <w:t>_</w:t>
            </w:r>
            <w:proofErr w:type="gramStart"/>
            <w:r>
              <w:rPr>
                <w:sz w:val="15"/>
                <w:szCs w:val="15"/>
              </w:rPr>
              <w:t>check</w:t>
            </w:r>
            <w:proofErr w:type="spellEnd"/>
            <w:r w:rsidRPr="002A494A">
              <w:rPr>
                <w:sz w:val="15"/>
                <w:szCs w:val="15"/>
              </w:rPr>
              <w:t>(</w:t>
            </w:r>
            <w:proofErr w:type="gramEnd"/>
            <w:r w:rsidRPr="002A494A">
              <w:rPr>
                <w:sz w:val="15"/>
                <w:szCs w:val="15"/>
              </w:rPr>
              <w:t>) procedure</w:t>
            </w:r>
            <w:r w:rsidR="00AF18E8">
              <w:rPr>
                <w:sz w:val="15"/>
                <w:szCs w:val="15"/>
              </w:rPr>
              <w:t xml:space="preserve"> read the DUT register and </w:t>
            </w:r>
            <w:r w:rsidR="004E5534">
              <w:rPr>
                <w:sz w:val="15"/>
                <w:szCs w:val="15"/>
              </w:rPr>
              <w:t>compares the data with the expected data in ‘</w:t>
            </w:r>
            <w:proofErr w:type="spellStart"/>
            <w:r w:rsidR="004E5534">
              <w:rPr>
                <w:sz w:val="15"/>
                <w:szCs w:val="15"/>
              </w:rPr>
              <w:t>data_exp</w:t>
            </w:r>
            <w:proofErr w:type="spellEnd"/>
            <w:r w:rsidR="004E5534">
              <w:rPr>
                <w:sz w:val="15"/>
                <w:szCs w:val="15"/>
              </w:rPr>
              <w:t>’</w:t>
            </w:r>
            <w:r w:rsidRPr="002A494A">
              <w:rPr>
                <w:sz w:val="15"/>
                <w:szCs w:val="15"/>
              </w:rPr>
              <w:t>.</w:t>
            </w:r>
            <w:r>
              <w:rPr>
                <w:sz w:val="15"/>
                <w:szCs w:val="15"/>
              </w:rPr>
              <w:t xml:space="preserve"> If the </w:t>
            </w:r>
            <w:r w:rsidR="004E5534">
              <w:rPr>
                <w:sz w:val="15"/>
                <w:szCs w:val="15"/>
              </w:rPr>
              <w:t xml:space="preserve">DUT </w:t>
            </w:r>
            <w:r>
              <w:rPr>
                <w:sz w:val="15"/>
                <w:szCs w:val="15"/>
              </w:rPr>
              <w:t>data does not match the expected data, an alert with severity ‘</w:t>
            </w:r>
            <w:proofErr w:type="spellStart"/>
            <w:r>
              <w:rPr>
                <w:sz w:val="15"/>
                <w:szCs w:val="15"/>
              </w:rPr>
              <w:t>alert_level</w:t>
            </w:r>
            <w:proofErr w:type="spellEnd"/>
            <w:r>
              <w:rPr>
                <w:sz w:val="15"/>
                <w:szCs w:val="15"/>
              </w:rPr>
              <w:t xml:space="preserve">’ will be triggered. If the </w:t>
            </w:r>
            <w:r w:rsidR="004E5534">
              <w:rPr>
                <w:sz w:val="15"/>
                <w:szCs w:val="15"/>
              </w:rPr>
              <w:t>DUT</w:t>
            </w:r>
            <w:r>
              <w:rPr>
                <w:sz w:val="15"/>
                <w:szCs w:val="15"/>
              </w:rPr>
              <w:t xml:space="preserve">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68A53B27" w14:textId="77777777" w:rsidR="00480F56" w:rsidRPr="00FF7331" w:rsidRDefault="00480F56" w:rsidP="00FF7331">
            <w:pPr>
              <w:tabs>
                <w:tab w:val="left" w:pos="4820"/>
              </w:tabs>
              <w:spacing w:line="276" w:lineRule="auto"/>
              <w:rPr>
                <w:sz w:val="15"/>
                <w:szCs w:val="15"/>
              </w:rPr>
            </w:pPr>
          </w:p>
          <w:p w14:paraId="204BCA33" w14:textId="4D0E92BF" w:rsidR="004E5534" w:rsidRDefault="004E5534" w:rsidP="002E51FC">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43208C84" w14:textId="55664CF1" w:rsidR="004E5534" w:rsidRDefault="004E5534" w:rsidP="002E51FC">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0A29437" w14:textId="7F7F60CA" w:rsidR="004E5534" w:rsidRDefault="004E5534" w:rsidP="002E51FC">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11496170" w14:textId="4B6FEFB5"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34B5D192" w14:textId="77777777" w:rsidR="00085D5D" w:rsidRPr="002A494A" w:rsidRDefault="00085D5D" w:rsidP="00085D5D">
            <w:pPr>
              <w:tabs>
                <w:tab w:val="left" w:pos="4820"/>
              </w:tabs>
              <w:spacing w:line="276" w:lineRule="auto"/>
              <w:rPr>
                <w:sz w:val="15"/>
                <w:szCs w:val="15"/>
              </w:rPr>
            </w:pPr>
          </w:p>
          <w:p w14:paraId="345E40F4" w14:textId="5F06D771"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1075EAC" w14:textId="0802CDA5" w:rsidR="00480F56"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085D5D" w:rsidRPr="009233BD">
              <w:rPr>
                <w:rFonts w:ascii="Courier New" w:hAnsi="Courier New" w:cs="Courier New"/>
                <w:sz w:val="15"/>
                <w:szCs w:val="15"/>
              </w:rPr>
              <w:t xml:space="preserve">x"3B", “Check data </w:t>
            </w:r>
            <w:r w:rsidR="004E5534" w:rsidRPr="009233BD">
              <w:rPr>
                <w:rFonts w:ascii="Courier New" w:hAnsi="Courier New" w:cs="Courier New"/>
                <w:sz w:val="15"/>
                <w:szCs w:val="15"/>
              </w:rPr>
              <w:t>from UART RX</w:t>
            </w:r>
            <w:r w:rsidR="00085D5D" w:rsidRPr="009233BD">
              <w:rPr>
                <w:rFonts w:ascii="Courier New" w:hAnsi="Courier New" w:cs="Courier New"/>
                <w:sz w:val="15"/>
                <w:szCs w:val="15"/>
              </w:rPr>
              <w:t xml:space="preserve">”,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085D5D" w:rsidRPr="009233BD">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C3107A6" w14:textId="1C513435" w:rsidR="00FA2AFF"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FA2AFF" w:rsidRPr="009233BD">
              <w:rPr>
                <w:rFonts w:ascii="Courier New" w:hAnsi="Courier New" w:cs="Courier New"/>
                <w:sz w:val="15"/>
                <w:szCs w:val="15"/>
              </w:rPr>
              <w:t>gpio</w:t>
            </w:r>
            <w:r w:rsidR="00085D5D" w:rsidRPr="009233BD">
              <w:rPr>
                <w:rFonts w:ascii="Courier New" w:hAnsi="Courier New" w:cs="Courier New"/>
                <w:sz w:val="15"/>
                <w:szCs w:val="15"/>
              </w:rPr>
              <w:t>_</w:t>
            </w:r>
            <w:proofErr w:type="gramStart"/>
            <w:r w:rsidR="00085D5D" w:rsidRPr="009233BD">
              <w:rPr>
                <w:rFonts w:ascii="Courier New" w:hAnsi="Courier New" w:cs="Courier New"/>
                <w:sz w:val="15"/>
                <w:szCs w:val="15"/>
              </w:rPr>
              <w:t>check</w:t>
            </w:r>
            <w:proofErr w:type="spellEnd"/>
            <w:r w:rsidR="00085D5D" w:rsidRPr="009233BD">
              <w:rPr>
                <w:rFonts w:ascii="Courier New" w:hAnsi="Courier New" w:cs="Courier New"/>
                <w:sz w:val="15"/>
                <w:szCs w:val="15"/>
              </w:rPr>
              <w:t>(</w:t>
            </w:r>
            <w:proofErr w:type="gramEnd"/>
            <w:r w:rsidR="004E5534" w:rsidRPr="009233BD">
              <w:rPr>
                <w:rFonts w:ascii="Courier New" w:hAnsi="Courier New" w:cs="Courier New"/>
                <w:sz w:val="15"/>
                <w:szCs w:val="15"/>
              </w:rPr>
              <w:t>x”3B”</w:t>
            </w:r>
            <w:r w:rsidR="00085D5D" w:rsidRPr="009233BD">
              <w:rPr>
                <w:rFonts w:ascii="Courier New" w:hAnsi="Courier New" w:cs="Courier New"/>
                <w:sz w:val="15"/>
                <w:szCs w:val="15"/>
              </w:rPr>
              <w:t>, “</w:t>
            </w:r>
            <w:r w:rsidR="004E5534" w:rsidRPr="009233BD">
              <w:rPr>
                <w:rFonts w:ascii="Courier New" w:hAnsi="Courier New" w:cs="Courier New"/>
                <w:sz w:val="15"/>
                <w:szCs w:val="15"/>
              </w:rPr>
              <w:t>Check data from UART RX</w:t>
            </w:r>
            <w:r w:rsidR="00085D5D" w:rsidRPr="009233BD">
              <w:rPr>
                <w:rFonts w:ascii="Courier New" w:hAnsi="Courier New" w:cs="Courier New"/>
                <w:sz w:val="15"/>
                <w:szCs w:val="15"/>
              </w:rPr>
              <w:t>”);</w:t>
            </w:r>
          </w:p>
          <w:p w14:paraId="400355B9" w14:textId="61BFF543" w:rsidR="00480F56" w:rsidRPr="00480F56" w:rsidRDefault="00480F56" w:rsidP="00480F56">
            <w:pPr>
              <w:pStyle w:val="Listeavsnitt"/>
              <w:tabs>
                <w:tab w:val="left" w:pos="4820"/>
              </w:tabs>
              <w:spacing w:line="276" w:lineRule="auto"/>
              <w:ind w:left="360"/>
              <w:rPr>
                <w:rFonts w:cs="Courier New"/>
                <w:sz w:val="14"/>
                <w:szCs w:val="14"/>
              </w:rPr>
            </w:pPr>
          </w:p>
        </w:tc>
      </w:tr>
      <w:tr w:rsidR="00DA3616" w:rsidRPr="0042320D" w14:paraId="3B4B8996" w14:textId="77777777" w:rsidTr="00085D5D">
        <w:tc>
          <w:tcPr>
            <w:tcW w:w="3238" w:type="dxa"/>
            <w:tcBorders>
              <w:left w:val="nil"/>
              <w:right w:val="nil"/>
            </w:tcBorders>
            <w:shd w:val="clear" w:color="auto" w:fill="auto"/>
          </w:tcPr>
          <w:p w14:paraId="324DAC90" w14:textId="65A8B13E" w:rsidR="00DA3616" w:rsidRDefault="00DA3616" w:rsidP="00085D5D">
            <w:pPr>
              <w:tabs>
                <w:tab w:val="left" w:pos="1524"/>
              </w:tabs>
              <w:spacing w:line="276" w:lineRule="auto"/>
              <w:rPr>
                <w:b/>
                <w:szCs w:val="14"/>
              </w:rPr>
            </w:pPr>
            <w:proofErr w:type="spellStart"/>
            <w:r>
              <w:rPr>
                <w:b/>
                <w:szCs w:val="14"/>
              </w:rPr>
              <w:t>gpio_</w:t>
            </w:r>
            <w:proofErr w:type="gramStart"/>
            <w:r>
              <w:rPr>
                <w:b/>
                <w:szCs w:val="14"/>
              </w:rPr>
              <w:t>expect</w:t>
            </w:r>
            <w:proofErr w:type="spellEnd"/>
            <w:r>
              <w:rPr>
                <w:b/>
                <w:szCs w:val="14"/>
              </w:rPr>
              <w:t>(</w:t>
            </w:r>
            <w:proofErr w:type="gramEnd"/>
            <w:r>
              <w:rPr>
                <w:b/>
                <w:szCs w:val="14"/>
              </w:rPr>
              <w:t>)</w:t>
            </w:r>
          </w:p>
        </w:tc>
        <w:tc>
          <w:tcPr>
            <w:tcW w:w="11891" w:type="dxa"/>
            <w:tcBorders>
              <w:left w:val="nil"/>
              <w:right w:val="nil"/>
            </w:tcBorders>
            <w:shd w:val="clear" w:color="auto" w:fill="auto"/>
            <w:vAlign w:val="center"/>
          </w:tcPr>
          <w:p w14:paraId="6D88F8CD" w14:textId="77777777" w:rsidR="00DA3616" w:rsidRDefault="00DA3616" w:rsidP="00085D5D">
            <w:pPr>
              <w:tabs>
                <w:tab w:val="left" w:pos="4820"/>
              </w:tabs>
              <w:spacing w:line="276" w:lineRule="auto"/>
              <w:rPr>
                <w:rFonts w:cs="Courier New"/>
                <w:b/>
                <w:sz w:val="14"/>
              </w:rPr>
            </w:pPr>
          </w:p>
          <w:p w14:paraId="50AAE1E2" w14:textId="126C5A3D" w:rsidR="00DA3616" w:rsidRDefault="00DA3616" w:rsidP="00DA3616">
            <w:pPr>
              <w:tabs>
                <w:tab w:val="left" w:pos="4820"/>
              </w:tabs>
              <w:spacing w:line="276" w:lineRule="auto"/>
              <w:rPr>
                <w:rFonts w:cs="Courier New"/>
                <w:b/>
                <w:sz w:val="16"/>
              </w:rPr>
            </w:pPr>
            <w:proofErr w:type="spellStart"/>
            <w:r>
              <w:rPr>
                <w:rFonts w:cs="Courier New"/>
                <w:b/>
                <w:sz w:val="16"/>
              </w:rPr>
              <w:t>gpio_expect</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Pr>
                <w:rFonts w:cs="Courier New"/>
                <w:b/>
                <w:sz w:val="16"/>
              </w:rPr>
              <w:t>data_port</w:t>
            </w:r>
            <w:proofErr w:type="spellEnd"/>
            <w:r w:rsidRPr="005D6834">
              <w:rPr>
                <w:rFonts w:cs="Courier New"/>
                <w:b/>
                <w:sz w:val="16"/>
              </w:rPr>
              <w:t xml:space="preserve">, </w:t>
            </w:r>
            <w:r>
              <w:rPr>
                <w:rFonts w:cs="Courier New"/>
                <w:b/>
                <w:sz w:val="16"/>
              </w:rPr>
              <w:t>[timeout, [</w:t>
            </w:r>
            <w:proofErr w:type="spellStart"/>
            <w:r w:rsidRPr="005D6834">
              <w:rPr>
                <w:rFonts w:cs="Courier New"/>
                <w:b/>
                <w:sz w:val="16"/>
              </w:rPr>
              <w:t>alert_level</w:t>
            </w:r>
            <w:proofErr w:type="spellEnd"/>
            <w:r w:rsidRPr="005D6834">
              <w:rPr>
                <w:rFonts w:cs="Courier New"/>
                <w:b/>
                <w:sz w:val="16"/>
              </w:rPr>
              <w:t>, [scope, [</w:t>
            </w:r>
            <w:proofErr w:type="spellStart"/>
            <w:r w:rsidRPr="005D6834">
              <w:rPr>
                <w:rFonts w:cs="Courier New"/>
                <w:b/>
                <w:sz w:val="16"/>
              </w:rPr>
              <w:t>msg_id_panel</w:t>
            </w:r>
            <w:proofErr w:type="spellEnd"/>
            <w:r w:rsidRPr="005D6834">
              <w:rPr>
                <w:rFonts w:cs="Courier New"/>
                <w:b/>
                <w:sz w:val="16"/>
              </w:rPr>
              <w:t>, [config]</w:t>
            </w:r>
            <w:r>
              <w:rPr>
                <w:rFonts w:cs="Courier New"/>
                <w:b/>
                <w:sz w:val="16"/>
              </w:rPr>
              <w:t>]</w:t>
            </w:r>
            <w:r w:rsidRPr="005D6834">
              <w:rPr>
                <w:rFonts w:cs="Courier New"/>
                <w:b/>
                <w:sz w:val="16"/>
              </w:rPr>
              <w:t>]])</w:t>
            </w:r>
          </w:p>
          <w:p w14:paraId="46A86A00" w14:textId="77777777" w:rsidR="00DA3616" w:rsidRDefault="00DA3616" w:rsidP="00DA3616">
            <w:pPr>
              <w:tabs>
                <w:tab w:val="left" w:pos="4820"/>
              </w:tabs>
              <w:spacing w:line="276" w:lineRule="auto"/>
              <w:rPr>
                <w:sz w:val="14"/>
                <w:szCs w:val="14"/>
              </w:rPr>
            </w:pPr>
          </w:p>
          <w:p w14:paraId="05AE9663" w14:textId="7D3084C9" w:rsidR="00FF7331" w:rsidRDefault="00FF7331" w:rsidP="00DA3616">
            <w:pPr>
              <w:tabs>
                <w:tab w:val="left" w:pos="4820"/>
              </w:tabs>
              <w:spacing w:line="276" w:lineRule="auto"/>
              <w:rPr>
                <w:sz w:val="15"/>
                <w:szCs w:val="15"/>
              </w:rPr>
            </w:pPr>
            <w:r>
              <w:rPr>
                <w:sz w:val="15"/>
                <w:szCs w:val="15"/>
              </w:rPr>
              <w:t xml:space="preserve">The </w:t>
            </w:r>
            <w:proofErr w:type="spellStart"/>
            <w:r>
              <w:rPr>
                <w:sz w:val="15"/>
                <w:szCs w:val="15"/>
              </w:rPr>
              <w:t>gpio_</w:t>
            </w:r>
            <w:proofErr w:type="gramStart"/>
            <w:r>
              <w:rPr>
                <w:sz w:val="15"/>
                <w:szCs w:val="15"/>
              </w:rPr>
              <w:t>expect</w:t>
            </w:r>
            <w:proofErr w:type="spellEnd"/>
            <w:r>
              <w:rPr>
                <w:sz w:val="15"/>
                <w:szCs w:val="15"/>
              </w:rPr>
              <w:t>(</w:t>
            </w:r>
            <w:proofErr w:type="gramEnd"/>
            <w:r>
              <w:rPr>
                <w:sz w:val="15"/>
                <w:szCs w:val="15"/>
              </w:rPr>
              <w:t>) procedure reads a register until the expected data, ‘</w:t>
            </w:r>
            <w:proofErr w:type="spellStart"/>
            <w:r>
              <w:rPr>
                <w:sz w:val="15"/>
                <w:szCs w:val="15"/>
              </w:rPr>
              <w:t>data_exp</w:t>
            </w:r>
            <w:proofErr w:type="spellEnd"/>
            <w:r>
              <w:rPr>
                <w:sz w:val="15"/>
                <w:szCs w:val="15"/>
              </w:rPr>
              <w:t xml:space="preserve">’, is matched or until a timeout value is reached. </w:t>
            </w:r>
          </w:p>
          <w:p w14:paraId="520F0EF7" w14:textId="47924EDA" w:rsidR="00DA3616" w:rsidRDefault="00DA3616" w:rsidP="00DA3616">
            <w:pPr>
              <w:tabs>
                <w:tab w:val="left" w:pos="4820"/>
              </w:tabs>
              <w:spacing w:line="276" w:lineRule="auto"/>
              <w:rPr>
                <w:sz w:val="15"/>
                <w:szCs w:val="15"/>
              </w:rPr>
            </w:pPr>
            <w:r>
              <w:rPr>
                <w:sz w:val="15"/>
                <w:szCs w:val="15"/>
              </w:rPr>
              <w:t>If the received data does not match the expected data</w:t>
            </w:r>
            <w:r w:rsidR="004E5534">
              <w:rPr>
                <w:sz w:val="15"/>
                <w:szCs w:val="15"/>
              </w:rPr>
              <w:t xml:space="preserve"> within the timeout delay</w:t>
            </w:r>
            <w:r>
              <w:rPr>
                <w:sz w:val="15"/>
                <w:szCs w:val="15"/>
              </w:rPr>
              <w:t>, an alert with severity</w:t>
            </w:r>
          </w:p>
          <w:p w14:paraId="52E7DF3B" w14:textId="40E5107E" w:rsidR="004E5534" w:rsidRDefault="004E5534" w:rsidP="00DA3616">
            <w:pPr>
              <w:tabs>
                <w:tab w:val="left" w:pos="4820"/>
              </w:tabs>
              <w:spacing w:line="276" w:lineRule="auto"/>
              <w:rPr>
                <w:sz w:val="15"/>
                <w:szCs w:val="15"/>
              </w:rPr>
            </w:pPr>
          </w:p>
          <w:p w14:paraId="3CE8F954"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value of scope is C_SCOPE (“</w:t>
            </w:r>
            <w:proofErr w:type="gramStart"/>
            <w:r>
              <w:rPr>
                <w:sz w:val="15"/>
                <w:szCs w:val="15"/>
              </w:rPr>
              <w:t>GPIO  BFM</w:t>
            </w:r>
            <w:proofErr w:type="gramEnd"/>
            <w:r>
              <w:rPr>
                <w:sz w:val="15"/>
                <w:szCs w:val="15"/>
              </w:rPr>
              <w:t>”)</w:t>
            </w:r>
          </w:p>
          <w:p w14:paraId="50B1D9F7"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msg_id_panel</w:t>
            </w:r>
            <w:proofErr w:type="spellEnd"/>
            <w:r>
              <w:rPr>
                <w:sz w:val="15"/>
                <w:szCs w:val="15"/>
              </w:rPr>
              <w:t xml:space="preserve"> is </w:t>
            </w:r>
            <w:proofErr w:type="spellStart"/>
            <w:r>
              <w:rPr>
                <w:sz w:val="15"/>
                <w:szCs w:val="15"/>
              </w:rPr>
              <w:t>shared_msg_id_panel</w:t>
            </w:r>
            <w:proofErr w:type="spellEnd"/>
            <w:r>
              <w:rPr>
                <w:sz w:val="15"/>
                <w:szCs w:val="15"/>
              </w:rPr>
              <w:t xml:space="preserve">, defined in </w:t>
            </w:r>
            <w:proofErr w:type="spellStart"/>
            <w:r>
              <w:rPr>
                <w:sz w:val="15"/>
                <w:szCs w:val="15"/>
              </w:rPr>
              <w:t>UVVM_Util</w:t>
            </w:r>
            <w:proofErr w:type="spellEnd"/>
            <w:r>
              <w:rPr>
                <w:sz w:val="15"/>
                <w:szCs w:val="15"/>
              </w:rPr>
              <w:t>.</w:t>
            </w:r>
          </w:p>
          <w:p w14:paraId="5203B963" w14:textId="77777777" w:rsidR="004E5534" w:rsidRDefault="004E5534" w:rsidP="004E5534">
            <w:pPr>
              <w:pStyle w:val="Listeavsnitt"/>
              <w:numPr>
                <w:ilvl w:val="0"/>
                <w:numId w:val="11"/>
              </w:numPr>
              <w:tabs>
                <w:tab w:val="left" w:pos="4820"/>
              </w:tabs>
              <w:spacing w:line="276" w:lineRule="auto"/>
              <w:rPr>
                <w:sz w:val="15"/>
                <w:szCs w:val="15"/>
              </w:rPr>
            </w:pPr>
            <w:r>
              <w:rPr>
                <w:sz w:val="15"/>
                <w:szCs w:val="15"/>
              </w:rPr>
              <w:t>A log message is written if ID_BFM ID is enabled for the specified message ID panel.</w:t>
            </w:r>
          </w:p>
          <w:p w14:paraId="73EBF0F0" w14:textId="21E4D6DE" w:rsidR="004E5534" w:rsidRDefault="004E5534" w:rsidP="004E5534">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6313D78A" w14:textId="45C11BFE" w:rsidR="004E5534" w:rsidRDefault="004E5534" w:rsidP="004E5534">
            <w:pPr>
              <w:pStyle w:val="Listeavsnitt"/>
              <w:numPr>
                <w:ilvl w:val="0"/>
                <w:numId w:val="11"/>
              </w:numPr>
              <w:tabs>
                <w:tab w:val="left" w:pos="4820"/>
              </w:tabs>
              <w:spacing w:line="276" w:lineRule="auto"/>
              <w:rPr>
                <w:sz w:val="15"/>
                <w:szCs w:val="15"/>
              </w:rPr>
            </w:pPr>
            <w:r>
              <w:rPr>
                <w:sz w:val="15"/>
                <w:szCs w:val="15"/>
              </w:rPr>
              <w:t>The default timeout is 0 ns.</w:t>
            </w:r>
          </w:p>
          <w:p w14:paraId="2EB67C2E" w14:textId="77777777" w:rsidR="004E5534" w:rsidRDefault="004E5534" w:rsidP="00DA3616">
            <w:pPr>
              <w:tabs>
                <w:tab w:val="left" w:pos="4820"/>
              </w:tabs>
              <w:spacing w:line="276" w:lineRule="auto"/>
              <w:rPr>
                <w:sz w:val="15"/>
                <w:szCs w:val="15"/>
              </w:rPr>
            </w:pPr>
          </w:p>
          <w:p w14:paraId="7D4887FB" w14:textId="7692420D" w:rsidR="004E5534" w:rsidRPr="002A494A" w:rsidRDefault="004E5534" w:rsidP="004E5534">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295AF47" w14:textId="63886474" w:rsidR="004E5534" w:rsidRPr="009233BD" w:rsidRDefault="009233BD" w:rsidP="009233BD">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 xml:space="preserve">x"0B", “Read UART RX until CR is found”, </w:t>
            </w:r>
            <w:proofErr w:type="spellStart"/>
            <w:r w:rsidR="004E5534" w:rsidRPr="009233BD">
              <w:rPr>
                <w:rFonts w:ascii="Courier New" w:hAnsi="Courier New" w:cs="Courier New"/>
                <w:sz w:val="15"/>
                <w:szCs w:val="15"/>
              </w:rPr>
              <w:t>v_data_port</w:t>
            </w:r>
            <w:proofErr w:type="spellEnd"/>
            <w:r w:rsidR="004E5534" w:rsidRPr="009233BD">
              <w:rPr>
                <w:rFonts w:ascii="Courier New" w:hAnsi="Courier New" w:cs="Courier New"/>
                <w:sz w:val="15"/>
                <w:szCs w:val="15"/>
              </w:rPr>
              <w:t xml:space="preserve">, 10 </w:t>
            </w:r>
            <w:proofErr w:type="spellStart"/>
            <w:r w:rsidR="004E5534" w:rsidRPr="009233BD">
              <w:rPr>
                <w:rFonts w:ascii="Courier New" w:hAnsi="Courier New" w:cs="Courier New"/>
                <w:sz w:val="15"/>
                <w:szCs w:val="15"/>
              </w:rPr>
              <w:t>ms</w:t>
            </w:r>
            <w:proofErr w:type="spellEnd"/>
            <w:r w:rsidR="004E5534" w:rsidRPr="009233BD">
              <w:rPr>
                <w:rFonts w:ascii="Courier New" w:hAnsi="Courier New" w:cs="Courier New"/>
                <w:sz w:val="15"/>
                <w:szCs w:val="15"/>
              </w:rPr>
              <w:t xml:space="preserve">, ERROR, C_SCOPE, </w:t>
            </w:r>
            <w:proofErr w:type="spellStart"/>
            <w:r w:rsidR="004E5534" w:rsidRPr="009233BD">
              <w:rPr>
                <w:rFonts w:ascii="Courier New" w:hAnsi="Courier New" w:cs="Courier New"/>
                <w:sz w:val="15"/>
                <w:szCs w:val="15"/>
              </w:rPr>
              <w:t>shared_msg_id_panel</w:t>
            </w:r>
            <w:proofErr w:type="spellEnd"/>
            <w:r w:rsidR="004E5534" w:rsidRPr="009233BD">
              <w:rPr>
                <w:rFonts w:ascii="Courier New" w:hAnsi="Courier New" w:cs="Courier New"/>
                <w:sz w:val="15"/>
                <w:szCs w:val="15"/>
              </w:rPr>
              <w:t>);</w:t>
            </w:r>
          </w:p>
          <w:p w14:paraId="237223D1" w14:textId="77777777" w:rsidR="004E5534" w:rsidRPr="002A494A" w:rsidRDefault="004E5534" w:rsidP="004E5534">
            <w:pPr>
              <w:tabs>
                <w:tab w:val="left" w:pos="4820"/>
              </w:tabs>
              <w:spacing w:line="276" w:lineRule="auto"/>
              <w:rPr>
                <w:rFonts w:cs="Helvetica"/>
                <w:sz w:val="15"/>
                <w:szCs w:val="15"/>
              </w:rPr>
            </w:pPr>
            <w:r w:rsidRPr="002A494A">
              <w:rPr>
                <w:rFonts w:cs="Helvetica"/>
                <w:sz w:val="15"/>
                <w:szCs w:val="15"/>
              </w:rPr>
              <w:lastRenderedPageBreak/>
              <w:t>Suggested usage (requires local overload, see section 5):</w:t>
            </w:r>
          </w:p>
          <w:p w14:paraId="6CD4C76A" w14:textId="5CFB5333" w:rsidR="004E5534" w:rsidRPr="009233BD" w:rsidRDefault="009233BD" w:rsidP="009233BD">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4E5534" w:rsidRPr="009233BD">
              <w:rPr>
                <w:rFonts w:ascii="Courier New" w:hAnsi="Courier New" w:cs="Courier New"/>
                <w:sz w:val="15"/>
                <w:szCs w:val="15"/>
              </w:rPr>
              <w:t>gpio_</w:t>
            </w:r>
            <w:proofErr w:type="gramStart"/>
            <w:r w:rsidR="004E5534" w:rsidRPr="009233BD">
              <w:rPr>
                <w:rFonts w:ascii="Courier New" w:hAnsi="Courier New" w:cs="Courier New"/>
                <w:sz w:val="15"/>
                <w:szCs w:val="15"/>
              </w:rPr>
              <w:t>expect</w:t>
            </w:r>
            <w:proofErr w:type="spellEnd"/>
            <w:r w:rsidR="004E5534" w:rsidRPr="009233BD">
              <w:rPr>
                <w:rFonts w:ascii="Courier New" w:hAnsi="Courier New" w:cs="Courier New"/>
                <w:sz w:val="15"/>
                <w:szCs w:val="15"/>
              </w:rPr>
              <w:t>(</w:t>
            </w:r>
            <w:proofErr w:type="gramEnd"/>
            <w:r w:rsidR="004E5534" w:rsidRPr="009233BD">
              <w:rPr>
                <w:rFonts w:ascii="Courier New" w:hAnsi="Courier New" w:cs="Courier New"/>
                <w:sz w:val="15"/>
                <w:szCs w:val="15"/>
              </w:rPr>
              <w:t>x”0B”, “Read UART RX until CR is found”</w:t>
            </w:r>
            <w:r w:rsidR="00011E91" w:rsidRPr="009233BD">
              <w:rPr>
                <w:rFonts w:ascii="Courier New" w:hAnsi="Courier New" w:cs="Courier New"/>
                <w:sz w:val="15"/>
                <w:szCs w:val="15"/>
              </w:rPr>
              <w:t xml:space="preserve">, </w:t>
            </w:r>
            <w:proofErr w:type="spellStart"/>
            <w:r w:rsidR="00011E91" w:rsidRPr="009233BD">
              <w:rPr>
                <w:rFonts w:ascii="Courier New" w:hAnsi="Courier New" w:cs="Courier New"/>
                <w:sz w:val="15"/>
                <w:szCs w:val="15"/>
              </w:rPr>
              <w:t>v_data_port</w:t>
            </w:r>
            <w:proofErr w:type="spellEnd"/>
            <w:r w:rsidR="00F74FD8" w:rsidRPr="009233BD">
              <w:rPr>
                <w:rFonts w:ascii="Courier New" w:hAnsi="Courier New" w:cs="Courier New"/>
                <w:sz w:val="15"/>
                <w:szCs w:val="15"/>
              </w:rPr>
              <w:t xml:space="preserve">, 10 </w:t>
            </w:r>
            <w:proofErr w:type="spellStart"/>
            <w:r w:rsidR="00F74FD8" w:rsidRPr="009233BD">
              <w:rPr>
                <w:rFonts w:ascii="Courier New" w:hAnsi="Courier New" w:cs="Courier New"/>
                <w:sz w:val="15"/>
                <w:szCs w:val="15"/>
              </w:rPr>
              <w:t>ms</w:t>
            </w:r>
            <w:proofErr w:type="spellEnd"/>
            <w:r w:rsidR="004E5534" w:rsidRPr="009233BD">
              <w:rPr>
                <w:rFonts w:ascii="Courier New" w:hAnsi="Courier New" w:cs="Courier New"/>
                <w:sz w:val="15"/>
                <w:szCs w:val="15"/>
              </w:rPr>
              <w:t>);</w:t>
            </w:r>
          </w:p>
          <w:p w14:paraId="68E1D8EA" w14:textId="2FFE83B2" w:rsidR="00FA2AFF" w:rsidRDefault="00FA2AFF" w:rsidP="00DA3616">
            <w:pPr>
              <w:tabs>
                <w:tab w:val="left" w:pos="4820"/>
              </w:tabs>
              <w:spacing w:line="276" w:lineRule="auto"/>
              <w:rPr>
                <w:rFonts w:cs="Courier New"/>
                <w:b/>
                <w:sz w:val="14"/>
              </w:rPr>
            </w:pPr>
          </w:p>
        </w:tc>
      </w:tr>
    </w:tbl>
    <w:p w14:paraId="69524BA7" w14:textId="5C93BB1E" w:rsidR="004374AB" w:rsidRDefault="004374AB" w:rsidP="002405F3"/>
    <w:p w14:paraId="07E98C84" w14:textId="77777777" w:rsidR="00480F56" w:rsidRDefault="00480F56" w:rsidP="002405F3"/>
    <w:p w14:paraId="152D3025" w14:textId="77777777" w:rsidR="00A96D85" w:rsidRPr="0042320D" w:rsidRDefault="00A96D85" w:rsidP="00E61652">
      <w:pPr>
        <w:pStyle w:val="Overskrift1"/>
        <w:rPr>
          <w:rFonts w:ascii="Helvetica" w:hAnsi="Helvetica"/>
        </w:rPr>
      </w:pPr>
      <w:bookmarkStart w:id="2" w:name="_Ref424297123"/>
      <w:r w:rsidRPr="0042320D">
        <w:rPr>
          <w:rFonts w:ascii="Helvetica" w:hAnsi="Helvetica"/>
        </w:rPr>
        <w:t>BFM Configuration</w:t>
      </w:r>
      <w:bookmarkEnd w:id="2"/>
      <w:r w:rsidR="00FC2F09" w:rsidRPr="0042320D">
        <w:rPr>
          <w:rFonts w:ascii="Helvetica" w:hAnsi="Helvetica"/>
        </w:rPr>
        <w:t xml:space="preserve"> record</w:t>
      </w:r>
    </w:p>
    <w:p w14:paraId="019CB331" w14:textId="2DCFAF1C" w:rsidR="00D9524C" w:rsidRPr="0042320D" w:rsidRDefault="00E41920" w:rsidP="002405F3">
      <w:r>
        <w:t xml:space="preserve">Type name: </w:t>
      </w:r>
      <w:proofErr w:type="spellStart"/>
      <w:r>
        <w:t>t_gpio</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003"/>
        <w:gridCol w:w="2967"/>
        <w:gridCol w:w="7578"/>
      </w:tblGrid>
      <w:tr w:rsidR="00304956" w:rsidRPr="0042320D" w14:paraId="18237F1E" w14:textId="77777777" w:rsidTr="009357A8">
        <w:tc>
          <w:tcPr>
            <w:tcW w:w="2588" w:type="dxa"/>
            <w:tcBorders>
              <w:bottom w:val="single" w:sz="4" w:space="0" w:color="auto"/>
            </w:tcBorders>
            <w:shd w:val="clear" w:color="auto" w:fill="000000" w:themeFill="text1"/>
            <w:vAlign w:val="center"/>
          </w:tcPr>
          <w:p w14:paraId="6CFFF627" w14:textId="198B1B8A" w:rsidR="00A96D85" w:rsidRPr="0042320D" w:rsidRDefault="00475BD1"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2915"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762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0339C" w:rsidRPr="0042320D" w14:paraId="41E74511" w14:textId="77777777" w:rsidTr="009357A8">
        <w:tc>
          <w:tcPr>
            <w:tcW w:w="2588" w:type="dxa"/>
            <w:tcBorders>
              <w:left w:val="nil"/>
              <w:right w:val="nil"/>
            </w:tcBorders>
            <w:shd w:val="clear" w:color="auto" w:fill="auto"/>
            <w:vAlign w:val="bottom"/>
          </w:tcPr>
          <w:p w14:paraId="51A9C64D" w14:textId="208C58D5" w:rsidR="0020339C" w:rsidRPr="008B450C" w:rsidRDefault="0020339C" w:rsidP="008B450C">
            <w:pPr>
              <w:spacing w:line="276" w:lineRule="auto"/>
              <w:rPr>
                <w:rFonts w:cs="Helvetica"/>
                <w:bCs/>
                <w:szCs w:val="18"/>
              </w:rPr>
            </w:pPr>
            <w:proofErr w:type="spellStart"/>
            <w:r>
              <w:rPr>
                <w:rFonts w:cs="Helvetica"/>
                <w:bCs/>
                <w:szCs w:val="18"/>
              </w:rPr>
              <w:t>clock_period</w:t>
            </w:r>
            <w:proofErr w:type="spellEnd"/>
          </w:p>
        </w:tc>
        <w:tc>
          <w:tcPr>
            <w:tcW w:w="2005" w:type="dxa"/>
            <w:tcBorders>
              <w:left w:val="nil"/>
              <w:right w:val="nil"/>
            </w:tcBorders>
            <w:shd w:val="clear" w:color="auto" w:fill="auto"/>
            <w:vAlign w:val="bottom"/>
          </w:tcPr>
          <w:p w14:paraId="792963CB" w14:textId="3F8E0588" w:rsidR="0020339C" w:rsidRPr="008B450C" w:rsidRDefault="0020339C" w:rsidP="008B450C">
            <w:pPr>
              <w:spacing w:line="276" w:lineRule="auto"/>
              <w:rPr>
                <w:rFonts w:cs="Helvetica"/>
                <w:bCs/>
                <w:szCs w:val="18"/>
              </w:rPr>
            </w:pPr>
            <w:r>
              <w:rPr>
                <w:rFonts w:cs="Helvetica"/>
                <w:bCs/>
                <w:szCs w:val="18"/>
              </w:rPr>
              <w:t>time</w:t>
            </w:r>
          </w:p>
        </w:tc>
        <w:tc>
          <w:tcPr>
            <w:tcW w:w="2915" w:type="dxa"/>
            <w:tcBorders>
              <w:left w:val="nil"/>
              <w:right w:val="nil"/>
            </w:tcBorders>
            <w:shd w:val="clear" w:color="auto" w:fill="auto"/>
            <w:vAlign w:val="bottom"/>
          </w:tcPr>
          <w:p w14:paraId="43E64B32" w14:textId="7864EE13" w:rsidR="0020339C" w:rsidRPr="008B450C" w:rsidRDefault="0020339C" w:rsidP="008B450C">
            <w:pPr>
              <w:spacing w:line="276" w:lineRule="auto"/>
              <w:rPr>
                <w:rFonts w:cs="Helvetica"/>
                <w:bCs/>
                <w:szCs w:val="18"/>
              </w:rPr>
            </w:pPr>
            <w:r>
              <w:rPr>
                <w:rFonts w:cs="Helvetica"/>
                <w:bCs/>
                <w:szCs w:val="18"/>
              </w:rPr>
              <w:t>10 ns</w:t>
            </w:r>
          </w:p>
        </w:tc>
        <w:tc>
          <w:tcPr>
            <w:tcW w:w="7621" w:type="dxa"/>
            <w:tcBorders>
              <w:left w:val="nil"/>
              <w:right w:val="nil"/>
            </w:tcBorders>
            <w:shd w:val="clear" w:color="auto" w:fill="auto"/>
          </w:tcPr>
          <w:p w14:paraId="74DF9F18" w14:textId="36BEED3C" w:rsidR="0020339C" w:rsidRDefault="0020339C" w:rsidP="008B450C">
            <w:pPr>
              <w:tabs>
                <w:tab w:val="left" w:pos="4820"/>
              </w:tabs>
              <w:spacing w:line="276" w:lineRule="auto"/>
              <w:rPr>
                <w:szCs w:val="18"/>
              </w:rPr>
            </w:pPr>
            <w:r>
              <w:rPr>
                <w:szCs w:val="18"/>
              </w:rPr>
              <w:t>Specifies the clock period</w:t>
            </w:r>
          </w:p>
        </w:tc>
      </w:tr>
      <w:tr w:rsidR="008B450C" w:rsidRPr="0042320D" w14:paraId="3B28C7A2" w14:textId="77777777" w:rsidTr="009357A8">
        <w:tc>
          <w:tcPr>
            <w:tcW w:w="2588" w:type="dxa"/>
            <w:tcBorders>
              <w:left w:val="nil"/>
              <w:right w:val="nil"/>
            </w:tcBorders>
            <w:shd w:val="clear" w:color="auto" w:fill="auto"/>
            <w:vAlign w:val="bottom"/>
          </w:tcPr>
          <w:p w14:paraId="1F65F208" w14:textId="7AD9DA24" w:rsidR="008B450C" w:rsidRPr="008B450C" w:rsidRDefault="008B450C" w:rsidP="008B450C">
            <w:pPr>
              <w:spacing w:line="276" w:lineRule="auto"/>
              <w:rPr>
                <w:szCs w:val="18"/>
              </w:rPr>
            </w:pPr>
            <w:proofErr w:type="spellStart"/>
            <w:r w:rsidRPr="008B450C">
              <w:rPr>
                <w:rFonts w:cs="Helvetica"/>
                <w:bCs/>
                <w:szCs w:val="18"/>
              </w:rPr>
              <w:t>match_strictness</w:t>
            </w:r>
            <w:proofErr w:type="spellEnd"/>
          </w:p>
        </w:tc>
        <w:tc>
          <w:tcPr>
            <w:tcW w:w="2005" w:type="dxa"/>
            <w:tcBorders>
              <w:left w:val="nil"/>
              <w:right w:val="nil"/>
            </w:tcBorders>
            <w:shd w:val="clear" w:color="auto" w:fill="auto"/>
            <w:vAlign w:val="bottom"/>
          </w:tcPr>
          <w:p w14:paraId="2502CE36" w14:textId="12928A65" w:rsidR="008B450C" w:rsidRPr="008B450C" w:rsidRDefault="008B450C" w:rsidP="008B450C">
            <w:pPr>
              <w:spacing w:line="276" w:lineRule="auto"/>
              <w:rPr>
                <w:szCs w:val="18"/>
              </w:rPr>
            </w:pPr>
            <w:proofErr w:type="spellStart"/>
            <w:r w:rsidRPr="008B450C">
              <w:rPr>
                <w:rFonts w:cs="Helvetica"/>
                <w:bCs/>
                <w:szCs w:val="18"/>
              </w:rPr>
              <w:t>t_match_strictness</w:t>
            </w:r>
            <w:proofErr w:type="spellEnd"/>
          </w:p>
        </w:tc>
        <w:tc>
          <w:tcPr>
            <w:tcW w:w="2915" w:type="dxa"/>
            <w:tcBorders>
              <w:left w:val="nil"/>
              <w:right w:val="nil"/>
            </w:tcBorders>
            <w:shd w:val="clear" w:color="auto" w:fill="auto"/>
            <w:vAlign w:val="bottom"/>
          </w:tcPr>
          <w:p w14:paraId="77ADB505" w14:textId="1AD40D26" w:rsidR="008B450C" w:rsidRPr="008B450C" w:rsidRDefault="008B450C" w:rsidP="008B450C">
            <w:pPr>
              <w:spacing w:line="276" w:lineRule="auto"/>
              <w:rPr>
                <w:szCs w:val="18"/>
              </w:rPr>
            </w:pPr>
            <w:r w:rsidRPr="008B450C">
              <w:rPr>
                <w:rFonts w:cs="Helvetica"/>
                <w:bCs/>
                <w:szCs w:val="18"/>
              </w:rPr>
              <w:t>MATCH_EXACT</w:t>
            </w:r>
          </w:p>
        </w:tc>
        <w:tc>
          <w:tcPr>
            <w:tcW w:w="7621" w:type="dxa"/>
            <w:tcBorders>
              <w:left w:val="nil"/>
              <w:right w:val="nil"/>
            </w:tcBorders>
            <w:shd w:val="clear" w:color="auto" w:fill="auto"/>
          </w:tcPr>
          <w:p w14:paraId="5E0684FD" w14:textId="5099C5EF" w:rsidR="008B450C" w:rsidRDefault="009357A8" w:rsidP="008B450C">
            <w:pPr>
              <w:tabs>
                <w:tab w:val="left" w:pos="4820"/>
              </w:tabs>
              <w:spacing w:line="276" w:lineRule="auto"/>
              <w:rPr>
                <w:szCs w:val="18"/>
              </w:rPr>
            </w:pPr>
            <w:r>
              <w:rPr>
                <w:szCs w:val="18"/>
              </w:rPr>
              <w:t>Specifies that</w:t>
            </w:r>
            <w:r w:rsidR="004567DB">
              <w:rPr>
                <w:szCs w:val="18"/>
              </w:rPr>
              <w:t xml:space="preserve"> the</w:t>
            </w:r>
            <w:r>
              <w:rPr>
                <w:szCs w:val="18"/>
              </w:rPr>
              <w:t xml:space="preserve"> match need to be exact. See UVVM Utility Library Quick Reference</w:t>
            </w:r>
          </w:p>
        </w:tc>
      </w:tr>
      <w:tr w:rsidR="008B450C" w:rsidRPr="0042320D" w14:paraId="24699C60" w14:textId="77777777" w:rsidTr="009357A8">
        <w:tc>
          <w:tcPr>
            <w:tcW w:w="2588" w:type="dxa"/>
            <w:tcBorders>
              <w:left w:val="nil"/>
              <w:right w:val="nil"/>
            </w:tcBorders>
            <w:shd w:val="clear" w:color="auto" w:fill="auto"/>
            <w:vAlign w:val="center"/>
          </w:tcPr>
          <w:p w14:paraId="4027023C" w14:textId="2443EE5B" w:rsidR="008B450C" w:rsidRPr="0042320D" w:rsidRDefault="008B450C" w:rsidP="008B450C">
            <w:pPr>
              <w:spacing w:line="276" w:lineRule="auto"/>
              <w:rPr>
                <w:szCs w:val="18"/>
              </w:rPr>
            </w:pPr>
            <w:proofErr w:type="spellStart"/>
            <w:r>
              <w:rPr>
                <w:szCs w:val="18"/>
              </w:rPr>
              <w:t>id_for_bfm</w:t>
            </w:r>
            <w:proofErr w:type="spellEnd"/>
          </w:p>
        </w:tc>
        <w:tc>
          <w:tcPr>
            <w:tcW w:w="2005" w:type="dxa"/>
            <w:tcBorders>
              <w:left w:val="nil"/>
              <w:right w:val="nil"/>
            </w:tcBorders>
            <w:shd w:val="clear" w:color="auto" w:fill="auto"/>
            <w:vAlign w:val="center"/>
          </w:tcPr>
          <w:p w14:paraId="338D8BF1" w14:textId="693A8721" w:rsidR="008B450C" w:rsidRPr="0042320D"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583E75B7" w14:textId="544C5A93" w:rsidR="008B450C" w:rsidRPr="0042320D" w:rsidRDefault="008B450C" w:rsidP="008B450C">
            <w:pPr>
              <w:spacing w:line="276" w:lineRule="auto"/>
              <w:rPr>
                <w:szCs w:val="18"/>
              </w:rPr>
            </w:pPr>
            <w:r>
              <w:rPr>
                <w:szCs w:val="18"/>
              </w:rPr>
              <w:t>ID_BFM</w:t>
            </w:r>
          </w:p>
        </w:tc>
        <w:tc>
          <w:tcPr>
            <w:tcW w:w="7621" w:type="dxa"/>
            <w:tcBorders>
              <w:left w:val="nil"/>
              <w:right w:val="nil"/>
            </w:tcBorders>
            <w:shd w:val="clear" w:color="auto" w:fill="auto"/>
          </w:tcPr>
          <w:p w14:paraId="6F36CD29" w14:textId="2473E8F7" w:rsidR="008B450C" w:rsidRPr="0042320D" w:rsidRDefault="008B450C" w:rsidP="008B450C">
            <w:pPr>
              <w:tabs>
                <w:tab w:val="left" w:pos="4820"/>
              </w:tabs>
              <w:spacing w:line="276" w:lineRule="auto"/>
              <w:rPr>
                <w:szCs w:val="18"/>
              </w:rPr>
            </w:pPr>
            <w:r>
              <w:rPr>
                <w:szCs w:val="18"/>
              </w:rPr>
              <w:t>The message ID used as a general message ID in the SPI BFM</w:t>
            </w:r>
          </w:p>
        </w:tc>
      </w:tr>
      <w:tr w:rsidR="008B450C" w:rsidRPr="0042320D" w14:paraId="0C88C464" w14:textId="77777777" w:rsidTr="009357A8">
        <w:tc>
          <w:tcPr>
            <w:tcW w:w="2588" w:type="dxa"/>
            <w:tcBorders>
              <w:left w:val="nil"/>
              <w:right w:val="nil"/>
            </w:tcBorders>
            <w:shd w:val="clear" w:color="auto" w:fill="auto"/>
            <w:vAlign w:val="center"/>
          </w:tcPr>
          <w:p w14:paraId="6B257274" w14:textId="0099A3B7" w:rsidR="008B450C" w:rsidRDefault="008B450C" w:rsidP="008B450C">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498B315F" w14:textId="2DE30AD8" w:rsidR="008B450C" w:rsidRDefault="008B450C" w:rsidP="008B450C">
            <w:pPr>
              <w:spacing w:line="276" w:lineRule="auto"/>
              <w:rPr>
                <w:szCs w:val="18"/>
              </w:rPr>
            </w:pPr>
            <w:r>
              <w:rPr>
                <w:szCs w:val="18"/>
              </w:rPr>
              <w:t>ID_BFM_WAIT</w:t>
            </w:r>
          </w:p>
        </w:tc>
        <w:tc>
          <w:tcPr>
            <w:tcW w:w="7621" w:type="dxa"/>
            <w:tcBorders>
              <w:left w:val="nil"/>
              <w:right w:val="nil"/>
            </w:tcBorders>
            <w:shd w:val="clear" w:color="auto" w:fill="auto"/>
          </w:tcPr>
          <w:p w14:paraId="7BF1F674" w14:textId="297464F3" w:rsidR="008B450C" w:rsidRPr="0042320D" w:rsidRDefault="008B450C" w:rsidP="008B450C">
            <w:pPr>
              <w:tabs>
                <w:tab w:val="left" w:pos="4820"/>
              </w:tabs>
              <w:spacing w:line="276" w:lineRule="auto"/>
              <w:rPr>
                <w:szCs w:val="18"/>
              </w:rPr>
            </w:pPr>
            <w:r>
              <w:rPr>
                <w:szCs w:val="18"/>
              </w:rPr>
              <w:t>The message ID used for logging waits in the SPI BFM</w:t>
            </w:r>
          </w:p>
        </w:tc>
      </w:tr>
      <w:tr w:rsidR="008B450C" w:rsidRPr="0042320D" w14:paraId="459A871D" w14:textId="77777777" w:rsidTr="009357A8">
        <w:tc>
          <w:tcPr>
            <w:tcW w:w="2588" w:type="dxa"/>
            <w:tcBorders>
              <w:left w:val="nil"/>
              <w:right w:val="nil"/>
            </w:tcBorders>
            <w:shd w:val="clear" w:color="auto" w:fill="auto"/>
            <w:vAlign w:val="center"/>
          </w:tcPr>
          <w:p w14:paraId="45399ACA" w14:textId="6F4892D5" w:rsidR="008B450C" w:rsidRDefault="008B450C" w:rsidP="008B450C">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8B450C" w:rsidRDefault="008B450C" w:rsidP="008B450C">
            <w:pPr>
              <w:spacing w:line="276" w:lineRule="auto"/>
              <w:rPr>
                <w:szCs w:val="18"/>
              </w:rPr>
            </w:pPr>
            <w:proofErr w:type="spellStart"/>
            <w:r>
              <w:rPr>
                <w:szCs w:val="18"/>
              </w:rPr>
              <w:t>t_msg_id</w:t>
            </w:r>
            <w:proofErr w:type="spellEnd"/>
          </w:p>
        </w:tc>
        <w:tc>
          <w:tcPr>
            <w:tcW w:w="2915" w:type="dxa"/>
            <w:tcBorders>
              <w:left w:val="nil"/>
              <w:right w:val="nil"/>
            </w:tcBorders>
            <w:shd w:val="clear" w:color="auto" w:fill="auto"/>
            <w:vAlign w:val="center"/>
          </w:tcPr>
          <w:p w14:paraId="28E656A1" w14:textId="7A23BFEE" w:rsidR="008B450C" w:rsidRDefault="008B450C" w:rsidP="008B450C">
            <w:pPr>
              <w:spacing w:line="276" w:lineRule="auto"/>
              <w:rPr>
                <w:szCs w:val="18"/>
              </w:rPr>
            </w:pPr>
            <w:r>
              <w:rPr>
                <w:szCs w:val="18"/>
              </w:rPr>
              <w:t>ID_BFM_POLL</w:t>
            </w:r>
          </w:p>
        </w:tc>
        <w:tc>
          <w:tcPr>
            <w:tcW w:w="7621" w:type="dxa"/>
            <w:tcBorders>
              <w:left w:val="nil"/>
              <w:right w:val="nil"/>
            </w:tcBorders>
            <w:shd w:val="clear" w:color="auto" w:fill="auto"/>
          </w:tcPr>
          <w:p w14:paraId="279621C7" w14:textId="5FF28357" w:rsidR="008B450C" w:rsidRPr="0042320D" w:rsidRDefault="008B450C" w:rsidP="008B450C">
            <w:pPr>
              <w:tabs>
                <w:tab w:val="left" w:pos="4820"/>
              </w:tabs>
              <w:spacing w:line="276" w:lineRule="auto"/>
              <w:rPr>
                <w:szCs w:val="18"/>
              </w:rPr>
            </w:pPr>
            <w:r>
              <w:rPr>
                <w:szCs w:val="18"/>
              </w:rPr>
              <w:t>The message ID used for logging polling in the SPI BFM</w:t>
            </w:r>
          </w:p>
        </w:tc>
      </w:tr>
      <w:tr w:rsidR="008B450C" w:rsidRPr="0042320D" w14:paraId="228BA61E" w14:textId="77777777" w:rsidTr="009357A8">
        <w:tc>
          <w:tcPr>
            <w:tcW w:w="2588" w:type="dxa"/>
            <w:tcBorders>
              <w:left w:val="nil"/>
              <w:bottom w:val="nil"/>
              <w:right w:val="nil"/>
            </w:tcBorders>
            <w:shd w:val="clear" w:color="auto" w:fill="auto"/>
            <w:vAlign w:val="center"/>
          </w:tcPr>
          <w:p w14:paraId="737E2398" w14:textId="1C4B74CE" w:rsidR="00480F56" w:rsidRPr="0042320D" w:rsidRDefault="00480F56" w:rsidP="008B450C">
            <w:pPr>
              <w:spacing w:line="276" w:lineRule="auto"/>
              <w:rPr>
                <w:szCs w:val="18"/>
              </w:rPr>
            </w:pPr>
          </w:p>
        </w:tc>
        <w:tc>
          <w:tcPr>
            <w:tcW w:w="2005" w:type="dxa"/>
            <w:tcBorders>
              <w:left w:val="nil"/>
              <w:bottom w:val="nil"/>
              <w:right w:val="nil"/>
            </w:tcBorders>
            <w:shd w:val="clear" w:color="auto" w:fill="auto"/>
            <w:vAlign w:val="center"/>
          </w:tcPr>
          <w:p w14:paraId="49288191" w14:textId="77777777" w:rsidR="008B450C" w:rsidRPr="0042320D" w:rsidRDefault="008B450C" w:rsidP="008B450C">
            <w:pPr>
              <w:spacing w:line="276" w:lineRule="auto"/>
              <w:rPr>
                <w:szCs w:val="18"/>
              </w:rPr>
            </w:pPr>
          </w:p>
        </w:tc>
        <w:tc>
          <w:tcPr>
            <w:tcW w:w="2915" w:type="dxa"/>
            <w:tcBorders>
              <w:left w:val="nil"/>
              <w:bottom w:val="nil"/>
              <w:right w:val="nil"/>
            </w:tcBorders>
            <w:shd w:val="clear" w:color="auto" w:fill="auto"/>
            <w:vAlign w:val="center"/>
          </w:tcPr>
          <w:p w14:paraId="31FF818D" w14:textId="77777777" w:rsidR="008B450C" w:rsidRPr="0042320D" w:rsidRDefault="008B450C" w:rsidP="008B450C">
            <w:pPr>
              <w:spacing w:line="276" w:lineRule="auto"/>
              <w:rPr>
                <w:szCs w:val="18"/>
              </w:rPr>
            </w:pPr>
          </w:p>
        </w:tc>
        <w:tc>
          <w:tcPr>
            <w:tcW w:w="7621" w:type="dxa"/>
            <w:tcBorders>
              <w:left w:val="nil"/>
              <w:bottom w:val="nil"/>
              <w:right w:val="nil"/>
            </w:tcBorders>
            <w:shd w:val="clear" w:color="auto" w:fill="auto"/>
          </w:tcPr>
          <w:p w14:paraId="3219CAF3" w14:textId="77777777" w:rsidR="008B450C" w:rsidRPr="0042320D" w:rsidRDefault="008B450C" w:rsidP="008B450C">
            <w:pPr>
              <w:tabs>
                <w:tab w:val="left" w:pos="4820"/>
              </w:tabs>
              <w:spacing w:line="276" w:lineRule="auto"/>
              <w:rPr>
                <w:szCs w:val="18"/>
              </w:rPr>
            </w:pPr>
          </w:p>
        </w:tc>
      </w:tr>
    </w:tbl>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A6F4C35" w:rsidR="00B545FE" w:rsidRPr="0042320D" w:rsidRDefault="00E32F57" w:rsidP="002405F3">
      <w:r w:rsidRPr="0042320D">
        <w:t xml:space="preserve">The </w:t>
      </w:r>
      <w:r w:rsidR="00E41920">
        <w:t>GPIO</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19A915E8" w14:textId="2AD0B3E7" w:rsidR="00480F56"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E41920">
        <w:t xml:space="preserve">mpiled, the </w:t>
      </w:r>
      <w:proofErr w:type="spellStart"/>
      <w:r w:rsidR="00E41920">
        <w:t>gpio</w:t>
      </w:r>
      <w:r w:rsidR="00A1274F">
        <w:t>_bfm_pkg.vhd</w:t>
      </w:r>
      <w:proofErr w:type="spellEnd"/>
      <w:r w:rsidR="009A6FC5">
        <w:t xml:space="preserve"> BFM can be compiled into any desired library.</w:t>
      </w:r>
    </w:p>
    <w:p w14:paraId="23925D31" w14:textId="5F351D53" w:rsidR="00BB4EDD" w:rsidRPr="0042320D" w:rsidRDefault="00BB4EDD" w:rsidP="002405F3">
      <w:r w:rsidRPr="00BB4EDD">
        <w:t xml:space="preserve">See UVVM Essential Mechanisms located in </w:t>
      </w:r>
      <w:proofErr w:type="spellStart"/>
      <w:r w:rsidRPr="00BB4EDD">
        <w:t>uvvm_vvc_framework</w:t>
      </w:r>
      <w:proofErr w:type="spellEnd"/>
      <w:r w:rsidRPr="00BB4EDD">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ABFE250" w14:textId="2FB06289" w:rsidR="00B10373"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4E59C48B" w14:textId="338E02E0"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9A538CD" w:rsidR="00A1274F" w:rsidRPr="009233BD" w:rsidRDefault="00E5040A" w:rsidP="00A1274F">
      <w:pPr>
        <w:rPr>
          <w:rFonts w:ascii="Courier New" w:hAnsi="Courier New" w:cs="Courier New"/>
        </w:rPr>
      </w:pPr>
      <w:r w:rsidRPr="0042320D">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00D007F0" w:rsidRPr="009233BD">
        <w:rPr>
          <w:rFonts w:ascii="Courier New" w:hAnsi="Courier New" w:cs="Courier New"/>
        </w:rPr>
        <w:t>(</w:t>
      </w:r>
      <w:proofErr w:type="gramEnd"/>
      <w:r w:rsidR="00480F56" w:rsidRPr="009233BD">
        <w:rPr>
          <w:rFonts w:ascii="Courier New" w:hAnsi="Courier New" w:cs="Courier New"/>
        </w:rPr>
        <w:t>x”F5”</w:t>
      </w:r>
      <w:r w:rsidR="00A1274F" w:rsidRPr="009233BD">
        <w:rPr>
          <w:rFonts w:ascii="Courier New" w:hAnsi="Courier New" w:cs="Courier New"/>
        </w:rPr>
        <w:t>, “</w:t>
      </w:r>
      <w:r w:rsidR="00480F56" w:rsidRPr="009233BD">
        <w:rPr>
          <w:rFonts w:ascii="Courier New" w:hAnsi="Courier New" w:cs="Courier New"/>
        </w:rPr>
        <w:t xml:space="preserve">Read UART RX until 0xF5 is found”, </w:t>
      </w:r>
      <w:proofErr w:type="spellStart"/>
      <w:r w:rsidR="00480F56" w:rsidRPr="009233BD">
        <w:rPr>
          <w:rFonts w:ascii="Courier New" w:hAnsi="Courier New" w:cs="Courier New"/>
        </w:rPr>
        <w:t>v_data_port</w:t>
      </w:r>
      <w:proofErr w:type="spellEnd"/>
      <w:r w:rsidR="0094001D" w:rsidRPr="009233BD">
        <w:rPr>
          <w:rFonts w:ascii="Courier New" w:hAnsi="Courier New" w:cs="Courier New"/>
        </w:rPr>
        <w:t xml:space="preserve">, 2 </w:t>
      </w:r>
      <w:proofErr w:type="spellStart"/>
      <w:r w:rsidR="0094001D" w:rsidRPr="009233BD">
        <w:rPr>
          <w:rFonts w:ascii="Courier New" w:hAnsi="Courier New" w:cs="Courier New"/>
        </w:rPr>
        <w:t>ms</w:t>
      </w:r>
      <w:proofErr w:type="spellEnd"/>
      <w:r w:rsidR="00A1274F" w:rsidRPr="009233BD">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0D63523" w:rsidR="00A1274F" w:rsidRPr="009233BD" w:rsidRDefault="00A1274F" w:rsidP="00A1274F">
      <w:pPr>
        <w:rPr>
          <w:rFonts w:ascii="Courier New" w:hAnsi="Courier New" w:cs="Courier New"/>
        </w:rPr>
      </w:pPr>
      <w:r>
        <w:rPr>
          <w:rFonts w:cs="Courier New"/>
        </w:rPr>
        <w:t xml:space="preserve">                    </w:t>
      </w:r>
      <w:proofErr w:type="spellStart"/>
      <w:r w:rsidR="00480F56" w:rsidRPr="009233BD">
        <w:rPr>
          <w:rFonts w:ascii="Courier New" w:hAnsi="Courier New" w:cs="Courier New"/>
        </w:rPr>
        <w:t>gpio_</w:t>
      </w:r>
      <w:proofErr w:type="gramStart"/>
      <w:r w:rsidR="00480F56" w:rsidRPr="009233BD">
        <w:rPr>
          <w:rFonts w:ascii="Courier New" w:hAnsi="Courier New" w:cs="Courier New"/>
        </w:rPr>
        <w:t>expect</w:t>
      </w:r>
      <w:proofErr w:type="spellEnd"/>
      <w:r w:rsidRPr="009233BD">
        <w:rPr>
          <w:rFonts w:ascii="Courier New" w:hAnsi="Courier New" w:cs="Courier New"/>
        </w:rPr>
        <w:t>(</w:t>
      </w:r>
      <w:proofErr w:type="gramEnd"/>
      <w:r w:rsidR="00480F56" w:rsidRPr="009233BD">
        <w:rPr>
          <w:rFonts w:ascii="Courier New" w:hAnsi="Courier New" w:cs="Courier New"/>
        </w:rPr>
        <w:t>x”F5”</w:t>
      </w:r>
      <w:r w:rsidRPr="009233BD">
        <w:rPr>
          <w:rFonts w:ascii="Courier New" w:hAnsi="Courier New" w:cs="Courier New"/>
        </w:rPr>
        <w:t xml:space="preserve">, </w:t>
      </w:r>
      <w:r w:rsidR="00480F56" w:rsidRPr="009233BD">
        <w:rPr>
          <w:rFonts w:ascii="Courier New" w:hAnsi="Courier New" w:cs="Courier New"/>
        </w:rPr>
        <w:t xml:space="preserve">“Read UART RX until 0xF5 is found”, </w:t>
      </w:r>
      <w:proofErr w:type="spellStart"/>
      <w:r w:rsidR="004123EF" w:rsidRPr="009233BD">
        <w:rPr>
          <w:rFonts w:ascii="Courier New" w:hAnsi="Courier New" w:cs="Courier New"/>
        </w:rPr>
        <w:t>v_data_</w:t>
      </w:r>
      <w:r w:rsidR="00480F56" w:rsidRPr="009233BD">
        <w:rPr>
          <w:rFonts w:ascii="Courier New" w:hAnsi="Courier New" w:cs="Courier New"/>
        </w:rPr>
        <w:t>port</w:t>
      </w:r>
      <w:proofErr w:type="spellEnd"/>
      <w:r w:rsidR="00642FB3" w:rsidRPr="009233BD">
        <w:rPr>
          <w:rFonts w:ascii="Courier New" w:hAnsi="Courier New" w:cs="Courier New"/>
        </w:rPr>
        <w:t xml:space="preserve">, </w:t>
      </w:r>
      <w:r w:rsidR="0094001D" w:rsidRPr="009233BD">
        <w:rPr>
          <w:rFonts w:ascii="Courier New" w:hAnsi="Courier New" w:cs="Courier New"/>
        </w:rPr>
        <w:t xml:space="preserve">2 </w:t>
      </w:r>
      <w:proofErr w:type="spellStart"/>
      <w:r w:rsidR="0094001D" w:rsidRPr="009233BD">
        <w:rPr>
          <w:rFonts w:ascii="Courier New" w:hAnsi="Courier New" w:cs="Courier New"/>
        </w:rPr>
        <w:t>ms</w:t>
      </w:r>
      <w:proofErr w:type="spellEnd"/>
      <w:r w:rsidR="0094001D" w:rsidRPr="009233BD">
        <w:rPr>
          <w:rFonts w:ascii="Courier New" w:hAnsi="Courier New" w:cs="Courier New"/>
        </w:rPr>
        <w:t>, ERROR</w:t>
      </w:r>
      <w:r w:rsidR="003B2F91" w:rsidRPr="009233BD">
        <w:rPr>
          <w:rFonts w:ascii="Courier New" w:hAnsi="Courier New" w:cs="Courier New"/>
        </w:rPr>
        <w:t>,</w:t>
      </w:r>
    </w:p>
    <w:p w14:paraId="1944B628" w14:textId="20A7F14D" w:rsidR="00A439D2" w:rsidRPr="004456BB" w:rsidRDefault="00A1274F" w:rsidP="00E5040A">
      <w:r w:rsidRPr="009233BD">
        <w:rPr>
          <w:rFonts w:ascii="Courier New" w:hAnsi="Courier New" w:cs="Courier New"/>
        </w:rPr>
        <w:t xml:space="preserve">        </w:t>
      </w:r>
      <w:r w:rsidR="009233BD">
        <w:rPr>
          <w:rFonts w:ascii="Courier New" w:hAnsi="Courier New" w:cs="Courier New"/>
        </w:rPr>
        <w:t xml:space="preserve">             </w:t>
      </w:r>
      <w:r w:rsidR="0094001D" w:rsidRPr="009233BD">
        <w:rPr>
          <w:rFonts w:ascii="Courier New" w:hAnsi="Courier New" w:cs="Courier New"/>
        </w:rPr>
        <w:t xml:space="preserve">C_SCOPE, </w:t>
      </w:r>
      <w:proofErr w:type="spellStart"/>
      <w:r w:rsidR="003B2F91" w:rsidRPr="009233BD">
        <w:rPr>
          <w:rFonts w:ascii="Courier New" w:hAnsi="Courier New" w:cs="Courier New"/>
        </w:rPr>
        <w:t>shared_msg_id_panel</w:t>
      </w:r>
      <w:proofErr w:type="spellEnd"/>
      <w:r w:rsidR="003B2F91" w:rsidRPr="009233BD">
        <w:rPr>
          <w:rFonts w:ascii="Courier New" w:hAnsi="Courier New" w:cs="Courier New"/>
        </w:rPr>
        <w:t xml:space="preserve">, </w:t>
      </w:r>
      <w:r w:rsidRPr="009233BD">
        <w:rPr>
          <w:rFonts w:ascii="Courier New" w:hAnsi="Courier New" w:cs="Courier New"/>
        </w:rPr>
        <w:t>C_</w:t>
      </w:r>
      <w:r w:rsidR="0094001D" w:rsidRPr="009233BD">
        <w:rPr>
          <w:rFonts w:ascii="Courier New" w:hAnsi="Courier New" w:cs="Courier New"/>
        </w:rPr>
        <w:t>GPIO</w:t>
      </w:r>
      <w:r w:rsidR="003B2F91" w:rsidRPr="009233BD">
        <w:rPr>
          <w:rFonts w:ascii="Courier New" w:hAnsi="Courier New" w:cs="Courier New"/>
        </w:rPr>
        <w:t>_BFM_CONFIG_DEFAULT</w:t>
      </w:r>
      <w:r w:rsidRPr="009233BD">
        <w:rPr>
          <w:rFonts w:ascii="Courier New" w:hAnsi="Courier New" w:cs="Courier New"/>
        </w:rPr>
        <w:t>);</w:t>
      </w: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BF133"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94001D">
        <w:rPr>
          <w:rFonts w:ascii="Courier" w:hAnsi="Courier" w:cs="Courier New"/>
        </w:rPr>
        <w:t>gpio</w:t>
      </w:r>
      <w:r w:rsidR="00D007F0">
        <w:rPr>
          <w:rFonts w:ascii="Courier" w:hAnsi="Courier" w:cs="Courier New"/>
        </w:rPr>
        <w:t>_</w:t>
      </w:r>
      <w:proofErr w:type="gramStart"/>
      <w:r w:rsidR="0094001D">
        <w:rPr>
          <w:rFonts w:ascii="Courier" w:hAnsi="Courier" w:cs="Courier New"/>
        </w:rPr>
        <w:t>check</w:t>
      </w:r>
      <w:proofErr w:type="spellEnd"/>
      <w:r w:rsidRPr="00A1274F">
        <w:rPr>
          <w:rFonts w:ascii="Courier" w:hAnsi="Courier" w:cs="Courier New"/>
        </w:rPr>
        <w:t>(</w:t>
      </w:r>
      <w:proofErr w:type="gramEnd"/>
    </w:p>
    <w:p w14:paraId="748C09EB" w14:textId="2FA123D8" w:rsidR="00A1274F" w:rsidRDefault="00295A94" w:rsidP="00A1274F">
      <w:pPr>
        <w:ind w:firstLine="720"/>
        <w:rPr>
          <w:rFonts w:ascii="Courier" w:hAnsi="Courier" w:cs="Courier New"/>
        </w:rPr>
      </w:pPr>
      <w:r>
        <w:rPr>
          <w:rFonts w:ascii="Courier" w:hAnsi="Courier" w:cs="Courier New"/>
        </w:rPr>
        <w:t xml:space="preserve">constant </w:t>
      </w:r>
      <w:proofErr w:type="spellStart"/>
      <w:r w:rsidR="0094001D">
        <w:rPr>
          <w:rFonts w:ascii="Courier" w:hAnsi="Courier" w:cs="Courier New"/>
        </w:rPr>
        <w:t>d</w:t>
      </w:r>
      <w:r>
        <w:rPr>
          <w:rFonts w:ascii="Courier" w:hAnsi="Courier" w:cs="Courier New"/>
        </w:rPr>
        <w:t>ata</w:t>
      </w:r>
      <w:r w:rsidR="0094001D">
        <w:rPr>
          <w:rFonts w:ascii="Courier" w:hAnsi="Courier" w:cs="Courier New"/>
        </w:rPr>
        <w:t>_exp</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53E8DD06" w14:textId="68D0F17A" w:rsidR="0094001D" w:rsidRDefault="0094001D" w:rsidP="00A1274F">
      <w:pPr>
        <w:ind w:firstLine="720"/>
        <w:rPr>
          <w:rFonts w:ascii="Courier" w:hAnsi="Courier" w:cs="Courier New"/>
        </w:rPr>
      </w:pPr>
      <w:r>
        <w:rPr>
          <w:rFonts w:ascii="Courier" w:hAnsi="Courier" w:cs="Courier New"/>
        </w:rPr>
        <w:t xml:space="preserve">constant msg        </w:t>
      </w:r>
      <w:proofErr w:type="gramStart"/>
      <w:r>
        <w:rPr>
          <w:rFonts w:ascii="Courier" w:hAnsi="Courier" w:cs="Courier New"/>
        </w:rPr>
        <w:t xml:space="preserve">  :</w:t>
      </w:r>
      <w:proofErr w:type="gramEnd"/>
      <w:r>
        <w:rPr>
          <w:rFonts w:ascii="Courier" w:hAnsi="Courier" w:cs="Courier New"/>
        </w:rPr>
        <w:t xml:space="preserve"> in string;</w:t>
      </w:r>
    </w:p>
    <w:p w14:paraId="3E6B26CC" w14:textId="41BB10ED" w:rsidR="0094001D" w:rsidRPr="00A1274F" w:rsidRDefault="0094001D"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data_port</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w:t>
      </w:r>
      <w:proofErr w:type="spellStart"/>
      <w:r>
        <w:rPr>
          <w:rFonts w:ascii="Courier" w:hAnsi="Courier" w:cs="Courier New"/>
        </w:rPr>
        <w:t>std_logic_vector</w:t>
      </w:r>
      <w:proofErr w:type="spellEnd"/>
      <w:r>
        <w:rPr>
          <w:rFonts w:ascii="Courier" w:hAnsi="Courier" w:cs="Courier New"/>
        </w:rPr>
        <w:t>;</w:t>
      </w:r>
    </w:p>
    <w:p w14:paraId="3B6573A8" w14:textId="4C9A3940" w:rsidR="00A1274F" w:rsidRPr="00A1274F" w:rsidRDefault="0094001D" w:rsidP="00A1274F">
      <w:pPr>
        <w:ind w:firstLine="720"/>
        <w:rPr>
          <w:rFonts w:ascii="Courier" w:hAnsi="Courier" w:cs="Courier New"/>
        </w:rPr>
      </w:pPr>
      <w:r>
        <w:rPr>
          <w:rFonts w:ascii="Courier" w:hAnsi="Courier" w:cs="Courier New"/>
        </w:rPr>
        <w:t xml:space="preserve">constant timeout    </w:t>
      </w:r>
      <w:proofErr w:type="gramStart"/>
      <w:r>
        <w:rPr>
          <w:rFonts w:ascii="Courier" w:hAnsi="Courier" w:cs="Courier New"/>
        </w:rPr>
        <w:t xml:space="preserve">  :</w:t>
      </w:r>
      <w:proofErr w:type="gramEnd"/>
      <w:r>
        <w:rPr>
          <w:rFonts w:ascii="Courier" w:hAnsi="Courier" w:cs="Courier New"/>
        </w:rPr>
        <w:t xml:space="preserve"> in time</w:t>
      </w:r>
      <w:r w:rsidR="00A1274F" w:rsidRPr="00A1274F">
        <w:rPr>
          <w:rFonts w:ascii="Courier" w:hAnsi="Courier" w:cs="Courier New"/>
        </w:rPr>
        <w:t>) is</w:t>
      </w:r>
    </w:p>
    <w:p w14:paraId="3E12D477" w14:textId="357C5A5F" w:rsidR="00A1274F" w:rsidRPr="00A1274F" w:rsidRDefault="00A1274F" w:rsidP="00A1274F">
      <w:pPr>
        <w:rPr>
          <w:rFonts w:ascii="Courier" w:hAnsi="Courier" w:cs="Courier New"/>
        </w:rPr>
      </w:pPr>
      <w:r>
        <w:rPr>
          <w:rFonts w:ascii="Courier" w:hAnsi="Courier" w:cs="Courier New"/>
        </w:rPr>
        <w:lastRenderedPageBreak/>
        <w:t xml:space="preserve">    </w:t>
      </w:r>
      <w:r w:rsidRPr="00A1274F">
        <w:rPr>
          <w:rFonts w:ascii="Courier" w:hAnsi="Courier" w:cs="Courier New"/>
        </w:rPr>
        <w:t>begin</w:t>
      </w:r>
    </w:p>
    <w:p w14:paraId="736DAA4D" w14:textId="3C16202F" w:rsidR="00A1274F" w:rsidRDefault="0094001D" w:rsidP="00A1274F">
      <w:pPr>
        <w:ind w:firstLine="720"/>
        <w:rPr>
          <w:rFonts w:ascii="Courier" w:hAnsi="Courier" w:cs="Courier New"/>
        </w:rPr>
      </w:pPr>
      <w:proofErr w:type="spellStart"/>
      <w:r>
        <w:rPr>
          <w:rFonts w:ascii="Courier" w:hAnsi="Courier" w:cs="Courier New"/>
        </w:rPr>
        <w:t>gpio_</w:t>
      </w:r>
      <w:proofErr w:type="gramStart"/>
      <w:r>
        <w:rPr>
          <w:rFonts w:ascii="Courier" w:hAnsi="Courier" w:cs="Courier New"/>
        </w:rPr>
        <w:t>check</w:t>
      </w:r>
      <w:proofErr w:type="spellEnd"/>
      <w:r w:rsidR="00A1274F" w:rsidRPr="00A1274F">
        <w:rPr>
          <w:rFonts w:ascii="Courier" w:hAnsi="Courier" w:cs="Courier New"/>
        </w:rPr>
        <w:t>(</w:t>
      </w:r>
      <w:proofErr w:type="spellStart"/>
      <w:proofErr w:type="gramEnd"/>
      <w:r>
        <w:rPr>
          <w:rFonts w:ascii="Courier" w:hAnsi="Courier" w:cs="Courier New"/>
        </w:rPr>
        <w:t>data_exp</w:t>
      </w:r>
      <w:proofErr w:type="spellEnd"/>
      <w:r w:rsidR="00A1274F" w:rsidRPr="00A1274F">
        <w:rPr>
          <w:rFonts w:ascii="Courier" w:hAnsi="Courier" w:cs="Courier New"/>
        </w:rPr>
        <w:t>,</w:t>
      </w:r>
      <w:r w:rsidR="00C02B79">
        <w:rPr>
          <w:rFonts w:ascii="Courier" w:hAnsi="Courier" w:cs="Courier New"/>
        </w:rPr>
        <w:tab/>
      </w:r>
      <w:r>
        <w:rPr>
          <w:rFonts w:ascii="Courier" w:hAnsi="Courier" w:cs="Courier New"/>
        </w:rPr>
        <w:tab/>
      </w:r>
      <w:r w:rsidR="00A1274F" w:rsidRPr="00A1274F">
        <w:rPr>
          <w:rFonts w:ascii="Courier" w:hAnsi="Courier" w:cs="Courier New"/>
        </w:rPr>
        <w:t>-- keep as is</w:t>
      </w:r>
    </w:p>
    <w:p w14:paraId="3271952F" w14:textId="071A6687" w:rsidR="00642FB3" w:rsidRPr="00A1274F" w:rsidRDefault="0094001D" w:rsidP="00A1274F">
      <w:pPr>
        <w:ind w:firstLine="720"/>
        <w:rPr>
          <w:rFonts w:ascii="Courier" w:hAnsi="Courier" w:cs="Courier New"/>
        </w:rPr>
      </w:pPr>
      <w:r>
        <w:rPr>
          <w:rFonts w:ascii="Courier" w:hAnsi="Courier" w:cs="Courier New"/>
        </w:rPr>
        <w:tab/>
        <w:t xml:space="preserve">    msg</w:t>
      </w:r>
      <w:r w:rsidR="00642FB3" w:rsidRPr="00A1274F">
        <w:rPr>
          <w:rFonts w:ascii="Courier" w:hAnsi="Courier" w:cs="Courier New"/>
        </w:rPr>
        <w:t xml:space="preserve">, </w:t>
      </w:r>
      <w:r w:rsidR="00642FB3">
        <w:rPr>
          <w:rFonts w:ascii="Courier" w:hAnsi="Courier" w:cs="Courier New"/>
        </w:rPr>
        <w:tab/>
      </w:r>
      <w:r w:rsidR="00642FB3">
        <w:rPr>
          <w:rFonts w:ascii="Courier" w:hAnsi="Courier" w:cs="Courier New"/>
        </w:rPr>
        <w:tab/>
      </w:r>
      <w:r>
        <w:rPr>
          <w:rFonts w:ascii="Courier" w:hAnsi="Courier" w:cs="Courier New"/>
        </w:rPr>
        <w:tab/>
      </w:r>
      <w:r w:rsidR="00642FB3" w:rsidRPr="00A1274F">
        <w:rPr>
          <w:rFonts w:ascii="Courier" w:hAnsi="Courier" w:cs="Courier New"/>
        </w:rPr>
        <w:t>-- keep as is</w:t>
      </w:r>
    </w:p>
    <w:p w14:paraId="229317F0" w14:textId="5B5557A2"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proofErr w:type="spellStart"/>
      <w:r w:rsidR="0094001D">
        <w:rPr>
          <w:rFonts w:ascii="Courier" w:hAnsi="Courier" w:cs="Courier New"/>
        </w:rPr>
        <w:t>data_port</w:t>
      </w:r>
      <w:proofErr w:type="spellEnd"/>
      <w:r w:rsidRPr="00A1274F">
        <w:rPr>
          <w:rFonts w:ascii="Courier" w:hAnsi="Courier" w:cs="Courier New"/>
        </w:rPr>
        <w:t xml:space="preserve">, </w:t>
      </w:r>
      <w:r w:rsidR="0094001D">
        <w:rPr>
          <w:rFonts w:ascii="Courier" w:hAnsi="Courier" w:cs="Courier New"/>
        </w:rPr>
        <w:tab/>
      </w:r>
      <w:r w:rsidR="0094001D">
        <w:rPr>
          <w:rFonts w:ascii="Courier" w:hAnsi="Courier" w:cs="Courier New"/>
        </w:rPr>
        <w:tab/>
      </w:r>
      <w:r w:rsidRPr="00A1274F">
        <w:rPr>
          <w:rFonts w:ascii="Courier" w:hAnsi="Courier" w:cs="Courier New"/>
        </w:rPr>
        <w:t>-- keep as is</w:t>
      </w:r>
    </w:p>
    <w:p w14:paraId="01F3BA1E" w14:textId="215CB6BB" w:rsidR="00A1274F" w:rsidRDefault="00A1274F" w:rsidP="00B04055">
      <w:pPr>
        <w:ind w:left="720" w:firstLine="720"/>
        <w:rPr>
          <w:rFonts w:ascii="Courier" w:hAnsi="Courier" w:cs="Courier New"/>
        </w:rPr>
      </w:pPr>
      <w:r>
        <w:rPr>
          <w:rFonts w:ascii="Courier" w:hAnsi="Courier" w:cs="Courier New"/>
        </w:rPr>
        <w:t xml:space="preserve">    </w:t>
      </w:r>
      <w:r w:rsidR="0094001D">
        <w:rPr>
          <w:rFonts w:ascii="Courier" w:hAnsi="Courier" w:cs="Courier New"/>
        </w:rPr>
        <w:t>timeout</w:t>
      </w:r>
      <w:r w:rsidRPr="00A1274F">
        <w:rPr>
          <w:rFonts w:ascii="Courier" w:hAnsi="Courier" w:cs="Courier New"/>
        </w:rPr>
        <w:t>,</w:t>
      </w:r>
      <w:r w:rsidR="00EA245F">
        <w:rPr>
          <w:rFonts w:ascii="Courier" w:hAnsi="Courier" w:cs="Courier New"/>
        </w:rPr>
        <w:tab/>
      </w:r>
      <w:r w:rsidR="00C02B79">
        <w:rPr>
          <w:rFonts w:ascii="Courier" w:hAnsi="Courier" w:cs="Courier New"/>
        </w:rPr>
        <w:tab/>
      </w:r>
      <w:r w:rsidR="0094001D">
        <w:rPr>
          <w:rFonts w:ascii="Courier" w:hAnsi="Courier" w:cs="Courier New"/>
        </w:rPr>
        <w:tab/>
      </w:r>
      <w:r w:rsidRPr="00A1274F">
        <w:rPr>
          <w:rFonts w:ascii="Courier" w:hAnsi="Courier" w:cs="Courier New"/>
        </w:rPr>
        <w:t xml:space="preserve">-- </w:t>
      </w:r>
      <w:r w:rsidR="0094001D">
        <w:rPr>
          <w:rFonts w:ascii="Courier" w:hAnsi="Courier" w:cs="Courier New"/>
        </w:rPr>
        <w:t>keep as is</w:t>
      </w:r>
    </w:p>
    <w:p w14:paraId="230F1F79" w14:textId="6717C755" w:rsidR="0094001D" w:rsidRPr="00A1274F" w:rsidRDefault="0094001D" w:rsidP="00B04055">
      <w:pPr>
        <w:ind w:left="720" w:firstLine="720"/>
        <w:rPr>
          <w:rFonts w:ascii="Courier" w:hAnsi="Courier" w:cs="Courier New"/>
        </w:rPr>
      </w:pPr>
      <w:r>
        <w:rPr>
          <w:rFonts w:ascii="Courier" w:hAnsi="Courier" w:cs="Courier New"/>
        </w:rPr>
        <w:t xml:space="preserve">    error, </w:t>
      </w:r>
      <w:r>
        <w:rPr>
          <w:rFonts w:ascii="Courier" w:hAnsi="Courier" w:cs="Courier New"/>
        </w:rPr>
        <w:tab/>
      </w:r>
      <w:r>
        <w:rPr>
          <w:rFonts w:ascii="Courier" w:hAnsi="Courier" w:cs="Courier New"/>
        </w:rPr>
        <w:tab/>
      </w:r>
      <w:r>
        <w:rPr>
          <w:rFonts w:ascii="Courier" w:hAnsi="Courier" w:cs="Courier New"/>
        </w:rPr>
        <w:tab/>
        <w:t>-- Just use the default</w:t>
      </w:r>
    </w:p>
    <w:p w14:paraId="3CF9A29A" w14:textId="4F8301B0" w:rsidR="00A1274F" w:rsidRPr="00A1274F" w:rsidRDefault="00A1274F" w:rsidP="00A1274F">
      <w:pPr>
        <w:ind w:left="720" w:firstLine="720"/>
        <w:rPr>
          <w:rFonts w:ascii="Courier" w:hAnsi="Courier" w:cs="Courier New"/>
        </w:rPr>
      </w:pPr>
      <w:r>
        <w:rPr>
          <w:rFonts w:ascii="Courier" w:hAnsi="Courier" w:cs="Courier New"/>
        </w:rPr>
        <w:t xml:space="preserve">   </w:t>
      </w:r>
      <w:r w:rsidR="0094001D">
        <w:rPr>
          <w:rFonts w:ascii="Courier" w:hAnsi="Courier" w:cs="Courier New"/>
        </w:rPr>
        <w:t xml:space="preserve"> C</w:t>
      </w:r>
      <w:r w:rsidRPr="00A1274F">
        <w:rPr>
          <w:rFonts w:ascii="Courier" w:hAnsi="Courier" w:cs="Courier New"/>
        </w:rPr>
        <w:t>_SCOPE,</w:t>
      </w:r>
      <w:r>
        <w:rPr>
          <w:rFonts w:ascii="Courier" w:hAnsi="Courier" w:cs="Courier New"/>
        </w:rPr>
        <w:tab/>
      </w:r>
      <w:r>
        <w:rPr>
          <w:rFonts w:ascii="Courier" w:hAnsi="Courier" w:cs="Courier New"/>
        </w:rPr>
        <w:tab/>
      </w:r>
      <w:r w:rsidR="0094001D">
        <w:rPr>
          <w:rFonts w:ascii="Courier" w:hAnsi="Courier" w:cs="Courier New"/>
        </w:rPr>
        <w:tab/>
      </w:r>
      <w:r w:rsidRPr="00A1274F">
        <w:rPr>
          <w:rFonts w:ascii="Courier" w:hAnsi="Courier" w:cs="Courier New"/>
        </w:rPr>
        <w:t>-- Just use the default</w:t>
      </w:r>
    </w:p>
    <w:p w14:paraId="4FDFBA4C" w14:textId="15FF44B4" w:rsidR="00A1274F" w:rsidRDefault="00A1274F" w:rsidP="00A1274F">
      <w:pPr>
        <w:ind w:left="720" w:firstLine="720"/>
        <w:rPr>
          <w:rFonts w:ascii="Courier" w:hAnsi="Courier" w:cs="Courier New"/>
        </w:rPr>
      </w:pPr>
      <w:r>
        <w:rPr>
          <w:rFonts w:ascii="Courier" w:hAnsi="Courier" w:cs="Courier New"/>
        </w:rPr>
        <w:t xml:space="preserve">    </w:t>
      </w:r>
      <w:proofErr w:type="spellStart"/>
      <w:r w:rsidR="0094001D">
        <w:rPr>
          <w:rFonts w:ascii="Courier" w:hAnsi="Courier" w:cs="Courier New"/>
        </w:rPr>
        <w:t>s</w:t>
      </w:r>
      <w:r w:rsidRPr="00A1274F">
        <w:rPr>
          <w:rFonts w:ascii="Courier" w:hAnsi="Courier" w:cs="Courier New"/>
        </w:rPr>
        <w:t>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7381173" w:rsidR="00801F07" w:rsidRPr="00A1274F" w:rsidRDefault="00801F07" w:rsidP="00801F07">
      <w:pPr>
        <w:ind w:left="1440"/>
        <w:rPr>
          <w:rFonts w:ascii="Courier" w:hAnsi="Courier" w:cs="Courier New"/>
        </w:rPr>
      </w:pPr>
      <w:r>
        <w:rPr>
          <w:rFonts w:ascii="Courier" w:hAnsi="Courier" w:cs="Courier New"/>
        </w:rPr>
        <w:t xml:space="preserve">    </w:t>
      </w:r>
      <w:r w:rsidRPr="00A1274F">
        <w:rPr>
          <w:rFonts w:ascii="Courier" w:hAnsi="Courier" w:cs="Courier New"/>
        </w:rPr>
        <w:t>C_</w:t>
      </w:r>
      <w:r w:rsidR="0094001D">
        <w:rPr>
          <w:rFonts w:ascii="Courier" w:hAnsi="Courier" w:cs="Courier New"/>
        </w:rPr>
        <w:t>GPIO</w:t>
      </w:r>
      <w:r>
        <w:rPr>
          <w:rFonts w:ascii="Courier" w:hAnsi="Courier" w:cs="Courier New"/>
        </w:rPr>
        <w:t>_CONFIG_LOCAL</w:t>
      </w:r>
      <w:r w:rsidRPr="00A1274F">
        <w:rPr>
          <w:rFonts w:ascii="Courier" w:hAnsi="Courier" w:cs="Courier New"/>
        </w:rPr>
        <w:t xml:space="preserve">); </w:t>
      </w:r>
      <w:r>
        <w:rPr>
          <w:rFonts w:ascii="Courier" w:hAnsi="Courier" w:cs="Courier New"/>
        </w:rPr>
        <w:tab/>
      </w:r>
      <w:r w:rsidRPr="00A1274F">
        <w:rPr>
          <w:rFonts w:ascii="Courier" w:hAnsi="Courier" w:cs="Courier New"/>
        </w:rPr>
        <w:t>-- Use locally defined co</w:t>
      </w:r>
      <w:r>
        <w:rPr>
          <w:rFonts w:ascii="Courier" w:hAnsi="Courier" w:cs="Courier New"/>
        </w:rPr>
        <w:t>nfiguration or C_</w:t>
      </w:r>
      <w:r w:rsidR="0094001D">
        <w:rPr>
          <w:rFonts w:ascii="Courier" w:hAnsi="Courier" w:cs="Courier New"/>
        </w:rPr>
        <w:t>GPIO</w:t>
      </w:r>
      <w:r>
        <w:rPr>
          <w:rFonts w:ascii="Courier" w:hAnsi="Courier" w:cs="Courier New"/>
        </w:rPr>
        <w:t>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1AD9A37C" w14:textId="77777777" w:rsidR="002E51FC" w:rsidRPr="0042320D" w:rsidRDefault="002E51FC" w:rsidP="00E5040A">
      <w:pPr>
        <w:rPr>
          <w:rFonts w:cs="Courier New"/>
          <w:sz w:val="20"/>
        </w:rPr>
      </w:pPr>
    </w:p>
    <w:p w14:paraId="7D2CB627" w14:textId="694B6CC8" w:rsidR="00C468EC" w:rsidRPr="0042320D" w:rsidRDefault="00C468EC" w:rsidP="006B7E6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61EB3BA2" w14:textId="77777777" w:rsidR="00BB4EDD" w:rsidRPr="00BB4EDD" w:rsidRDefault="00C468EC" w:rsidP="00BB4EDD">
      <w:pPr>
        <w:pStyle w:val="Listeavsnitt"/>
        <w:numPr>
          <w:ilvl w:val="0"/>
          <w:numId w:val="10"/>
        </w:numPr>
        <w:rPr>
          <w:i/>
          <w:iCs/>
          <w:sz w:val="14"/>
          <w:szCs w:val="16"/>
        </w:rPr>
      </w:pPr>
      <w:r w:rsidRPr="0042320D">
        <w:t>Apply dedicated m</w:t>
      </w:r>
      <w:r w:rsidR="00CA4E85">
        <w:t xml:space="preserve">essage </w:t>
      </w:r>
      <w:r w:rsidR="00294180" w:rsidRPr="00294180">
        <w:t xml:space="preserve">ID </w:t>
      </w:r>
      <w:r w:rsidRPr="0042320D">
        <w:t xml:space="preserve">panel to allow dedicated verbosity control  </w:t>
      </w:r>
    </w:p>
    <w:p w14:paraId="0D1FB9E8" w14:textId="152BA56B" w:rsidR="00BB4EDD" w:rsidRPr="00BB4EDD" w:rsidRDefault="008564BD" w:rsidP="00BB4EDD">
      <w:pPr>
        <w:pStyle w:val="Listeavsnitt"/>
        <w:ind w:left="720"/>
        <w:rPr>
          <w:i/>
          <w:iCs/>
          <w:sz w:val="14"/>
          <w:szCs w:val="16"/>
        </w:rPr>
      </w:pPr>
      <w:r w:rsidRPr="0042320D">
        <w:rPr>
          <w:noProof/>
          <w:lang w:val="en-US"/>
        </w:rPr>
        <mc:AlternateContent>
          <mc:Choice Requires="wps">
            <w:drawing>
              <wp:anchor distT="0" distB="0" distL="114300" distR="114300" simplePos="0" relativeHeight="251664384" behindDoc="0" locked="0" layoutInCell="1" allowOverlap="1" wp14:anchorId="6B7D54B5" wp14:editId="28B39145">
                <wp:simplePos x="0" y="0"/>
                <wp:positionH relativeFrom="column">
                  <wp:posOffset>-31336</wp:posOffset>
                </wp:positionH>
                <wp:positionV relativeFrom="paragraph">
                  <wp:posOffset>150909</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left:0;text-align:left;margin-left:-2.45pt;margin-top:11.9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" filled="f" stroked="f">
                <v:textbox>
                  <w:txbxContent>
                    <w:p w14:paraId="2BBE523E" w14:textId="2EA020E5" w:rsidR="005D1696" w:rsidRPr="000B3A3B" w:rsidRDefault="005D1696" w:rsidP="0058685D">
                      <w:pPr>
                        <w:rPr>
                          <w:rFonts w:eastAsia="MS Mincho" w:cs="MS Mincho"/>
                          <w:b/>
                          <w:sz w:val="16"/>
                        </w:rPr>
                      </w:pPr>
                      <w:r w:rsidRPr="000B3A3B">
                        <w:rPr>
                          <w:b/>
                          <w:sz w:val="16"/>
                        </w:rPr>
                        <w:t>INTELLECTUAL</w:t>
                      </w:r>
                    </w:p>
                    <w:p w14:paraId="27EC7A63" w14:textId="23C6B24A" w:rsidR="005D1696" w:rsidRPr="000B3A3B" w:rsidRDefault="005D1696" w:rsidP="0058685D">
                      <w:pPr>
                        <w:rPr>
                          <w:b/>
                          <w:sz w:val="22"/>
                        </w:rPr>
                      </w:pPr>
                      <w:r w:rsidRPr="000B3A3B">
                        <w:rPr>
                          <w:b/>
                          <w:sz w:val="22"/>
                        </w:rPr>
                        <w:t>PROPERTY</w:t>
                      </w:r>
                    </w:p>
                  </w:txbxContent>
                </v:textbox>
                <w10:wrap type="square"/>
              </v:shape>
            </w:pict>
          </mc:Fallback>
        </mc:AlternateContent>
      </w:r>
      <w:r w:rsidR="00CA36E8" w:rsidRPr="0042320D">
        <w:rPr>
          <w:noProof/>
          <w:lang w:val="en-US"/>
        </w:rPr>
        <mc:AlternateContent>
          <mc:Choice Requires="wps">
            <w:drawing>
              <wp:anchor distT="0" distB="0" distL="114300" distR="114300" simplePos="0" relativeHeight="251662336" behindDoc="0" locked="0" layoutInCell="1" allowOverlap="1" wp14:anchorId="199BDFDD" wp14:editId="21F7491D">
                <wp:simplePos x="0" y="0"/>
                <wp:positionH relativeFrom="margin">
                  <wp:align>right</wp:align>
                </wp:positionH>
                <wp:positionV relativeFrom="paragraph">
                  <wp:posOffset>176586</wp:posOffset>
                </wp:positionV>
                <wp:extent cx="8428355" cy="394335"/>
                <wp:effectExtent l="0" t="0" r="0" b="571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left:0;text-align:left;margin-left:612.45pt;margin-top:13.9pt;width:663.65pt;height:31.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w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" filled="f" stroked="f">
                <v:textbox>
                  <w:txbxContent>
                    <w:p w14:paraId="4F10682A" w14:textId="2B98633F" w:rsidR="005D1696" w:rsidRPr="00CA36E8" w:rsidRDefault="005D1696"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anchorx="margin"/>
              </v:shape>
            </w:pict>
          </mc:Fallback>
        </mc:AlternateContent>
      </w:r>
    </w:p>
    <w:sectPr w:rsidR="00BB4EDD" w:rsidRPr="00BB4ED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E2E0" w14:textId="77777777" w:rsidR="005A3DDC" w:rsidRPr="009F58C4" w:rsidRDefault="005A3DDC">
      <w:pPr>
        <w:rPr>
          <w:rFonts w:ascii="Arial" w:hAnsi="Arial" w:cs="Arial"/>
          <w:lang w:val="sq-AL"/>
        </w:rPr>
      </w:pPr>
      <w:r w:rsidRPr="009F58C4">
        <w:rPr>
          <w:rFonts w:ascii="Arial" w:hAnsi="Arial" w:cs="Arial"/>
          <w:lang w:val="sq-AL"/>
        </w:rPr>
        <w:separator/>
      </w:r>
    </w:p>
  </w:endnote>
  <w:endnote w:type="continuationSeparator" w:id="0">
    <w:p w14:paraId="6F427566" w14:textId="77777777" w:rsidR="005A3DDC" w:rsidRPr="009F58C4" w:rsidRDefault="005A3DD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D1696" w:rsidRDefault="005D1696"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D1696" w:rsidRDefault="005D1696"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4BD6" w14:textId="77777777" w:rsidR="00062476" w:rsidRPr="00FA2638" w:rsidRDefault="00062476" w:rsidP="00062476">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D1696" w:rsidRPr="00A259AF" w14:paraId="35168E3E" w14:textId="77777777" w:rsidTr="00E61652">
      <w:trPr>
        <w:trHeight w:val="284"/>
        <w:jc w:val="center"/>
      </w:trPr>
      <w:tc>
        <w:tcPr>
          <w:tcW w:w="3918" w:type="dxa"/>
          <w:vAlign w:val="center"/>
        </w:tcPr>
        <w:p w14:paraId="78424532" w14:textId="3ACBF404" w:rsidR="005D1696" w:rsidRPr="00DA1B07" w:rsidRDefault="0094001D"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005D1696" w:rsidRPr="00DA1B07">
            <w:rPr>
              <w:rFonts w:ascii="Helvetica" w:hAnsi="Helvetica" w:cs="Arial"/>
              <w:b/>
              <w:color w:val="1381C4"/>
              <w:sz w:val="14"/>
              <w:lang w:val="sq-AL"/>
            </w:rPr>
            <w:t xml:space="preserve"> BFM</w:t>
          </w:r>
          <w:r w:rsidR="005D1696" w:rsidRPr="00DA1B07">
            <w:rPr>
              <w:rFonts w:ascii="Helvetica" w:hAnsi="Helvetica" w:cs="Arial"/>
              <w:color w:val="1381C4"/>
              <w:sz w:val="14"/>
              <w:lang w:val="sq-AL"/>
            </w:rPr>
            <w:t xml:space="preserve"> - Quick Reference</w:t>
          </w:r>
        </w:p>
      </w:tc>
      <w:tc>
        <w:tcPr>
          <w:tcW w:w="3919" w:type="dxa"/>
          <w:vAlign w:val="center"/>
        </w:tcPr>
        <w:p w14:paraId="216579DD" w14:textId="70255400" w:rsidR="005D1696" w:rsidRPr="00DA1B07" w:rsidRDefault="005D1696"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62610A">
            <w:rPr>
              <w:rFonts w:ascii="Helvetica" w:hAnsi="Helvetica" w:cs="Arial"/>
              <w:b/>
              <w:color w:val="1381C4"/>
              <w:sz w:val="14"/>
              <w:lang w:val="sq-AL"/>
            </w:rPr>
            <w:t>ersion 1</w:t>
          </w:r>
          <w:r>
            <w:rPr>
              <w:rFonts w:ascii="Helvetica" w:hAnsi="Helvetica" w:cs="Arial"/>
              <w:b/>
              <w:color w:val="1381C4"/>
              <w:sz w:val="14"/>
              <w:lang w:val="sq-AL"/>
            </w:rPr>
            <w:t>.</w:t>
          </w:r>
          <w:r w:rsidR="00A259AF">
            <w:rPr>
              <w:rFonts w:ascii="Helvetica" w:hAnsi="Helvetica" w:cs="Arial"/>
              <w:b/>
              <w:color w:val="1381C4"/>
              <w:sz w:val="14"/>
              <w:lang w:val="sq-AL"/>
            </w:rPr>
            <w:t>3</w:t>
          </w:r>
          <w:r>
            <w:rPr>
              <w:rFonts w:ascii="Helvetica" w:hAnsi="Helvetica" w:cs="Arial"/>
              <w:b/>
              <w:color w:val="1381C4"/>
              <w:sz w:val="14"/>
              <w:lang w:val="sq-AL"/>
            </w:rPr>
            <w:t>.</w:t>
          </w:r>
          <w:r w:rsidR="00916B40">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259AF">
            <w:rPr>
              <w:rFonts w:ascii="Helvetica" w:hAnsi="Helvetica" w:cs="Arial"/>
              <w:noProof/>
              <w:color w:val="1381C4"/>
              <w:sz w:val="14"/>
              <w:lang w:val="en-US"/>
            </w:rPr>
            <w:t>2019-06-06</w:t>
          </w:r>
          <w:r>
            <w:rPr>
              <w:rFonts w:ascii="Helvetica" w:hAnsi="Helvetica" w:cs="Arial"/>
              <w:color w:val="1381C4"/>
              <w:sz w:val="14"/>
              <w:lang w:val="sq-AL"/>
            </w:rPr>
            <w:fldChar w:fldCharType="end"/>
          </w:r>
        </w:p>
      </w:tc>
      <w:tc>
        <w:tcPr>
          <w:tcW w:w="3929" w:type="dxa"/>
          <w:vAlign w:val="center"/>
        </w:tcPr>
        <w:p w14:paraId="4D00DFF0" w14:textId="5E63FBF4" w:rsidR="005D1696" w:rsidRPr="00DA1B07" w:rsidRDefault="005A3DDC" w:rsidP="00615DBA">
          <w:pPr>
            <w:pStyle w:val="Bunntekst"/>
            <w:tabs>
              <w:tab w:val="clear" w:pos="4153"/>
              <w:tab w:val="clear" w:pos="8306"/>
            </w:tabs>
            <w:spacing w:line="276" w:lineRule="auto"/>
            <w:rPr>
              <w:rFonts w:ascii="Helvetica" w:hAnsi="Helvetica"/>
              <w:color w:val="0000FF"/>
              <w:u w:val="single"/>
              <w:lang w:val="sq-AL"/>
            </w:rPr>
          </w:pPr>
          <w:hyperlink r:id="rId1" w:history="1">
            <w:r w:rsidR="005D1696" w:rsidRPr="00DA1B07">
              <w:rPr>
                <w:rStyle w:val="Hyperkobling"/>
                <w:rFonts w:ascii="Helvetica" w:hAnsi="Helvetica" w:cs="Arial"/>
                <w:color w:val="1381C4"/>
                <w:sz w:val="14"/>
                <w:lang w:val="sq-AL"/>
              </w:rPr>
              <w:t>support@bitvis.no</w:t>
            </w:r>
          </w:hyperlink>
          <w:r w:rsidR="005D1696" w:rsidRPr="00DA1B07">
            <w:rPr>
              <w:rFonts w:ascii="Helvetica" w:hAnsi="Helvetica" w:cs="Arial"/>
              <w:color w:val="1381C4"/>
              <w:sz w:val="14"/>
              <w:lang w:val="sq-AL"/>
            </w:rPr>
            <w:t xml:space="preserve">   +47 66 98 87 59   </w:t>
          </w:r>
          <w:r w:rsidR="005D1696" w:rsidRPr="00DA1B07">
            <w:rPr>
              <w:rFonts w:ascii="Helvetica" w:hAnsi="Helvetica" w:cs="Arial"/>
              <w:color w:val="1381C4"/>
              <w:sz w:val="14"/>
              <w:u w:val="single"/>
              <w:lang w:val="sq-AL"/>
            </w:rPr>
            <w:t>www.bitvis.no</w:t>
          </w:r>
          <w:r w:rsidR="005D1696"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D1696" w:rsidRPr="00DA1B07" w:rsidRDefault="005D169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D1696" w:rsidRPr="00CD57FD" w:rsidRDefault="005D1696"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5D1696" w:rsidRPr="007518E3" w:rsidRDefault="005D1696"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5D1696" w:rsidRPr="003354AD" w:rsidRDefault="005D1696"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C5CBE" w14:textId="77777777" w:rsidR="005A3DDC" w:rsidRPr="009F58C4" w:rsidRDefault="005A3DDC">
      <w:pPr>
        <w:rPr>
          <w:rFonts w:ascii="Arial" w:hAnsi="Arial" w:cs="Arial"/>
          <w:lang w:val="sq-AL"/>
        </w:rPr>
      </w:pPr>
      <w:r w:rsidRPr="009F58C4">
        <w:rPr>
          <w:rFonts w:ascii="Arial" w:hAnsi="Arial" w:cs="Arial"/>
          <w:lang w:val="sq-AL"/>
        </w:rPr>
        <w:separator/>
      </w:r>
    </w:p>
  </w:footnote>
  <w:footnote w:type="continuationSeparator" w:id="0">
    <w:p w14:paraId="76F15FC4" w14:textId="77777777" w:rsidR="005A3DDC" w:rsidRPr="009F58C4" w:rsidRDefault="005A3DD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DC46" w14:textId="77777777" w:rsidR="00062476" w:rsidRDefault="0006247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D1696" w:rsidRDefault="005D1696"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3" name="Bilde 3"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D1696" w:rsidRDefault="005D1696"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D1696" w:rsidRDefault="005D16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E91"/>
    <w:rsid w:val="00012DCE"/>
    <w:rsid w:val="00012E31"/>
    <w:rsid w:val="00013750"/>
    <w:rsid w:val="0001430F"/>
    <w:rsid w:val="00016CD0"/>
    <w:rsid w:val="000172D3"/>
    <w:rsid w:val="000200A7"/>
    <w:rsid w:val="00020948"/>
    <w:rsid w:val="00021784"/>
    <w:rsid w:val="00024503"/>
    <w:rsid w:val="00025C10"/>
    <w:rsid w:val="00025C7E"/>
    <w:rsid w:val="000265FF"/>
    <w:rsid w:val="000308F1"/>
    <w:rsid w:val="00030A26"/>
    <w:rsid w:val="00032387"/>
    <w:rsid w:val="00032DBE"/>
    <w:rsid w:val="000342F7"/>
    <w:rsid w:val="000350AF"/>
    <w:rsid w:val="00035603"/>
    <w:rsid w:val="0003573B"/>
    <w:rsid w:val="00035CE7"/>
    <w:rsid w:val="000371E1"/>
    <w:rsid w:val="000411CC"/>
    <w:rsid w:val="00042D2F"/>
    <w:rsid w:val="000431E3"/>
    <w:rsid w:val="00043A70"/>
    <w:rsid w:val="000442B3"/>
    <w:rsid w:val="00045D37"/>
    <w:rsid w:val="000470C7"/>
    <w:rsid w:val="000510F9"/>
    <w:rsid w:val="00053207"/>
    <w:rsid w:val="000544E2"/>
    <w:rsid w:val="000562EA"/>
    <w:rsid w:val="00056BED"/>
    <w:rsid w:val="00056E44"/>
    <w:rsid w:val="000604DF"/>
    <w:rsid w:val="0006146D"/>
    <w:rsid w:val="00061B56"/>
    <w:rsid w:val="00062476"/>
    <w:rsid w:val="00063F1B"/>
    <w:rsid w:val="000675B2"/>
    <w:rsid w:val="00070223"/>
    <w:rsid w:val="0007033A"/>
    <w:rsid w:val="00070C12"/>
    <w:rsid w:val="00071788"/>
    <w:rsid w:val="0008046A"/>
    <w:rsid w:val="000810E2"/>
    <w:rsid w:val="00082620"/>
    <w:rsid w:val="00084148"/>
    <w:rsid w:val="00085D5D"/>
    <w:rsid w:val="00087C22"/>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7345"/>
    <w:rsid w:val="000C0876"/>
    <w:rsid w:val="000C4A2D"/>
    <w:rsid w:val="000C71D0"/>
    <w:rsid w:val="000D2B00"/>
    <w:rsid w:val="000D415F"/>
    <w:rsid w:val="000D5838"/>
    <w:rsid w:val="000D607E"/>
    <w:rsid w:val="000D72F1"/>
    <w:rsid w:val="000D7328"/>
    <w:rsid w:val="000E29A4"/>
    <w:rsid w:val="000E2A5F"/>
    <w:rsid w:val="000E5827"/>
    <w:rsid w:val="000E6AC2"/>
    <w:rsid w:val="000F1D70"/>
    <w:rsid w:val="000F1FE9"/>
    <w:rsid w:val="000F5363"/>
    <w:rsid w:val="000F5759"/>
    <w:rsid w:val="000F6B7E"/>
    <w:rsid w:val="000F77E0"/>
    <w:rsid w:val="0010010D"/>
    <w:rsid w:val="00100981"/>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2718E"/>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5B54"/>
    <w:rsid w:val="001C6713"/>
    <w:rsid w:val="001C71FA"/>
    <w:rsid w:val="001C743B"/>
    <w:rsid w:val="001C7EFB"/>
    <w:rsid w:val="001D05B8"/>
    <w:rsid w:val="001D07B1"/>
    <w:rsid w:val="001D0AD1"/>
    <w:rsid w:val="001D0E4B"/>
    <w:rsid w:val="001D10FE"/>
    <w:rsid w:val="001D498E"/>
    <w:rsid w:val="001D58DD"/>
    <w:rsid w:val="001D7AC6"/>
    <w:rsid w:val="001E03CA"/>
    <w:rsid w:val="001E202C"/>
    <w:rsid w:val="001E4016"/>
    <w:rsid w:val="001E42EA"/>
    <w:rsid w:val="001E655E"/>
    <w:rsid w:val="001F02DF"/>
    <w:rsid w:val="001F0C55"/>
    <w:rsid w:val="001F0C98"/>
    <w:rsid w:val="001F3B5D"/>
    <w:rsid w:val="001F3E9F"/>
    <w:rsid w:val="001F6CA7"/>
    <w:rsid w:val="001F6E48"/>
    <w:rsid w:val="002023E1"/>
    <w:rsid w:val="0020339C"/>
    <w:rsid w:val="002057A4"/>
    <w:rsid w:val="00205D5A"/>
    <w:rsid w:val="00205ECB"/>
    <w:rsid w:val="00210A43"/>
    <w:rsid w:val="00210D7B"/>
    <w:rsid w:val="0021608D"/>
    <w:rsid w:val="0021648C"/>
    <w:rsid w:val="002174BA"/>
    <w:rsid w:val="00220780"/>
    <w:rsid w:val="00221B24"/>
    <w:rsid w:val="0022238D"/>
    <w:rsid w:val="002229D8"/>
    <w:rsid w:val="002241C2"/>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79A7"/>
    <w:rsid w:val="00280128"/>
    <w:rsid w:val="00280ECD"/>
    <w:rsid w:val="00282896"/>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6370"/>
    <w:rsid w:val="002D3479"/>
    <w:rsid w:val="002D670F"/>
    <w:rsid w:val="002D7DCB"/>
    <w:rsid w:val="002E023F"/>
    <w:rsid w:val="002E1D01"/>
    <w:rsid w:val="002E30D7"/>
    <w:rsid w:val="002E51FC"/>
    <w:rsid w:val="002E5379"/>
    <w:rsid w:val="002E5DED"/>
    <w:rsid w:val="002F0591"/>
    <w:rsid w:val="002F17ED"/>
    <w:rsid w:val="002F18B6"/>
    <w:rsid w:val="002F3087"/>
    <w:rsid w:val="002F3699"/>
    <w:rsid w:val="002F46B9"/>
    <w:rsid w:val="002F517F"/>
    <w:rsid w:val="002F53C1"/>
    <w:rsid w:val="002F5BAF"/>
    <w:rsid w:val="002F6A71"/>
    <w:rsid w:val="00301F9A"/>
    <w:rsid w:val="00302A1F"/>
    <w:rsid w:val="00304956"/>
    <w:rsid w:val="00307AD9"/>
    <w:rsid w:val="003118EF"/>
    <w:rsid w:val="003124F8"/>
    <w:rsid w:val="00313DF7"/>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198C"/>
    <w:rsid w:val="00354C92"/>
    <w:rsid w:val="00356678"/>
    <w:rsid w:val="00360D8E"/>
    <w:rsid w:val="003626CE"/>
    <w:rsid w:val="00364507"/>
    <w:rsid w:val="0036525A"/>
    <w:rsid w:val="00366834"/>
    <w:rsid w:val="003676F3"/>
    <w:rsid w:val="003724FC"/>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3F58FF"/>
    <w:rsid w:val="00400ED4"/>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4ECC"/>
    <w:rsid w:val="004359D5"/>
    <w:rsid w:val="00436BE4"/>
    <w:rsid w:val="004374AB"/>
    <w:rsid w:val="00440CF8"/>
    <w:rsid w:val="00442EB6"/>
    <w:rsid w:val="004437D9"/>
    <w:rsid w:val="004456BB"/>
    <w:rsid w:val="004475B1"/>
    <w:rsid w:val="00447669"/>
    <w:rsid w:val="00451652"/>
    <w:rsid w:val="00455D51"/>
    <w:rsid w:val="004560DD"/>
    <w:rsid w:val="004567DB"/>
    <w:rsid w:val="00456EDB"/>
    <w:rsid w:val="0045751F"/>
    <w:rsid w:val="00457941"/>
    <w:rsid w:val="00457A1E"/>
    <w:rsid w:val="004611D4"/>
    <w:rsid w:val="00467417"/>
    <w:rsid w:val="00467944"/>
    <w:rsid w:val="004703A4"/>
    <w:rsid w:val="00472524"/>
    <w:rsid w:val="00473A4E"/>
    <w:rsid w:val="00474AD1"/>
    <w:rsid w:val="00474B57"/>
    <w:rsid w:val="00474BD4"/>
    <w:rsid w:val="00475351"/>
    <w:rsid w:val="0047572F"/>
    <w:rsid w:val="00475BD1"/>
    <w:rsid w:val="00480F56"/>
    <w:rsid w:val="004830FD"/>
    <w:rsid w:val="00483C58"/>
    <w:rsid w:val="00484BE9"/>
    <w:rsid w:val="004861F8"/>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105A"/>
    <w:rsid w:val="004E5534"/>
    <w:rsid w:val="004E713F"/>
    <w:rsid w:val="004F2092"/>
    <w:rsid w:val="004F26A0"/>
    <w:rsid w:val="004F5577"/>
    <w:rsid w:val="004F592D"/>
    <w:rsid w:val="005011FC"/>
    <w:rsid w:val="0050389F"/>
    <w:rsid w:val="0050412F"/>
    <w:rsid w:val="00504D8F"/>
    <w:rsid w:val="00504F47"/>
    <w:rsid w:val="00505826"/>
    <w:rsid w:val="005060BC"/>
    <w:rsid w:val="00506EF6"/>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663C9"/>
    <w:rsid w:val="00570B49"/>
    <w:rsid w:val="005715C5"/>
    <w:rsid w:val="00571C97"/>
    <w:rsid w:val="0057247C"/>
    <w:rsid w:val="00573252"/>
    <w:rsid w:val="00573940"/>
    <w:rsid w:val="0057561A"/>
    <w:rsid w:val="00577B5D"/>
    <w:rsid w:val="00577BB5"/>
    <w:rsid w:val="00580409"/>
    <w:rsid w:val="005805FC"/>
    <w:rsid w:val="00583269"/>
    <w:rsid w:val="00584F63"/>
    <w:rsid w:val="0058685D"/>
    <w:rsid w:val="00587E43"/>
    <w:rsid w:val="00590CB8"/>
    <w:rsid w:val="00591DEA"/>
    <w:rsid w:val="005944DE"/>
    <w:rsid w:val="005950DA"/>
    <w:rsid w:val="0059571E"/>
    <w:rsid w:val="00596743"/>
    <w:rsid w:val="00597320"/>
    <w:rsid w:val="0059755A"/>
    <w:rsid w:val="00597618"/>
    <w:rsid w:val="005A20CE"/>
    <w:rsid w:val="005A2CB9"/>
    <w:rsid w:val="005A3D4B"/>
    <w:rsid w:val="005A3DDC"/>
    <w:rsid w:val="005A3EB4"/>
    <w:rsid w:val="005A3EC6"/>
    <w:rsid w:val="005A67F1"/>
    <w:rsid w:val="005A73DC"/>
    <w:rsid w:val="005B02FB"/>
    <w:rsid w:val="005B0F30"/>
    <w:rsid w:val="005B17FF"/>
    <w:rsid w:val="005B1AD1"/>
    <w:rsid w:val="005B23A4"/>
    <w:rsid w:val="005B27A3"/>
    <w:rsid w:val="005B3577"/>
    <w:rsid w:val="005B3B8D"/>
    <w:rsid w:val="005B4EC2"/>
    <w:rsid w:val="005B7B99"/>
    <w:rsid w:val="005C00B3"/>
    <w:rsid w:val="005C085E"/>
    <w:rsid w:val="005C2B88"/>
    <w:rsid w:val="005C4F37"/>
    <w:rsid w:val="005C6864"/>
    <w:rsid w:val="005D0993"/>
    <w:rsid w:val="005D152E"/>
    <w:rsid w:val="005D1696"/>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610A"/>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7368F"/>
    <w:rsid w:val="00675E2F"/>
    <w:rsid w:val="00675F9D"/>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B7E63"/>
    <w:rsid w:val="006C01C3"/>
    <w:rsid w:val="006C2CFA"/>
    <w:rsid w:val="006C4AEC"/>
    <w:rsid w:val="006C5FB6"/>
    <w:rsid w:val="006C612D"/>
    <w:rsid w:val="006C6B0B"/>
    <w:rsid w:val="006D13BD"/>
    <w:rsid w:val="006D221A"/>
    <w:rsid w:val="006D39E6"/>
    <w:rsid w:val="006D3AF5"/>
    <w:rsid w:val="006D49B3"/>
    <w:rsid w:val="006D4CBE"/>
    <w:rsid w:val="006D5381"/>
    <w:rsid w:val="006D5ABC"/>
    <w:rsid w:val="006D6B9D"/>
    <w:rsid w:val="006D7A38"/>
    <w:rsid w:val="006E0866"/>
    <w:rsid w:val="006E20A2"/>
    <w:rsid w:val="006E281B"/>
    <w:rsid w:val="006E4C9A"/>
    <w:rsid w:val="006E7277"/>
    <w:rsid w:val="006F34B8"/>
    <w:rsid w:val="006F4D13"/>
    <w:rsid w:val="006F505A"/>
    <w:rsid w:val="006F57DA"/>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A0050"/>
    <w:rsid w:val="007A1086"/>
    <w:rsid w:val="007A1C7D"/>
    <w:rsid w:val="007A7D84"/>
    <w:rsid w:val="007B054A"/>
    <w:rsid w:val="007B1097"/>
    <w:rsid w:val="007B5C72"/>
    <w:rsid w:val="007B6B6C"/>
    <w:rsid w:val="007C028A"/>
    <w:rsid w:val="007C061E"/>
    <w:rsid w:val="007C28B2"/>
    <w:rsid w:val="007C3BE5"/>
    <w:rsid w:val="007C74C4"/>
    <w:rsid w:val="007D009A"/>
    <w:rsid w:val="007D3EED"/>
    <w:rsid w:val="007D424F"/>
    <w:rsid w:val="007D5B19"/>
    <w:rsid w:val="007E107C"/>
    <w:rsid w:val="007E19AE"/>
    <w:rsid w:val="007E1EB4"/>
    <w:rsid w:val="007E2D01"/>
    <w:rsid w:val="007E3233"/>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845"/>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6B80"/>
    <w:rsid w:val="00837878"/>
    <w:rsid w:val="008412A2"/>
    <w:rsid w:val="0084544D"/>
    <w:rsid w:val="008467A0"/>
    <w:rsid w:val="0085036D"/>
    <w:rsid w:val="008510E1"/>
    <w:rsid w:val="00854471"/>
    <w:rsid w:val="00854D9F"/>
    <w:rsid w:val="008564BD"/>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1526"/>
    <w:rsid w:val="00884CA8"/>
    <w:rsid w:val="008852FF"/>
    <w:rsid w:val="00885624"/>
    <w:rsid w:val="00890531"/>
    <w:rsid w:val="00892F0E"/>
    <w:rsid w:val="00894BEE"/>
    <w:rsid w:val="00895F70"/>
    <w:rsid w:val="00896714"/>
    <w:rsid w:val="00896F99"/>
    <w:rsid w:val="008A3179"/>
    <w:rsid w:val="008A7EF4"/>
    <w:rsid w:val="008B0903"/>
    <w:rsid w:val="008B1716"/>
    <w:rsid w:val="008B450C"/>
    <w:rsid w:val="008B7316"/>
    <w:rsid w:val="008B7AA4"/>
    <w:rsid w:val="008C03ED"/>
    <w:rsid w:val="008C32E4"/>
    <w:rsid w:val="008C375E"/>
    <w:rsid w:val="008C6E30"/>
    <w:rsid w:val="008D18F2"/>
    <w:rsid w:val="008D1B50"/>
    <w:rsid w:val="008D38A5"/>
    <w:rsid w:val="008D52E5"/>
    <w:rsid w:val="008D7983"/>
    <w:rsid w:val="008E154A"/>
    <w:rsid w:val="008E4A84"/>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16B40"/>
    <w:rsid w:val="0092044B"/>
    <w:rsid w:val="00921125"/>
    <w:rsid w:val="009233BD"/>
    <w:rsid w:val="0092522D"/>
    <w:rsid w:val="009315FC"/>
    <w:rsid w:val="00932354"/>
    <w:rsid w:val="00932DDF"/>
    <w:rsid w:val="009348A7"/>
    <w:rsid w:val="009357A8"/>
    <w:rsid w:val="00936B3E"/>
    <w:rsid w:val="0093720D"/>
    <w:rsid w:val="00937914"/>
    <w:rsid w:val="0094001D"/>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855"/>
    <w:rsid w:val="009C1748"/>
    <w:rsid w:val="009C25CC"/>
    <w:rsid w:val="009C332E"/>
    <w:rsid w:val="009C3510"/>
    <w:rsid w:val="009C39EE"/>
    <w:rsid w:val="009C48BA"/>
    <w:rsid w:val="009C49B6"/>
    <w:rsid w:val="009C627F"/>
    <w:rsid w:val="009D087B"/>
    <w:rsid w:val="009E0F78"/>
    <w:rsid w:val="009E0FF7"/>
    <w:rsid w:val="009E2688"/>
    <w:rsid w:val="009E3DE2"/>
    <w:rsid w:val="009E4749"/>
    <w:rsid w:val="009E619E"/>
    <w:rsid w:val="009E69C9"/>
    <w:rsid w:val="009F05F0"/>
    <w:rsid w:val="009F0C1B"/>
    <w:rsid w:val="009F1400"/>
    <w:rsid w:val="009F16B3"/>
    <w:rsid w:val="009F4BA5"/>
    <w:rsid w:val="009F5372"/>
    <w:rsid w:val="009F5881"/>
    <w:rsid w:val="009F58C4"/>
    <w:rsid w:val="009F5D79"/>
    <w:rsid w:val="009F6589"/>
    <w:rsid w:val="00A00160"/>
    <w:rsid w:val="00A015F7"/>
    <w:rsid w:val="00A02EC3"/>
    <w:rsid w:val="00A05AA5"/>
    <w:rsid w:val="00A06B73"/>
    <w:rsid w:val="00A07253"/>
    <w:rsid w:val="00A104F5"/>
    <w:rsid w:val="00A11120"/>
    <w:rsid w:val="00A1274F"/>
    <w:rsid w:val="00A14FC8"/>
    <w:rsid w:val="00A21ACE"/>
    <w:rsid w:val="00A220FE"/>
    <w:rsid w:val="00A259AF"/>
    <w:rsid w:val="00A32994"/>
    <w:rsid w:val="00A332A9"/>
    <w:rsid w:val="00A3706A"/>
    <w:rsid w:val="00A40E4B"/>
    <w:rsid w:val="00A41234"/>
    <w:rsid w:val="00A42964"/>
    <w:rsid w:val="00A4330E"/>
    <w:rsid w:val="00A439D2"/>
    <w:rsid w:val="00A45381"/>
    <w:rsid w:val="00A46E23"/>
    <w:rsid w:val="00A5248E"/>
    <w:rsid w:val="00A563C4"/>
    <w:rsid w:val="00A6009C"/>
    <w:rsid w:val="00A62411"/>
    <w:rsid w:val="00A62CB3"/>
    <w:rsid w:val="00A638AD"/>
    <w:rsid w:val="00A6685B"/>
    <w:rsid w:val="00A70C4C"/>
    <w:rsid w:val="00A71C6F"/>
    <w:rsid w:val="00A72250"/>
    <w:rsid w:val="00A74377"/>
    <w:rsid w:val="00A744DF"/>
    <w:rsid w:val="00A7558F"/>
    <w:rsid w:val="00A7632E"/>
    <w:rsid w:val="00A76E13"/>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180A"/>
    <w:rsid w:val="00AB5693"/>
    <w:rsid w:val="00AB56CD"/>
    <w:rsid w:val="00AB7605"/>
    <w:rsid w:val="00AB7E96"/>
    <w:rsid w:val="00AC1780"/>
    <w:rsid w:val="00AC21CC"/>
    <w:rsid w:val="00AD3264"/>
    <w:rsid w:val="00AD36AB"/>
    <w:rsid w:val="00AD573B"/>
    <w:rsid w:val="00AE2E1D"/>
    <w:rsid w:val="00AE4D1E"/>
    <w:rsid w:val="00AE60F3"/>
    <w:rsid w:val="00AF18E8"/>
    <w:rsid w:val="00AF281A"/>
    <w:rsid w:val="00AF2A08"/>
    <w:rsid w:val="00AF330F"/>
    <w:rsid w:val="00AF3789"/>
    <w:rsid w:val="00B01AF0"/>
    <w:rsid w:val="00B02649"/>
    <w:rsid w:val="00B03028"/>
    <w:rsid w:val="00B03BB3"/>
    <w:rsid w:val="00B04055"/>
    <w:rsid w:val="00B04218"/>
    <w:rsid w:val="00B0483E"/>
    <w:rsid w:val="00B05F3F"/>
    <w:rsid w:val="00B10373"/>
    <w:rsid w:val="00B13995"/>
    <w:rsid w:val="00B13ABD"/>
    <w:rsid w:val="00B15500"/>
    <w:rsid w:val="00B15CB4"/>
    <w:rsid w:val="00B1720A"/>
    <w:rsid w:val="00B20A8A"/>
    <w:rsid w:val="00B26CF6"/>
    <w:rsid w:val="00B2708F"/>
    <w:rsid w:val="00B32453"/>
    <w:rsid w:val="00B34898"/>
    <w:rsid w:val="00B36225"/>
    <w:rsid w:val="00B378B5"/>
    <w:rsid w:val="00B408F5"/>
    <w:rsid w:val="00B410E6"/>
    <w:rsid w:val="00B419D9"/>
    <w:rsid w:val="00B42F86"/>
    <w:rsid w:val="00B4315B"/>
    <w:rsid w:val="00B45B00"/>
    <w:rsid w:val="00B464CC"/>
    <w:rsid w:val="00B46934"/>
    <w:rsid w:val="00B475B9"/>
    <w:rsid w:val="00B515E2"/>
    <w:rsid w:val="00B522F3"/>
    <w:rsid w:val="00B53B7F"/>
    <w:rsid w:val="00B54286"/>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82065"/>
    <w:rsid w:val="00B82E0A"/>
    <w:rsid w:val="00B83FAE"/>
    <w:rsid w:val="00B841E0"/>
    <w:rsid w:val="00B84D53"/>
    <w:rsid w:val="00B84DDA"/>
    <w:rsid w:val="00B8651C"/>
    <w:rsid w:val="00B912B4"/>
    <w:rsid w:val="00B91664"/>
    <w:rsid w:val="00B92C71"/>
    <w:rsid w:val="00B9371E"/>
    <w:rsid w:val="00B97327"/>
    <w:rsid w:val="00BA2110"/>
    <w:rsid w:val="00BA2BAD"/>
    <w:rsid w:val="00BA443B"/>
    <w:rsid w:val="00BA6213"/>
    <w:rsid w:val="00BA7593"/>
    <w:rsid w:val="00BB142D"/>
    <w:rsid w:val="00BB4EDD"/>
    <w:rsid w:val="00BB70D2"/>
    <w:rsid w:val="00BC0ED7"/>
    <w:rsid w:val="00BC1032"/>
    <w:rsid w:val="00BC5EFD"/>
    <w:rsid w:val="00BC67B9"/>
    <w:rsid w:val="00BC6998"/>
    <w:rsid w:val="00BD11AF"/>
    <w:rsid w:val="00BD2145"/>
    <w:rsid w:val="00BD2DE1"/>
    <w:rsid w:val="00BD70D6"/>
    <w:rsid w:val="00BE02A7"/>
    <w:rsid w:val="00BE08A9"/>
    <w:rsid w:val="00BE170D"/>
    <w:rsid w:val="00BE2E09"/>
    <w:rsid w:val="00BF0825"/>
    <w:rsid w:val="00BF091C"/>
    <w:rsid w:val="00BF1CC8"/>
    <w:rsid w:val="00BF6005"/>
    <w:rsid w:val="00C005CA"/>
    <w:rsid w:val="00C00B13"/>
    <w:rsid w:val="00C011A5"/>
    <w:rsid w:val="00C018A4"/>
    <w:rsid w:val="00C01A50"/>
    <w:rsid w:val="00C0240E"/>
    <w:rsid w:val="00C02960"/>
    <w:rsid w:val="00C02B79"/>
    <w:rsid w:val="00C0381B"/>
    <w:rsid w:val="00C047DD"/>
    <w:rsid w:val="00C04B89"/>
    <w:rsid w:val="00C05408"/>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A47"/>
    <w:rsid w:val="00C510E8"/>
    <w:rsid w:val="00C54AF2"/>
    <w:rsid w:val="00C54FBE"/>
    <w:rsid w:val="00C56864"/>
    <w:rsid w:val="00C613D5"/>
    <w:rsid w:val="00C616C8"/>
    <w:rsid w:val="00C61FF7"/>
    <w:rsid w:val="00C62ECF"/>
    <w:rsid w:val="00C63AA3"/>
    <w:rsid w:val="00C6479E"/>
    <w:rsid w:val="00C64997"/>
    <w:rsid w:val="00C64E87"/>
    <w:rsid w:val="00C64F9B"/>
    <w:rsid w:val="00C659F4"/>
    <w:rsid w:val="00C6745C"/>
    <w:rsid w:val="00C718D3"/>
    <w:rsid w:val="00C7551A"/>
    <w:rsid w:val="00C82D2F"/>
    <w:rsid w:val="00C82F33"/>
    <w:rsid w:val="00C835F2"/>
    <w:rsid w:val="00C83AF6"/>
    <w:rsid w:val="00C84B69"/>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39B"/>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2A2"/>
    <w:rsid w:val="00D46F64"/>
    <w:rsid w:val="00D5340E"/>
    <w:rsid w:val="00D54BBF"/>
    <w:rsid w:val="00D55641"/>
    <w:rsid w:val="00D568E7"/>
    <w:rsid w:val="00D60085"/>
    <w:rsid w:val="00D610DB"/>
    <w:rsid w:val="00D6132E"/>
    <w:rsid w:val="00D62C50"/>
    <w:rsid w:val="00D64246"/>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3616"/>
    <w:rsid w:val="00DA4EA3"/>
    <w:rsid w:val="00DA5F6B"/>
    <w:rsid w:val="00DB050C"/>
    <w:rsid w:val="00DB067B"/>
    <w:rsid w:val="00DB083D"/>
    <w:rsid w:val="00DB33FB"/>
    <w:rsid w:val="00DB6155"/>
    <w:rsid w:val="00DC1CB5"/>
    <w:rsid w:val="00DC238A"/>
    <w:rsid w:val="00DC307B"/>
    <w:rsid w:val="00DC39F8"/>
    <w:rsid w:val="00DC53EB"/>
    <w:rsid w:val="00DC588E"/>
    <w:rsid w:val="00DC5A49"/>
    <w:rsid w:val="00DC6ACB"/>
    <w:rsid w:val="00DC7067"/>
    <w:rsid w:val="00DC77D6"/>
    <w:rsid w:val="00DC7950"/>
    <w:rsid w:val="00DD0EBA"/>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03A0"/>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42BE"/>
    <w:rsid w:val="00E357FB"/>
    <w:rsid w:val="00E36424"/>
    <w:rsid w:val="00E36841"/>
    <w:rsid w:val="00E37A38"/>
    <w:rsid w:val="00E37B08"/>
    <w:rsid w:val="00E4063E"/>
    <w:rsid w:val="00E4149A"/>
    <w:rsid w:val="00E41920"/>
    <w:rsid w:val="00E42068"/>
    <w:rsid w:val="00E4216E"/>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4509"/>
    <w:rsid w:val="00E74929"/>
    <w:rsid w:val="00E74B60"/>
    <w:rsid w:val="00E751A6"/>
    <w:rsid w:val="00E75C6D"/>
    <w:rsid w:val="00E85762"/>
    <w:rsid w:val="00E85D84"/>
    <w:rsid w:val="00E86489"/>
    <w:rsid w:val="00E87B5A"/>
    <w:rsid w:val="00E92D3B"/>
    <w:rsid w:val="00E9348B"/>
    <w:rsid w:val="00E93623"/>
    <w:rsid w:val="00E94FB1"/>
    <w:rsid w:val="00E94FF6"/>
    <w:rsid w:val="00E962CB"/>
    <w:rsid w:val="00EA02D8"/>
    <w:rsid w:val="00EA1F32"/>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5841"/>
    <w:rsid w:val="00EF6DA5"/>
    <w:rsid w:val="00EF7456"/>
    <w:rsid w:val="00F00A80"/>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4FD8"/>
    <w:rsid w:val="00F75738"/>
    <w:rsid w:val="00F763DF"/>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2AFF"/>
    <w:rsid w:val="00FA47F9"/>
    <w:rsid w:val="00FA55B9"/>
    <w:rsid w:val="00FA79E1"/>
    <w:rsid w:val="00FB28FF"/>
    <w:rsid w:val="00FB38FA"/>
    <w:rsid w:val="00FB5221"/>
    <w:rsid w:val="00FB5D07"/>
    <w:rsid w:val="00FB61B6"/>
    <w:rsid w:val="00FB6312"/>
    <w:rsid w:val="00FC085D"/>
    <w:rsid w:val="00FC2549"/>
    <w:rsid w:val="00FC290B"/>
    <w:rsid w:val="00FC2F09"/>
    <w:rsid w:val="00FC743D"/>
    <w:rsid w:val="00FD14F1"/>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331"/>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12B1-39E5-4863-98A4-9BD1B5AA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6869</Characters>
  <Application>Microsoft Office Word</Application>
  <DocSecurity>0</DocSecurity>
  <Lines>57</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8148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2019-06-06T11:45:00Z</dcterms:modified>
</cp:coreProperties>
</file>