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 xml:space="preserve">For general information see UVVM Essential Mechanisms located in </w:t>
      </w:r>
      <w:proofErr w:type="spellStart"/>
      <w:r w:rsidRPr="008F2AB4">
        <w:t>uvvm_vvc_framework</w:t>
      </w:r>
      <w:proofErr w:type="spellEnd"/>
      <w:r w:rsidRPr="008F2AB4">
        <w:t>/doc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_write</w:t>
            </w:r>
            <w:proofErr w:type="spellEnd"/>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_write</w:t>
            </w:r>
            <w:proofErr w:type="spell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_read</w:t>
            </w:r>
            <w:proofErr w:type="spellEnd"/>
            <w:r w:rsidR="00020948" w:rsidRPr="00DC5A49">
              <w:rPr>
                <w:rFonts w:cs="Verdana"/>
                <w:b w:val="0"/>
                <w:sz w:val="15"/>
                <w:szCs w:val="13"/>
              </w:rPr>
              <w:t>(</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_read</w:t>
            </w:r>
            <w:proofErr w:type="spell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_check</w:t>
            </w:r>
            <w:proofErr w:type="spellEnd"/>
            <w:r w:rsidR="00020948" w:rsidRPr="00234C55">
              <w:rPr>
                <w:rFonts w:cs="Verdana"/>
                <w:b w:val="0"/>
                <w:sz w:val="15"/>
                <w:szCs w:val="13"/>
              </w:rPr>
              <w:t>(</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_check</w:t>
            </w:r>
            <w:proofErr w:type="spell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sbi_poll_until</w:t>
            </w:r>
            <w:proofErr w:type="spellEnd"/>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sbi_poll_until</w:t>
            </w:r>
            <w:proofErr w:type="spell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_if</w:t>
            </w:r>
            <w:proofErr w:type="spellEnd"/>
            <w:r w:rsidR="004F3EC6">
              <w:rPr>
                <w:rFonts w:cs="Verdana"/>
                <w:b w:val="0"/>
                <w:bCs w:val="0"/>
                <w:sz w:val="15"/>
                <w:szCs w:val="28"/>
              </w:rPr>
              <w:t xml:space="preserve">  &lt;=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bookmarkStart w:id="1" w:name="_GoBack"/>
            <w:bookmarkEnd w:id="1"/>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2"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2B8F3B0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E3943">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2"/>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_write</w:t>
            </w:r>
            <w:proofErr w:type="spell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_write</w:t>
            </w:r>
            <w:proofErr w:type="spellEnd"/>
            <w:r w:rsidR="002405F3" w:rsidRPr="008D52E5">
              <w:rPr>
                <w:rFonts w:cs="Courier New"/>
                <w:b/>
                <w:sz w:val="16"/>
                <w:szCs w:val="16"/>
              </w:rPr>
              <w:t>(</w:t>
            </w:r>
            <w:proofErr w:type="spellStart"/>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_write</w:t>
            </w:r>
            <w:proofErr w:type="spell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r>
              <w:rPr>
                <w:sz w:val="15"/>
                <w:szCs w:val="15"/>
              </w:rPr>
              <w:t>config.clock_period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r w:rsidR="00B85730">
              <w:rPr>
                <w:sz w:val="15"/>
                <w:szCs w:val="15"/>
              </w:rPr>
              <w:t>config.clock_period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r>
              <w:rPr>
                <w:sz w:val="15"/>
                <w:szCs w:val="15"/>
              </w:rPr>
              <w:t>config.clock_period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C_SCOPE,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1193CF93"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7E66C526" w14:textId="77777777" w:rsidR="00C222A8" w:rsidRDefault="00C222A8" w:rsidP="00C222A8"/>
          <w:p w14:paraId="0FAFABB4" w14:textId="1D23DA02"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E6B5E">
        <w:tc>
          <w:tcPr>
            <w:tcW w:w="2830" w:type="dxa"/>
            <w:tcBorders>
              <w:left w:val="nil"/>
              <w:right w:val="nil"/>
            </w:tcBorders>
            <w:shd w:val="clear" w:color="auto" w:fill="auto"/>
          </w:tcPr>
          <w:p w14:paraId="30AA6729" w14:textId="01782B12" w:rsidR="002405F3" w:rsidRPr="0042320D" w:rsidRDefault="004F3EC6" w:rsidP="007E6B5E">
            <w:pPr>
              <w:tabs>
                <w:tab w:val="left" w:pos="4820"/>
              </w:tabs>
              <w:spacing w:line="276" w:lineRule="auto"/>
              <w:rPr>
                <w:b/>
                <w:sz w:val="14"/>
                <w:szCs w:val="14"/>
              </w:rPr>
            </w:pPr>
            <w:proofErr w:type="spellStart"/>
            <w:r w:rsidRPr="002D5690">
              <w:rPr>
                <w:b/>
                <w:szCs w:val="14"/>
              </w:rPr>
              <w:t>sbi</w:t>
            </w:r>
            <w:r w:rsidR="002405F3" w:rsidRPr="002D5690">
              <w:rPr>
                <w:b/>
                <w:szCs w:val="14"/>
              </w:rPr>
              <w:t>_read</w:t>
            </w:r>
            <w:proofErr w:type="spell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_read</w:t>
            </w:r>
            <w:proofErr w:type="spellEnd"/>
            <w:r w:rsidR="009C48BA" w:rsidRPr="008D52E5">
              <w:rPr>
                <w:rFonts w:cs="Courier New"/>
                <w:b/>
                <w:sz w:val="16"/>
              </w:rPr>
              <w:t>(</w:t>
            </w:r>
            <w:proofErr w:type="spellStart"/>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w:t>
            </w:r>
            <w:r>
              <w:rPr>
                <w:rFonts w:cs="Courier New"/>
                <w:b/>
                <w:sz w:val="16"/>
              </w:rPr>
              <w:t>g</w:t>
            </w:r>
            <w:proofErr w:type="spellEnd"/>
            <w:r>
              <w:rPr>
                <w:rFonts w:cs="Courier New"/>
                <w:b/>
                <w:sz w:val="16"/>
              </w:rPr>
              <w:t xml:space="preserve">,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_read</w:t>
            </w:r>
            <w:proofErr w:type="spell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At ‘</w:t>
            </w:r>
            <w:proofErr w:type="spellStart"/>
            <w:r>
              <w:rPr>
                <w:sz w:val="15"/>
                <w:szCs w:val="15"/>
              </w:rPr>
              <w:t>config.clock_period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lastRenderedPageBreak/>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r w:rsidRPr="00552E8C">
              <w:rPr>
                <w:sz w:val="15"/>
                <w:szCs w:val="15"/>
              </w:rPr>
              <w:t>config.clock_period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_check</w:t>
            </w:r>
            <w:proofErr w:type="spell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r w:rsidRPr="0064625C">
              <w:rPr>
                <w:sz w:val="15"/>
                <w:szCs w:val="15"/>
              </w:rPr>
              <w:t>proc_name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sbi_read</w:t>
            </w:r>
            <w:proofErr w:type="spell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sbi_read</w:t>
            </w:r>
            <w:proofErr w:type="spell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C_SCOPE,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sbi_read</w:t>
            </w:r>
            <w:proofErr w:type="spell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 xml:space="preserve">T_BAUD,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r w:rsidR="002405F3" w:rsidRPr="0042320D" w14:paraId="70CBA3AA" w14:textId="77777777" w:rsidTr="007E6B5E">
        <w:tc>
          <w:tcPr>
            <w:tcW w:w="2830" w:type="dxa"/>
            <w:tcBorders>
              <w:left w:val="nil"/>
              <w:right w:val="nil"/>
            </w:tcBorders>
            <w:shd w:val="clear" w:color="auto" w:fill="auto"/>
          </w:tcPr>
          <w:p w14:paraId="7C7E75B0" w14:textId="10492993"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_check</w:t>
            </w:r>
            <w:proofErr w:type="spell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sbi_check</w:t>
            </w:r>
            <w:proofErr w:type="spellEnd"/>
            <w:r w:rsidR="00575C41" w:rsidRPr="00575C41">
              <w:rPr>
                <w:rFonts w:cs="Courier New"/>
                <w:b/>
                <w:sz w:val="16"/>
              </w:rPr>
              <w:t>(</w:t>
            </w:r>
            <w:proofErr w:type="spellStart"/>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w:t>
            </w:r>
            <w:proofErr w:type="spellStart"/>
            <w:r w:rsidR="00575C41" w:rsidRPr="00575C41">
              <w:rPr>
                <w:rFonts w:cs="Courier New"/>
                <w:b/>
                <w:sz w:val="16"/>
              </w:rPr>
              <w:t>msg</w:t>
            </w:r>
            <w:proofErr w:type="spellEnd"/>
            <w:r w:rsidR="00575C41" w:rsidRPr="00575C41">
              <w:rPr>
                <w:rFonts w:cs="Courier New"/>
                <w:b/>
                <w:sz w:val="16"/>
              </w:rPr>
              <w:t xml:space="preserve">,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_check</w:t>
            </w:r>
            <w:proofErr w:type="spell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_read</w:t>
            </w:r>
            <w:proofErr w:type="spell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sbi_check</w:t>
            </w:r>
            <w:proofErr w:type="spell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03C9D3B6" w14:textId="10D11E7A" w:rsidR="004713CC" w:rsidRPr="00101045" w:rsidRDefault="00C222A8" w:rsidP="00876A7E">
            <w:pPr>
              <w:rPr>
                <w:sz w:val="8"/>
                <w:szCs w:val="8"/>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tc>
      </w:tr>
      <w:tr w:rsidR="007F6C37" w:rsidRPr="0042320D" w14:paraId="74A0AAA5" w14:textId="77777777" w:rsidTr="007E6B5E">
        <w:tc>
          <w:tcPr>
            <w:tcW w:w="2830" w:type="dxa"/>
            <w:tcBorders>
              <w:left w:val="nil"/>
              <w:right w:val="nil"/>
            </w:tcBorders>
            <w:shd w:val="clear" w:color="auto" w:fill="auto"/>
          </w:tcPr>
          <w:p w14:paraId="7EFBC745" w14:textId="726BCEC7" w:rsidR="007F6C37" w:rsidRDefault="007F6C37" w:rsidP="007F6C37">
            <w:pPr>
              <w:tabs>
                <w:tab w:val="left" w:pos="4820"/>
              </w:tabs>
              <w:spacing w:line="276" w:lineRule="auto"/>
              <w:rPr>
                <w:b/>
                <w:sz w:val="16"/>
                <w:szCs w:val="14"/>
              </w:rPr>
            </w:pPr>
            <w:proofErr w:type="spellStart"/>
            <w:r w:rsidRPr="002D5690">
              <w:rPr>
                <w:b/>
                <w:szCs w:val="14"/>
              </w:rPr>
              <w:lastRenderedPageBreak/>
              <w:t>sbi_poll_until</w:t>
            </w:r>
            <w:proofErr w:type="spell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sbi_poll_until</w:t>
            </w:r>
            <w:proofErr w:type="spellEnd"/>
            <w:r w:rsidRPr="007F6C37">
              <w:rPr>
                <w:rFonts w:cs="Courier New"/>
                <w:b/>
                <w:sz w:val="16"/>
              </w:rPr>
              <w:t>(</w:t>
            </w:r>
            <w:proofErr w:type="spellStart"/>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w:t>
            </w:r>
            <w:proofErr w:type="spellStart"/>
            <w:r w:rsidRPr="007F6C37">
              <w:rPr>
                <w:rFonts w:cs="Courier New"/>
                <w:b/>
                <w:sz w:val="16"/>
              </w:rPr>
              <w:t>msg</w:t>
            </w:r>
            <w:proofErr w:type="spellEnd"/>
            <w:r w:rsidRPr="007F6C37">
              <w:rPr>
                <w:rFonts w:cs="Courier New"/>
                <w:b/>
                <w:sz w:val="16"/>
              </w:rPr>
              <w:t xml:space="preserve">,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sbi_poll_until</w:t>
            </w:r>
            <w:proofErr w:type="spell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_read</w:t>
            </w:r>
            <w:proofErr w:type="spell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sbi_poll_until</w:t>
            </w:r>
            <w:proofErr w:type="spell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sbi_poll_until</w:t>
            </w:r>
            <w:proofErr w:type="spell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_signals</w:t>
            </w:r>
            <w:proofErr w:type="spell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_signals</w:t>
            </w:r>
            <w:proofErr w:type="spellEnd"/>
            <w:r w:rsidRPr="00675E2F">
              <w:rPr>
                <w:b/>
                <w:sz w:val="16"/>
                <w:szCs w:val="14"/>
              </w:rPr>
              <w:t>(</w:t>
            </w:r>
            <w:proofErr w:type="spellStart"/>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sbi_if</w:t>
            </w:r>
            <w:proofErr w:type="spellEnd"/>
            <w:r w:rsidR="007F6C37" w:rsidRPr="008D4FA0">
              <w:rPr>
                <w:rFonts w:ascii="Courier New" w:hAnsi="Courier New" w:cs="Courier New"/>
                <w:sz w:val="15"/>
                <w:szCs w:val="15"/>
              </w:rPr>
              <w:t xml:space="preserve">  &lt;=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4" w:name="_Hlk485375767"/>
      <w:r w:rsidRPr="00B67FEF">
        <w:t xml:space="preserve">with </w:t>
      </w:r>
      <w:bookmarkEnd w:id="4"/>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68F22B2A" w14:textId="03216D59" w:rsidR="00FC4872" w:rsidRDefault="00FC4872" w:rsidP="00FC4872"/>
    <w:p w14:paraId="346CAE33" w14:textId="48639D37" w:rsidR="004848D7" w:rsidRDefault="004848D7" w:rsidP="00FC4872"/>
    <w:p w14:paraId="30932AC9" w14:textId="18DD38C3" w:rsidR="004848D7" w:rsidRDefault="004848D7" w:rsidP="00FC4872"/>
    <w:p w14:paraId="79D75F36" w14:textId="566C9AAB" w:rsidR="004848D7" w:rsidRDefault="004848D7" w:rsidP="00FC4872"/>
    <w:p w14:paraId="1F767C4C" w14:textId="1F8B31D9" w:rsidR="004848D7" w:rsidRDefault="004848D7" w:rsidP="00FC4872"/>
    <w:p w14:paraId="3A041B30" w14:textId="4A93D39C" w:rsidR="004848D7" w:rsidRDefault="004848D7" w:rsidP="00FC4872"/>
    <w:p w14:paraId="2429D2FA" w14:textId="738F8959" w:rsidR="004848D7" w:rsidRDefault="004848D7" w:rsidP="00FC4872"/>
    <w:p w14:paraId="649514F0" w14:textId="465133E6" w:rsidR="004848D7" w:rsidRDefault="004848D7" w:rsidP="00FC4872"/>
    <w:p w14:paraId="3440C9EF" w14:textId="348FA553" w:rsidR="004848D7" w:rsidRDefault="004848D7" w:rsidP="00FC4872"/>
    <w:p w14:paraId="05C63048" w14:textId="1F36E671" w:rsidR="004848D7" w:rsidRDefault="004848D7" w:rsidP="00FC4872"/>
    <w:p w14:paraId="18333DF1" w14:textId="00DC0592" w:rsidR="004848D7" w:rsidRDefault="004848D7" w:rsidP="00FC4872"/>
    <w:p w14:paraId="13CE5C4D" w14:textId="6EB7BA88" w:rsidR="004848D7" w:rsidRDefault="004848D7" w:rsidP="00FC4872"/>
    <w:p w14:paraId="197BE078" w14:textId="77777777" w:rsidR="004848D7" w:rsidRPr="00FC4872" w:rsidRDefault="004848D7" w:rsidP="00FC4872"/>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sbi_write</w:t>
      </w:r>
      <w:proofErr w:type="spell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sbi_write</w:t>
      </w:r>
      <w:proofErr w:type="spell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sbi_write</w:t>
      </w:r>
      <w:proofErr w:type="spellEnd"/>
      <w:r w:rsidRPr="005B5DD0">
        <w:rPr>
          <w:rFonts w:ascii="Courier New" w:hAnsi="Courier New" w:cs="Courier New"/>
          <w:color w:val="000000"/>
          <w:szCs w:val="18"/>
          <w:lang w:val="en-US" w:eastAsia="nb-NO"/>
        </w:rPr>
        <w:t>(</w:t>
      </w:r>
      <w:proofErr w:type="spellStart"/>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2460BC5A"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007B4" w14:textId="77777777" w:rsidR="00005909" w:rsidRPr="009F58C4" w:rsidRDefault="00005909">
      <w:pPr>
        <w:rPr>
          <w:rFonts w:ascii="Arial" w:hAnsi="Arial" w:cs="Arial"/>
          <w:lang w:val="sq-AL"/>
        </w:rPr>
      </w:pPr>
      <w:r w:rsidRPr="009F58C4">
        <w:rPr>
          <w:rFonts w:ascii="Arial" w:hAnsi="Arial" w:cs="Arial"/>
          <w:lang w:val="sq-AL"/>
        </w:rPr>
        <w:separator/>
      </w:r>
    </w:p>
  </w:endnote>
  <w:endnote w:type="continuationSeparator" w:id="0">
    <w:p w14:paraId="08B46A95" w14:textId="77777777" w:rsidR="00005909" w:rsidRPr="009F58C4" w:rsidRDefault="0000590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2664E6"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5CE26D9"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720EE">
            <w:rPr>
              <w:rFonts w:ascii="Helvetica" w:hAnsi="Helvetica" w:cs="Arial"/>
              <w:b/>
              <w:color w:val="1381C4"/>
              <w:sz w:val="14"/>
              <w:lang w:val="sq-AL"/>
            </w:rPr>
            <w:t>2</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664E6">
            <w:rPr>
              <w:rFonts w:ascii="Helvetica" w:hAnsi="Helvetica" w:cs="Arial"/>
              <w:noProof/>
              <w:color w:val="1381C4"/>
              <w:sz w:val="14"/>
              <w:lang w:val="en-US"/>
            </w:rPr>
            <w:t>2019-09-16</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1E47DD"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7824A" w14:textId="77777777" w:rsidR="00005909" w:rsidRPr="009F58C4" w:rsidRDefault="00005909">
      <w:pPr>
        <w:rPr>
          <w:rFonts w:ascii="Arial" w:hAnsi="Arial" w:cs="Arial"/>
          <w:lang w:val="sq-AL"/>
        </w:rPr>
      </w:pPr>
      <w:r w:rsidRPr="009F58C4">
        <w:rPr>
          <w:rFonts w:ascii="Arial" w:hAnsi="Arial" w:cs="Arial"/>
          <w:lang w:val="sq-AL"/>
        </w:rPr>
        <w:separator/>
      </w:r>
    </w:p>
  </w:footnote>
  <w:footnote w:type="continuationSeparator" w:id="0">
    <w:p w14:paraId="17737BF5" w14:textId="77777777" w:rsidR="00005909" w:rsidRPr="009F58C4" w:rsidRDefault="0000590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E047F-FEC7-45D8-9721-B3D6D330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2942</Words>
  <Characters>15593</Characters>
  <Application>Microsoft Office Word</Application>
  <DocSecurity>0</DocSecurity>
  <Lines>129</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18499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2019-09-16T12:59:00Z</dcterms:modified>
</cp:coreProperties>
</file>