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47F31" w:rsidRPr="00CA2244" w:rsidRDefault="00447F3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47F31" w:rsidRPr="00CA2244" w:rsidRDefault="00447F3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UVVM </w:t>
      </w:r>
      <w:r w:rsidR="001546F7">
        <w:t xml:space="preserve">VVC Framework </w:t>
      </w:r>
      <w:r>
        <w:t>Essential Mechanisms located in uvvm_vvc_framework/doc.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num_words, randomisation}</w:t>
            </w:r>
            <w:r>
              <w:rPr>
                <w:rFonts w:cs="Helvetica"/>
                <w:color w:val="FFFFFF"/>
                <w:szCs w:val="30"/>
              </w:rPr>
              <w:t xml:space="preserve">, </w:t>
            </w:r>
            <w:r w:rsidR="00BD3388" w:rsidRPr="00662DF1">
              <w:rPr>
                <w:rFonts w:cs="Helvetica"/>
                <w:color w:val="FFFFFF"/>
                <w:szCs w:val="30"/>
              </w:rPr>
              <w:t>msg</w:t>
            </w:r>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sbi_write(SBI_VVCT,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r w:rsidRPr="007E1129">
              <w:rPr>
                <w:rFonts w:cs="Helvetica"/>
                <w:b w:val="0"/>
                <w:bCs w:val="0"/>
                <w:sz w:val="15"/>
                <w:szCs w:val="28"/>
                <w:highlight w:val="darkGray"/>
              </w:rPr>
              <w:t>sbi_write(SBI_VVCT,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447F31" w:rsidRPr="00F75738" w:rsidRDefault="00447F31" w:rsidP="00613A0D">
                            <w:pPr>
                              <w:jc w:val="center"/>
                              <w:rPr>
                                <w:rFonts w:ascii="Helvetica Neue Light" w:hAnsi="Helvetica Neue Light"/>
                                <w:i/>
                                <w:iCs/>
                                <w:sz w:val="20"/>
                              </w:rPr>
                            </w:pPr>
                            <w:r>
                              <w:rPr>
                                <w:rFonts w:ascii="Helvetica Neue Light" w:hAnsi="Helvetica Neue Light"/>
                                <w:i/>
                                <w:iCs/>
                                <w:sz w:val="20"/>
                              </w:rPr>
                              <w:t>sbi_vvc.vhd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" filled="f" stroked="f">
                <v:textbox>
                  <w:txbxContent>
                    <w:p w14:paraId="35A061A4" w14:textId="277876EA" w:rsidR="00447F31" w:rsidRPr="00F75738" w:rsidRDefault="00447F31"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r w:rsidR="00B30674" w:rsidRPr="00F12437">
              <w:rPr>
                <w:rFonts w:cs="Helvetica"/>
                <w:b w:val="0"/>
                <w:bCs w:val="0"/>
                <w:sz w:val="15"/>
                <w:szCs w:val="15"/>
              </w:rPr>
              <w:t xml:space="preserve">sbi_read(SBI_VVCT,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r w:rsidRPr="007E1129">
              <w:rPr>
                <w:rFonts w:cs="Helvetica"/>
                <w:b w:val="0"/>
                <w:sz w:val="15"/>
                <w:szCs w:val="15"/>
                <w:highlight w:val="darkGray"/>
              </w:rPr>
              <w:t>sbi_read(SBI_VVCT, 1, x”1002”, TO_SB,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sbi_c</w:t>
            </w:r>
            <w:r w:rsidR="00B30674">
              <w:rPr>
                <w:rFonts w:cs="Helvetica"/>
                <w:b w:val="0"/>
                <w:bCs w:val="0"/>
                <w:sz w:val="15"/>
                <w:szCs w:val="28"/>
              </w:rPr>
              <w:t>heck(SBI_VVCT,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sbi_poll_until</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addr, data, msg, [</w:t>
            </w:r>
            <w:r w:rsidR="00B30674">
              <w:rPr>
                <w:rFonts w:cs="Helvetica"/>
                <w:color w:val="FFFFFF"/>
                <w:szCs w:val="30"/>
              </w:rPr>
              <w:t>max_polls, [timeout, [</w:t>
            </w:r>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sbi_poll_until(SBI_VVCT,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47F31" w:rsidRPr="007B1B2E" w:rsidRDefault="00447F31"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47F31" w:rsidRPr="00A12B35" w:rsidRDefault="00447F31"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47F31" w:rsidRPr="00A12B35" w:rsidRDefault="00447F31"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447F31" w:rsidRDefault="00447F31"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447F31" w:rsidRDefault="00447F31"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447F31" w:rsidRPr="007B1B2E" w:rsidRDefault="00447F31"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" filled="f" stroked="f">
                <v:textbox>
                  <w:txbxContent>
                    <w:p w14:paraId="573B6A8E" w14:textId="1776D1B5" w:rsidR="00447F31" w:rsidRPr="007B1B2E" w:rsidRDefault="00447F31"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47F31" w:rsidRPr="00A12B35" w:rsidRDefault="00447F31"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47F31" w:rsidRPr="00A12B35" w:rsidRDefault="00447F31"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039E93C8" w14:textId="77777777" w:rsidR="00447F31" w:rsidRDefault="00447F31"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447F31" w:rsidRDefault="00447F31"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447F31" w:rsidRPr="007B1B2E" w:rsidRDefault="00447F31"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shared_sbi_vvc_config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t_sbi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shared_sbi_vvc_status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n sbi_write)</w:t>
            </w:r>
            <w:r w:rsidRPr="00662DF1">
              <w:rPr>
                <w:rFonts w:cs="Helvetica"/>
                <w:sz w:val="15"/>
              </w:rPr>
              <w:t xml:space="preserve"> </w:t>
            </w:r>
            <w:r w:rsidR="000D4F26">
              <w:rPr>
                <w:rFonts w:cs="Helvetica"/>
                <w:sz w:val="15"/>
              </w:rPr>
              <w:t>or the expected data (in sbi</w:t>
            </w:r>
            <w:r w:rsidRPr="00662DF1">
              <w:rPr>
                <w:rFonts w:cs="Helvetica"/>
                <w:sz w:val="15"/>
              </w:rPr>
              <w:t>_check</w:t>
            </w:r>
            <w:r w:rsidR="000D4F26">
              <w:rPr>
                <w:rFonts w:cs="Helvetica"/>
                <w:sz w:val="15"/>
              </w:rPr>
              <w:t>/sbi_poll_until).</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Timeout to be used in the sbi_poll_until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max_polls</w:t>
            </w:r>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Maximum number of polls allowed in the sbi_poll_until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r>
              <w:rPr>
                <w:rFonts w:cs="Helvetica"/>
                <w:color w:val="000000" w:themeColor="text1"/>
                <w:sz w:val="15"/>
              </w:rPr>
              <w:t>sbi_vvd_master</w:t>
            </w:r>
            <w:r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r>
              <w:rPr>
                <w:rFonts w:cs="Helvetica"/>
                <w:sz w:val="15"/>
              </w:rPr>
              <w:t>t_sbi</w:t>
            </w:r>
            <w:r w:rsidRPr="00662DF1">
              <w:rPr>
                <w:rFonts w:cs="Helvetica"/>
                <w:sz w:val="15"/>
              </w:rPr>
              <w:t>_if</w:t>
            </w:r>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r>
              <w:rPr>
                <w:rFonts w:cs="Helvetica"/>
                <w:sz w:val="15"/>
              </w:rPr>
              <w:t>Inout</w:t>
            </w:r>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r w:rsidRPr="00662DF1">
              <w:rPr>
                <w:rFonts w:cs="Helvetica"/>
                <w:sz w:val="15"/>
              </w:rPr>
              <w:t>t_</w:t>
            </w:r>
            <w:r w:rsidR="00C90CBA">
              <w:rPr>
                <w:rFonts w:cs="Helvetica"/>
                <w:sz w:val="15"/>
              </w:rPr>
              <w:t>sbi</w:t>
            </w:r>
            <w:r w:rsidRPr="00662DF1">
              <w:rPr>
                <w:rFonts w:cs="Helvetica"/>
                <w:sz w:val="15"/>
              </w:rPr>
              <w:t>_bfm_config</w:t>
            </w:r>
          </w:p>
        </w:tc>
        <w:tc>
          <w:tcPr>
            <w:tcW w:w="3085"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All VVC procedures are defined in vvc_methods_pkg (dedicated this VVC), and uvvm_vvc_framework.</w:t>
      </w:r>
      <w:r w:rsidR="00A86F2F" w:rsidRPr="00A86F2F">
        <w:t>td_vvc_framework_common_methods_pkg</w:t>
      </w:r>
      <w:r w:rsidRPr="00254299">
        <w:t xml:space="preserve"> (common VVC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r>
              <w:rPr>
                <w:rFonts w:cs="Helvetica"/>
                <w:b/>
                <w:szCs w:val="16"/>
              </w:rPr>
              <w:t>sbi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r w:rsidRPr="005675E0">
              <w:rPr>
                <w:rFonts w:cs="Helvetica"/>
                <w:b/>
                <w:sz w:val="15"/>
                <w:szCs w:val="15"/>
              </w:rPr>
              <w:t>sbi_write(VVCT, vvc_</w:t>
            </w:r>
            <w:r>
              <w:rPr>
                <w:rFonts w:cs="Helvetica"/>
                <w:b/>
                <w:sz w:val="15"/>
                <w:szCs w:val="15"/>
              </w:rPr>
              <w:t>instance_idx, addr, data</w:t>
            </w:r>
            <w:r w:rsidR="0011390B" w:rsidRPr="0011390B">
              <w:rPr>
                <w:rFonts w:cs="Helvetica"/>
                <w:b/>
                <w:sz w:val="15"/>
                <w:szCs w:val="15"/>
              </w:rPr>
              <w:t xml:space="preserve"> | </w:t>
            </w:r>
            <w:r w:rsidR="0011390B" w:rsidRPr="003F1117">
              <w:rPr>
                <w:rFonts w:cs="Helvetica"/>
                <w:b/>
                <w:sz w:val="15"/>
                <w:szCs w:val="15"/>
                <w:highlight w:val="darkGray"/>
              </w:rPr>
              <w:t>{ num_words, randomisation}</w:t>
            </w:r>
            <w:r w:rsidRPr="005675E0">
              <w:rPr>
                <w:rFonts w:cs="Helvetica"/>
                <w:b/>
                <w:sz w:val="15"/>
                <w:szCs w:val="15"/>
              </w:rPr>
              <w:t>, msg</w:t>
            </w:r>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The sbi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The sbi_write() command has two variants using either just data for a basic single transaction, or num_words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r>
              <w:rPr>
                <w:rFonts w:cs="Helvetica"/>
                <w:sz w:val="15"/>
                <w:szCs w:val="15"/>
              </w:rPr>
              <w:t>sbi_write</w:t>
            </w:r>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QuickRef.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sbi_write() transaction is executed num_words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sbi_</w:t>
            </w:r>
            <w:r w:rsidR="00400333" w:rsidRPr="00B55F73">
              <w:rPr>
                <w:rFonts w:ascii="Courier New" w:hAnsi="Courier New" w:cs="Courier New"/>
                <w:sz w:val="15"/>
                <w:szCs w:val="15"/>
              </w:rPr>
              <w:t>write(SBI_VVCT,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7E1129">
              <w:rPr>
                <w:rFonts w:ascii="Courier New" w:hAnsi="Courier New" w:cs="Courier New"/>
                <w:sz w:val="15"/>
                <w:szCs w:val="15"/>
                <w:highlight w:val="darkGray"/>
              </w:rPr>
              <w:t>sbi_write(SBI_VVCT,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 xml:space="preserve">sbi_write(SBI_VVCT,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r>
              <w:rPr>
                <w:rFonts w:cs="Helvetica"/>
                <w:b/>
                <w:szCs w:val="14"/>
              </w:rPr>
              <w:lastRenderedPageBreak/>
              <w:t>sbi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r w:rsidRPr="00610CB2">
              <w:rPr>
                <w:rFonts w:cs="Helvetica"/>
                <w:b/>
                <w:sz w:val="15"/>
                <w:szCs w:val="15"/>
              </w:rPr>
              <w:t xml:space="preserve">sbi_read (VVCT, vvc_instance_idx, addr, </w:t>
            </w:r>
            <w:r w:rsidR="00F12437" w:rsidRPr="003F1117">
              <w:rPr>
                <w:rFonts w:cs="Helvetica"/>
                <w:b/>
                <w:sz w:val="15"/>
                <w:szCs w:val="15"/>
                <w:highlight w:val="darkGray"/>
              </w:rPr>
              <w:t>[TO_SB,]</w:t>
            </w:r>
            <w:r w:rsidR="00F12437">
              <w:rPr>
                <w:rFonts w:cs="Helvetica"/>
                <w:b/>
                <w:sz w:val="15"/>
                <w:szCs w:val="15"/>
              </w:rPr>
              <w:t xml:space="preserve"> </w:t>
            </w:r>
            <w:r w:rsidRPr="00610CB2">
              <w:rPr>
                <w:rFonts w:cs="Helvetica"/>
                <w:b/>
                <w:sz w:val="15"/>
                <w:szCs w:val="15"/>
              </w:rPr>
              <w:t>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The sbi</w:t>
            </w:r>
            <w:r w:rsidR="00225726" w:rsidRPr="009C4146">
              <w:rPr>
                <w:rFonts w:cs="Helvetica"/>
                <w:sz w:val="15"/>
                <w:szCs w:val="15"/>
              </w:rPr>
              <w:t xml:space="preserve">_read()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r>
              <w:rPr>
                <w:rFonts w:cs="Helvetica"/>
                <w:sz w:val="15"/>
                <w:szCs w:val="15"/>
              </w:rPr>
              <w:t>sbi</w:t>
            </w:r>
            <w:r w:rsidR="00225726" w:rsidRPr="009C4146">
              <w:rPr>
                <w:rFonts w:cs="Helvetica"/>
                <w:sz w:val="15"/>
                <w:szCs w:val="15"/>
              </w:rPr>
              <w:t xml:space="preserve">_read() procedure, described in the </w:t>
            </w:r>
            <w:r>
              <w:rPr>
                <w:rFonts w:cs="Helvetica"/>
                <w:sz w:val="15"/>
                <w:szCs w:val="15"/>
              </w:rPr>
              <w:t>SBI BFM QuickRef.</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r w:rsidR="00F12437" w:rsidRPr="007E1129">
              <w:rPr>
                <w:rFonts w:ascii="Courier New" w:hAnsi="Courier New" w:cs="Courier New"/>
                <w:sz w:val="15"/>
                <w:szCs w:val="28"/>
                <w:highlight w:val="darkGray"/>
              </w:rPr>
              <w:t>sbi_read(SBI_VVCT,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sbi_</w:t>
            </w:r>
            <w:r w:rsidRPr="00CE0A74">
              <w:rPr>
                <w:rFonts w:ascii="Courier New" w:hAnsi="Courier New" w:cs="Courier New"/>
                <w:sz w:val="15"/>
                <w:szCs w:val="15"/>
              </w:rPr>
              <w:t>read(</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475A55">
              <w:rPr>
                <w:rFonts w:ascii="Courier New" w:hAnsi="Courier New" w:cs="Courier New"/>
                <w:sz w:val="15"/>
                <w:szCs w:val="15"/>
              </w:rPr>
              <w:t>get_last_received</w:t>
            </w:r>
            <w:r w:rsidRPr="00CE0A74">
              <w:rPr>
                <w:rFonts w:ascii="Courier New" w:hAnsi="Courier New" w:cs="Courier New"/>
                <w:sz w:val="15"/>
                <w:szCs w:val="15"/>
              </w:rPr>
              <w:t>_cmd_idx</w:t>
            </w:r>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SBI_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SBI_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r>
              <w:rPr>
                <w:rFonts w:cs="Helvetica"/>
                <w:b/>
                <w:szCs w:val="14"/>
              </w:rPr>
              <w:t>sbi</w:t>
            </w:r>
            <w:r w:rsidRPr="00662DF1">
              <w:rPr>
                <w:rFonts w:cs="Helvetica"/>
                <w:b/>
                <w:szCs w:val="14"/>
              </w:rPr>
              <w:t>_check()</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r w:rsidRPr="00610CB2">
              <w:rPr>
                <w:rFonts w:cs="Helvetica"/>
                <w:b/>
                <w:sz w:val="15"/>
                <w:szCs w:val="15"/>
              </w:rPr>
              <w:t>sbi_check (VVCT, vvc_instance_idx, addr,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The sbi</w:t>
            </w:r>
            <w:r w:rsidR="00CA4D6E" w:rsidRPr="009C4146">
              <w:rPr>
                <w:rFonts w:cs="Helvetica"/>
                <w:sz w:val="15"/>
                <w:szCs w:val="15"/>
              </w:rPr>
              <w:t xml:space="preserve">_check()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r>
              <w:rPr>
                <w:rFonts w:cs="Helvetica"/>
                <w:sz w:val="15"/>
                <w:szCs w:val="15"/>
              </w:rPr>
              <w:t>sbi</w:t>
            </w:r>
            <w:r w:rsidR="00CA4D6E" w:rsidRPr="009C4146">
              <w:rPr>
                <w:rFonts w:cs="Helvetica"/>
                <w:sz w:val="15"/>
                <w:szCs w:val="15"/>
              </w:rPr>
              <w:t xml:space="preserve">_check()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w:t>
            </w:r>
            <w:r w:rsidR="00CA4D6E" w:rsidRPr="009C4146">
              <w:rPr>
                <w:rFonts w:cs="Helvetica"/>
                <w:sz w:val="15"/>
                <w:szCs w:val="15"/>
              </w:rPr>
              <w:t>_check()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w:t>
            </w:r>
            <w:r w:rsidR="006577A9" w:rsidRPr="00B55F73">
              <w:rPr>
                <w:rFonts w:ascii="Courier New" w:hAnsi="Courier New" w:cs="Courier New"/>
                <w:sz w:val="15"/>
                <w:szCs w:val="15"/>
              </w:rPr>
              <w:t>eck(SBI_VVCT,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00333" w:rsidRPr="00B55F73">
              <w:rPr>
                <w:rFonts w:ascii="Courier New" w:hAnsi="Courier New" w:cs="Courier New"/>
                <w:sz w:val="15"/>
                <w:szCs w:val="15"/>
              </w:rPr>
              <w:t>sbi_check(SBI_VVCT,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sbi_check(SBI_VVCT,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r>
              <w:rPr>
                <w:rFonts w:cs="Helvetica"/>
                <w:b/>
                <w:szCs w:val="14"/>
              </w:rPr>
              <w:lastRenderedPageBreak/>
              <w:t>sbi_poll_until</w:t>
            </w:r>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r w:rsidRPr="006577A9">
              <w:rPr>
                <w:rFonts w:cs="Helvetica"/>
                <w:b/>
                <w:sz w:val="15"/>
                <w:szCs w:val="15"/>
              </w:rPr>
              <w:t>sbi_poll_until (VVCT, vvc_instance_idx, addr, data, msg, [max_polls, [timeout, [alert_level</w:t>
            </w:r>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The sbi_poll_until() VVC procedure adds a poll_until</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r>
              <w:rPr>
                <w:rFonts w:cs="Helvetica"/>
                <w:sz w:val="15"/>
                <w:szCs w:val="15"/>
              </w:rPr>
              <w:t>sbi_poll_until</w:t>
            </w:r>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sbi_poll_until</w:t>
            </w:r>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the process will be repeated until the read data is equal to the expected data, or the procedure is terminated by either a terminate command, a timeout or the poll limit set in max_polls.</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3B77" w:rsidRPr="00B55F73">
              <w:rPr>
                <w:rFonts w:ascii="Courier New" w:hAnsi="Courier New" w:cs="Courier New"/>
                <w:sz w:val="15"/>
                <w:szCs w:val="15"/>
              </w:rPr>
              <w:t>sbi_poll_until(SBI_VVCT,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538DE" w:rsidRPr="00B55F73">
              <w:rPr>
                <w:rFonts w:ascii="Courier New" w:hAnsi="Courier New" w:cs="Courier New"/>
                <w:sz w:val="15"/>
                <w:szCs w:val="15"/>
              </w:rPr>
              <w:t>sbi_poll_until(SBI_VVCT,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r w:rsidR="00203B77" w:rsidRPr="00B55F73">
              <w:rPr>
                <w:rFonts w:ascii="Courier New" w:hAnsi="Courier New" w:cs="Courier New"/>
                <w:sz w:val="15"/>
                <w:szCs w:val="28"/>
              </w:rPr>
              <w:t xml:space="preserve">sbi_poll_until(SBI_VVCT,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1669"/>
        <w:gridCol w:w="4463"/>
        <w:gridCol w:w="975"/>
        <w:gridCol w:w="4570"/>
        <w:gridCol w:w="359"/>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r>
              <w:rPr>
                <w:rFonts w:cs="Helvetica"/>
                <w:sz w:val="15"/>
                <w:szCs w:val="18"/>
              </w:rPr>
              <w:t>t_sbi</w:t>
            </w:r>
            <w:r w:rsidR="002B7E27" w:rsidRPr="009C4146">
              <w:rPr>
                <w:rFonts w:cs="Helvetica"/>
                <w:sz w:val="15"/>
                <w:szCs w:val="18"/>
              </w:rPr>
              <w:t>_bfm_config</w:t>
            </w:r>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94E73A7"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210B9B">
              <w:rPr>
                <w:rFonts w:cs="Helvetica"/>
                <w:sz w:val="15"/>
                <w:szCs w:val="18"/>
              </w:rPr>
              <w:t>.</w:t>
            </w:r>
            <w:r w:rsidR="00210B9B"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shared_sbi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32DC5842" w:rsidR="00604608" w:rsidRDefault="00C467AB" w:rsidP="00C467AB">
      <w:pPr>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shared_sbi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4A32A495" w14:textId="77777777" w:rsidR="005229C9" w:rsidRPr="00C467AB" w:rsidRDefault="005229C9" w:rsidP="00C467AB">
      <w:pPr>
        <w:rPr>
          <w:rFonts w:ascii="Courier New" w:hAnsi="Courier New" w:cs="Courier New"/>
          <w:szCs w:val="18"/>
        </w:rPr>
      </w:pPr>
    </w:p>
    <w:p w14:paraId="38EC94DC" w14:textId="3D12B5E7"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C06F2C" w:rsidR="00604608" w:rsidRPr="00604608" w:rsidRDefault="00604608" w:rsidP="00604608">
      <w:r>
        <w:t>The current status of the VVC can be retrieved during simulation. This is achieved by reading from th</w:t>
      </w:r>
      <w:r w:rsidR="00131174">
        <w:t>e shared variable shared_sbi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C4507F">
      <w:pPr>
        <w:pStyle w:val="Overskrift1"/>
        <w:numPr>
          <w:ilvl w:val="0"/>
          <w:numId w:val="0"/>
        </w:numPr>
        <w:ind w:left="432"/>
        <w:rPr>
          <w:rFonts w:ascii="Helvetica" w:hAnsi="Helvetica" w:cs="Helvetica"/>
        </w:rPr>
      </w:pPr>
    </w:p>
    <w:p w14:paraId="02542980" w14:textId="48FD401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4C042AF5" w:rsidR="0062276D" w:rsidRDefault="0062276D" w:rsidP="0062276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3F2A0F20" w14:textId="40A531DD" w:rsidR="0062276D" w:rsidRDefault="0062276D" w:rsidP="0062276D">
      <w:pPr>
        <w:rPr>
          <w:rFonts w:ascii="Verdana" w:hAnsi="Verdana"/>
        </w:rPr>
      </w:pPr>
      <w:r>
        <w:rPr>
          <w:rFonts w:ascii="Verdana" w:hAnsi="Verdana"/>
        </w:rPr>
        <w:t xml:space="preserve">Include </w:t>
      </w:r>
      <w:r w:rsidRPr="00D20FC6">
        <w:rPr>
          <w:rFonts w:ascii="Consolas" w:hAnsi="Consolas"/>
        </w:rPr>
        <w:t>activity_watchdog(</w:t>
      </w:r>
      <w:r w:rsidR="00B42F99">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3C5CB3C8" w:rsidR="00773C13" w:rsidRDefault="006D51F3" w:rsidP="00773C13">
      <w:pPr>
        <w:pStyle w:val="Overskrift1"/>
      </w:pPr>
      <w:r>
        <w:t>Transaction Info</w:t>
      </w:r>
    </w:p>
    <w:p w14:paraId="064A21B9" w14:textId="434F6629" w:rsidR="006D51F3" w:rsidRDefault="006D51F3" w:rsidP="00773C1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580EFDBF" w14:textId="77777777" w:rsidR="006D51F3" w:rsidRDefault="006D51F3" w:rsidP="00773C13"/>
    <w:p w14:paraId="2262A8FF" w14:textId="77777777" w:rsidR="006D51F3" w:rsidRDefault="006D51F3" w:rsidP="00773C13"/>
    <w:p w14:paraId="4491CCDF" w14:textId="63085312"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85177A">
        <w:rPr>
          <w:noProof/>
        </w:rPr>
        <w:t>1</w:t>
      </w:r>
      <w:r>
        <w:fldChar w:fldCharType="end"/>
      </w:r>
      <w:r>
        <w:t xml:space="preserve"> </w:t>
      </w:r>
      <w:r w:rsidR="006D51F3">
        <w:t xml:space="preserve">SBI transaction info record fields. Transaction Type: </w:t>
      </w:r>
      <w:r w:rsidR="00E04F68">
        <w:t>t_</w:t>
      </w:r>
      <w:r>
        <w:t>base</w:t>
      </w:r>
      <w:r w:rsidR="00E04F68">
        <w:t>_</w:t>
      </w:r>
      <w:r>
        <w:t>transaction</w:t>
      </w:r>
      <w:r w:rsidR="00447F31">
        <w:t xml:space="preserve"> (BT)</w:t>
      </w:r>
      <w:r w:rsidR="00680CF0" w:rsidRPr="005C11E8">
        <w:rPr>
          <w:b/>
          <w:szCs w:val="16"/>
        </w:rPr>
        <w:t xml:space="preserve"> </w:t>
      </w:r>
      <w:r w:rsidR="00680CF0" w:rsidRPr="00B1214E">
        <w:rPr>
          <w:b/>
          <w:szCs w:val="16"/>
        </w:rPr>
        <w:t xml:space="preserve">- </w:t>
      </w:r>
      <w:r w:rsidR="00680CF0" w:rsidRPr="00B1214E">
        <w:rPr>
          <w:szCs w:val="16"/>
        </w:rPr>
        <w:t>accessible</w:t>
      </w:r>
      <w:r w:rsidR="00680CF0" w:rsidRPr="00B1214E">
        <w:rPr>
          <w:b/>
          <w:szCs w:val="16"/>
        </w:rPr>
        <w:t xml:space="preserve"> </w:t>
      </w:r>
      <w:r w:rsidR="00680CF0" w:rsidRPr="00B1214E">
        <w:rPr>
          <w:szCs w:val="16"/>
        </w:rPr>
        <w:t>via</w:t>
      </w:r>
      <w:r w:rsidR="00680CF0" w:rsidRPr="00B1214E">
        <w:rPr>
          <w:b/>
          <w:szCs w:val="16"/>
        </w:rPr>
        <w:t xml:space="preserve"> </w:t>
      </w:r>
      <w:r w:rsidR="00680CF0" w:rsidRPr="00687607">
        <w:rPr>
          <w:b/>
          <w:szCs w:val="16"/>
        </w:rPr>
        <w:t>shared_</w:t>
      </w:r>
      <w:r w:rsidR="00680CF0">
        <w:rPr>
          <w:b/>
          <w:szCs w:val="16"/>
        </w:rPr>
        <w:t>sbi</w:t>
      </w:r>
      <w:r w:rsidR="00680CF0" w:rsidRPr="00687607">
        <w:rPr>
          <w:b/>
          <w:szCs w:val="16"/>
        </w:rPr>
        <w:t>_vvc_</w:t>
      </w:r>
      <w:r w:rsidR="00680CF0">
        <w:rPr>
          <w:b/>
          <w:szCs w:val="16"/>
        </w:rPr>
        <w:t>transaction_info.bt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621F1DC" w:rsidR="00BF5FF3" w:rsidRPr="009C4146" w:rsidRDefault="007F1A91" w:rsidP="00BF5FF3">
            <w:pPr>
              <w:tabs>
                <w:tab w:val="right" w:pos="1877"/>
                <w:tab w:val="left" w:pos="4820"/>
              </w:tabs>
              <w:rPr>
                <w:rFonts w:cs="Helvetica"/>
                <w:b/>
              </w:rPr>
            </w:pPr>
            <w:r>
              <w:rPr>
                <w:rFonts w:cs="Helvetica"/>
                <w:b/>
              </w:rPr>
              <w:t xml:space="preserve">Info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r w:rsidR="00BF5FF3">
              <w:rPr>
                <w:rFonts w:cs="Helvetica"/>
                <w:sz w:val="15"/>
                <w:szCs w:val="18"/>
              </w:rPr>
              <w:t>VVC operation</w:t>
            </w:r>
            <w:r>
              <w:rPr>
                <w:rFonts w:cs="Helvetica"/>
                <w:sz w:val="15"/>
                <w:szCs w:val="18"/>
              </w:rPr>
              <w:t>, e.g. INSERT_DELAY, POLL_UNTIL,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r w:rsidR="00BF5FF3">
              <w:rPr>
                <w:rFonts w:cs="Helvetica"/>
                <w:sz w:val="15"/>
                <w:szCs w:val="18"/>
              </w:rPr>
              <w:t>SBI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r>
              <w:rPr>
                <w:rFonts w:cs="Helvetica"/>
                <w:sz w:val="15"/>
                <w:szCs w:val="18"/>
              </w:rPr>
              <w:t>slv(31 downto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r w:rsidR="00BF5FF3">
              <w:rPr>
                <w:rFonts w:cs="Helvetica"/>
                <w:sz w:val="15"/>
                <w:szCs w:val="18"/>
              </w:rPr>
              <w:t>SBI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r>
              <w:rPr>
                <w:rFonts w:cs="Helvetica"/>
                <w:sz w:val="15"/>
                <w:szCs w:val="18"/>
              </w:rPr>
              <w:t>VVC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executing VVC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msg</w:t>
            </w:r>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Message of executing VVC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cmd_idx</w:t>
            </w:r>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Command index of executing VVC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9BAF266" w14:textId="1CC6F0C9" w:rsidR="00BF5FF3" w:rsidRDefault="00BF5FF3" w:rsidP="00773C13"/>
    <w:p w14:paraId="17100199" w14:textId="5C1A155C" w:rsidR="00C4507F" w:rsidRDefault="00C4507F" w:rsidP="00773C13"/>
    <w:p w14:paraId="6FB24EE6" w14:textId="2689BDA6" w:rsidR="00C4507F" w:rsidRDefault="00C4507F" w:rsidP="00773C13"/>
    <w:p w14:paraId="0D3D58F5" w14:textId="058A65B5" w:rsidR="00C4507F" w:rsidRDefault="00C4507F" w:rsidP="00773C13"/>
    <w:p w14:paraId="296C74CC" w14:textId="77777777" w:rsidR="00C4507F" w:rsidRDefault="00C4507F" w:rsidP="00773C13"/>
    <w:p w14:paraId="05D25EFD" w14:textId="74998E39"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85177A">
        <w:rPr>
          <w:noProof/>
        </w:rPr>
        <w:t>2</w:t>
      </w:r>
      <w:r>
        <w:fldChar w:fldCharType="end"/>
      </w:r>
      <w:r>
        <w:t xml:space="preserve"> SBI </w:t>
      </w:r>
      <w:r w:rsidR="006D51F3">
        <w:t xml:space="preserve">transaction info record fields. Transaction type: </w:t>
      </w:r>
      <w:r w:rsidR="00870385">
        <w:t>t_</w:t>
      </w:r>
      <w:r>
        <w:t>compound</w:t>
      </w:r>
      <w:r w:rsidR="00870385">
        <w:t>_</w:t>
      </w:r>
      <w:r>
        <w:t>transaction</w:t>
      </w:r>
      <w:r w:rsidR="00447F31">
        <w:t xml:space="preserve"> (CT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r>
              <w:rPr>
                <w:rFonts w:cs="Helvetica"/>
                <w:b/>
              </w:rPr>
              <w:t>DTT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Address of the SBI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r>
              <w:rPr>
                <w:rFonts w:cs="Helvetica"/>
                <w:sz w:val="15"/>
                <w:szCs w:val="18"/>
              </w:rPr>
              <w:t>slv(31 downto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Data for SBI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r>
              <w:rPr>
                <w:rFonts w:cs="Helvetica"/>
                <w:sz w:val="15"/>
                <w:szCs w:val="18"/>
              </w:rPr>
              <w:t>t_randomisation</w:t>
            </w:r>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r>
              <w:rPr>
                <w:rFonts w:cs="Helvetica"/>
                <w:sz w:val="15"/>
                <w:szCs w:val="18"/>
              </w:rPr>
              <w:t>sbi_write()</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r>
              <w:rPr>
                <w:rFonts w:cs="Helvetica"/>
                <w:sz w:val="15"/>
                <w:szCs w:val="18"/>
              </w:rPr>
              <w:t>num_words</w:t>
            </w:r>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r w:rsidR="00C36F52" w:rsidRPr="00C36F52">
              <w:rPr>
                <w:rFonts w:cs="Helvetica"/>
                <w:i/>
                <w:iCs/>
                <w:sz w:val="15"/>
                <w:szCs w:val="18"/>
              </w:rPr>
              <w:t>num_words</w:t>
            </w:r>
            <w:r w:rsidR="00C36F52">
              <w:rPr>
                <w:rFonts w:cs="Helvetica"/>
                <w:sz w:val="15"/>
                <w:szCs w:val="18"/>
              </w:rPr>
              <w:t xml:space="preserve"> </w:t>
            </w:r>
            <w:r>
              <w:rPr>
                <w:rFonts w:cs="Helvetica"/>
                <w:sz w:val="15"/>
                <w:szCs w:val="18"/>
              </w:rPr>
              <w:t xml:space="preserve">number of random words using a single </w:t>
            </w:r>
            <w:r w:rsidR="00447F31">
              <w:rPr>
                <w:rFonts w:cs="Helvetica"/>
                <w:sz w:val="15"/>
                <w:szCs w:val="18"/>
              </w:rPr>
              <w:t xml:space="preserve">sbi_write()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r>
              <w:rPr>
                <w:rFonts w:cs="Helvetica"/>
                <w:sz w:val="15"/>
                <w:szCs w:val="18"/>
              </w:rPr>
              <w:t>max_polls</w:t>
            </w:r>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Maximum number of polls allowed in the sbi_poll_until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VVC meta data of the executing VVC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Message of executing VVC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Command index of executing VVC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FE3408" w14:textId="77777777" w:rsidR="006D51F3" w:rsidRDefault="006D51F3" w:rsidP="006D51F3"/>
    <w:p w14:paraId="5D8AF474" w14:textId="7855EC1D" w:rsidR="00C4507F" w:rsidRDefault="006D51F3" w:rsidP="006D51F3">
      <w:r>
        <w:t>See UVVM VVC Framework Essential Mechanisms PDF, section 6, for additional information about transaction types and transaction info usage.</w:t>
      </w:r>
    </w:p>
    <w:p w14:paraId="13501F15" w14:textId="77777777" w:rsidR="00392082" w:rsidRDefault="00392082" w:rsidP="006D51F3"/>
    <w:p w14:paraId="78C71F07" w14:textId="3693C21F" w:rsidR="00773C13" w:rsidRDefault="00773C13" w:rsidP="00773C13">
      <w:pPr>
        <w:pStyle w:val="Overskrift1"/>
      </w:pPr>
      <w:r>
        <w:t>Scoreboard</w:t>
      </w:r>
    </w:p>
    <w:p w14:paraId="0DB7AB30" w14:textId="79017F59" w:rsidR="003917DD" w:rsidRDefault="00773C13" w:rsidP="0062276D">
      <w:pPr>
        <w:rPr>
          <w:rFonts w:ascii="Consolas" w:hAnsi="Consolas" w:cs="Consolas"/>
        </w:rPr>
      </w:pPr>
      <w:r>
        <w:t>This VVC has built in Scoreboard functionality wh</w:t>
      </w:r>
      <w:r w:rsidR="00BB4C06">
        <w:t xml:space="preserve">ere data can be routed by setting the </w:t>
      </w:r>
      <w:r w:rsidR="00BB4C06" w:rsidRPr="00BB4C06">
        <w:rPr>
          <w:rFonts w:ascii="Consolas" w:hAnsi="Consolas" w:cs="Consolas"/>
        </w:rPr>
        <w:t>TO_SB</w:t>
      </w:r>
      <w:r w:rsidR="00BB4C06">
        <w:t xml:space="preserve"> parameter in supported method calls, i.e. </w:t>
      </w:r>
      <w:r w:rsidR="00BB4C06" w:rsidRPr="00BB4C06">
        <w:rPr>
          <w:rFonts w:ascii="Consolas" w:hAnsi="Consolas" w:cs="Consolas"/>
        </w:rPr>
        <w:t>sbi_read()</w:t>
      </w:r>
      <w:r w:rsidR="00BB4C06">
        <w:t xml:space="preserve">. Note that the data is only stored in the scoreboard and not accessible with the </w:t>
      </w:r>
      <w:r w:rsidR="00BB4C06" w:rsidRPr="00BB4C06">
        <w:rPr>
          <w:rFonts w:ascii="Consolas" w:hAnsi="Consolas" w:cs="Consolas"/>
        </w:rPr>
        <w:t>fetch_result()</w:t>
      </w:r>
      <w:r w:rsidR="00BB4C06">
        <w:t xml:space="preserve"> method when the </w:t>
      </w:r>
      <w:r w:rsidR="00BB4C06" w:rsidRPr="00BB4C06">
        <w:rPr>
          <w:rFonts w:ascii="Consolas" w:hAnsi="Consolas" w:cs="Consolas"/>
        </w:rPr>
        <w:t xml:space="preserve">TO_SB </w:t>
      </w:r>
      <w:r w:rsidR="00BB4C06">
        <w:t xml:space="preserve">parameter is applied. The </w:t>
      </w:r>
      <w:r w:rsidR="008F55EE">
        <w:t xml:space="preserve">SBI </w:t>
      </w:r>
      <w:r w:rsidR="00BB4C06">
        <w:t xml:space="preserve">scoreboard is accessible from the testbench as a shared variable </w:t>
      </w:r>
      <w:r w:rsidR="00D93D58">
        <w:t>SBI_</w:t>
      </w:r>
      <w:r w:rsidR="00376069">
        <w:t>VVC_</w:t>
      </w:r>
      <w:r w:rsidR="00D93D58">
        <w:t>SB</w:t>
      </w:r>
      <w:r w:rsidR="00BB4C06">
        <w:t xml:space="preserve">, located in the </w:t>
      </w:r>
      <w:r w:rsidR="00BB4C06" w:rsidRPr="00BB4C06">
        <w:rPr>
          <w:rFonts w:ascii="Consolas" w:hAnsi="Consolas" w:cs="Consolas"/>
        </w:rPr>
        <w:t>vvc_methods_pkg.vhd</w:t>
      </w:r>
      <w:r w:rsidR="00BB4C06">
        <w:t xml:space="preserve">. </w:t>
      </w:r>
      <w:r w:rsidR="00FE795B">
        <w:t xml:space="preserve">E.g. </w:t>
      </w:r>
      <w:r w:rsidR="00FE795B" w:rsidRPr="00FE795B">
        <w:rPr>
          <w:rFonts w:ascii="Consolas" w:hAnsi="Consolas" w:cs="Consolas"/>
        </w:rPr>
        <w:t>SBI_</w:t>
      </w:r>
      <w:r w:rsidR="00376069">
        <w:rPr>
          <w:rFonts w:ascii="Consolas" w:hAnsi="Consolas" w:cs="Consolas"/>
        </w:rPr>
        <w:t>VVC_</w:t>
      </w:r>
      <w:r w:rsidR="00FE795B" w:rsidRPr="00FE795B">
        <w:rPr>
          <w:rFonts w:ascii="Consolas" w:hAnsi="Consolas" w:cs="Consolas"/>
        </w:rPr>
        <w:t>SB.add_expected(</w:t>
      </w:r>
      <w:r w:rsidR="00376069">
        <w:rPr>
          <w:rFonts w:ascii="Consolas" w:hAnsi="Consolas" w:cs="Consolas"/>
        </w:rPr>
        <w:t xml:space="preserve">C_SBI_VVC_IDX, </w:t>
      </w:r>
      <w:r w:rsidR="00376069" w:rsidRPr="003917DD">
        <w:rPr>
          <w:rFonts w:ascii="Consolas" w:hAnsi="Consolas" w:cs="Consolas"/>
        </w:rPr>
        <w:t>pad_sb_slv(</w:t>
      </w:r>
      <w:r w:rsidR="00FE795B" w:rsidRPr="00FE795B">
        <w:rPr>
          <w:rFonts w:ascii="Consolas" w:hAnsi="Consolas" w:cs="Consolas"/>
        </w:rPr>
        <w:t>v_expected</w:t>
      </w:r>
      <w:r w:rsidR="00376069">
        <w:rPr>
          <w:rFonts w:ascii="Consolas" w:hAnsi="Consolas" w:cs="Consolas"/>
        </w:rPr>
        <w:t>)</w:t>
      </w:r>
      <w:r w:rsidR="00FE795B" w:rsidRPr="00FE795B">
        <w:rPr>
          <w:rFonts w:ascii="Consolas" w:hAnsi="Consolas" w:cs="Consolas"/>
        </w:rPr>
        <w:t>, “Adding expected”);</w:t>
      </w:r>
    </w:p>
    <w:p w14:paraId="58D59842" w14:textId="153EEE67" w:rsidR="003917DD" w:rsidRDefault="003917DD" w:rsidP="0062276D">
      <w:pPr>
        <w:rPr>
          <w:rFonts w:ascii="Consolas" w:hAnsi="Consolas" w:cs="Consolas"/>
        </w:rPr>
      </w:pPr>
    </w:p>
    <w:p w14:paraId="2A4C9167" w14:textId="4735007C" w:rsidR="003917DD" w:rsidRPr="003917DD" w:rsidRDefault="003917DD" w:rsidP="0062276D">
      <w:pPr>
        <w:rPr>
          <w:rFonts w:cs="Consolas"/>
        </w:rPr>
      </w:pPr>
      <w:r w:rsidRPr="003917DD">
        <w:rPr>
          <w:rFonts w:cs="Consolas"/>
        </w:rPr>
        <w:t xml:space="preserve">The SBI </w:t>
      </w:r>
      <w:r>
        <w:rPr>
          <w:rFonts w:cs="Consolas"/>
        </w:rPr>
        <w:t xml:space="preserve">scoreboard is per default a 128 bits wide standard logic vector. When sending expected data to the scoreboard, where the data width is smaller than the default scoreboard width, we recommend zero-padding the data with the pad_sb_slv() function. E.g. </w:t>
      </w:r>
      <w:r w:rsidRPr="003917DD">
        <w:rPr>
          <w:rFonts w:ascii="Consolas" w:hAnsi="Consolas" w:cs="Consolas"/>
        </w:rPr>
        <w:t>SBI_</w:t>
      </w:r>
      <w:r w:rsidR="00F630B1">
        <w:rPr>
          <w:rFonts w:ascii="Consolas" w:hAnsi="Consolas" w:cs="Consolas"/>
        </w:rPr>
        <w:t>VVC_</w:t>
      </w:r>
      <w:r w:rsidRPr="003917DD">
        <w:rPr>
          <w:rFonts w:ascii="Consolas" w:hAnsi="Consolas" w:cs="Consolas"/>
        </w:rPr>
        <w:t>SB.add_expected(&lt;SBI VVC instance number&gt;, pad_sb_slv(&lt;exp data&gt;));</w:t>
      </w:r>
    </w:p>
    <w:p w14:paraId="2EDD7EBF" w14:textId="57F44A6C" w:rsidR="0062276D" w:rsidRDefault="002E271E" w:rsidP="0062276D">
      <w:r>
        <w:br/>
        <w:t xml:space="preserve">See the Generic Scoreboard Quick Reference PDF in the Bitvis VIP Scoreboard document folder for a complete list of available commands and additional information. All of the </w:t>
      </w:r>
      <w:r w:rsidR="008E0E3F">
        <w:t xml:space="preserve">listed </w:t>
      </w:r>
      <w:r>
        <w:t xml:space="preserve">Generic Scoreboard commands are available for the SBI </w:t>
      </w:r>
      <w:r w:rsidR="00484909">
        <w:t xml:space="preserve">VVC </w:t>
      </w:r>
      <w:r w:rsidR="00D04640">
        <w:t>s</w:t>
      </w:r>
      <w:r>
        <w:t>coreboard</w:t>
      </w:r>
      <w:r w:rsidR="008E0E3F">
        <w:t xml:space="preserve"> </w:t>
      </w:r>
      <w:r w:rsidR="00686CFE">
        <w:t>using</w:t>
      </w:r>
      <w:r w:rsidR="008E0E3F">
        <w:t xml:space="preserve"> the </w:t>
      </w:r>
      <w:r w:rsidR="00D93D58">
        <w:rPr>
          <w:rFonts w:ascii="Consolas" w:hAnsi="Consolas" w:cs="Consolas"/>
        </w:rPr>
        <w:t>SBI_</w:t>
      </w:r>
      <w:r w:rsidR="00624022">
        <w:rPr>
          <w:rFonts w:ascii="Consolas" w:hAnsi="Consolas" w:cs="Consolas"/>
        </w:rPr>
        <w:t>VVC_</w:t>
      </w:r>
      <w:r w:rsidR="00D93D58">
        <w:rPr>
          <w:rFonts w:ascii="Consolas" w:hAnsi="Consolas" w:cs="Consolas"/>
        </w:rPr>
        <w:t>SB</w:t>
      </w:r>
      <w:r w:rsidR="00BB4C06">
        <w:t>.</w:t>
      </w:r>
    </w:p>
    <w:p w14:paraId="2818208B" w14:textId="77777777" w:rsidR="00DB43BE" w:rsidRPr="0062276D" w:rsidRDefault="00DB43BE" w:rsidP="0062276D"/>
    <w:p w14:paraId="65FA7EE4" w14:textId="5429EA3E" w:rsidR="00B237D5" w:rsidRDefault="00B237D5" w:rsidP="00E61652">
      <w:pPr>
        <w:pStyle w:val="Overskrift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r>
        <w:rPr>
          <w:i/>
        </w:rPr>
        <w:t xml:space="preserve">t_sbi_if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t_sbi_if( addr (C_ADDR_WIDTH-1 downto 0),</w:t>
      </w:r>
    </w:p>
    <w:p w14:paraId="491CC231" w14:textId="3ADEE38C" w:rsidR="00B237D5" w:rsidRDefault="00B237D5" w:rsidP="00B237D5">
      <w:pPr>
        <w:rPr>
          <w:rFonts w:ascii="Courier New" w:hAnsi="Courier New" w:cs="Courier New"/>
        </w:rPr>
      </w:pPr>
      <w:r>
        <w:rPr>
          <w:rFonts w:ascii="Courier New" w:hAnsi="Courier New" w:cs="Courier New"/>
        </w:rPr>
        <w:t xml:space="preserve">                              wdata(C_DATA_WIDTH-1 downto 0),</w:t>
      </w:r>
    </w:p>
    <w:p w14:paraId="6F45FFDC" w14:textId="2BEBF790" w:rsidR="00A43359" w:rsidRDefault="00B237D5" w:rsidP="008F55EE">
      <w:pPr>
        <w:rPr>
          <w:rFonts w:ascii="Courier New" w:hAnsi="Courier New" w:cs="Courier New"/>
        </w:rPr>
      </w:pPr>
      <w:r>
        <w:rPr>
          <w:rFonts w:ascii="Courier New" w:hAnsi="Courier New" w:cs="Courier New"/>
        </w:rPr>
        <w:t xml:space="preserve">                              rdata(C_DATA_WIDTH-1 downto 0) );</w:t>
      </w:r>
    </w:p>
    <w:p w14:paraId="1685111A"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3C65E" w14:textId="77777777" w:rsidR="00E679DA" w:rsidRDefault="00604608" w:rsidP="00E679DA">
      <w:r>
        <w:t xml:space="preserve">For additional documentation on the </w:t>
      </w:r>
      <w:r w:rsidR="00605841">
        <w:t>SBI protocol, please see the SBI BFM QuickRef.</w:t>
      </w:r>
      <w:r>
        <w:tab/>
      </w:r>
    </w:p>
    <w:p w14:paraId="00527B9E" w14:textId="77777777" w:rsidR="00FE795B" w:rsidRDefault="00FE795B" w:rsidP="00E679DA"/>
    <w:p w14:paraId="5D77734D" w14:textId="1CBDF285" w:rsidR="00F35929" w:rsidRPr="00E679DA" w:rsidRDefault="00F35929" w:rsidP="00E679DA">
      <w:pPr>
        <w:pStyle w:val="Overskrift1"/>
      </w:pPr>
      <w:r w:rsidRPr="009C4146">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915093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A67460">
        <w:rPr>
          <w:b/>
          <w:i/>
        </w:rPr>
        <w:t>1</w:t>
      </w:r>
      <w:r w:rsidR="00D35D67">
        <w:rPr>
          <w:b/>
          <w:i/>
        </w:rPr>
        <w:t>3</w:t>
      </w:r>
      <w:r w:rsidR="007B1B2E">
        <w:rPr>
          <w:b/>
          <w:i/>
        </w:rPr>
        <w:t>.0 and up</w:t>
      </w:r>
    </w:p>
    <w:p w14:paraId="24A74256" w14:textId="4D462C3C"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D35D67">
        <w:rPr>
          <w:b/>
          <w:i/>
        </w:rPr>
        <w:t>8</w:t>
      </w:r>
      <w:r w:rsidR="007B1B2E">
        <w:rPr>
          <w:b/>
          <w:i/>
        </w:rPr>
        <w:t>.</w:t>
      </w:r>
      <w:r w:rsidR="00D35D67">
        <w:rPr>
          <w:b/>
          <w:i/>
        </w:rPr>
        <w:t>0</w:t>
      </w:r>
      <w:r w:rsidR="007B1B2E">
        <w:rPr>
          <w:b/>
          <w:i/>
        </w:rPr>
        <w:t xml:space="preserve"> and up</w:t>
      </w:r>
    </w:p>
    <w:p w14:paraId="3FA89909" w14:textId="569BF2A5" w:rsidR="00604608" w:rsidRDefault="00605841" w:rsidP="009902B2">
      <w:pPr>
        <w:pStyle w:val="Listeavsnitt"/>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eavsnitt"/>
        <w:numPr>
          <w:ilvl w:val="0"/>
          <w:numId w:val="40"/>
        </w:numPr>
        <w:rPr>
          <w:b/>
          <w:i/>
        </w:rPr>
      </w:pPr>
      <w:r w:rsidRPr="00B21C79">
        <w:rPr>
          <w:b/>
          <w:i/>
        </w:rPr>
        <w:t>Bitvis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r>
        <w:t>VVC,</w:t>
      </w:r>
      <w:r w:rsidR="000E4BD5">
        <w:t xml:space="preserve"> assure that uvvm_vvc_framework</w:t>
      </w:r>
      <w:r w:rsidR="00A43359">
        <w:t xml:space="preserve">, </w:t>
      </w:r>
      <w:r>
        <w:t>uvvm_util</w:t>
      </w:r>
      <w:r w:rsidR="00120758">
        <w:t xml:space="preserve"> and</w:t>
      </w:r>
      <w:r w:rsidR="00A43359">
        <w:t xml:space="preserve"> bitvis_vip_scoreboard </w:t>
      </w:r>
      <w:r>
        <w:t>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_bfm_pkg.vhd</w:t>
            </w:r>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r>
              <w:rPr>
                <w:rFonts w:cs="Helvetica"/>
                <w:sz w:val="15"/>
              </w:rPr>
              <w:t>transaction_pkg.vhd</w:t>
            </w:r>
          </w:p>
        </w:tc>
        <w:tc>
          <w:tcPr>
            <w:tcW w:w="5211" w:type="dxa"/>
            <w:tcBorders>
              <w:left w:val="nil"/>
              <w:right w:val="nil"/>
            </w:tcBorders>
          </w:tcPr>
          <w:p w14:paraId="605AD86D" w14:textId="0C6467E9" w:rsidR="00284598" w:rsidRDefault="00284598" w:rsidP="00284598">
            <w:pPr>
              <w:spacing w:line="276" w:lineRule="auto"/>
              <w:rPr>
                <w:rFonts w:cs="Helvetica"/>
                <w:sz w:val="15"/>
              </w:rPr>
            </w:pPr>
            <w:r>
              <w:rPr>
                <w:rFonts w:cs="Helvetica"/>
                <w:sz w:val="15"/>
              </w:rPr>
              <w:t>SBI transaction package with DTT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w:t>
            </w:r>
            <w:r>
              <w:rPr>
                <w:rFonts w:cs="Helvetica"/>
                <w:sz w:val="15"/>
              </w:rPr>
              <w:t xml:space="preserve"> SBI</w:t>
            </w:r>
            <w:r w:rsidRPr="009C4146">
              <w:rPr>
                <w:rFonts w:cs="Helvetica"/>
                <w:sz w:val="15"/>
              </w:rPr>
              <w:t xml:space="preserve"> VVC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r w:rsidRPr="009C4146">
              <w:rPr>
                <w:rFonts w:cs="Helvetica"/>
                <w:sz w:val="15"/>
              </w:rPr>
              <w:t>UVVM framework methods compiled into the</w:t>
            </w:r>
            <w:r>
              <w:rPr>
                <w:rFonts w:cs="Helvetica"/>
                <w:sz w:val="15"/>
              </w:rPr>
              <w:t xml:space="preserve"> SBI</w:t>
            </w:r>
            <w:r w:rsidRPr="009C4146">
              <w:rPr>
                <w:rFonts w:cs="Helvetica"/>
                <w:sz w:val="15"/>
              </w:rPr>
              <w:t xml:space="preserve"> VVC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r>
              <w:rPr>
                <w:rFonts w:cs="Helvetica"/>
                <w:sz w:val="15"/>
              </w:rPr>
              <w:t>bitvis_vip_sbi</w:t>
            </w:r>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r>
              <w:rPr>
                <w:rFonts w:cs="Helvetica"/>
                <w:sz w:val="15"/>
              </w:rPr>
              <w:t>UVVM queue package for the VVC</w:t>
            </w:r>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w:t>
            </w:r>
            <w:r>
              <w:rPr>
                <w:rFonts w:cs="Helvetica"/>
                <w:sz w:val="15"/>
              </w:rPr>
              <w:t xml:space="preserve"> SBI</w:t>
            </w:r>
            <w:r w:rsidRPr="009C4146">
              <w:rPr>
                <w:rFonts w:cs="Helvetica"/>
                <w:sz w:val="15"/>
              </w:rPr>
              <w:t xml:space="preserve"> VVC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r>
              <w:rPr>
                <w:rFonts w:cs="Helvetica"/>
                <w:sz w:val="15"/>
              </w:rPr>
              <w:t>sbi</w:t>
            </w:r>
            <w:r w:rsidRPr="009C4146">
              <w:rPr>
                <w:rFonts w:cs="Helvetica"/>
                <w:sz w:val="15"/>
              </w:rPr>
              <w:t>_vvc.vhd</w:t>
            </w:r>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w:t>
            </w:r>
          </w:p>
        </w:tc>
      </w:tr>
    </w:tbl>
    <w:p w14:paraId="0491E099" w14:textId="77777777" w:rsidR="00E679DA" w:rsidRDefault="00E679DA"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CA0A5C3" w:rsidR="001B4090" w:rsidRDefault="001B4090" w:rsidP="002F3699">
      <w:pPr>
        <w:rPr>
          <w:rFonts w:ascii="Helvetica Neue Thin" w:hAnsi="Helvetica Neue Thin"/>
          <w:i/>
          <w:iCs/>
          <w:sz w:val="14"/>
          <w:szCs w:val="16"/>
        </w:rPr>
      </w:pPr>
    </w:p>
    <w:p w14:paraId="3A041DE8" w14:textId="4AFC0EB1" w:rsidR="00D8441B" w:rsidRDefault="00D8441B" w:rsidP="002F3699">
      <w:pPr>
        <w:rPr>
          <w:rFonts w:ascii="Helvetica Neue Thin" w:hAnsi="Helvetica Neue Thin"/>
          <w:i/>
          <w:iCs/>
          <w:sz w:val="14"/>
          <w:szCs w:val="16"/>
        </w:rPr>
      </w:pPr>
    </w:p>
    <w:p w14:paraId="42CC8C18" w14:textId="77777777" w:rsidR="00D8441B" w:rsidRDefault="00D8441B"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47F31" w:rsidRPr="009902B2" w:rsidRDefault="00447F3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47F31" w:rsidRPr="009902B2" w:rsidRDefault="00447F3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47F31" w:rsidRPr="000B3A3B" w:rsidRDefault="00447F31" w:rsidP="0058685D">
                            <w:pPr>
                              <w:rPr>
                                <w:rFonts w:eastAsia="MS Mincho" w:cs="MS Mincho"/>
                                <w:b/>
                                <w:sz w:val="16"/>
                              </w:rPr>
                            </w:pPr>
                            <w:r w:rsidRPr="000B3A3B">
                              <w:rPr>
                                <w:b/>
                                <w:sz w:val="16"/>
                              </w:rPr>
                              <w:t>INTELLECTUAL</w:t>
                            </w:r>
                          </w:p>
                          <w:p w14:paraId="27EC7A63" w14:textId="23C6B24A" w:rsidR="00447F31" w:rsidRPr="000B3A3B" w:rsidRDefault="00447F3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47F31" w:rsidRPr="000B3A3B" w:rsidRDefault="00447F31" w:rsidP="0058685D">
                      <w:pPr>
                        <w:rPr>
                          <w:rFonts w:eastAsia="MS Mincho" w:cs="MS Mincho"/>
                          <w:b/>
                          <w:sz w:val="16"/>
                        </w:rPr>
                      </w:pPr>
                      <w:r w:rsidRPr="000B3A3B">
                        <w:rPr>
                          <w:b/>
                          <w:sz w:val="16"/>
                        </w:rPr>
                        <w:t>INTELLECTUAL</w:t>
                      </w:r>
                    </w:p>
                    <w:p w14:paraId="27EC7A63" w14:textId="23C6B24A" w:rsidR="00447F31" w:rsidRPr="000B3A3B" w:rsidRDefault="00447F31"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95D70" w14:textId="77777777" w:rsidR="003C5889" w:rsidRPr="009F58C4" w:rsidRDefault="003C5889">
      <w:pPr>
        <w:rPr>
          <w:rFonts w:ascii="Arial" w:hAnsi="Arial" w:cs="Arial"/>
          <w:lang w:val="sq-AL"/>
        </w:rPr>
      </w:pPr>
      <w:r w:rsidRPr="009F58C4">
        <w:rPr>
          <w:rFonts w:ascii="Arial" w:hAnsi="Arial" w:cs="Arial"/>
          <w:lang w:val="sq-AL"/>
        </w:rPr>
        <w:separator/>
      </w:r>
    </w:p>
  </w:endnote>
  <w:endnote w:type="continuationSeparator" w:id="0">
    <w:p w14:paraId="58307482" w14:textId="77777777" w:rsidR="003C5889" w:rsidRPr="009F58C4" w:rsidRDefault="003C588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47F31" w:rsidRDefault="00447F31" w:rsidP="00BF5FF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47F31" w:rsidRDefault="00447F31"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447F31" w:rsidRPr="00FA2638" w:rsidRDefault="00447F31"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47F31" w:rsidRPr="00210B9B" w14:paraId="35168E3E" w14:textId="77777777" w:rsidTr="004D74A3">
      <w:trPr>
        <w:trHeight w:val="214"/>
        <w:jc w:val="center"/>
      </w:trPr>
      <w:tc>
        <w:tcPr>
          <w:tcW w:w="3918" w:type="dxa"/>
          <w:vAlign w:val="center"/>
        </w:tcPr>
        <w:p w14:paraId="78424532" w14:textId="704165C5" w:rsidR="00447F31" w:rsidRPr="00493329" w:rsidRDefault="00447F3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6E9E7A1" w:rsidR="00447F31" w:rsidRPr="00493329" w:rsidRDefault="00447F31"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w:t>
          </w:r>
          <w:r w:rsidR="00FE795B">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5177A">
            <w:rPr>
              <w:rFonts w:ascii="Helvetica" w:hAnsi="Helvetica" w:cs="Arial"/>
              <w:noProof/>
              <w:color w:val="1381C4"/>
              <w:sz w:val="14"/>
              <w:lang w:val="en-US"/>
            </w:rPr>
            <w:t>2020-05-04</w:t>
          </w:r>
          <w:r>
            <w:rPr>
              <w:rFonts w:ascii="Helvetica" w:hAnsi="Helvetica" w:cs="Arial"/>
              <w:color w:val="1381C4"/>
              <w:sz w:val="14"/>
              <w:lang w:val="sq-AL"/>
            </w:rPr>
            <w:fldChar w:fldCharType="end"/>
          </w:r>
        </w:p>
      </w:tc>
      <w:tc>
        <w:tcPr>
          <w:tcW w:w="3929" w:type="dxa"/>
          <w:vAlign w:val="center"/>
        </w:tcPr>
        <w:p w14:paraId="4D00DFF0" w14:textId="5E63FBF4" w:rsidR="00447F31" w:rsidRPr="00493329" w:rsidRDefault="003C5889" w:rsidP="00615DBA">
          <w:pPr>
            <w:pStyle w:val="Bunntekst"/>
            <w:tabs>
              <w:tab w:val="clear" w:pos="4153"/>
              <w:tab w:val="clear" w:pos="8306"/>
            </w:tabs>
            <w:spacing w:line="276" w:lineRule="auto"/>
            <w:rPr>
              <w:rFonts w:ascii="Helvetica" w:hAnsi="Helvetica"/>
              <w:color w:val="0000FF"/>
              <w:u w:val="single"/>
              <w:lang w:val="sq-AL"/>
            </w:rPr>
          </w:pPr>
          <w:hyperlink r:id="rId1" w:history="1">
            <w:r w:rsidR="00447F31" w:rsidRPr="00493329">
              <w:rPr>
                <w:rStyle w:val="Hyperkobling"/>
                <w:rFonts w:ascii="Helvetica" w:hAnsi="Helvetica" w:cs="Arial"/>
                <w:color w:val="1381C4"/>
                <w:sz w:val="14"/>
                <w:lang w:val="sq-AL"/>
              </w:rPr>
              <w:t>support@bitvis.no</w:t>
            </w:r>
          </w:hyperlink>
          <w:r w:rsidR="00447F31" w:rsidRPr="00493329">
            <w:rPr>
              <w:rFonts w:ascii="Helvetica" w:hAnsi="Helvetica" w:cs="Arial"/>
              <w:color w:val="1381C4"/>
              <w:sz w:val="14"/>
              <w:lang w:val="sq-AL"/>
            </w:rPr>
            <w:t xml:space="preserve">   +47 66 98 87 59   </w:t>
          </w:r>
          <w:r w:rsidR="00447F31" w:rsidRPr="00493329">
            <w:rPr>
              <w:rFonts w:ascii="Helvetica" w:hAnsi="Helvetica" w:cs="Arial"/>
              <w:color w:val="1381C4"/>
              <w:sz w:val="14"/>
              <w:u w:val="single"/>
              <w:lang w:val="sq-AL"/>
            </w:rPr>
            <w:t>www.bitvis.no</w:t>
          </w:r>
          <w:r w:rsidR="00447F31"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47F31" w:rsidRPr="00493329" w:rsidRDefault="00447F31"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47F31" w:rsidRPr="00FB1499" w:rsidRDefault="00447F31"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447F31" w:rsidRPr="003354AD" w:rsidRDefault="00447F31"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447F31" w:rsidRDefault="00447F3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3E13A" w14:textId="77777777" w:rsidR="003C5889" w:rsidRPr="009F58C4" w:rsidRDefault="003C5889">
      <w:pPr>
        <w:rPr>
          <w:rFonts w:ascii="Arial" w:hAnsi="Arial" w:cs="Arial"/>
          <w:lang w:val="sq-AL"/>
        </w:rPr>
      </w:pPr>
      <w:r w:rsidRPr="009F58C4">
        <w:rPr>
          <w:rFonts w:ascii="Arial" w:hAnsi="Arial" w:cs="Arial"/>
          <w:lang w:val="sq-AL"/>
        </w:rPr>
        <w:separator/>
      </w:r>
    </w:p>
  </w:footnote>
  <w:footnote w:type="continuationSeparator" w:id="0">
    <w:p w14:paraId="15B0673F" w14:textId="77777777" w:rsidR="003C5889" w:rsidRPr="009F58C4" w:rsidRDefault="003C588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47F31" w:rsidRDefault="00447F31"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47F31" w:rsidRDefault="00447F31"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47F31" w:rsidRDefault="00447F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6F7"/>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B9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08C8"/>
    <w:rsid w:val="002E1D01"/>
    <w:rsid w:val="002E271E"/>
    <w:rsid w:val="002E5DED"/>
    <w:rsid w:val="002E7E50"/>
    <w:rsid w:val="002F0591"/>
    <w:rsid w:val="002F3699"/>
    <w:rsid w:val="002F46B9"/>
    <w:rsid w:val="002F53C1"/>
    <w:rsid w:val="002F5BAF"/>
    <w:rsid w:val="002F66E7"/>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069"/>
    <w:rsid w:val="00376949"/>
    <w:rsid w:val="003805A2"/>
    <w:rsid w:val="0038117B"/>
    <w:rsid w:val="0038443F"/>
    <w:rsid w:val="003851F7"/>
    <w:rsid w:val="00386AB3"/>
    <w:rsid w:val="0038731A"/>
    <w:rsid w:val="003917DD"/>
    <w:rsid w:val="00392003"/>
    <w:rsid w:val="0039208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889"/>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1023"/>
    <w:rsid w:val="00442EB6"/>
    <w:rsid w:val="004437D9"/>
    <w:rsid w:val="004475B1"/>
    <w:rsid w:val="00447669"/>
    <w:rsid w:val="00447F31"/>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909"/>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29C9"/>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1B7C"/>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4022"/>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0CF0"/>
    <w:rsid w:val="006827CC"/>
    <w:rsid w:val="00686CFE"/>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51F3"/>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1A91"/>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177A"/>
    <w:rsid w:val="00854471"/>
    <w:rsid w:val="00854D9F"/>
    <w:rsid w:val="008576E9"/>
    <w:rsid w:val="00857BCE"/>
    <w:rsid w:val="00860685"/>
    <w:rsid w:val="00861083"/>
    <w:rsid w:val="008625FF"/>
    <w:rsid w:val="0086307A"/>
    <w:rsid w:val="00870385"/>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5E96"/>
    <w:rsid w:val="00956398"/>
    <w:rsid w:val="009572B4"/>
    <w:rsid w:val="00960950"/>
    <w:rsid w:val="00962600"/>
    <w:rsid w:val="009639B8"/>
    <w:rsid w:val="00966C89"/>
    <w:rsid w:val="00967848"/>
    <w:rsid w:val="00970359"/>
    <w:rsid w:val="00970D80"/>
    <w:rsid w:val="00971126"/>
    <w:rsid w:val="00971671"/>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2AA"/>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02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175A"/>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082"/>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5D67"/>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41B"/>
    <w:rsid w:val="00D845C3"/>
    <w:rsid w:val="00D87475"/>
    <w:rsid w:val="00D90159"/>
    <w:rsid w:val="00D92C7A"/>
    <w:rsid w:val="00D93383"/>
    <w:rsid w:val="00D93BAF"/>
    <w:rsid w:val="00D93D58"/>
    <w:rsid w:val="00D943CD"/>
    <w:rsid w:val="00D9524C"/>
    <w:rsid w:val="00DA116F"/>
    <w:rsid w:val="00DA12F5"/>
    <w:rsid w:val="00DA4EA3"/>
    <w:rsid w:val="00DA5F6B"/>
    <w:rsid w:val="00DA6821"/>
    <w:rsid w:val="00DB050C"/>
    <w:rsid w:val="00DB083D"/>
    <w:rsid w:val="00DB17F2"/>
    <w:rsid w:val="00DB33FB"/>
    <w:rsid w:val="00DB43BE"/>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4F68"/>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0B1"/>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3212"/>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D3B0-57C2-2D46-9791-8C5BFCB2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3113</Words>
  <Characters>16501</Characters>
  <Application>Microsoft Office Word</Application>
  <DocSecurity>0</DocSecurity>
  <Lines>137</Lines>
  <Paragraphs>39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19575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2020-05-04T04:37:00Z</dcterms:created>
  <dcterms:modified xsi:type="dcterms:W3CDTF">2020-05-04T04:37:00Z</dcterms:modified>
</cp:coreProperties>
</file>