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53D1D15C"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ins w:id="0" w:author="Forfatter">
        <w:r w:rsidR="00C72164">
          <w:rPr>
            <w:rFonts w:ascii="Helvetica Light" w:hAnsi="Helvetica Light"/>
            <w:color w:val="000000" w:themeColor="text1"/>
            <w:sz w:val="40"/>
            <w:szCs w:val="40"/>
          </w:rPr>
          <w:t xml:space="preserve"> </w:t>
        </w:r>
      </w:ins>
      <w:bookmarkStart w:id="1" w:name="_GoBack"/>
      <w:bookmarkEnd w:id="1"/>
    </w:p>
    <w:p w14:paraId="4D1BFE34" w14:textId="280A1D12" w:rsidR="00424657" w:rsidRDefault="00093F64" w:rsidP="00093F64">
      <w:r w:rsidRPr="00093F64">
        <w:t>For general information see UVVM Essential Mechanisms located in uvvm_vvc_framework/doc.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sidR="008E154A" w:rsidRPr="00CD57FD">
              <w:rPr>
                <w:rFonts w:cs="Verdana"/>
                <w:color w:val="FFFFFF"/>
                <w:szCs w:val="30"/>
              </w:rPr>
              <w:t xml:space="preserve">clk,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clk,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 xml:space="preserve">data_value, msg, </w:t>
            </w:r>
            <w:r w:rsidR="00E86489" w:rsidRPr="00CD57FD">
              <w:rPr>
                <w:rFonts w:cs="Verdana"/>
                <w:color w:val="FFFFFF"/>
                <w:szCs w:val="30"/>
                <w:lang w:val="en-US"/>
              </w:rPr>
              <w:t xml:space="preserve">clk,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clk,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 xml:space="preserve">data_exp, </w:t>
            </w:r>
            <w:r w:rsidR="005D6C58">
              <w:rPr>
                <w:rFonts w:cs="Verdana"/>
                <w:color w:val="FFFFFF"/>
                <w:szCs w:val="30"/>
                <w:lang w:val="en-US"/>
              </w:rPr>
              <w:t>max_receptions, timeout</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sidR="005D6C58">
              <w:rPr>
                <w:rFonts w:cs="Verdana"/>
                <w:color w:val="FFFFFF"/>
                <w:szCs w:val="30"/>
                <w:lang w:val="en-US"/>
              </w:rPr>
              <w:t>rx</w:t>
            </w:r>
            <w:r w:rsidR="00E86489" w:rsidRPr="00CD57FD">
              <w:rPr>
                <w:rFonts w:cs="Verdana"/>
                <w:color w:val="FFFFFF"/>
                <w:szCs w:val="30"/>
                <w:lang w:val="en-US"/>
              </w:rPr>
              <w:t xml:space="preserve">, </w:t>
            </w:r>
            <w:r w:rsidR="005D6C58">
              <w:rPr>
                <w:rFonts w:cs="Verdana"/>
                <w:color w:val="FFFFFF"/>
                <w:szCs w:val="30"/>
                <w:lang w:val="en-US"/>
              </w:rPr>
              <w:t>terminate_loop</w:t>
            </w:r>
            <w:r w:rsidR="003861D9">
              <w:rPr>
                <w:rFonts w:cs="Verdana"/>
                <w:color w:val="FFFFFF"/>
                <w:szCs w:val="30"/>
                <w:lang w:val="en-US"/>
              </w:rPr>
              <w:t>, [alert_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clk,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0A0C763D" w14:textId="242F6420" w:rsidR="005D6C58" w:rsidDel="00AF1763" w:rsidRDefault="005D6C58" w:rsidP="00F75738">
      <w:pPr>
        <w:tabs>
          <w:tab w:val="left" w:pos="851"/>
        </w:tabs>
        <w:rPr>
          <w:del w:id="2" w:author="Forfatter"/>
          <w:sz w:val="22"/>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Change w:id="3">
          <w:tblGrid>
            <w:gridCol w:w="3382"/>
            <w:gridCol w:w="1276"/>
            <w:gridCol w:w="3402"/>
          </w:tblGrid>
        </w:tblGridChange>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rsidDel="002D6386" w14:paraId="0BFF1109" w14:textId="00913A24" w:rsidTr="003B7950">
        <w:trPr>
          <w:trHeight w:val="81"/>
          <w:del w:id="4" w:author="Forfatter"/>
        </w:trPr>
        <w:tc>
          <w:tcPr>
            <w:tcW w:w="3382" w:type="dxa"/>
            <w:tcBorders>
              <w:top w:val="nil"/>
              <w:left w:val="nil"/>
              <w:bottom w:val="nil"/>
              <w:right w:val="nil"/>
            </w:tcBorders>
            <w:shd w:val="clear" w:color="auto" w:fill="FFFFFF" w:themeFill="background1"/>
            <w:vAlign w:val="bottom"/>
          </w:tcPr>
          <w:p w14:paraId="388C0A2A" w14:textId="0B67D885" w:rsidR="00436E2E" w:rsidDel="002D6386" w:rsidRDefault="003906A6" w:rsidP="00764F0C">
            <w:pPr>
              <w:widowControl w:val="0"/>
              <w:tabs>
                <w:tab w:val="left" w:pos="851"/>
              </w:tabs>
              <w:autoSpaceDE w:val="0"/>
              <w:autoSpaceDN w:val="0"/>
              <w:adjustRightInd w:val="0"/>
              <w:spacing w:line="276" w:lineRule="auto"/>
              <w:ind w:left="122"/>
              <w:rPr>
                <w:del w:id="5" w:author="Forfatter"/>
                <w:rFonts w:cs="Helvetica"/>
                <w:bCs/>
                <w:sz w:val="15"/>
              </w:rPr>
            </w:pPr>
            <w:ins w:id="6" w:author="Forfatter">
              <w:del w:id="7" w:author="Forfatter">
                <w:r w:rsidDel="002D6386">
                  <w:rPr>
                    <w:rFonts w:cs="Helvetica"/>
                    <w:bCs/>
                    <w:sz w:val="15"/>
                  </w:rPr>
                  <w:delText>bfm_</w:delText>
                </w:r>
                <w:r w:rsidR="0073755D" w:rsidDel="002D6386">
                  <w:rPr>
                    <w:rFonts w:cs="Helvetica"/>
                    <w:bCs/>
                    <w:sz w:val="15"/>
                  </w:rPr>
                  <w:delText>i</w:delText>
                </w:r>
                <w:r w:rsidR="00AF1763" w:rsidDel="002D6386">
                  <w:rPr>
                    <w:rFonts w:cs="Helvetica"/>
                    <w:bCs/>
                    <w:sz w:val="15"/>
                  </w:rPr>
                  <w:delText>nstance_idx</w:delText>
                </w:r>
              </w:del>
            </w:ins>
          </w:p>
        </w:tc>
        <w:tc>
          <w:tcPr>
            <w:tcW w:w="1276" w:type="dxa"/>
            <w:tcBorders>
              <w:top w:val="nil"/>
              <w:left w:val="nil"/>
              <w:bottom w:val="nil"/>
              <w:right w:val="nil"/>
            </w:tcBorders>
            <w:shd w:val="clear" w:color="auto" w:fill="FFFFFF" w:themeFill="background1"/>
            <w:vAlign w:val="bottom"/>
          </w:tcPr>
          <w:p w14:paraId="6F6EC140" w14:textId="19E8D057" w:rsidR="00436E2E" w:rsidRPr="002E30D7" w:rsidDel="002D6386" w:rsidRDefault="00AF1763" w:rsidP="00764F0C">
            <w:pPr>
              <w:widowControl w:val="0"/>
              <w:tabs>
                <w:tab w:val="left" w:pos="851"/>
              </w:tabs>
              <w:autoSpaceDE w:val="0"/>
              <w:autoSpaceDN w:val="0"/>
              <w:adjustRightInd w:val="0"/>
              <w:spacing w:line="276" w:lineRule="auto"/>
              <w:rPr>
                <w:del w:id="8" w:author="Forfatter"/>
                <w:rFonts w:cs="Helvetica"/>
                <w:bCs/>
                <w:sz w:val="15"/>
              </w:rPr>
            </w:pPr>
            <w:ins w:id="9" w:author="Forfatter">
              <w:del w:id="10" w:author="Forfatter">
                <w:r w:rsidDel="002D6386">
                  <w:rPr>
                    <w:rFonts w:cs="Helvetica"/>
                    <w:bCs/>
                    <w:sz w:val="15"/>
                  </w:rPr>
                  <w:delText>Natural</w:delText>
                </w:r>
              </w:del>
            </w:ins>
          </w:p>
        </w:tc>
        <w:tc>
          <w:tcPr>
            <w:tcW w:w="3402" w:type="dxa"/>
            <w:tcBorders>
              <w:top w:val="nil"/>
              <w:left w:val="nil"/>
              <w:bottom w:val="nil"/>
              <w:right w:val="nil"/>
            </w:tcBorders>
            <w:shd w:val="clear" w:color="auto" w:fill="FFFFFF" w:themeFill="background1"/>
            <w:vAlign w:val="bottom"/>
          </w:tcPr>
          <w:p w14:paraId="06F8A5D8" w14:textId="4969F2B7" w:rsidR="00436E2E" w:rsidDel="002D6386" w:rsidRDefault="00AF1763" w:rsidP="00764F0C">
            <w:pPr>
              <w:widowControl w:val="0"/>
              <w:tabs>
                <w:tab w:val="left" w:pos="851"/>
              </w:tabs>
              <w:autoSpaceDE w:val="0"/>
              <w:autoSpaceDN w:val="0"/>
              <w:adjustRightInd w:val="0"/>
              <w:spacing w:line="276" w:lineRule="auto"/>
              <w:rPr>
                <w:del w:id="11" w:author="Forfatter"/>
                <w:rFonts w:cs="Helvetica"/>
                <w:bCs/>
                <w:sz w:val="15"/>
              </w:rPr>
            </w:pPr>
            <w:commentRangeStart w:id="12"/>
            <w:ins w:id="13" w:author="Forfatter">
              <w:del w:id="14" w:author="Forfatter">
                <w:r w:rsidDel="002D6386">
                  <w:rPr>
                    <w:rFonts w:cs="Helvetica"/>
                    <w:bCs/>
                    <w:sz w:val="15"/>
                  </w:rPr>
                  <w:delText>0</w:delText>
                </w:r>
                <w:commentRangeEnd w:id="12"/>
                <w:r w:rsidDel="002D6386">
                  <w:rPr>
                    <w:rStyle w:val="Merknadsreferanse"/>
                  </w:rPr>
                  <w:commentReference w:id="12"/>
                </w:r>
              </w:del>
            </w:ins>
          </w:p>
        </w:tc>
      </w:tr>
      <w:tr w:rsidR="00436E2E" w:rsidRPr="0042320D" w14:paraId="3855799A" w14:textId="77777777" w:rsidTr="00CF0C36">
        <w:tblPrEx>
          <w:tblW w:w="0" w:type="auto"/>
          <w:tblInd w:w="20" w:type="dxa"/>
          <w:tblLayout w:type="fixed"/>
          <w:tblCellMar>
            <w:left w:w="0" w:type="dxa"/>
            <w:right w:w="0" w:type="dxa"/>
          </w:tblCellMar>
          <w:tblLook w:val="0000" w:firstRow="0" w:lastRow="0" w:firstColumn="0" w:lastColumn="0" w:noHBand="0" w:noVBand="0"/>
          <w:tblPrExChange w:id="15" w:author="Forfatter">
            <w:tblPrEx>
              <w:tblW w:w="0" w:type="auto"/>
              <w:tblInd w:w="20" w:type="dxa"/>
              <w:tblLayout w:type="fixed"/>
              <w:tblCellMar>
                <w:left w:w="0" w:type="dxa"/>
                <w:right w:w="0" w:type="dxa"/>
              </w:tblCellMar>
              <w:tblLook w:val="0000" w:firstRow="0" w:lastRow="0" w:firstColumn="0" w:lastColumn="0" w:noHBand="0" w:noVBand="0"/>
            </w:tblPrEx>
          </w:tblPrExChange>
        </w:tblPrEx>
        <w:trPr>
          <w:trHeight w:val="81"/>
          <w:trPrChange w:id="16" w:author="Forfatter">
            <w:trPr>
              <w:trHeight w:val="81"/>
            </w:trPr>
          </w:trPrChange>
        </w:trPr>
        <w:tc>
          <w:tcPr>
            <w:tcW w:w="3382" w:type="dxa"/>
            <w:tcBorders>
              <w:top w:val="nil"/>
              <w:left w:val="nil"/>
              <w:bottom w:val="nil"/>
              <w:right w:val="nil"/>
            </w:tcBorders>
            <w:shd w:val="clear" w:color="auto" w:fill="F2F2F2" w:themeFill="background1" w:themeFillShade="F2"/>
            <w:vAlign w:val="bottom"/>
            <w:tcPrChange w:id="17" w:author="Forfatter">
              <w:tcPr>
                <w:tcW w:w="3382" w:type="dxa"/>
                <w:tcBorders>
                  <w:top w:val="nil"/>
                  <w:left w:val="nil"/>
                  <w:bottom w:val="nil"/>
                  <w:right w:val="nil"/>
                </w:tcBorders>
                <w:shd w:val="clear" w:color="auto" w:fill="FFFFFF" w:themeFill="background1"/>
                <w:vAlign w:val="bottom"/>
              </w:tcPr>
            </w:tcPrChange>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ins w:id="18" w:author="Forfatter">
              <w:r>
                <w:rPr>
                  <w:rFonts w:cs="Helvetica"/>
                  <w:bCs/>
                  <w:sz w:val="15"/>
                </w:rPr>
                <w:t>error_injection</w:t>
              </w:r>
            </w:ins>
          </w:p>
        </w:tc>
        <w:tc>
          <w:tcPr>
            <w:tcW w:w="1276" w:type="dxa"/>
            <w:tcBorders>
              <w:top w:val="nil"/>
              <w:left w:val="nil"/>
              <w:bottom w:val="nil"/>
              <w:right w:val="nil"/>
            </w:tcBorders>
            <w:shd w:val="clear" w:color="auto" w:fill="F2F2F2" w:themeFill="background1" w:themeFillShade="F2"/>
            <w:vAlign w:val="bottom"/>
            <w:tcPrChange w:id="19" w:author="Forfatter">
              <w:tcPr>
                <w:tcW w:w="1276" w:type="dxa"/>
                <w:tcBorders>
                  <w:top w:val="nil"/>
                  <w:left w:val="nil"/>
                  <w:bottom w:val="nil"/>
                  <w:right w:val="nil"/>
                </w:tcBorders>
                <w:shd w:val="clear" w:color="auto" w:fill="FFFFFF" w:themeFill="background1"/>
                <w:vAlign w:val="bottom"/>
              </w:tcPr>
            </w:tcPrChange>
          </w:tcPr>
          <w:p w14:paraId="2E64C80F" w14:textId="2928B0AA" w:rsidR="00436E2E" w:rsidRDefault="00AF1763" w:rsidP="00764F0C">
            <w:pPr>
              <w:widowControl w:val="0"/>
              <w:tabs>
                <w:tab w:val="left" w:pos="851"/>
              </w:tabs>
              <w:autoSpaceDE w:val="0"/>
              <w:autoSpaceDN w:val="0"/>
              <w:adjustRightInd w:val="0"/>
              <w:spacing w:line="276" w:lineRule="auto"/>
              <w:rPr>
                <w:rFonts w:cs="Helvetica"/>
                <w:bCs/>
                <w:sz w:val="15"/>
              </w:rPr>
            </w:pPr>
            <w:ins w:id="20" w:author="Forfatter">
              <w:r>
                <w:rPr>
                  <w:rFonts w:cs="Helvetica"/>
                  <w:bCs/>
                  <w:sz w:val="15"/>
                </w:rPr>
                <w:t>t_error_info</w:t>
              </w:r>
            </w:ins>
          </w:p>
        </w:tc>
        <w:tc>
          <w:tcPr>
            <w:tcW w:w="3402" w:type="dxa"/>
            <w:tcBorders>
              <w:top w:val="nil"/>
              <w:left w:val="nil"/>
              <w:bottom w:val="nil"/>
              <w:right w:val="nil"/>
            </w:tcBorders>
            <w:shd w:val="clear" w:color="auto" w:fill="F2F2F2" w:themeFill="background1" w:themeFillShade="F2"/>
            <w:vAlign w:val="bottom"/>
            <w:tcPrChange w:id="21" w:author="Forfatter">
              <w:tcPr>
                <w:tcW w:w="3402" w:type="dxa"/>
                <w:tcBorders>
                  <w:top w:val="nil"/>
                  <w:left w:val="nil"/>
                  <w:bottom w:val="nil"/>
                  <w:right w:val="nil"/>
                </w:tcBorders>
                <w:shd w:val="clear" w:color="auto" w:fill="FFFFFF" w:themeFill="background1"/>
                <w:vAlign w:val="bottom"/>
              </w:tcPr>
            </w:tcPrChange>
          </w:tcPr>
          <w:p w14:paraId="6B5BB5AC" w14:textId="7D95821D" w:rsidR="00436E2E" w:rsidRDefault="00AF1763" w:rsidP="00764F0C">
            <w:pPr>
              <w:widowControl w:val="0"/>
              <w:tabs>
                <w:tab w:val="left" w:pos="851"/>
              </w:tabs>
              <w:autoSpaceDE w:val="0"/>
              <w:autoSpaceDN w:val="0"/>
              <w:adjustRightInd w:val="0"/>
              <w:spacing w:line="276" w:lineRule="auto"/>
              <w:rPr>
                <w:rFonts w:cs="Helvetica"/>
                <w:bCs/>
                <w:sz w:val="15"/>
              </w:rPr>
            </w:pPr>
            <w:ins w:id="22" w:author="Forfatter">
              <w:del w:id="23" w:author="Forfatter">
                <w:r w:rsidDel="0079304D">
                  <w:rPr>
                    <w:rFonts w:cs="Helvetica"/>
                    <w:bCs/>
                    <w:sz w:val="15"/>
                  </w:rPr>
                  <w:delText>(no error injection)</w:delText>
                </w:r>
              </w:del>
              <w:r w:rsidR="0079304D">
                <w:rPr>
                  <w:rFonts w:cs="Helvetica"/>
                  <w:bCs/>
                  <w:sz w:val="15"/>
                </w:rPr>
                <w:t>C_ERROR_INJECTION_INACTIVE</w:t>
              </w:r>
            </w:ins>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24"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24"/>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25"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25"/>
    </w:tbl>
    <w:p w14:paraId="66AA0447" w14:textId="77777777" w:rsidR="006E281B" w:rsidRDefault="006E281B" w:rsidP="006E281B"/>
    <w:p w14:paraId="45719C07" w14:textId="6E846291" w:rsidR="00070C12" w:rsidDel="00395A6A" w:rsidRDefault="00070C12" w:rsidP="00E85762">
      <w:pPr>
        <w:rPr>
          <w:del w:id="26" w:author="Forfatter"/>
        </w:rPr>
      </w:pPr>
    </w:p>
    <w:p w14:paraId="327B99A7" w14:textId="677304DF" w:rsidR="00070C12" w:rsidDel="003906A6" w:rsidRDefault="00070C12" w:rsidP="00E85762">
      <w:pPr>
        <w:rPr>
          <w:del w:id="27" w:author="Forfatter"/>
        </w:rPr>
      </w:pPr>
    </w:p>
    <w:p w14:paraId="309D1891" w14:textId="428EC6B6" w:rsidR="00E85762" w:rsidRDefault="00A976E3" w:rsidP="00E85762">
      <w:pPr>
        <w:rPr>
          <w:ins w:id="28" w:author="Forfatter"/>
        </w:rPr>
      </w:pPr>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Pr>
        <w:rPr>
          <w:ins w:id="29" w:author="Forfatter"/>
        </w:rPr>
      </w:pPr>
    </w:p>
    <w:p w14:paraId="3F82042D" w14:textId="77777777" w:rsidR="00395A6A" w:rsidRDefault="00395A6A" w:rsidP="00E85762">
      <w:pPr>
        <w:rPr>
          <w:ins w:id="30" w:author="Forfatter"/>
        </w:rPr>
      </w:pPr>
    </w:p>
    <w:p w14:paraId="07AD8591" w14:textId="73D3C568" w:rsidR="003906A6" w:rsidRPr="00CF0C36" w:rsidRDefault="003906A6">
      <w:pPr>
        <w:pStyle w:val="Undertittel"/>
        <w:spacing w:after="40"/>
        <w:rPr>
          <w:ins w:id="31" w:author="Forfatter"/>
          <w:rFonts w:ascii="Helvetica Light" w:hAnsi="Helvetica Light"/>
          <w:sz w:val="24"/>
          <w:rPrChange w:id="32" w:author="Forfatter">
            <w:rPr>
              <w:ins w:id="33" w:author="Forfatter"/>
            </w:rPr>
          </w:rPrChange>
        </w:rPr>
        <w:pPrChange w:id="34" w:author="Forfatter">
          <w:pPr>
            <w:pStyle w:val="Bildetekst"/>
            <w:keepNext/>
            <w:jc w:val="center"/>
          </w:pPr>
        </w:pPrChange>
      </w:pPr>
      <w:bookmarkStart w:id="35" w:name="_Hlk18423403"/>
      <w:ins w:id="36" w:author="Forfatter">
        <w:r>
          <w:rPr>
            <w:rFonts w:ascii="Helvetica Light" w:hAnsi="Helvetica Light"/>
            <w:sz w:val="24"/>
            <w:szCs w:val="24"/>
          </w:rPr>
          <w:t>BFM Error injection record (inside the BFM configuration record)</w:t>
        </w:r>
      </w:ins>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7" w:author="Forfatter">
          <w:tblPr>
            <w:tblW w:w="15368"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0"/>
        <w:gridCol w:w="189"/>
        <w:gridCol w:w="980"/>
        <w:gridCol w:w="187"/>
        <w:gridCol w:w="1073"/>
        <w:gridCol w:w="3605"/>
        <w:gridCol w:w="3180"/>
        <w:gridCol w:w="4438"/>
        <w:tblGridChange w:id="38">
          <w:tblGrid>
            <w:gridCol w:w="9"/>
            <w:gridCol w:w="1600"/>
            <w:gridCol w:w="384"/>
            <w:gridCol w:w="785"/>
            <w:gridCol w:w="1260"/>
            <w:gridCol w:w="3625"/>
            <w:gridCol w:w="3160"/>
            <w:gridCol w:w="4353"/>
            <w:gridCol w:w="7513"/>
          </w:tblGrid>
        </w:tblGridChange>
      </w:tblGrid>
      <w:tr w:rsidR="00BA767C" w:rsidRPr="0042320D" w14:paraId="09F5ACE3" w14:textId="77777777" w:rsidTr="00BA767C">
        <w:trPr>
          <w:ins w:id="39" w:author="Forfatter"/>
          <w:trPrChange w:id="40" w:author="Forfatter">
            <w:trPr>
              <w:wAfter w:w="192" w:type="dxa"/>
            </w:trPr>
          </w:trPrChange>
        </w:trPr>
        <w:tc>
          <w:tcPr>
            <w:tcW w:w="1789" w:type="dxa"/>
            <w:gridSpan w:val="2"/>
            <w:tcBorders>
              <w:bottom w:val="single" w:sz="4" w:space="0" w:color="auto"/>
            </w:tcBorders>
            <w:shd w:val="clear" w:color="auto" w:fill="000000" w:themeFill="text1"/>
            <w:tcPrChange w:id="41" w:author="Forfatter">
              <w:tcPr>
                <w:tcW w:w="1993" w:type="dxa"/>
                <w:gridSpan w:val="3"/>
                <w:tcBorders>
                  <w:bottom w:val="single" w:sz="4" w:space="0" w:color="auto"/>
                </w:tcBorders>
                <w:shd w:val="clear" w:color="auto" w:fill="000000" w:themeFill="text1"/>
              </w:tcPr>
            </w:tcPrChange>
          </w:tcPr>
          <w:p w14:paraId="21F94D46" w14:textId="593E9837" w:rsidR="00BA767C" w:rsidRPr="0042320D" w:rsidRDefault="00BA767C" w:rsidP="000E21DB">
            <w:pPr>
              <w:tabs>
                <w:tab w:val="right" w:pos="1877"/>
                <w:tab w:val="left" w:pos="4820"/>
              </w:tabs>
              <w:rPr>
                <w:ins w:id="42" w:author="Forfatter"/>
                <w:b/>
              </w:rPr>
            </w:pPr>
            <w:ins w:id="43" w:author="Forfatter">
              <w:r w:rsidRPr="00950400">
                <w:rPr>
                  <w:b/>
                  <w:bCs/>
                  <w:szCs w:val="18"/>
                </w:rPr>
                <w:t>Field name</w:t>
              </w:r>
            </w:ins>
          </w:p>
        </w:tc>
        <w:tc>
          <w:tcPr>
            <w:tcW w:w="1167" w:type="dxa"/>
            <w:gridSpan w:val="2"/>
            <w:tcBorders>
              <w:bottom w:val="single" w:sz="4" w:space="0" w:color="auto"/>
            </w:tcBorders>
            <w:shd w:val="clear" w:color="auto" w:fill="000000" w:themeFill="text1"/>
            <w:tcPrChange w:id="44" w:author="Forfatter">
              <w:tcPr>
                <w:tcW w:w="5670" w:type="dxa"/>
                <w:gridSpan w:val="3"/>
                <w:tcBorders>
                  <w:bottom w:val="single" w:sz="4" w:space="0" w:color="auto"/>
                </w:tcBorders>
                <w:shd w:val="clear" w:color="auto" w:fill="000000" w:themeFill="text1"/>
              </w:tcPr>
            </w:tcPrChange>
          </w:tcPr>
          <w:p w14:paraId="74164627" w14:textId="20EE5082" w:rsidR="00BA767C" w:rsidRPr="0042320D" w:rsidRDefault="00BA767C" w:rsidP="000E21DB">
            <w:pPr>
              <w:tabs>
                <w:tab w:val="left" w:pos="4820"/>
              </w:tabs>
              <w:rPr>
                <w:ins w:id="45" w:author="Forfatter"/>
                <w:b/>
              </w:rPr>
            </w:pPr>
            <w:ins w:id="46" w:author="Forfatter">
              <w:r w:rsidRPr="00950400">
                <w:rPr>
                  <w:b/>
                  <w:bCs/>
                  <w:szCs w:val="18"/>
                </w:rPr>
                <w:t>Type</w:t>
              </w:r>
            </w:ins>
          </w:p>
        </w:tc>
        <w:tc>
          <w:tcPr>
            <w:tcW w:w="4678" w:type="dxa"/>
            <w:gridSpan w:val="2"/>
            <w:tcBorders>
              <w:bottom w:val="single" w:sz="4" w:space="0" w:color="auto"/>
            </w:tcBorders>
            <w:shd w:val="clear" w:color="auto" w:fill="000000" w:themeFill="text1"/>
            <w:tcPrChange w:id="47" w:author="Forfatter">
              <w:tcPr>
                <w:tcW w:w="7513" w:type="dxa"/>
                <w:gridSpan w:val="2"/>
                <w:tcBorders>
                  <w:bottom w:val="single" w:sz="4" w:space="0" w:color="auto"/>
                </w:tcBorders>
                <w:shd w:val="clear" w:color="auto" w:fill="000000" w:themeFill="text1"/>
              </w:tcPr>
            </w:tcPrChange>
          </w:tcPr>
          <w:p w14:paraId="16C261D2" w14:textId="4A26B990" w:rsidR="00BA767C" w:rsidRPr="0042320D" w:rsidRDefault="00BA767C" w:rsidP="000E21DB">
            <w:pPr>
              <w:tabs>
                <w:tab w:val="left" w:pos="4820"/>
              </w:tabs>
              <w:rPr>
                <w:ins w:id="48" w:author="Forfatter"/>
                <w:b/>
              </w:rPr>
            </w:pPr>
            <w:ins w:id="49" w:author="Forfatter">
              <w:r>
                <w:rPr>
                  <w:b/>
                  <w:bCs/>
                  <w:szCs w:val="18"/>
                </w:rPr>
                <w:t>Default value</w:t>
              </w:r>
            </w:ins>
          </w:p>
        </w:tc>
        <w:tc>
          <w:tcPr>
            <w:tcW w:w="7618" w:type="dxa"/>
            <w:gridSpan w:val="2"/>
            <w:tcBorders>
              <w:bottom w:val="single" w:sz="4" w:space="0" w:color="auto"/>
            </w:tcBorders>
            <w:shd w:val="clear" w:color="auto" w:fill="000000" w:themeFill="text1"/>
            <w:tcPrChange w:id="50" w:author="Forfatter">
              <w:tcPr>
                <w:tcW w:w="7513" w:type="dxa"/>
                <w:tcBorders>
                  <w:bottom w:val="single" w:sz="4" w:space="0" w:color="auto"/>
                </w:tcBorders>
                <w:shd w:val="clear" w:color="auto" w:fill="000000" w:themeFill="text1"/>
              </w:tcPr>
            </w:tcPrChange>
          </w:tcPr>
          <w:p w14:paraId="158E2A33" w14:textId="5F749699" w:rsidR="00BA767C" w:rsidRPr="0042320D" w:rsidRDefault="00BA767C" w:rsidP="000E21DB">
            <w:pPr>
              <w:tabs>
                <w:tab w:val="left" w:pos="4820"/>
              </w:tabs>
              <w:rPr>
                <w:ins w:id="51" w:author="Forfatter"/>
                <w:b/>
              </w:rPr>
            </w:pPr>
            <w:ins w:id="52" w:author="Forfatter">
              <w:r w:rsidRPr="0042320D">
                <w:rPr>
                  <w:b/>
                </w:rPr>
                <w:t>Description</w:t>
              </w:r>
            </w:ins>
          </w:p>
        </w:tc>
      </w:tr>
      <w:tr w:rsidR="00BA767C" w:rsidRPr="0042320D" w14:paraId="71C17180" w14:textId="77777777" w:rsidTr="00BA767C">
        <w:trPr>
          <w:ins w:id="53" w:author="Forfatter"/>
          <w:trPrChange w:id="54" w:author="Forfatter">
            <w:trPr>
              <w:wAfter w:w="192" w:type="dxa"/>
            </w:trPr>
          </w:trPrChange>
        </w:trPr>
        <w:tc>
          <w:tcPr>
            <w:tcW w:w="1789" w:type="dxa"/>
            <w:gridSpan w:val="2"/>
            <w:tcBorders>
              <w:left w:val="nil"/>
              <w:right w:val="nil"/>
            </w:tcBorders>
            <w:shd w:val="clear" w:color="auto" w:fill="auto"/>
            <w:tcPrChange w:id="55" w:author="Forfatter">
              <w:tcPr>
                <w:tcW w:w="1993" w:type="dxa"/>
                <w:gridSpan w:val="3"/>
                <w:tcBorders>
                  <w:left w:val="nil"/>
                  <w:right w:val="nil"/>
                </w:tcBorders>
                <w:shd w:val="clear" w:color="auto" w:fill="auto"/>
              </w:tcPr>
            </w:tcPrChange>
          </w:tcPr>
          <w:p w14:paraId="30F64972" w14:textId="42C35443" w:rsidR="00BA767C" w:rsidRPr="002405F3" w:rsidRDefault="00BA767C" w:rsidP="00BA767C">
            <w:pPr>
              <w:tabs>
                <w:tab w:val="left" w:pos="4820"/>
              </w:tabs>
              <w:spacing w:line="276" w:lineRule="auto"/>
              <w:rPr>
                <w:ins w:id="56" w:author="Forfatter"/>
                <w:color w:val="000000" w:themeColor="text1"/>
                <w:sz w:val="15"/>
              </w:rPr>
            </w:pPr>
            <w:ins w:id="57" w:author="Forfatter">
              <w:r>
                <w:rPr>
                  <w:rFonts w:ascii="Verdana" w:hAnsi="Verdana" w:cs="Helvetica"/>
                  <w:sz w:val="14"/>
                </w:rPr>
                <w:t>parity_bit_error</w:t>
              </w:r>
            </w:ins>
          </w:p>
        </w:tc>
        <w:tc>
          <w:tcPr>
            <w:tcW w:w="1167" w:type="dxa"/>
            <w:gridSpan w:val="2"/>
            <w:tcBorders>
              <w:left w:val="nil"/>
              <w:right w:val="nil"/>
            </w:tcBorders>
            <w:shd w:val="clear" w:color="auto" w:fill="auto"/>
            <w:tcPrChange w:id="58" w:author="Forfatter">
              <w:tcPr>
                <w:tcW w:w="5670" w:type="dxa"/>
                <w:gridSpan w:val="3"/>
                <w:tcBorders>
                  <w:left w:val="nil"/>
                  <w:right w:val="nil"/>
                </w:tcBorders>
                <w:shd w:val="clear" w:color="auto" w:fill="auto"/>
              </w:tcPr>
            </w:tcPrChange>
          </w:tcPr>
          <w:p w14:paraId="736C711A" w14:textId="4B3763F5" w:rsidR="00BA767C" w:rsidRPr="002405F3" w:rsidRDefault="00BA767C" w:rsidP="00BA767C">
            <w:pPr>
              <w:tabs>
                <w:tab w:val="left" w:pos="4820"/>
              </w:tabs>
              <w:spacing w:line="276" w:lineRule="auto"/>
              <w:rPr>
                <w:ins w:id="59" w:author="Forfatter"/>
                <w:sz w:val="15"/>
              </w:rPr>
            </w:pPr>
            <w:ins w:id="60" w:author="Forfatter">
              <w:r>
                <w:rPr>
                  <w:rFonts w:ascii="Verdana" w:hAnsi="Verdana"/>
                  <w:sz w:val="14"/>
                </w:rPr>
                <w:t>Boolean</w:t>
              </w:r>
            </w:ins>
          </w:p>
        </w:tc>
        <w:tc>
          <w:tcPr>
            <w:tcW w:w="4678" w:type="dxa"/>
            <w:gridSpan w:val="2"/>
            <w:tcBorders>
              <w:left w:val="nil"/>
              <w:right w:val="nil"/>
            </w:tcBorders>
            <w:tcPrChange w:id="61" w:author="Forfatter">
              <w:tcPr>
                <w:tcW w:w="7513" w:type="dxa"/>
                <w:gridSpan w:val="2"/>
                <w:tcBorders>
                  <w:left w:val="nil"/>
                  <w:right w:val="nil"/>
                </w:tcBorders>
              </w:tcPr>
            </w:tcPrChange>
          </w:tcPr>
          <w:p w14:paraId="4B708F3B" w14:textId="4877CF2B" w:rsidR="00BA767C" w:rsidRPr="002405F3" w:rsidRDefault="00BA767C" w:rsidP="00BA767C">
            <w:pPr>
              <w:tabs>
                <w:tab w:val="left" w:pos="4820"/>
              </w:tabs>
              <w:spacing w:line="276" w:lineRule="auto"/>
              <w:rPr>
                <w:ins w:id="62" w:author="Forfatter"/>
                <w:sz w:val="15"/>
              </w:rPr>
            </w:pPr>
            <w:ins w:id="63" w:author="Forfatter">
              <w:r>
                <w:rPr>
                  <w:sz w:val="15"/>
                </w:rPr>
                <w:t>False</w:t>
              </w:r>
            </w:ins>
          </w:p>
        </w:tc>
        <w:tc>
          <w:tcPr>
            <w:tcW w:w="7618" w:type="dxa"/>
            <w:gridSpan w:val="2"/>
            <w:tcBorders>
              <w:left w:val="nil"/>
              <w:right w:val="nil"/>
            </w:tcBorders>
            <w:shd w:val="clear" w:color="auto" w:fill="auto"/>
            <w:tcPrChange w:id="64" w:author="Forfatter">
              <w:tcPr>
                <w:tcW w:w="7513" w:type="dxa"/>
                <w:tcBorders>
                  <w:left w:val="nil"/>
                  <w:right w:val="nil"/>
                </w:tcBorders>
                <w:shd w:val="clear" w:color="auto" w:fill="auto"/>
              </w:tcPr>
            </w:tcPrChange>
          </w:tcPr>
          <w:p w14:paraId="223BF8B8" w14:textId="2B184AD3" w:rsidR="00BA767C" w:rsidRPr="002405F3" w:rsidRDefault="00BA767C" w:rsidP="00BA767C">
            <w:pPr>
              <w:tabs>
                <w:tab w:val="left" w:pos="4820"/>
              </w:tabs>
              <w:spacing w:line="276" w:lineRule="auto"/>
              <w:rPr>
                <w:ins w:id="65" w:author="Forfatter"/>
                <w:sz w:val="15"/>
              </w:rPr>
            </w:pPr>
            <w:ins w:id="66" w:author="Forfatter">
              <w:r>
                <w:rPr>
                  <w:rFonts w:ascii="Verdana" w:hAnsi="Verdana"/>
                  <w:sz w:val="14"/>
                </w:rPr>
                <w:t>Will invert the parity bit in a transmission if TRUE, and thus generate a parity error.</w:t>
              </w:r>
            </w:ins>
          </w:p>
        </w:tc>
      </w:tr>
      <w:tr w:rsidR="00BA767C" w:rsidRPr="0042320D" w14:paraId="6CC97FE3" w14:textId="77777777" w:rsidTr="00BA767C">
        <w:trPr>
          <w:ins w:id="67" w:author="Forfatter"/>
          <w:trPrChange w:id="68" w:author="Forfatter">
            <w:trPr>
              <w:wAfter w:w="192" w:type="dxa"/>
            </w:trPr>
          </w:trPrChange>
        </w:trPr>
        <w:tc>
          <w:tcPr>
            <w:tcW w:w="1789" w:type="dxa"/>
            <w:gridSpan w:val="2"/>
            <w:tcBorders>
              <w:left w:val="nil"/>
              <w:right w:val="nil"/>
            </w:tcBorders>
            <w:shd w:val="clear" w:color="auto" w:fill="auto"/>
            <w:tcPrChange w:id="69" w:author="Forfatter">
              <w:tcPr>
                <w:tcW w:w="1993" w:type="dxa"/>
                <w:gridSpan w:val="3"/>
                <w:tcBorders>
                  <w:left w:val="nil"/>
                  <w:right w:val="nil"/>
                </w:tcBorders>
                <w:shd w:val="clear" w:color="auto" w:fill="auto"/>
              </w:tcPr>
            </w:tcPrChange>
          </w:tcPr>
          <w:p w14:paraId="252C205B" w14:textId="0AD0187B" w:rsidR="00BA767C" w:rsidRPr="002405F3" w:rsidRDefault="00BA767C" w:rsidP="00BA767C">
            <w:pPr>
              <w:tabs>
                <w:tab w:val="left" w:pos="4820"/>
              </w:tabs>
              <w:spacing w:line="276" w:lineRule="auto"/>
              <w:rPr>
                <w:ins w:id="70" w:author="Forfatter"/>
                <w:color w:val="000000" w:themeColor="text1"/>
                <w:sz w:val="15"/>
              </w:rPr>
            </w:pPr>
            <w:ins w:id="71" w:author="Forfatter">
              <w:r>
                <w:rPr>
                  <w:rFonts w:ascii="Verdana" w:hAnsi="Verdana" w:cs="Helvetica"/>
                  <w:sz w:val="14"/>
                </w:rPr>
                <w:t>stop_bit_error</w:t>
              </w:r>
            </w:ins>
          </w:p>
        </w:tc>
        <w:tc>
          <w:tcPr>
            <w:tcW w:w="1167" w:type="dxa"/>
            <w:gridSpan w:val="2"/>
            <w:tcBorders>
              <w:left w:val="nil"/>
              <w:right w:val="nil"/>
            </w:tcBorders>
            <w:shd w:val="clear" w:color="auto" w:fill="auto"/>
            <w:tcPrChange w:id="72" w:author="Forfatter">
              <w:tcPr>
                <w:tcW w:w="5670" w:type="dxa"/>
                <w:gridSpan w:val="3"/>
                <w:tcBorders>
                  <w:left w:val="nil"/>
                  <w:right w:val="nil"/>
                </w:tcBorders>
                <w:shd w:val="clear" w:color="auto" w:fill="auto"/>
              </w:tcPr>
            </w:tcPrChange>
          </w:tcPr>
          <w:p w14:paraId="28E2096B" w14:textId="3ABE20B1" w:rsidR="00BA767C" w:rsidRPr="002405F3" w:rsidRDefault="00BA767C" w:rsidP="00BA767C">
            <w:pPr>
              <w:tabs>
                <w:tab w:val="left" w:pos="4820"/>
              </w:tabs>
              <w:spacing w:line="276" w:lineRule="auto"/>
              <w:rPr>
                <w:ins w:id="73" w:author="Forfatter"/>
                <w:sz w:val="15"/>
              </w:rPr>
            </w:pPr>
            <w:ins w:id="74" w:author="Forfatter">
              <w:r>
                <w:rPr>
                  <w:sz w:val="15"/>
                </w:rPr>
                <w:t>Boolean</w:t>
              </w:r>
            </w:ins>
          </w:p>
        </w:tc>
        <w:tc>
          <w:tcPr>
            <w:tcW w:w="4678" w:type="dxa"/>
            <w:gridSpan w:val="2"/>
            <w:tcBorders>
              <w:left w:val="nil"/>
              <w:right w:val="nil"/>
            </w:tcBorders>
            <w:tcPrChange w:id="75" w:author="Forfatter">
              <w:tcPr>
                <w:tcW w:w="7513" w:type="dxa"/>
                <w:gridSpan w:val="2"/>
                <w:tcBorders>
                  <w:left w:val="nil"/>
                  <w:right w:val="nil"/>
                </w:tcBorders>
              </w:tcPr>
            </w:tcPrChange>
          </w:tcPr>
          <w:p w14:paraId="327C48B8" w14:textId="4DD88CA6" w:rsidR="00BA767C" w:rsidRDefault="00BA767C" w:rsidP="00BA767C">
            <w:pPr>
              <w:tabs>
                <w:tab w:val="left" w:pos="4820"/>
              </w:tabs>
              <w:spacing w:line="276" w:lineRule="auto"/>
              <w:rPr>
                <w:ins w:id="76" w:author="Forfatter"/>
                <w:sz w:val="15"/>
              </w:rPr>
            </w:pPr>
            <w:ins w:id="77" w:author="Forfatter">
              <w:r>
                <w:rPr>
                  <w:sz w:val="15"/>
                </w:rPr>
                <w:t>False</w:t>
              </w:r>
            </w:ins>
          </w:p>
        </w:tc>
        <w:tc>
          <w:tcPr>
            <w:tcW w:w="7618" w:type="dxa"/>
            <w:gridSpan w:val="2"/>
            <w:tcBorders>
              <w:left w:val="nil"/>
              <w:right w:val="nil"/>
            </w:tcBorders>
            <w:shd w:val="clear" w:color="auto" w:fill="auto"/>
            <w:tcPrChange w:id="78" w:author="Forfatter">
              <w:tcPr>
                <w:tcW w:w="7513" w:type="dxa"/>
                <w:tcBorders>
                  <w:left w:val="nil"/>
                  <w:right w:val="nil"/>
                </w:tcBorders>
                <w:shd w:val="clear" w:color="auto" w:fill="auto"/>
              </w:tcPr>
            </w:tcPrChange>
          </w:tcPr>
          <w:p w14:paraId="029016DB" w14:textId="52F97DAD" w:rsidR="00BA767C" w:rsidRPr="002405F3" w:rsidRDefault="00BA767C" w:rsidP="00BA767C">
            <w:pPr>
              <w:tabs>
                <w:tab w:val="left" w:pos="4820"/>
              </w:tabs>
              <w:spacing w:line="276" w:lineRule="auto"/>
              <w:rPr>
                <w:ins w:id="79" w:author="Forfatter"/>
                <w:sz w:val="15"/>
              </w:rPr>
            </w:pPr>
            <w:ins w:id="80" w:author="Forfatter">
              <w:r>
                <w:rPr>
                  <w:rFonts w:ascii="Verdana" w:hAnsi="Verdana" w:cs="Courier New"/>
                  <w:sz w:val="14"/>
                </w:rPr>
                <w:t>Will invert the first stop bit in a transmission if TRUE. Note that the following UART frame may be misinterpreted if there is no Idle period or additional stop bits after the error injection. Hence a stop_bit_error may lead to multiple following UART frame errors.</w:t>
              </w:r>
            </w:ins>
          </w:p>
        </w:tc>
      </w:tr>
      <w:tr w:rsidR="00BA767C" w:rsidRPr="00CF0C36" w:rsidDel="00BA767C" w14:paraId="4EAA8AFA" w14:textId="19770076" w:rsidTr="00BA767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Change w:id="81" w:author="Forfatter">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blPrExChange>
        </w:tblPrEx>
        <w:trPr>
          <w:gridAfter w:val="1"/>
          <w:wAfter w:w="4429" w:type="dxa"/>
          <w:ins w:id="82" w:author="Forfatter"/>
          <w:del w:id="83" w:author="Forfatter"/>
          <w:trPrChange w:id="84" w:author="Forfatter">
            <w:trPr>
              <w:gridBefore w:val="1"/>
              <w:gridAfter w:val="1"/>
              <w:wBefore w:w="9" w:type="dxa"/>
            </w:trPr>
          </w:trPrChange>
        </w:trPr>
        <w:tc>
          <w:tcPr>
            <w:tcW w:w="1600" w:type="dxa"/>
            <w:shd w:val="clear" w:color="auto" w:fill="FFFFFF" w:themeFill="background1"/>
            <w:tcPrChange w:id="85" w:author="Forfatter">
              <w:tcPr>
                <w:tcW w:w="1600" w:type="dxa"/>
                <w:shd w:val="clear" w:color="auto" w:fill="FFFFFF" w:themeFill="background1"/>
              </w:tcPr>
            </w:tcPrChange>
          </w:tcPr>
          <w:p w14:paraId="26E9BD81" w14:textId="1FD233CD" w:rsidR="00BA767C" w:rsidRPr="00950400" w:rsidDel="00BA767C" w:rsidRDefault="00BA767C">
            <w:pPr>
              <w:shd w:val="clear" w:color="auto" w:fill="FFFFFF" w:themeFill="background1"/>
              <w:tabs>
                <w:tab w:val="left" w:pos="4820"/>
              </w:tabs>
              <w:rPr>
                <w:ins w:id="86" w:author="Forfatter"/>
                <w:del w:id="87" w:author="Forfatter"/>
                <w:b/>
                <w:bCs/>
                <w:szCs w:val="18"/>
              </w:rPr>
              <w:pPrChange w:id="88" w:author="Forfatter">
                <w:pPr>
                  <w:tabs>
                    <w:tab w:val="left" w:pos="4820"/>
                  </w:tabs>
                </w:pPr>
              </w:pPrChange>
            </w:pPr>
            <w:ins w:id="89" w:author="Forfatter">
              <w:del w:id="90" w:author="Forfatter">
                <w:r w:rsidRPr="00950400" w:rsidDel="00BA767C">
                  <w:rPr>
                    <w:b/>
                    <w:bCs/>
                    <w:szCs w:val="18"/>
                  </w:rPr>
                  <w:delText>Field name</w:delText>
                </w:r>
              </w:del>
            </w:ins>
          </w:p>
        </w:tc>
        <w:tc>
          <w:tcPr>
            <w:tcW w:w="1169" w:type="dxa"/>
            <w:gridSpan w:val="2"/>
            <w:shd w:val="clear" w:color="auto" w:fill="FFFFFF" w:themeFill="background1"/>
            <w:tcPrChange w:id="91" w:author="Forfatter">
              <w:tcPr>
                <w:tcW w:w="1169" w:type="dxa"/>
                <w:gridSpan w:val="2"/>
                <w:shd w:val="clear" w:color="auto" w:fill="FFFFFF" w:themeFill="background1"/>
              </w:tcPr>
            </w:tcPrChange>
          </w:tcPr>
          <w:p w14:paraId="7017CFAF" w14:textId="25EBB60B" w:rsidR="00BA767C" w:rsidRPr="00950400" w:rsidDel="00BA767C" w:rsidRDefault="00BA767C">
            <w:pPr>
              <w:shd w:val="clear" w:color="auto" w:fill="FFFFFF" w:themeFill="background1"/>
              <w:tabs>
                <w:tab w:val="left" w:pos="4820"/>
              </w:tabs>
              <w:rPr>
                <w:ins w:id="92" w:author="Forfatter"/>
                <w:del w:id="93" w:author="Forfatter"/>
                <w:b/>
                <w:bCs/>
                <w:szCs w:val="18"/>
              </w:rPr>
              <w:pPrChange w:id="94" w:author="Forfatter">
                <w:pPr>
                  <w:tabs>
                    <w:tab w:val="left" w:pos="4820"/>
                  </w:tabs>
                </w:pPr>
              </w:pPrChange>
            </w:pPr>
            <w:ins w:id="95" w:author="Forfatter">
              <w:del w:id="96" w:author="Forfatter">
                <w:r w:rsidRPr="00950400" w:rsidDel="00BA767C">
                  <w:rPr>
                    <w:b/>
                    <w:bCs/>
                    <w:szCs w:val="18"/>
                  </w:rPr>
                  <w:delText>Type name</w:delText>
                </w:r>
              </w:del>
            </w:ins>
          </w:p>
        </w:tc>
        <w:tc>
          <w:tcPr>
            <w:tcW w:w="1260" w:type="dxa"/>
            <w:gridSpan w:val="2"/>
            <w:shd w:val="clear" w:color="auto" w:fill="FFFFFF" w:themeFill="background1"/>
            <w:tcPrChange w:id="97" w:author="Forfatter">
              <w:tcPr>
                <w:tcW w:w="1260" w:type="dxa"/>
                <w:shd w:val="clear" w:color="auto" w:fill="FFFFFF" w:themeFill="background1"/>
              </w:tcPr>
            </w:tcPrChange>
          </w:tcPr>
          <w:p w14:paraId="3D02A406" w14:textId="2A705B4A" w:rsidR="00BA767C" w:rsidRPr="00950400" w:rsidDel="00BA767C" w:rsidRDefault="00BA767C" w:rsidP="00BA767C">
            <w:pPr>
              <w:shd w:val="clear" w:color="auto" w:fill="FFFFFF" w:themeFill="background1"/>
              <w:tabs>
                <w:tab w:val="left" w:pos="4820"/>
              </w:tabs>
              <w:rPr>
                <w:ins w:id="98" w:author="Forfatter"/>
                <w:del w:id="99" w:author="Forfatter"/>
                <w:b/>
                <w:bCs/>
                <w:szCs w:val="18"/>
              </w:rPr>
            </w:pPr>
            <w:ins w:id="100" w:author="Forfatter">
              <w:del w:id="101" w:author="Forfatter">
                <w:r w:rsidDel="00BA767C">
                  <w:rPr>
                    <w:b/>
                    <w:bCs/>
                    <w:szCs w:val="18"/>
                  </w:rPr>
                  <w:delText>Default value</w:delText>
                </w:r>
              </w:del>
            </w:ins>
          </w:p>
        </w:tc>
        <w:tc>
          <w:tcPr>
            <w:tcW w:w="6785" w:type="dxa"/>
            <w:gridSpan w:val="2"/>
            <w:shd w:val="clear" w:color="auto" w:fill="FFFFFF" w:themeFill="background1"/>
            <w:tcPrChange w:id="102" w:author="Forfatter">
              <w:tcPr>
                <w:tcW w:w="6785" w:type="dxa"/>
                <w:gridSpan w:val="2"/>
                <w:shd w:val="clear" w:color="auto" w:fill="FFFFFF" w:themeFill="background1"/>
              </w:tcPr>
            </w:tcPrChange>
          </w:tcPr>
          <w:p w14:paraId="5C8753E6" w14:textId="09122DE3" w:rsidR="00BA767C" w:rsidRPr="00950400" w:rsidDel="00BA767C" w:rsidRDefault="00BA767C">
            <w:pPr>
              <w:shd w:val="clear" w:color="auto" w:fill="FFFFFF" w:themeFill="background1"/>
              <w:tabs>
                <w:tab w:val="left" w:pos="4820"/>
              </w:tabs>
              <w:rPr>
                <w:ins w:id="103" w:author="Forfatter"/>
                <w:del w:id="104" w:author="Forfatter"/>
                <w:b/>
                <w:bCs/>
                <w:szCs w:val="18"/>
              </w:rPr>
              <w:pPrChange w:id="105" w:author="Forfatter">
                <w:pPr>
                  <w:tabs>
                    <w:tab w:val="left" w:pos="4820"/>
                  </w:tabs>
                </w:pPr>
              </w:pPrChange>
            </w:pPr>
            <w:commentRangeStart w:id="106"/>
            <w:ins w:id="107" w:author="Forfatter">
              <w:del w:id="108" w:author="Forfatter">
                <w:r w:rsidRPr="00950400" w:rsidDel="00BA767C">
                  <w:rPr>
                    <w:b/>
                    <w:bCs/>
                    <w:szCs w:val="18"/>
                  </w:rPr>
                  <w:delText>Description</w:delText>
                </w:r>
              </w:del>
            </w:ins>
            <w:commentRangeEnd w:id="106"/>
            <w:del w:id="109" w:author="Forfatter">
              <w:r w:rsidDel="00BA767C">
                <w:rPr>
                  <w:rStyle w:val="Merknadsreferanse"/>
                </w:rPr>
                <w:commentReference w:id="106"/>
              </w:r>
            </w:del>
          </w:p>
        </w:tc>
      </w:tr>
      <w:tr w:rsidR="00BA767C" w:rsidRPr="00CF0C36" w:rsidDel="00BA767C" w14:paraId="12E4BF8A" w14:textId="5DF420B3" w:rsidTr="00BA767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Change w:id="110" w:author="Forfatter">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blPrExChange>
        </w:tblPrEx>
        <w:trPr>
          <w:gridAfter w:val="1"/>
          <w:wAfter w:w="4429" w:type="dxa"/>
          <w:ins w:id="111" w:author="Forfatter"/>
          <w:del w:id="112" w:author="Forfatter"/>
          <w:trPrChange w:id="113" w:author="Forfatter">
            <w:trPr>
              <w:gridBefore w:val="1"/>
              <w:gridAfter w:val="1"/>
              <w:wBefore w:w="9" w:type="dxa"/>
            </w:trPr>
          </w:trPrChange>
        </w:trPr>
        <w:tc>
          <w:tcPr>
            <w:tcW w:w="1600" w:type="dxa"/>
            <w:shd w:val="clear" w:color="auto" w:fill="FFFFFF" w:themeFill="background1"/>
            <w:tcPrChange w:id="114" w:author="Forfatter">
              <w:tcPr>
                <w:tcW w:w="1600" w:type="dxa"/>
                <w:shd w:val="clear" w:color="auto" w:fill="FFFFFF" w:themeFill="background1"/>
              </w:tcPr>
            </w:tcPrChange>
          </w:tcPr>
          <w:p w14:paraId="7FA26C49" w14:textId="05595BAE" w:rsidR="00BA767C" w:rsidRPr="00C4111E" w:rsidDel="00BA767C" w:rsidRDefault="00BA767C">
            <w:pPr>
              <w:shd w:val="clear" w:color="auto" w:fill="FFFFFF" w:themeFill="background1"/>
              <w:tabs>
                <w:tab w:val="left" w:pos="4820"/>
              </w:tabs>
              <w:spacing w:before="20" w:after="20" w:line="20" w:lineRule="atLeast"/>
              <w:rPr>
                <w:ins w:id="115" w:author="Forfatter"/>
                <w:del w:id="116" w:author="Forfatter"/>
                <w:rFonts w:ascii="Verdana" w:hAnsi="Verdana" w:cs="Helvetica"/>
                <w:sz w:val="14"/>
              </w:rPr>
              <w:pPrChange w:id="117" w:author="Forfatter">
                <w:pPr>
                  <w:tabs>
                    <w:tab w:val="left" w:pos="4820"/>
                  </w:tabs>
                  <w:spacing w:before="20" w:after="20" w:line="20" w:lineRule="atLeast"/>
                </w:pPr>
              </w:pPrChange>
            </w:pPr>
            <w:ins w:id="118" w:author="Forfatter">
              <w:del w:id="119" w:author="Forfatter">
                <w:r w:rsidDel="00BA767C">
                  <w:rPr>
                    <w:rFonts w:ascii="Verdana" w:hAnsi="Verdana" w:cs="Helvetica"/>
                    <w:sz w:val="14"/>
                  </w:rPr>
                  <w:delText>parity_bit_error</w:delText>
                </w:r>
              </w:del>
            </w:ins>
          </w:p>
        </w:tc>
        <w:tc>
          <w:tcPr>
            <w:tcW w:w="1169" w:type="dxa"/>
            <w:gridSpan w:val="2"/>
            <w:shd w:val="clear" w:color="auto" w:fill="FFFFFF" w:themeFill="background1"/>
            <w:tcPrChange w:id="120" w:author="Forfatter">
              <w:tcPr>
                <w:tcW w:w="1169" w:type="dxa"/>
                <w:gridSpan w:val="2"/>
                <w:shd w:val="clear" w:color="auto" w:fill="FFFFFF" w:themeFill="background1"/>
              </w:tcPr>
            </w:tcPrChange>
          </w:tcPr>
          <w:p w14:paraId="15213A10" w14:textId="501EC726" w:rsidR="00BA767C" w:rsidRPr="00C4111E" w:rsidDel="00BA767C" w:rsidRDefault="00BA767C">
            <w:pPr>
              <w:shd w:val="clear" w:color="auto" w:fill="FFFFFF" w:themeFill="background1"/>
              <w:tabs>
                <w:tab w:val="left" w:pos="4820"/>
              </w:tabs>
              <w:spacing w:before="20" w:after="20" w:line="20" w:lineRule="atLeast"/>
              <w:rPr>
                <w:ins w:id="121" w:author="Forfatter"/>
                <w:del w:id="122" w:author="Forfatter"/>
                <w:rFonts w:ascii="Verdana" w:hAnsi="Verdana"/>
                <w:sz w:val="14"/>
              </w:rPr>
              <w:pPrChange w:id="123" w:author="Forfatter">
                <w:pPr>
                  <w:tabs>
                    <w:tab w:val="left" w:pos="4820"/>
                  </w:tabs>
                  <w:spacing w:before="20" w:after="20" w:line="20" w:lineRule="atLeast"/>
                </w:pPr>
              </w:pPrChange>
            </w:pPr>
            <w:ins w:id="124" w:author="Forfatter">
              <w:del w:id="125" w:author="Forfatter">
                <w:r w:rsidDel="00BA767C">
                  <w:rPr>
                    <w:rFonts w:ascii="Verdana" w:hAnsi="Verdana"/>
                    <w:sz w:val="14"/>
                  </w:rPr>
                  <w:delText>boolean</w:delText>
                </w:r>
              </w:del>
            </w:ins>
          </w:p>
        </w:tc>
        <w:tc>
          <w:tcPr>
            <w:tcW w:w="1260" w:type="dxa"/>
            <w:gridSpan w:val="2"/>
            <w:shd w:val="clear" w:color="auto" w:fill="FFFFFF" w:themeFill="background1"/>
            <w:tcPrChange w:id="126" w:author="Forfatter">
              <w:tcPr>
                <w:tcW w:w="1260" w:type="dxa"/>
                <w:shd w:val="clear" w:color="auto" w:fill="FFFFFF" w:themeFill="background1"/>
              </w:tcPr>
            </w:tcPrChange>
          </w:tcPr>
          <w:p w14:paraId="2D43518E" w14:textId="47CAEBB3" w:rsidR="00BA767C" w:rsidDel="00BA767C" w:rsidRDefault="00BA767C" w:rsidP="00BA767C">
            <w:pPr>
              <w:shd w:val="clear" w:color="auto" w:fill="FFFFFF" w:themeFill="background1"/>
              <w:tabs>
                <w:tab w:val="left" w:pos="4820"/>
              </w:tabs>
              <w:spacing w:before="20" w:after="20" w:line="20" w:lineRule="atLeast"/>
              <w:rPr>
                <w:ins w:id="127" w:author="Forfatter"/>
                <w:del w:id="128" w:author="Forfatter"/>
                <w:rFonts w:ascii="Verdana" w:hAnsi="Verdana"/>
                <w:sz w:val="14"/>
              </w:rPr>
            </w:pPr>
            <w:ins w:id="129" w:author="Forfatter">
              <w:del w:id="130" w:author="Forfatter">
                <w:r w:rsidDel="00BA767C">
                  <w:rPr>
                    <w:rFonts w:ascii="Verdana" w:hAnsi="Verdana"/>
                    <w:sz w:val="14"/>
                  </w:rPr>
                  <w:delText>FALSE</w:delText>
                </w:r>
              </w:del>
            </w:ins>
          </w:p>
        </w:tc>
        <w:tc>
          <w:tcPr>
            <w:tcW w:w="6785" w:type="dxa"/>
            <w:gridSpan w:val="2"/>
            <w:shd w:val="clear" w:color="auto" w:fill="FFFFFF" w:themeFill="background1"/>
            <w:tcPrChange w:id="131" w:author="Forfatter">
              <w:tcPr>
                <w:tcW w:w="6785" w:type="dxa"/>
                <w:gridSpan w:val="2"/>
                <w:shd w:val="clear" w:color="auto" w:fill="FFFFFF" w:themeFill="background1"/>
              </w:tcPr>
            </w:tcPrChange>
          </w:tcPr>
          <w:p w14:paraId="36BD2FEF" w14:textId="4EC10546" w:rsidR="00BA767C" w:rsidRPr="00CF0C36" w:rsidDel="00BA767C" w:rsidRDefault="00BA767C">
            <w:pPr>
              <w:shd w:val="clear" w:color="auto" w:fill="FFFFFF" w:themeFill="background1"/>
              <w:tabs>
                <w:tab w:val="left" w:pos="4820"/>
              </w:tabs>
              <w:spacing w:before="20" w:after="20" w:line="20" w:lineRule="atLeast"/>
              <w:rPr>
                <w:ins w:id="132" w:author="Forfatter"/>
                <w:del w:id="133" w:author="Forfatter"/>
                <w:rFonts w:ascii="Verdana" w:hAnsi="Verdana"/>
                <w:sz w:val="14"/>
              </w:rPr>
              <w:pPrChange w:id="134" w:author="Forfatter">
                <w:pPr>
                  <w:tabs>
                    <w:tab w:val="left" w:pos="4820"/>
                  </w:tabs>
                  <w:spacing w:before="20" w:after="20" w:line="20" w:lineRule="atLeast"/>
                </w:pPr>
              </w:pPrChange>
            </w:pPr>
            <w:ins w:id="135" w:author="Forfatter">
              <w:del w:id="136" w:author="Forfatter">
                <w:r w:rsidDel="00BA767C">
                  <w:rPr>
                    <w:rFonts w:ascii="Verdana" w:hAnsi="Verdana"/>
                    <w:sz w:val="14"/>
                  </w:rPr>
                  <w:delText>Will invert the parity bit in a transmission if TRUE, and thus generate a parity error.</w:delText>
                </w:r>
              </w:del>
            </w:ins>
          </w:p>
        </w:tc>
      </w:tr>
      <w:tr w:rsidR="00BA767C" w:rsidRPr="00C862E0" w:rsidDel="00BA767C" w14:paraId="355D5474" w14:textId="79858354" w:rsidTr="00BA767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Change w:id="137" w:author="Forfatter">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blPrExChange>
        </w:tblPrEx>
        <w:trPr>
          <w:gridAfter w:val="1"/>
          <w:wAfter w:w="4429" w:type="dxa"/>
          <w:ins w:id="138" w:author="Forfatter"/>
          <w:del w:id="139" w:author="Forfatter"/>
          <w:trPrChange w:id="140" w:author="Forfatter">
            <w:trPr>
              <w:gridBefore w:val="1"/>
              <w:gridAfter w:val="1"/>
              <w:wBefore w:w="9" w:type="dxa"/>
            </w:trPr>
          </w:trPrChange>
        </w:trPr>
        <w:tc>
          <w:tcPr>
            <w:tcW w:w="1600" w:type="dxa"/>
            <w:shd w:val="clear" w:color="auto" w:fill="FFFFFF" w:themeFill="background1"/>
            <w:tcPrChange w:id="141" w:author="Forfatter">
              <w:tcPr>
                <w:tcW w:w="1600" w:type="dxa"/>
                <w:shd w:val="clear" w:color="auto" w:fill="FFFFFF" w:themeFill="background1"/>
              </w:tcPr>
            </w:tcPrChange>
          </w:tcPr>
          <w:p w14:paraId="6C94D132" w14:textId="79975DCC" w:rsidR="00BA767C" w:rsidRPr="00C4111E" w:rsidDel="00BA767C" w:rsidRDefault="00BA767C">
            <w:pPr>
              <w:shd w:val="clear" w:color="auto" w:fill="FFFFFF" w:themeFill="background1"/>
              <w:tabs>
                <w:tab w:val="left" w:pos="4820"/>
              </w:tabs>
              <w:spacing w:before="20" w:after="20" w:line="20" w:lineRule="atLeast"/>
              <w:rPr>
                <w:ins w:id="142" w:author="Forfatter"/>
                <w:del w:id="143" w:author="Forfatter"/>
                <w:rFonts w:ascii="Verdana" w:hAnsi="Verdana" w:cs="Helvetica"/>
                <w:sz w:val="14"/>
              </w:rPr>
              <w:pPrChange w:id="144" w:author="Forfatter">
                <w:pPr>
                  <w:tabs>
                    <w:tab w:val="left" w:pos="4820"/>
                  </w:tabs>
                  <w:spacing w:before="20" w:after="20" w:line="20" w:lineRule="atLeast"/>
                </w:pPr>
              </w:pPrChange>
            </w:pPr>
            <w:ins w:id="145" w:author="Forfatter">
              <w:del w:id="146" w:author="Forfatter">
                <w:r w:rsidDel="00BA767C">
                  <w:rPr>
                    <w:rFonts w:ascii="Verdana" w:hAnsi="Verdana" w:cs="Helvetica"/>
                    <w:sz w:val="14"/>
                  </w:rPr>
                  <w:delText>stop_bit_error</w:delText>
                </w:r>
              </w:del>
            </w:ins>
          </w:p>
        </w:tc>
        <w:tc>
          <w:tcPr>
            <w:tcW w:w="1169" w:type="dxa"/>
            <w:gridSpan w:val="2"/>
            <w:shd w:val="clear" w:color="auto" w:fill="FFFFFF" w:themeFill="background1"/>
            <w:tcPrChange w:id="147" w:author="Forfatter">
              <w:tcPr>
                <w:tcW w:w="1169" w:type="dxa"/>
                <w:gridSpan w:val="2"/>
                <w:shd w:val="clear" w:color="auto" w:fill="FFFFFF" w:themeFill="background1"/>
              </w:tcPr>
            </w:tcPrChange>
          </w:tcPr>
          <w:p w14:paraId="242A509E" w14:textId="3EF65518" w:rsidR="00BA767C" w:rsidRPr="00CF0C36" w:rsidDel="00BA767C" w:rsidRDefault="00BA767C">
            <w:pPr>
              <w:shd w:val="clear" w:color="auto" w:fill="FFFFFF" w:themeFill="background1"/>
              <w:tabs>
                <w:tab w:val="left" w:pos="4820"/>
              </w:tabs>
              <w:spacing w:before="20" w:after="20" w:line="20" w:lineRule="atLeast"/>
              <w:rPr>
                <w:ins w:id="148" w:author="Forfatter"/>
                <w:del w:id="149" w:author="Forfatter"/>
                <w:rFonts w:ascii="Verdana" w:hAnsi="Verdana" w:cs="Courier New"/>
                <w:color w:val="000000" w:themeColor="text1"/>
                <w:sz w:val="14"/>
                <w:rPrChange w:id="150" w:author="Forfatter">
                  <w:rPr>
                    <w:ins w:id="151" w:author="Forfatter"/>
                    <w:del w:id="152" w:author="Forfatter"/>
                    <w:rFonts w:ascii="Verdana" w:hAnsi="Verdana" w:cs="Courier New"/>
                    <w:sz w:val="14"/>
                  </w:rPr>
                </w:rPrChange>
              </w:rPr>
              <w:pPrChange w:id="153" w:author="Forfatter">
                <w:pPr>
                  <w:tabs>
                    <w:tab w:val="left" w:pos="4820"/>
                  </w:tabs>
                  <w:spacing w:before="20" w:after="20" w:line="20" w:lineRule="atLeast"/>
                </w:pPr>
              </w:pPrChange>
            </w:pPr>
            <w:ins w:id="154" w:author="Forfatter">
              <w:del w:id="155" w:author="Forfatter">
                <w:r w:rsidDel="00BA767C">
                  <w:rPr>
                    <w:rFonts w:ascii="Verdana" w:hAnsi="Verdana" w:cs="Courier New"/>
                    <w:sz w:val="14"/>
                  </w:rPr>
                  <w:delText>boolean</w:delText>
                </w:r>
              </w:del>
            </w:ins>
          </w:p>
        </w:tc>
        <w:tc>
          <w:tcPr>
            <w:tcW w:w="1260" w:type="dxa"/>
            <w:gridSpan w:val="2"/>
            <w:shd w:val="clear" w:color="auto" w:fill="FFFFFF" w:themeFill="background1"/>
            <w:tcPrChange w:id="156" w:author="Forfatter">
              <w:tcPr>
                <w:tcW w:w="1260" w:type="dxa"/>
                <w:shd w:val="clear" w:color="auto" w:fill="FFFFFF" w:themeFill="background1"/>
              </w:tcPr>
            </w:tcPrChange>
          </w:tcPr>
          <w:p w14:paraId="2F08CBB3" w14:textId="0B2B4879" w:rsidR="00BA767C" w:rsidDel="00BA767C" w:rsidRDefault="00BA767C" w:rsidP="00BA767C">
            <w:pPr>
              <w:shd w:val="clear" w:color="auto" w:fill="FFFFFF" w:themeFill="background1"/>
              <w:tabs>
                <w:tab w:val="left" w:pos="4820"/>
              </w:tabs>
              <w:spacing w:before="20" w:after="20" w:line="20" w:lineRule="atLeast"/>
              <w:rPr>
                <w:ins w:id="157" w:author="Forfatter"/>
                <w:del w:id="158" w:author="Forfatter"/>
                <w:rFonts w:ascii="Verdana" w:hAnsi="Verdana" w:cs="Courier New"/>
                <w:sz w:val="14"/>
              </w:rPr>
            </w:pPr>
            <w:ins w:id="159" w:author="Forfatter">
              <w:del w:id="160" w:author="Forfatter">
                <w:r w:rsidDel="00BA767C">
                  <w:rPr>
                    <w:rFonts w:ascii="Verdana" w:hAnsi="Verdana" w:cs="Courier New"/>
                    <w:sz w:val="14"/>
                  </w:rPr>
                  <w:delText>FALSE</w:delText>
                </w:r>
              </w:del>
            </w:ins>
          </w:p>
        </w:tc>
        <w:tc>
          <w:tcPr>
            <w:tcW w:w="6785" w:type="dxa"/>
            <w:gridSpan w:val="2"/>
            <w:shd w:val="clear" w:color="auto" w:fill="FFFFFF" w:themeFill="background1"/>
            <w:tcPrChange w:id="161" w:author="Forfatter">
              <w:tcPr>
                <w:tcW w:w="6785" w:type="dxa"/>
                <w:gridSpan w:val="2"/>
                <w:shd w:val="clear" w:color="auto" w:fill="FFFFFF" w:themeFill="background1"/>
              </w:tcPr>
            </w:tcPrChange>
          </w:tcPr>
          <w:p w14:paraId="06639525" w14:textId="1687F9C4" w:rsidR="00BA767C" w:rsidRPr="006A72DF" w:rsidDel="00BA767C" w:rsidRDefault="00BA767C">
            <w:pPr>
              <w:shd w:val="clear" w:color="auto" w:fill="FFFFFF" w:themeFill="background1"/>
              <w:tabs>
                <w:tab w:val="left" w:pos="4820"/>
              </w:tabs>
              <w:spacing w:before="20" w:after="20" w:line="20" w:lineRule="atLeast"/>
              <w:rPr>
                <w:ins w:id="162" w:author="Forfatter"/>
                <w:del w:id="163" w:author="Forfatter"/>
                <w:rFonts w:ascii="Verdana" w:hAnsi="Verdana" w:cs="Courier New"/>
                <w:sz w:val="14"/>
              </w:rPr>
              <w:pPrChange w:id="164" w:author="Forfatter">
                <w:pPr>
                  <w:tabs>
                    <w:tab w:val="left" w:pos="4820"/>
                  </w:tabs>
                  <w:spacing w:before="20" w:after="20" w:line="20" w:lineRule="atLeast"/>
                </w:pPr>
              </w:pPrChange>
            </w:pPr>
            <w:ins w:id="165" w:author="Forfatter">
              <w:del w:id="166" w:author="Forfatter">
                <w:r w:rsidDel="00BA767C">
                  <w:rPr>
                    <w:rFonts w:ascii="Verdana" w:hAnsi="Verdana" w:cs="Courier New"/>
                    <w:sz w:val="14"/>
                  </w:rPr>
                  <w:delText>Will invert the first stop bit in a transmission if TRUE. Note that the following UART frame may be misinterpreted if there is no Idle period or additional stop bits after the error injection. Hence a stop_bit_error may lead to multiple following UART frame errors.</w:delText>
                </w:r>
              </w:del>
            </w:ins>
          </w:p>
        </w:tc>
      </w:tr>
    </w:tbl>
    <w:p w14:paraId="71E161A0" w14:textId="77777777" w:rsidR="003906A6" w:rsidRDefault="003906A6">
      <w:pPr>
        <w:shd w:val="clear" w:color="auto" w:fill="FFFFFF" w:themeFill="background1"/>
        <w:rPr>
          <w:ins w:id="167" w:author="Forfatter"/>
        </w:rPr>
        <w:pPrChange w:id="168" w:author="Forfatter">
          <w:pPr/>
        </w:pPrChange>
      </w:pPr>
    </w:p>
    <w:p w14:paraId="19351D86" w14:textId="5A96EF82" w:rsidR="003906A6" w:rsidRDefault="00BA767C" w:rsidP="00E85762">
      <w:ins w:id="169" w:author="Forfatter">
        <w:r>
          <w:rPr>
            <w:szCs w:val="18"/>
          </w:rPr>
          <w:t>Error injection in general is explained in ‘</w:t>
        </w:r>
        <w:r w:rsidRPr="004F65D6">
          <w:t>UVVM Essential Mechanisms</w:t>
        </w:r>
        <w:r>
          <w:t>’</w:t>
        </w:r>
        <w:r w:rsidRPr="004F65D6">
          <w:t xml:space="preserve"> located in uvvm_vvc_framework/doc</w:t>
        </w:r>
        <w:r>
          <w:t>.</w:t>
        </w:r>
        <w:del w:id="170" w:author="Forfatter">
          <w:r w:rsidDel="008A5F4C">
            <w:delText xml:space="preserve"> </w:delText>
          </w:r>
        </w:del>
      </w:ins>
    </w:p>
    <w:bookmarkEnd w:id="35"/>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clk, tx, [config, [scope, [msg_id_panel]]])</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4FE777C0"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4683C7A3" w14:textId="0E9E5AAD" w:rsidR="002405F3" w:rsidRPr="005D7F2C"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r w:rsidRPr="0098788B">
              <w:rPr>
                <w:rFonts w:cs="Courier New"/>
                <w:b/>
                <w:sz w:val="16"/>
              </w:rPr>
              <w:t>uart_receive (data_value, msg, clk, rx, terminate_loop, [config, [scope, [msg_id_panel, [proc_name]]]])</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r w:rsidRPr="002925CA">
              <w:rPr>
                <w:rFonts w:cs="Courier New"/>
                <w:b/>
                <w:sz w:val="16"/>
              </w:rPr>
              <w:t>uart_expect (data_exp, max_receptions, timeout, msg, clk, rx, terminate_loop</w:t>
            </w:r>
            <w:r w:rsidR="00B06E23" w:rsidRPr="002925CA">
              <w:rPr>
                <w:rFonts w:cs="Courier New"/>
                <w:b/>
                <w:sz w:val="16"/>
              </w:rPr>
              <w:t xml:space="preserve">,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(x"3B",1, 0 ns</w:t>
            </w:r>
            <w:r w:rsidR="004F2092" w:rsidRPr="00F94BF0">
              <w:rPr>
                <w:rFonts w:ascii="Courier New" w:hAnsi="Courier New" w:cs="Courier New"/>
                <w:sz w:val="15"/>
                <w:szCs w:val="15"/>
              </w:rPr>
              <w:t>, “Expect data on UART RX”, clk, rx, terminate_signal);</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4AB9225" w:rsidR="00A96D85" w:rsidRPr="00220856" w:rsidRDefault="00A96D85" w:rsidP="00E61652">
      <w:pPr>
        <w:pStyle w:val="Overskrift1"/>
        <w:rPr>
          <w:rFonts w:ascii="Helvetica" w:hAnsi="Helvetica"/>
          <w:sz w:val="20"/>
          <w:rPrChange w:id="171" w:author="Forfatter">
            <w:rPr>
              <w:rFonts w:ascii="Helvetica" w:hAnsi="Helvetica"/>
            </w:rPr>
          </w:rPrChange>
        </w:rPr>
      </w:pPr>
      <w:bookmarkStart w:id="172" w:name="_Ref424297123"/>
      <w:r w:rsidRPr="0042320D">
        <w:rPr>
          <w:rFonts w:ascii="Helvetica" w:hAnsi="Helvetica"/>
        </w:rPr>
        <w:lastRenderedPageBreak/>
        <w:t>BFM Configuration</w:t>
      </w:r>
      <w:bookmarkEnd w:id="172"/>
      <w:r w:rsidR="00FC2F09" w:rsidRPr="0042320D">
        <w:rPr>
          <w:rFonts w:ascii="Helvetica" w:hAnsi="Helvetica"/>
        </w:rPr>
        <w:t xml:space="preserve"> record</w:t>
      </w:r>
      <w:ins w:id="173" w:author="Forfatter">
        <w:r w:rsidR="00220856">
          <w:rPr>
            <w:rFonts w:ascii="Helvetica" w:hAnsi="Helvetica"/>
          </w:rPr>
          <w:t xml:space="preserve">    </w:t>
        </w:r>
        <w:del w:id="174" w:author="Forfatter">
          <w:r w:rsidR="00220856" w:rsidRPr="00220856" w:rsidDel="00395A6A">
            <w:rPr>
              <w:rFonts w:ascii="Helvetica" w:hAnsi="Helvetica"/>
              <w:sz w:val="20"/>
              <w:rPrChange w:id="175" w:author="Forfatter">
                <w:rPr>
                  <w:rFonts w:ascii="Helvetica" w:hAnsi="Helvetica"/>
                </w:rPr>
              </w:rPrChange>
            </w:rPr>
            <w:delText>*** Hvorfor I all verden har vi denne to ganger?? (eneste forskjell er description</w:delText>
          </w:r>
          <w:r w:rsidR="00220856" w:rsidDel="00395A6A">
            <w:rPr>
              <w:rFonts w:ascii="Helvetica" w:hAnsi="Helvetica"/>
              <w:sz w:val="20"/>
            </w:rPr>
            <w:delText>, som jeg savnet i den første varianten</w:delText>
          </w:r>
          <w:r w:rsidR="00220856" w:rsidRPr="00220856" w:rsidDel="00395A6A">
            <w:rPr>
              <w:rFonts w:ascii="Helvetica" w:hAnsi="Helvetica"/>
              <w:sz w:val="20"/>
              <w:rPrChange w:id="176" w:author="Forfatter">
                <w:rPr>
                  <w:rFonts w:ascii="Helvetica" w:hAnsi="Helvetica"/>
                </w:rPr>
              </w:rPrChange>
            </w:rPr>
            <w:delText>)</w:delText>
          </w:r>
        </w:del>
      </w:ins>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42"/>
        <w:gridCol w:w="3817"/>
        <w:gridCol w:w="5867"/>
        <w:tblGridChange w:id="177">
          <w:tblGrid>
            <w:gridCol w:w="3829"/>
            <w:gridCol w:w="1842"/>
            <w:gridCol w:w="8"/>
            <w:gridCol w:w="3770"/>
            <w:gridCol w:w="39"/>
            <w:gridCol w:w="5867"/>
          </w:tblGrid>
        </w:tblGridChange>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941F41" w:rsidRPr="0042320D" w:rsidDel="00681022" w14:paraId="228BA61E" w14:textId="497CE83E" w:rsidTr="00220856">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8" w:author="Forfatte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del w:id="179" w:author="Forfatter"/>
        </w:trPr>
        <w:tc>
          <w:tcPr>
            <w:tcW w:w="3829" w:type="dxa"/>
            <w:tcBorders>
              <w:left w:val="nil"/>
              <w:right w:val="nil"/>
            </w:tcBorders>
            <w:shd w:val="clear" w:color="auto" w:fill="auto"/>
            <w:vAlign w:val="center"/>
            <w:tcPrChange w:id="180" w:author="Forfatter">
              <w:tcPr>
                <w:tcW w:w="3829" w:type="dxa"/>
                <w:tcBorders>
                  <w:left w:val="nil"/>
                  <w:bottom w:val="nil"/>
                  <w:right w:val="nil"/>
                </w:tcBorders>
                <w:shd w:val="clear" w:color="auto" w:fill="auto"/>
                <w:vAlign w:val="center"/>
              </w:tcPr>
            </w:tcPrChange>
          </w:tcPr>
          <w:p w14:paraId="737E2398" w14:textId="1ECF45AD" w:rsidR="00941F41" w:rsidRPr="0042320D" w:rsidDel="00681022" w:rsidRDefault="00220856" w:rsidP="0028686E">
            <w:pPr>
              <w:spacing w:line="276" w:lineRule="auto"/>
              <w:rPr>
                <w:del w:id="181" w:author="Forfatter"/>
                <w:szCs w:val="18"/>
              </w:rPr>
            </w:pPr>
            <w:ins w:id="182" w:author="Forfatter">
              <w:del w:id="183" w:author="Forfatter">
                <w:r w:rsidDel="00681022">
                  <w:rPr>
                    <w:szCs w:val="18"/>
                  </w:rPr>
                  <w:delText>bfm_instance_index</w:delText>
                </w:r>
              </w:del>
            </w:ins>
          </w:p>
        </w:tc>
        <w:tc>
          <w:tcPr>
            <w:tcW w:w="1850" w:type="dxa"/>
            <w:tcBorders>
              <w:left w:val="nil"/>
              <w:right w:val="nil"/>
            </w:tcBorders>
            <w:shd w:val="clear" w:color="auto" w:fill="auto"/>
            <w:vAlign w:val="center"/>
            <w:tcPrChange w:id="184" w:author="Forfatter">
              <w:tcPr>
                <w:tcW w:w="1850" w:type="dxa"/>
                <w:gridSpan w:val="2"/>
                <w:tcBorders>
                  <w:left w:val="nil"/>
                  <w:bottom w:val="nil"/>
                  <w:right w:val="nil"/>
                </w:tcBorders>
                <w:shd w:val="clear" w:color="auto" w:fill="auto"/>
                <w:vAlign w:val="center"/>
              </w:tcPr>
            </w:tcPrChange>
          </w:tcPr>
          <w:p w14:paraId="49288191" w14:textId="67CE74F5" w:rsidR="00941F41" w:rsidRPr="0042320D" w:rsidDel="00681022" w:rsidRDefault="00220856" w:rsidP="0028686E">
            <w:pPr>
              <w:spacing w:line="276" w:lineRule="auto"/>
              <w:rPr>
                <w:del w:id="185" w:author="Forfatter"/>
                <w:szCs w:val="18"/>
              </w:rPr>
            </w:pPr>
            <w:ins w:id="186" w:author="Forfatter">
              <w:del w:id="187" w:author="Forfatter">
                <w:r w:rsidDel="00681022">
                  <w:rPr>
                    <w:szCs w:val="18"/>
                  </w:rPr>
                  <w:delText>natural</w:delText>
                </w:r>
              </w:del>
            </w:ins>
          </w:p>
        </w:tc>
        <w:tc>
          <w:tcPr>
            <w:tcW w:w="3770" w:type="dxa"/>
            <w:tcBorders>
              <w:left w:val="nil"/>
              <w:right w:val="nil"/>
            </w:tcBorders>
            <w:shd w:val="clear" w:color="auto" w:fill="auto"/>
            <w:vAlign w:val="center"/>
            <w:tcPrChange w:id="188" w:author="Forfatter">
              <w:tcPr>
                <w:tcW w:w="3770" w:type="dxa"/>
                <w:tcBorders>
                  <w:left w:val="nil"/>
                  <w:bottom w:val="nil"/>
                  <w:right w:val="nil"/>
                </w:tcBorders>
                <w:shd w:val="clear" w:color="auto" w:fill="auto"/>
                <w:vAlign w:val="center"/>
              </w:tcPr>
            </w:tcPrChange>
          </w:tcPr>
          <w:p w14:paraId="31FF818D" w14:textId="533132C6" w:rsidR="00941F41" w:rsidRPr="0042320D" w:rsidDel="00681022" w:rsidRDefault="00220856" w:rsidP="0028686E">
            <w:pPr>
              <w:spacing w:line="276" w:lineRule="auto"/>
              <w:rPr>
                <w:del w:id="189" w:author="Forfatter"/>
                <w:szCs w:val="18"/>
              </w:rPr>
            </w:pPr>
            <w:ins w:id="190" w:author="Forfatter">
              <w:del w:id="191" w:author="Forfatter">
                <w:r w:rsidDel="00681022">
                  <w:rPr>
                    <w:szCs w:val="18"/>
                  </w:rPr>
                  <w:delText>0</w:delText>
                </w:r>
              </w:del>
            </w:ins>
          </w:p>
        </w:tc>
        <w:tc>
          <w:tcPr>
            <w:tcW w:w="5906" w:type="dxa"/>
            <w:tcBorders>
              <w:left w:val="nil"/>
              <w:right w:val="nil"/>
            </w:tcBorders>
            <w:shd w:val="clear" w:color="auto" w:fill="auto"/>
            <w:tcPrChange w:id="192" w:author="Forfatter">
              <w:tcPr>
                <w:tcW w:w="5906" w:type="dxa"/>
                <w:gridSpan w:val="2"/>
                <w:tcBorders>
                  <w:left w:val="nil"/>
                  <w:bottom w:val="nil"/>
                  <w:right w:val="nil"/>
                </w:tcBorders>
                <w:shd w:val="clear" w:color="auto" w:fill="auto"/>
              </w:tcPr>
            </w:tcPrChange>
          </w:tcPr>
          <w:p w14:paraId="3219CAF3" w14:textId="3C775822" w:rsidR="00941F41" w:rsidRPr="0042320D" w:rsidDel="00681022" w:rsidRDefault="002359EC" w:rsidP="0028686E">
            <w:pPr>
              <w:tabs>
                <w:tab w:val="left" w:pos="4820"/>
              </w:tabs>
              <w:spacing w:line="276" w:lineRule="auto"/>
              <w:rPr>
                <w:del w:id="193" w:author="Forfatter"/>
                <w:szCs w:val="18"/>
              </w:rPr>
            </w:pPr>
            <w:ins w:id="194" w:author="Forfatter">
              <w:del w:id="195" w:author="Forfatter">
                <w:r w:rsidDel="00681022">
                  <w:rPr>
                    <w:szCs w:val="18"/>
                  </w:rPr>
                  <w:delText xml:space="preserve">Used </w:delText>
                </w:r>
              </w:del>
            </w:ins>
          </w:p>
        </w:tc>
      </w:tr>
      <w:tr w:rsidR="00220856" w:rsidRPr="0042320D" w14:paraId="7EF80BF9" w14:textId="77777777" w:rsidTr="00BA767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6" w:author="Forfatte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197" w:author="Forfatter"/>
        </w:trPr>
        <w:tc>
          <w:tcPr>
            <w:tcW w:w="3829" w:type="dxa"/>
            <w:tcBorders>
              <w:left w:val="nil"/>
              <w:right w:val="nil"/>
            </w:tcBorders>
            <w:shd w:val="clear" w:color="auto" w:fill="auto"/>
            <w:vAlign w:val="center"/>
            <w:tcPrChange w:id="198" w:author="Forfatter">
              <w:tcPr>
                <w:tcW w:w="3829" w:type="dxa"/>
                <w:tcBorders>
                  <w:left w:val="nil"/>
                  <w:bottom w:val="nil"/>
                  <w:right w:val="nil"/>
                </w:tcBorders>
                <w:shd w:val="clear" w:color="auto" w:fill="auto"/>
                <w:vAlign w:val="center"/>
              </w:tcPr>
            </w:tcPrChange>
          </w:tcPr>
          <w:p w14:paraId="604D1F57" w14:textId="56FE2B7D" w:rsidR="00220856" w:rsidRDefault="00220856" w:rsidP="0028686E">
            <w:pPr>
              <w:spacing w:line="276" w:lineRule="auto"/>
              <w:rPr>
                <w:ins w:id="199" w:author="Forfatter"/>
                <w:szCs w:val="18"/>
              </w:rPr>
            </w:pPr>
            <w:ins w:id="200" w:author="Forfatter">
              <w:r>
                <w:rPr>
                  <w:szCs w:val="18"/>
                </w:rPr>
                <w:t>error_injection</w:t>
              </w:r>
            </w:ins>
          </w:p>
        </w:tc>
        <w:tc>
          <w:tcPr>
            <w:tcW w:w="1850" w:type="dxa"/>
            <w:tcBorders>
              <w:left w:val="nil"/>
              <w:right w:val="nil"/>
            </w:tcBorders>
            <w:shd w:val="clear" w:color="auto" w:fill="auto"/>
            <w:vAlign w:val="center"/>
            <w:tcPrChange w:id="201" w:author="Forfatter">
              <w:tcPr>
                <w:tcW w:w="1850" w:type="dxa"/>
                <w:gridSpan w:val="2"/>
                <w:tcBorders>
                  <w:left w:val="nil"/>
                  <w:bottom w:val="nil"/>
                  <w:right w:val="nil"/>
                </w:tcBorders>
                <w:shd w:val="clear" w:color="auto" w:fill="auto"/>
                <w:vAlign w:val="center"/>
              </w:tcPr>
            </w:tcPrChange>
          </w:tcPr>
          <w:p w14:paraId="09B83E20" w14:textId="3D5882AE" w:rsidR="00220856" w:rsidRPr="0042320D" w:rsidRDefault="00220856" w:rsidP="0028686E">
            <w:pPr>
              <w:spacing w:line="276" w:lineRule="auto"/>
              <w:rPr>
                <w:ins w:id="202" w:author="Forfatter"/>
                <w:szCs w:val="18"/>
              </w:rPr>
            </w:pPr>
            <w:ins w:id="203" w:author="Forfatter">
              <w:r>
                <w:rPr>
                  <w:szCs w:val="18"/>
                </w:rPr>
                <w:t>t_error_info</w:t>
              </w:r>
            </w:ins>
          </w:p>
        </w:tc>
        <w:tc>
          <w:tcPr>
            <w:tcW w:w="3770" w:type="dxa"/>
            <w:tcBorders>
              <w:left w:val="nil"/>
              <w:right w:val="nil"/>
            </w:tcBorders>
            <w:shd w:val="clear" w:color="auto" w:fill="auto"/>
            <w:vAlign w:val="center"/>
            <w:tcPrChange w:id="204" w:author="Forfatter">
              <w:tcPr>
                <w:tcW w:w="3770" w:type="dxa"/>
                <w:tcBorders>
                  <w:left w:val="nil"/>
                  <w:bottom w:val="nil"/>
                  <w:right w:val="nil"/>
                </w:tcBorders>
                <w:shd w:val="clear" w:color="auto" w:fill="auto"/>
                <w:vAlign w:val="center"/>
              </w:tcPr>
            </w:tcPrChange>
          </w:tcPr>
          <w:p w14:paraId="7C340C37" w14:textId="1D9F115F" w:rsidR="00220856" w:rsidRPr="0042320D" w:rsidRDefault="002359EC" w:rsidP="0028686E">
            <w:pPr>
              <w:spacing w:line="276" w:lineRule="auto"/>
              <w:rPr>
                <w:ins w:id="205" w:author="Forfatter"/>
                <w:szCs w:val="18"/>
              </w:rPr>
            </w:pPr>
            <w:ins w:id="206" w:author="Forfatter">
              <w:del w:id="207" w:author="Forfatter">
                <w:r w:rsidDel="0079304D">
                  <w:rPr>
                    <w:szCs w:val="18"/>
                  </w:rPr>
                  <w:delText>(no error insertion)</w:delText>
                </w:r>
              </w:del>
              <w:r w:rsidR="0079304D">
                <w:rPr>
                  <w:szCs w:val="18"/>
                </w:rPr>
                <w:t>C_ERROR_INJECTION_INACTIVE</w:t>
              </w:r>
            </w:ins>
          </w:p>
        </w:tc>
        <w:tc>
          <w:tcPr>
            <w:tcW w:w="5906" w:type="dxa"/>
            <w:tcBorders>
              <w:left w:val="nil"/>
              <w:right w:val="nil"/>
            </w:tcBorders>
            <w:shd w:val="clear" w:color="auto" w:fill="auto"/>
            <w:tcPrChange w:id="208" w:author="Forfatter">
              <w:tcPr>
                <w:tcW w:w="5906" w:type="dxa"/>
                <w:gridSpan w:val="2"/>
                <w:tcBorders>
                  <w:left w:val="nil"/>
                  <w:bottom w:val="nil"/>
                  <w:right w:val="nil"/>
                </w:tcBorders>
                <w:shd w:val="clear" w:color="auto" w:fill="auto"/>
              </w:tcPr>
            </w:tcPrChange>
          </w:tcPr>
          <w:p w14:paraId="73C59BD4" w14:textId="33D4B993" w:rsidR="00220856" w:rsidRPr="0042320D" w:rsidRDefault="00681022" w:rsidP="0028686E">
            <w:pPr>
              <w:tabs>
                <w:tab w:val="left" w:pos="4820"/>
              </w:tabs>
              <w:spacing w:line="276" w:lineRule="auto"/>
              <w:rPr>
                <w:ins w:id="209" w:author="Forfatter"/>
                <w:szCs w:val="18"/>
              </w:rPr>
            </w:pPr>
            <w:ins w:id="210" w:author="Forfatter">
              <w:r>
                <w:rPr>
                  <w:szCs w:val="18"/>
                </w:rPr>
                <w:t>See error injection record on page 2.</w:t>
              </w:r>
              <w:r>
                <w:rPr>
                  <w:szCs w:val="18"/>
                </w:rPr>
                <w:br/>
                <w:t>Error injection in general is explained in ‘</w:t>
              </w:r>
              <w:r w:rsidRPr="004F65D6">
                <w:t>UVVM Essential Mechanisms</w:t>
              </w:r>
              <w:r>
                <w:t>’</w:t>
              </w:r>
              <w:r w:rsidRPr="004F65D6">
                <w:t xml:space="preserve"> located in uvvm_vvc_framework/doc</w:t>
              </w:r>
              <w:r>
                <w:t>.</w:t>
              </w:r>
            </w:ins>
          </w:p>
        </w:tc>
      </w:tr>
      <w:tr w:rsidR="00395A6A" w:rsidRPr="0042320D" w14:paraId="45AF6E0D" w14:textId="77777777" w:rsidTr="00372173">
        <w:trPr>
          <w:ins w:id="211" w:author="Forfatter"/>
        </w:trPr>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ins w:id="212" w:author="Forfatte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ins w:id="213" w:author="Forfatte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ins w:id="214" w:author="Forfatte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ins w:id="215" w:author="Forfatter"/>
                <w:szCs w:val="18"/>
              </w:rPr>
            </w:pPr>
          </w:p>
        </w:tc>
      </w:tr>
    </w:tbl>
    <w:p w14:paraId="1C7E18BF" w14:textId="761DC10F" w:rsidR="00A96D85" w:rsidRPr="0042320D" w:rsidDel="00395A6A" w:rsidRDefault="00A96D85" w:rsidP="00CA36E8">
      <w:pPr>
        <w:spacing w:line="276" w:lineRule="auto"/>
        <w:rPr>
          <w:del w:id="216" w:author="Forfatter"/>
        </w:rPr>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17CF274" w14:textId="60DDA754" w:rsidR="0050389F" w:rsidDel="002D6386" w:rsidRDefault="00093F64" w:rsidP="00093F64">
      <w:pPr>
        <w:rPr>
          <w:del w:id="217" w:author="Forfatter"/>
        </w:rPr>
      </w:pPr>
      <w:r w:rsidRPr="00093F64">
        <w:t>See UVVM Essential Mechanisms located in uvvm_vvc_framework/doc for information about compile scripts</w:t>
      </w:r>
      <w:del w:id="218" w:author="Forfatter">
        <w:r w:rsidRPr="00093F64" w:rsidDel="002D6386">
          <w:delText>.</w:delText>
        </w:r>
      </w:del>
    </w:p>
    <w:p w14:paraId="326937AE" w14:textId="77777777" w:rsidR="00093F64" w:rsidRPr="0042320D" w:rsidRDefault="00093F64" w:rsidP="00093F64">
      <w:pPr>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19" w:name="_Ref423952304"/>
      <w:r w:rsidRPr="0042320D">
        <w:rPr>
          <w:rFonts w:ascii="Helvetica" w:hAnsi="Helvetica"/>
        </w:rPr>
        <w:br w:type="page"/>
      </w:r>
      <w:r w:rsidR="00E5040A" w:rsidRPr="0042320D">
        <w:rPr>
          <w:rFonts w:ascii="Helvetica" w:hAnsi="Helvetica"/>
        </w:rPr>
        <w:lastRenderedPageBreak/>
        <w:t>Local BFM overloads</w:t>
      </w:r>
      <w:bookmarkEnd w:id="219"/>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clk, tx, terminate_loop, </w:t>
      </w:r>
    </w:p>
    <w:p w14:paraId="6FA2E175" w14:textId="3271B195" w:rsidR="00E5040A" w:rsidRPr="0042320D" w:rsidRDefault="00A1274F" w:rsidP="00A1274F">
      <w:r w:rsidRPr="00F94BF0">
        <w:rPr>
          <w:rFonts w:ascii="Courier New" w:hAnsi="Courier New" w:cs="Courier New"/>
        </w:rPr>
        <w:t xml:space="preserve">                       C_CLK_PERIOD, C_UART_BFM_CONFIG_DEFAULT,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t>clk,</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Forfatter" w:initials="A">
    <w:p w14:paraId="0125349D" w14:textId="1F777269" w:rsidR="00AF1763" w:rsidRDefault="00AF1763">
      <w:pPr>
        <w:pStyle w:val="Merknadstekst"/>
      </w:pPr>
      <w:r>
        <w:rPr>
          <w:rStyle w:val="Merknadsreferanse"/>
        </w:rPr>
        <w:annotationRef/>
      </w:r>
      <w:r>
        <w:t>Starter vi fra 0 eller 1</w:t>
      </w:r>
    </w:p>
  </w:comment>
  <w:comment w:id="106" w:author="Forfatter" w:initials="A">
    <w:p w14:paraId="1A1A7ACC" w14:textId="04E59378" w:rsidR="00BA767C" w:rsidRDefault="00BA767C">
      <w:pPr>
        <w:pStyle w:val="Merknadstekst"/>
      </w:pPr>
      <w:r>
        <w:rPr>
          <w:rStyle w:val="Merknadsreferans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25349D" w15:done="0"/>
  <w15:commentEx w15:paraId="1A1A7A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5349D" w16cid:durableId="2118B749"/>
  <w16cid:commentId w16cid:paraId="1A1A7ACC" w16cid:durableId="2124AA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9E33E" w14:textId="77777777" w:rsidR="000C46CB" w:rsidRPr="009F58C4" w:rsidRDefault="000C46CB">
      <w:pPr>
        <w:rPr>
          <w:rFonts w:ascii="Arial" w:hAnsi="Arial" w:cs="Arial"/>
          <w:lang w:val="sq-AL"/>
        </w:rPr>
      </w:pPr>
      <w:r w:rsidRPr="009F58C4">
        <w:rPr>
          <w:rFonts w:ascii="Arial" w:hAnsi="Arial" w:cs="Arial"/>
          <w:lang w:val="sq-AL"/>
        </w:rPr>
        <w:separator/>
      </w:r>
    </w:p>
  </w:endnote>
  <w:endnote w:type="continuationSeparator" w:id="0">
    <w:p w14:paraId="71B24029" w14:textId="77777777" w:rsidR="000C46CB" w:rsidRPr="009F58C4" w:rsidRDefault="000C46C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charset w:val="00"/>
    <w:family w:val="auto"/>
    <w:pitch w:val="variable"/>
    <w:sig w:usb0="00000003"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F5BEB"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54BC3889"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F5BEB">
            <w:rPr>
              <w:rFonts w:ascii="Helvetica" w:hAnsi="Helvetica" w:cs="Arial"/>
              <w:b/>
              <w:color w:val="1381C4"/>
              <w:sz w:val="14"/>
              <w:lang w:val="sq-AL"/>
            </w:rPr>
            <w:t>2</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ins w:id="220" w:author="Forfatter">
            <w:r w:rsidR="00C72164">
              <w:rPr>
                <w:rFonts w:ascii="Helvetica" w:hAnsi="Helvetica" w:cs="Arial"/>
                <w:noProof/>
                <w:color w:val="1381C4"/>
                <w:sz w:val="14"/>
                <w:lang w:val="en-US"/>
              </w:rPr>
              <w:t>2019-09-13</w:t>
            </w:r>
            <w:del w:id="221" w:author="Forfatter">
              <w:r w:rsidR="00395A6A" w:rsidDel="00C72164">
                <w:rPr>
                  <w:rFonts w:ascii="Helvetica" w:hAnsi="Helvetica" w:cs="Arial"/>
                  <w:noProof/>
                  <w:color w:val="1381C4"/>
                  <w:sz w:val="14"/>
                  <w:lang w:val="en-US"/>
                </w:rPr>
                <w:delText>2019-09-12</w:delText>
              </w:r>
            </w:del>
          </w:ins>
          <w:del w:id="222" w:author="Forfatter">
            <w:r w:rsidR="00FA21E4" w:rsidDel="00C72164">
              <w:rPr>
                <w:rFonts w:ascii="Helvetica" w:hAnsi="Helvetica" w:cs="Arial"/>
                <w:noProof/>
                <w:color w:val="1381C4"/>
                <w:sz w:val="14"/>
                <w:lang w:val="en-US"/>
              </w:rPr>
              <w:delText>2019-09-03</w:delText>
            </w:r>
          </w:del>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0C46CB"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FED6C" w14:textId="77777777" w:rsidR="000C46CB" w:rsidRPr="009F58C4" w:rsidRDefault="000C46CB">
      <w:pPr>
        <w:rPr>
          <w:rFonts w:ascii="Arial" w:hAnsi="Arial" w:cs="Arial"/>
          <w:lang w:val="sq-AL"/>
        </w:rPr>
      </w:pPr>
      <w:r w:rsidRPr="009F58C4">
        <w:rPr>
          <w:rFonts w:ascii="Arial" w:hAnsi="Arial" w:cs="Arial"/>
          <w:lang w:val="sq-AL"/>
        </w:rPr>
        <w:separator/>
      </w:r>
    </w:p>
  </w:footnote>
  <w:footnote w:type="continuationSeparator" w:id="0">
    <w:p w14:paraId="5416C136" w14:textId="77777777" w:rsidR="000C46CB" w:rsidRPr="009F58C4" w:rsidRDefault="000C46C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46CB"/>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2164"/>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AADAD-1981-4644-AA38-2F5758830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2108</Words>
  <Characters>12022</Characters>
  <Application>Microsoft Office Word</Application>
  <DocSecurity>0</DocSecurity>
  <Lines>100</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14102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2019-09-13T08:17:00Z</dcterms:modified>
</cp:coreProperties>
</file>