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327602" w:rsidRPr="00CA2244" w:rsidRDefault="0032760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327602" w:rsidRPr="00CA2244" w:rsidRDefault="0032760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5C749F7"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proofErr w:type="gramStart"/>
            <w:r w:rsidR="00EC6016">
              <w:rPr>
                <w:rFonts w:cs="Helvetica"/>
                <w:color w:val="FFFFFF"/>
                <w:szCs w:val="30"/>
              </w:rPr>
              <w:t xml:space="preserve">{ </w:t>
            </w:r>
            <w:proofErr w:type="spellStart"/>
            <w:r w:rsidR="00EC6016">
              <w:rPr>
                <w:rFonts w:cs="Helvetica"/>
                <w:color w:val="FFFFFF"/>
                <w:szCs w:val="30"/>
              </w:rPr>
              <w:t>num</w:t>
            </w:r>
            <w:proofErr w:type="gramEnd"/>
            <w:r w:rsidR="00EC6016">
              <w:rPr>
                <w:rFonts w:cs="Helvetica"/>
                <w:color w:val="FFFFFF"/>
                <w:szCs w:val="30"/>
              </w:rPr>
              <w:t>_</w:t>
            </w:r>
            <w:r w:rsidR="00BF7459">
              <w:rPr>
                <w:rFonts w:cs="Helvetica"/>
                <w:color w:val="FFFFFF"/>
                <w:szCs w:val="30"/>
              </w:rPr>
              <w:t>words</w:t>
            </w:r>
            <w:proofErr w:type="spellEnd"/>
            <w:r w:rsidR="00EC6016">
              <w:rPr>
                <w:rFonts w:cs="Helvetica"/>
                <w:color w:val="FFFFFF"/>
                <w:szCs w:val="30"/>
              </w:rPr>
              <w:t>, randomisation}</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6C98FC4F"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Pr>
                <w:rFonts w:cs="Helvetica"/>
                <w:b w:val="0"/>
                <w:bCs w:val="0"/>
                <w:sz w:val="15"/>
                <w:szCs w:val="28"/>
              </w:rPr>
              <w:t>uart_</w:t>
            </w:r>
            <w:proofErr w:type="gramStart"/>
            <w:r>
              <w:rPr>
                <w:rFonts w:cs="Helvetica"/>
                <w:b w:val="0"/>
                <w:bCs w:val="0"/>
                <w:sz w:val="15"/>
                <w:szCs w:val="28"/>
              </w:rPr>
              <w:t>transmit</w:t>
            </w:r>
            <w:proofErr w:type="spellEnd"/>
            <w:r w:rsidRPr="00662DF1">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 xml:space="preserve">_VVCT, 1, </w:t>
            </w:r>
            <w:r>
              <w:rPr>
                <w:rFonts w:cs="Helvetica"/>
                <w:b w:val="0"/>
                <w:bCs w:val="0"/>
                <w:sz w:val="15"/>
                <w:szCs w:val="28"/>
              </w:rPr>
              <w:t>TX, 5, RANDOM</w:t>
            </w:r>
            <w:r w:rsidRPr="00662DF1">
              <w:rPr>
                <w:rFonts w:cs="Helvetica"/>
                <w:b w:val="0"/>
                <w:bCs w:val="0"/>
                <w:sz w:val="15"/>
                <w:szCs w:val="28"/>
              </w:rPr>
              <w:t xml:space="preserve">, “Sending </w:t>
            </w:r>
            <w:r>
              <w:rPr>
                <w:rFonts w:cs="Helvetica"/>
                <w:b w:val="0"/>
                <w:bCs w:val="0"/>
                <w:sz w:val="15"/>
                <w:szCs w:val="28"/>
              </w:rPr>
              <w:t>5 random bytes</w:t>
            </w:r>
            <w:r w:rsidRPr="00662DF1">
              <w:rPr>
                <w:rFonts w:cs="Helvetica"/>
                <w:b w:val="0"/>
                <w:bCs w:val="0"/>
                <w:sz w:val="15"/>
                <w:szCs w:val="28"/>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327602" w:rsidRDefault="00327602"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327602" w:rsidRPr="00F75738" w:rsidRDefault="00327602"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327602" w:rsidRPr="00F75738" w:rsidRDefault="00327602"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327602" w:rsidRPr="00F75738" w:rsidRDefault="00327602"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327602" w:rsidRDefault="00327602"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327602" w:rsidRPr="00F75738" w:rsidRDefault="00327602"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327602" w:rsidRPr="00F75738" w:rsidRDefault="00327602"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327602" w:rsidRPr="00F75738" w:rsidRDefault="00327602"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327602">
              <w:rPr>
                <w:rFonts w:cs="Helvetica"/>
                <w:color w:val="FFFFFF"/>
                <w:szCs w:val="30"/>
              </w:rPr>
              <w:t xml:space="preserve">[Coverage,] [TO_SB,]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gramEnd"/>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038F8A61"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27602">
              <w:rPr>
                <w:rFonts w:cs="Helvetica"/>
                <w:b w:val="0"/>
                <w:sz w:val="15"/>
                <w:szCs w:val="15"/>
              </w:rPr>
              <w:t>uart_receive</w:t>
            </w:r>
            <w:proofErr w:type="spellEnd"/>
            <w:r w:rsidRPr="00327602">
              <w:rPr>
                <w:rFonts w:cs="Helvetica"/>
                <w:b w:val="0"/>
                <w:sz w:val="15"/>
                <w:szCs w:val="15"/>
              </w:rPr>
              <w:t xml:space="preserve"> (UART_VVCT, 1, RX, COVERAGE_FULL, TO_SB, “Receiving data until coverage reached. Passing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327602" w:rsidRPr="007B1B2E" w:rsidRDefault="0032760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327602" w:rsidRPr="00A12B35" w:rsidRDefault="0032760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327602" w:rsidRPr="00A12B35" w:rsidRDefault="0032760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327602" w:rsidRDefault="00327602"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327602" w:rsidRDefault="00327602"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327602" w:rsidRPr="007B1B2E" w:rsidRDefault="0032760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327602" w:rsidRPr="007B1B2E" w:rsidRDefault="0032760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327602" w:rsidRPr="00A12B35" w:rsidRDefault="0032760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327602" w:rsidRPr="00A12B35" w:rsidRDefault="0032760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327602" w:rsidRDefault="00327602"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327602" w:rsidRDefault="00327602"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327602" w:rsidRPr="007B1B2E" w:rsidRDefault="0032760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FB1499" w:rsidRDefault="000C3991" w:rsidP="000C3991">
            <w:pPr>
              <w:widowControl w:val="0"/>
              <w:tabs>
                <w:tab w:val="left" w:pos="851"/>
              </w:tabs>
              <w:autoSpaceDE w:val="0"/>
              <w:autoSpaceDN w:val="0"/>
              <w:adjustRightInd w:val="0"/>
              <w:spacing w:line="276" w:lineRule="auto"/>
              <w:ind w:left="122"/>
              <w:rPr>
                <w:sz w:val="15"/>
                <w:szCs w:val="15"/>
              </w:rPr>
            </w:pPr>
            <w:proofErr w:type="spellStart"/>
            <w:r>
              <w:rPr>
                <w:rFonts w:cs="Helvetica"/>
                <w:sz w:val="15"/>
                <w:szCs w:val="18"/>
              </w:rPr>
              <w:t>error_injection</w:t>
            </w:r>
            <w:proofErr w:type="spellEnd"/>
            <w:r w:rsidRPr="009C4146">
              <w:rPr>
                <w:rFonts w:cs="Helvetica"/>
                <w:sz w:val="15"/>
                <w:szCs w:val="18"/>
              </w:rPr>
              <w:t xml:space="preserve">           </w:t>
            </w:r>
          </w:p>
        </w:tc>
        <w:tc>
          <w:tcPr>
            <w:tcW w:w="1701" w:type="dxa"/>
            <w:tcBorders>
              <w:left w:val="nil"/>
              <w:right w:val="nil"/>
            </w:tcBorders>
            <w:shd w:val="clear" w:color="auto" w:fill="E7E6E6" w:themeFill="background2"/>
          </w:tcPr>
          <w:p w14:paraId="1468F4A9" w14:textId="463684F2" w:rsidR="000C3991" w:rsidRPr="00FB1499" w:rsidRDefault="000C3991" w:rsidP="000C3991">
            <w:pPr>
              <w:widowControl w:val="0"/>
              <w:tabs>
                <w:tab w:val="left" w:pos="851"/>
              </w:tabs>
              <w:autoSpaceDE w:val="0"/>
              <w:autoSpaceDN w:val="0"/>
              <w:adjustRightInd w:val="0"/>
              <w:spacing w:line="276" w:lineRule="auto"/>
              <w:rPr>
                <w:sz w:val="15"/>
                <w:szCs w:val="15"/>
              </w:rPr>
            </w:pPr>
            <w:proofErr w:type="spellStart"/>
            <w:r w:rsidRPr="009C4146">
              <w:rPr>
                <w:rFonts w:cs="Helvetica"/>
                <w:sz w:val="15"/>
                <w:szCs w:val="18"/>
              </w:rPr>
              <w:t>t</w:t>
            </w:r>
            <w:r>
              <w:rPr>
                <w:rFonts w:cs="Helvetica"/>
                <w:sz w:val="15"/>
                <w:szCs w:val="18"/>
              </w:rPr>
              <w:t>_</w:t>
            </w:r>
            <w:r w:rsidR="004D223A">
              <w:rPr>
                <w:rFonts w:cs="Helvetica"/>
                <w:sz w:val="15"/>
                <w:szCs w:val="18"/>
              </w:rPr>
              <w:t>vvc_</w:t>
            </w:r>
            <w:r>
              <w:rPr>
                <w:rFonts w:cs="Helvetica"/>
                <w:sz w:val="15"/>
                <w:szCs w:val="18"/>
              </w:rPr>
              <w:t>error_injection</w:t>
            </w:r>
            <w:proofErr w:type="spellEnd"/>
          </w:p>
        </w:tc>
        <w:tc>
          <w:tcPr>
            <w:tcW w:w="3828" w:type="dxa"/>
            <w:tcBorders>
              <w:left w:val="nil"/>
              <w:right w:val="nil"/>
            </w:tcBorders>
            <w:shd w:val="clear" w:color="auto" w:fill="E7E6E6" w:themeFill="background2"/>
          </w:tcPr>
          <w:p w14:paraId="197EC33A" w14:textId="2F610C4C" w:rsidR="000C3991" w:rsidRPr="00FB1499" w:rsidRDefault="000C3991" w:rsidP="000C3991">
            <w:pPr>
              <w:widowControl w:val="0"/>
              <w:tabs>
                <w:tab w:val="left" w:pos="851"/>
              </w:tabs>
              <w:autoSpaceDE w:val="0"/>
              <w:autoSpaceDN w:val="0"/>
              <w:adjustRightInd w:val="0"/>
              <w:spacing w:line="276" w:lineRule="auto"/>
              <w:rPr>
                <w:sz w:val="15"/>
                <w:szCs w:val="15"/>
              </w:rPr>
            </w:pPr>
            <w:r w:rsidRPr="009C4146">
              <w:rPr>
                <w:rFonts w:cs="Helvetica"/>
                <w:sz w:val="15"/>
                <w:szCs w:val="18"/>
              </w:rPr>
              <w:t>C_</w:t>
            </w:r>
            <w:r>
              <w:rPr>
                <w:rFonts w:cs="Helvetica"/>
                <w:sz w:val="15"/>
                <w:szCs w:val="18"/>
              </w:rPr>
              <w:t>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FB1499" w:rsidRDefault="00D97E0B"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FB1499" w:rsidRDefault="00D97E0B" w:rsidP="00433727">
            <w:pPr>
              <w:widowControl w:val="0"/>
              <w:tabs>
                <w:tab w:val="left" w:pos="851"/>
              </w:tabs>
              <w:autoSpaceDE w:val="0"/>
              <w:autoSpaceDN w:val="0"/>
              <w:adjustRightInd w:val="0"/>
              <w:spacing w:line="276" w:lineRule="auto"/>
              <w:rPr>
                <w:sz w:val="15"/>
                <w:szCs w:val="15"/>
              </w:rPr>
            </w:pPr>
            <w:proofErr w:type="spellStart"/>
            <w:r>
              <w:rPr>
                <w:sz w:val="15"/>
                <w:szCs w:val="15"/>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FB1499" w:rsidRDefault="00F4503F" w:rsidP="00433727">
            <w:pPr>
              <w:widowControl w:val="0"/>
              <w:tabs>
                <w:tab w:val="left" w:pos="851"/>
              </w:tabs>
              <w:autoSpaceDE w:val="0"/>
              <w:autoSpaceDN w:val="0"/>
              <w:adjustRightInd w:val="0"/>
              <w:spacing w:line="276" w:lineRule="auto"/>
              <w:rPr>
                <w:sz w:val="15"/>
                <w:szCs w:val="15"/>
              </w:rPr>
            </w:pPr>
            <w:r>
              <w:rPr>
                <w:sz w:val="15"/>
                <w:szCs w:val="15"/>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(VVCT, </w:t>
            </w:r>
            <w:proofErr w:type="spellStart"/>
            <w:r w:rsidRPr="00BF7459">
              <w:rPr>
                <w:rFonts w:cs="Helvetica"/>
                <w:b/>
                <w:sz w:val="15"/>
                <w:szCs w:val="15"/>
              </w:rPr>
              <w:t>vvc_instance_idx</w:t>
            </w:r>
            <w:proofErr w:type="spellEnd"/>
            <w:r w:rsidRPr="00BF7459">
              <w:rPr>
                <w:rFonts w:cs="Helvetica"/>
                <w:b/>
                <w:sz w:val="15"/>
                <w:szCs w:val="15"/>
              </w:rPr>
              <w:t>, channel, data | {</w:t>
            </w:r>
            <w:proofErr w:type="spellStart"/>
            <w:r w:rsidRPr="00BF7459">
              <w:rPr>
                <w:rFonts w:cs="Helvetica"/>
                <w:b/>
                <w:sz w:val="15"/>
                <w:szCs w:val="15"/>
              </w:rPr>
              <w:t>num_</w:t>
            </w:r>
            <w:r>
              <w:rPr>
                <w:rFonts w:cs="Helvetica"/>
                <w:b/>
                <w:sz w:val="15"/>
                <w:szCs w:val="15"/>
              </w:rPr>
              <w:t>words</w:t>
            </w:r>
            <w:proofErr w:type="spellEnd"/>
            <w:r w:rsidRPr="00BF7459">
              <w:rPr>
                <w:rFonts w:cs="Helvetica"/>
                <w:b/>
                <w:sz w:val="15"/>
                <w:szCs w:val="15"/>
              </w:rPr>
              <w:t xml:space="preserve">, randomisation},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Default="00BF7459" w:rsidP="007907CF">
            <w:pPr>
              <w:tabs>
                <w:tab w:val="left" w:pos="4820"/>
              </w:tabs>
              <w:spacing w:line="276" w:lineRule="auto"/>
              <w:rPr>
                <w:rFonts w:cs="Helvetica"/>
                <w:sz w:val="15"/>
                <w:szCs w:val="15"/>
              </w:rPr>
            </w:pPr>
            <w:r>
              <w:rPr>
                <w:rFonts w:cs="Helvetica"/>
                <w:sz w:val="15"/>
                <w:szCs w:val="15"/>
              </w:rPr>
              <w:t xml:space="preserve">When the more advanced randomisation command is applied the basic BFM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transaction is executed </w:t>
            </w:r>
            <w:proofErr w:type="spellStart"/>
            <w:r>
              <w:rPr>
                <w:rFonts w:cs="Helvetica"/>
                <w:sz w:val="15"/>
                <w:szCs w:val="15"/>
              </w:rPr>
              <w:t>num_words</w:t>
            </w:r>
            <w:proofErr w:type="spellEnd"/>
            <w:r>
              <w:rPr>
                <w:rFonts w:cs="Helvetica"/>
                <w:sz w:val="15"/>
                <w:szCs w:val="15"/>
              </w:rPr>
              <w:t xml:space="preserve"> times with new random data each time – according to the given randomisation profile. </w:t>
            </w:r>
            <w:r>
              <w:rPr>
                <w:rFonts w:cs="Helvetica"/>
                <w:sz w:val="15"/>
                <w:szCs w:val="15"/>
              </w:rPr>
              <w:br/>
              <w:t>Current defined randomisation profiles are: RANDOM: Standard uniform random.</w:t>
            </w:r>
            <w:r w:rsidR="001B4CE3">
              <w:rPr>
                <w:rFonts w:cs="Helvetica"/>
                <w:sz w:val="15"/>
                <w:szCs w:val="15"/>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Pr>
                <w:rFonts w:cs="Helvetica"/>
                <w:sz w:val="15"/>
                <w:szCs w:val="15"/>
              </w:rPr>
              <w:t xml:space="preserve">Errors may be injected – depending on the </w:t>
            </w:r>
            <w:proofErr w:type="spellStart"/>
            <w:r w:rsidRPr="00DE1404">
              <w:rPr>
                <w:rFonts w:cs="Helvetica"/>
                <w:sz w:val="15"/>
                <w:szCs w:val="15"/>
              </w:rPr>
              <w:t>error_injection_config</w:t>
            </w:r>
            <w:proofErr w:type="spellEnd"/>
            <w:r>
              <w:rPr>
                <w:rFonts w:cs="Helvetica"/>
                <w:sz w:val="15"/>
                <w:szCs w:val="15"/>
              </w:rPr>
              <w:t xml:space="preserve"> sub-record within the </w:t>
            </w:r>
            <w:proofErr w:type="spellStart"/>
            <w:r>
              <w:rPr>
                <w:rFonts w:cs="Helvetica"/>
                <w:sz w:val="15"/>
                <w:szCs w:val="15"/>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132526E4"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87A36">
              <w:rPr>
                <w:rFonts w:ascii="Courier New" w:hAnsi="Courier New" w:cs="Courier New"/>
                <w:sz w:val="15"/>
                <w:szCs w:val="15"/>
              </w:rPr>
              <w:t>uart_</w:t>
            </w:r>
            <w:proofErr w:type="gramStart"/>
            <w:r w:rsidRPr="00587A36">
              <w:rPr>
                <w:rFonts w:ascii="Courier New" w:hAnsi="Courier New" w:cs="Courier New"/>
                <w:sz w:val="15"/>
                <w:szCs w:val="15"/>
              </w:rPr>
              <w:t>transmit</w:t>
            </w:r>
            <w:proofErr w:type="spellEnd"/>
            <w:r w:rsidRPr="00587A36">
              <w:rPr>
                <w:rFonts w:ascii="Courier New" w:hAnsi="Courier New" w:cs="Courier New"/>
                <w:sz w:val="15"/>
                <w:szCs w:val="15"/>
              </w:rPr>
              <w:t>(</w:t>
            </w:r>
            <w:proofErr w:type="gramEnd"/>
            <w:r w:rsidRPr="00587A36">
              <w:rPr>
                <w:rFonts w:ascii="Courier New" w:hAnsi="Courier New" w:cs="Courier New"/>
                <w:sz w:val="15"/>
                <w:szCs w:val="15"/>
              </w:rPr>
              <w:t>UART_VVCT,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1B69D3">
              <w:rPr>
                <w:rFonts w:cs="Helvetica"/>
                <w:b/>
                <w:sz w:val="15"/>
                <w:szCs w:val="15"/>
              </w:rPr>
              <w:t xml:space="preserve"> </w:t>
            </w:r>
            <w:r w:rsidR="005C5274">
              <w:rPr>
                <w:rFonts w:cs="Helvetica"/>
                <w:b/>
                <w:sz w:val="15"/>
                <w:szCs w:val="15"/>
              </w:rPr>
              <w:t xml:space="preserve">[Coverage,] </w:t>
            </w:r>
            <w:r w:rsidR="001B69D3">
              <w:rPr>
                <w:rFonts w:cs="Helvetica"/>
                <w:b/>
                <w:sz w:val="15"/>
                <w:szCs w:val="15"/>
              </w:rPr>
              <w:t>[TO_SB,]</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1532E1D1" w:rsidR="007578ED" w:rsidRDefault="007578ED" w:rsidP="00225726">
            <w:pPr>
              <w:tabs>
                <w:tab w:val="left" w:pos="4820"/>
              </w:tabs>
              <w:spacing w:line="276" w:lineRule="auto"/>
              <w:rPr>
                <w:rFonts w:cs="Helvetica"/>
                <w:sz w:val="15"/>
                <w:szCs w:val="15"/>
              </w:rPr>
            </w:pPr>
            <w:r>
              <w:rPr>
                <w:rFonts w:cs="Helvetica"/>
                <w:sz w:val="15"/>
                <w:szCs w:val="15"/>
              </w:rPr>
              <w:t>If the option TO_SB is applied the received data will be sent to the UART_VVC dedicated scoreboard where it will be checked against the expected value (provided by the testbench)</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Pr>
                <w:rFonts w:cs="Helvetica"/>
                <w:sz w:val="15"/>
                <w:szCs w:val="15"/>
              </w:rPr>
              <w:t xml:space="preserve">If the Coverage option is applied the basic BFM </w:t>
            </w:r>
            <w:proofErr w:type="spellStart"/>
            <w:r>
              <w:rPr>
                <w:rFonts w:cs="Helvetica"/>
                <w:sz w:val="15"/>
                <w:szCs w:val="15"/>
              </w:rPr>
              <w:t>uart_uart_</w:t>
            </w:r>
            <w:proofErr w:type="gramStart"/>
            <w:r>
              <w:rPr>
                <w:rFonts w:cs="Helvetica"/>
                <w:sz w:val="15"/>
                <w:szCs w:val="15"/>
              </w:rPr>
              <w:t>receive</w:t>
            </w:r>
            <w:proofErr w:type="spellEnd"/>
            <w:r>
              <w:rPr>
                <w:rFonts w:cs="Helvetica"/>
                <w:sz w:val="15"/>
                <w:szCs w:val="15"/>
              </w:rPr>
              <w:t>(</w:t>
            </w:r>
            <w:proofErr w:type="gramEnd"/>
            <w:r>
              <w:rPr>
                <w:rFonts w:cs="Helvetica"/>
                <w:sz w:val="15"/>
                <w:szCs w:val="15"/>
              </w:rPr>
              <w:t>) is executed continuously</w:t>
            </w:r>
            <w:r w:rsidR="001B4CE3">
              <w:rPr>
                <w:rFonts w:cs="Helvetica"/>
                <w:sz w:val="15"/>
                <w:szCs w:val="15"/>
              </w:rPr>
              <w:t xml:space="preserve"> until the predefined coverage requirement is met.</w:t>
            </w:r>
            <w:r>
              <w:rPr>
                <w:rFonts w:cs="Helvetica"/>
                <w:sz w:val="15"/>
                <w:szCs w:val="15"/>
              </w:rPr>
              <w:t xml:space="preserve">. </w:t>
            </w:r>
            <w:r>
              <w:rPr>
                <w:rFonts w:cs="Helvetica"/>
                <w:sz w:val="15"/>
                <w:szCs w:val="15"/>
              </w:rPr>
              <w:br/>
              <w:t xml:space="preserve">Current defined </w:t>
            </w:r>
            <w:r w:rsidR="001B4CE3">
              <w:rPr>
                <w:rFonts w:cs="Helvetica"/>
                <w:sz w:val="15"/>
                <w:szCs w:val="15"/>
              </w:rPr>
              <w:t xml:space="preserve">Coverage </w:t>
            </w:r>
            <w:r>
              <w:rPr>
                <w:rFonts w:cs="Helvetica"/>
                <w:sz w:val="15"/>
                <w:szCs w:val="15"/>
              </w:rPr>
              <w:t xml:space="preserve">profiles are: </w:t>
            </w:r>
            <w:r w:rsidR="001B4CE3">
              <w:rPr>
                <w:rFonts w:cs="Helvetica"/>
                <w:sz w:val="15"/>
                <w:szCs w:val="15"/>
              </w:rPr>
              <w:t>COVERAGE_FULL</w:t>
            </w:r>
            <w:r>
              <w:rPr>
                <w:rFonts w:cs="Helvetica"/>
                <w:sz w:val="15"/>
                <w:szCs w:val="15"/>
              </w:rPr>
              <w:t xml:space="preserve">: </w:t>
            </w:r>
            <w:r w:rsidR="001B4CE3">
              <w:rPr>
                <w:rFonts w:cs="Helvetica"/>
                <w:sz w:val="15"/>
                <w:szCs w:val="15"/>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294FAE22" w14:textId="77777777"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w:t>
            </w:r>
            <w:r>
              <w:rPr>
                <w:rFonts w:ascii="Courier New" w:hAnsi="Courier New" w:cs="Courier New"/>
                <w:sz w:val="15"/>
                <w:szCs w:val="15"/>
              </w:rPr>
              <w:t xml:space="preserve">TO_SB, </w:t>
            </w:r>
            <w:r w:rsidRPr="00B93AB8">
              <w:rPr>
                <w:rFonts w:ascii="Courier New" w:hAnsi="Courier New" w:cs="Courier New"/>
                <w:sz w:val="15"/>
                <w:szCs w:val="15"/>
              </w:rPr>
              <w:t xml:space="preserve">“Receiving </w:t>
            </w:r>
            <w:r>
              <w:rPr>
                <w:rFonts w:ascii="Courier New" w:hAnsi="Courier New" w:cs="Courier New"/>
                <w:sz w:val="15"/>
                <w:szCs w:val="15"/>
              </w:rPr>
              <w:t>data and passing on to Scoreboard</w:t>
            </w:r>
            <w:r w:rsidRPr="00B93AB8">
              <w:rPr>
                <w:rFonts w:ascii="Courier New" w:hAnsi="Courier New" w:cs="Courier New"/>
                <w:sz w:val="15"/>
                <w:szCs w:val="15"/>
              </w:rPr>
              <w:t>”, ERROR</w:t>
            </w:r>
            <w:r>
              <w:rPr>
                <w:rFonts w:ascii="Courier New" w:hAnsi="Courier New" w:cs="Courier New"/>
                <w:sz w:val="15"/>
                <w:szCs w:val="15"/>
              </w:rPr>
              <w:t>, C_SCOPE</w:t>
            </w:r>
            <w:r w:rsidRPr="00B93AB8">
              <w:rPr>
                <w:rFonts w:ascii="Courier New" w:hAnsi="Courier New" w:cs="Courier New"/>
                <w:sz w:val="15"/>
                <w:szCs w:val="15"/>
              </w:rPr>
              <w:t xml:space="preserve">); </w:t>
            </w:r>
          </w:p>
          <w:p w14:paraId="70D8081E" w14:textId="6EE503D3"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w:t>
            </w:r>
            <w:r>
              <w:rPr>
                <w:rFonts w:ascii="Courier New" w:hAnsi="Courier New" w:cs="Courier New"/>
                <w:sz w:val="15"/>
                <w:szCs w:val="15"/>
              </w:rPr>
              <w:t xml:space="preserve">COVERAGE_FULL, </w:t>
            </w:r>
            <w:r w:rsidRPr="00B93AB8">
              <w:rPr>
                <w:rFonts w:ascii="Courier New" w:hAnsi="Courier New" w:cs="Courier New"/>
                <w:sz w:val="15"/>
                <w:szCs w:val="15"/>
              </w:rPr>
              <w:t xml:space="preserve">“Receiving </w:t>
            </w:r>
            <w:r>
              <w:rPr>
                <w:rFonts w:ascii="Courier New" w:hAnsi="Courier New" w:cs="Courier New"/>
                <w:sz w:val="15"/>
                <w:szCs w:val="15"/>
              </w:rPr>
              <w:t>data until coverage reached</w:t>
            </w:r>
            <w:r w:rsidRPr="00B93AB8">
              <w:rPr>
                <w:rFonts w:ascii="Courier New" w:hAnsi="Courier New" w:cs="Courier New"/>
                <w:sz w:val="15"/>
                <w:szCs w:val="15"/>
              </w:rPr>
              <w:t>”, ERROR</w:t>
            </w:r>
            <w:r>
              <w:rPr>
                <w:rFonts w:ascii="Courier New" w:hAnsi="Courier New" w:cs="Courier New"/>
                <w:sz w:val="15"/>
                <w:szCs w:val="15"/>
              </w:rPr>
              <w:t>, C_SCOPE</w:t>
            </w:r>
            <w:r w:rsidRPr="00B93AB8">
              <w:rPr>
                <w:rFonts w:ascii="Courier New" w:hAnsi="Courier New" w:cs="Courier New"/>
                <w:sz w:val="15"/>
                <w:szCs w:val="15"/>
              </w:rPr>
              <w:t xml:space="preserve">); </w:t>
            </w:r>
          </w:p>
          <w:p w14:paraId="2ABC68D3" w14:textId="7ECA3ADA"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w:t>
            </w:r>
            <w:r>
              <w:rPr>
                <w:rFonts w:ascii="Courier New" w:hAnsi="Courier New" w:cs="Courier New"/>
                <w:sz w:val="15"/>
                <w:szCs w:val="15"/>
              </w:rPr>
              <w:t xml:space="preserve">COVERAGE_FULL, TO_SB, </w:t>
            </w:r>
            <w:r w:rsidRPr="00B93AB8">
              <w:rPr>
                <w:rFonts w:ascii="Courier New" w:hAnsi="Courier New" w:cs="Courier New"/>
                <w:sz w:val="15"/>
                <w:szCs w:val="15"/>
              </w:rPr>
              <w:t xml:space="preserve">“Receiving </w:t>
            </w:r>
            <w:r>
              <w:rPr>
                <w:rFonts w:ascii="Courier New" w:hAnsi="Courier New" w:cs="Courier New"/>
                <w:sz w:val="15"/>
                <w:szCs w:val="15"/>
              </w:rPr>
              <w:t>data until coverage reached. Passing on to SB</w:t>
            </w:r>
            <w:r w:rsidRPr="00B93AB8">
              <w:rPr>
                <w:rFonts w:ascii="Courier New" w:hAnsi="Courier New" w:cs="Courier New"/>
                <w:sz w:val="15"/>
                <w:szCs w:val="15"/>
              </w:rPr>
              <w:t>”, ERROR</w:t>
            </w:r>
            <w:r>
              <w:rPr>
                <w:rFonts w:ascii="Courier New" w:hAnsi="Courier New" w:cs="Courier New"/>
                <w:sz w:val="15"/>
                <w:szCs w:val="15"/>
              </w:rPr>
              <w:t>, C_SCOPE</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Pr>
                <w:rFonts w:cs="Helvetica"/>
                <w:sz w:val="15"/>
                <w:szCs w:val="18"/>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9C4146">
              <w:rPr>
                <w:rFonts w:cs="Helvetica"/>
                <w:sz w:val="15"/>
                <w:szCs w:val="18"/>
              </w:rPr>
              <w:t>t</w:t>
            </w:r>
            <w:r>
              <w:rPr>
                <w:rFonts w:cs="Helvetica"/>
                <w:sz w:val="15"/>
                <w:szCs w:val="18"/>
              </w:rPr>
              <w:t>_</w:t>
            </w:r>
            <w:r w:rsidR="00E9770B">
              <w:rPr>
                <w:rFonts w:cs="Helvetica"/>
                <w:sz w:val="15"/>
                <w:szCs w:val="18"/>
              </w:rPr>
              <w:t>vvc_</w:t>
            </w:r>
            <w:r>
              <w:rPr>
                <w:rFonts w:cs="Helvetica"/>
                <w:sz w:val="15"/>
                <w:szCs w:val="18"/>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9C4146">
              <w:rPr>
                <w:rFonts w:cs="Helvetica"/>
                <w:sz w:val="15"/>
                <w:szCs w:val="18"/>
              </w:rPr>
              <w:t>C_</w:t>
            </w:r>
            <w:r>
              <w:rPr>
                <w:rFonts w:cs="Helvetica"/>
                <w:sz w:val="15"/>
                <w:szCs w:val="18"/>
              </w:rPr>
              <w:t>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Pr>
                <w:rFonts w:cs="Helvetica"/>
                <w:sz w:val="15"/>
                <w:szCs w:val="18"/>
              </w:rPr>
              <w:t xml:space="preserve">Sets up the error injection policy. Will use this to set the error injection record inside the </w:t>
            </w:r>
            <w:proofErr w:type="spellStart"/>
            <w:r>
              <w:rPr>
                <w:rFonts w:cs="Helvetica"/>
                <w:sz w:val="15"/>
                <w:szCs w:val="18"/>
              </w:rPr>
              <w:t>bfm_config</w:t>
            </w:r>
            <w:proofErr w:type="spellEnd"/>
            <w:r>
              <w:rPr>
                <w:rFonts w:cs="Helvetica"/>
                <w:sz w:val="15"/>
                <w:szCs w:val="18"/>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Pr>
                <w:rFonts w:cs="Helvetica"/>
                <w:sz w:val="15"/>
                <w:szCs w:val="18"/>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Pr>
                <w:rFonts w:cs="Helvetica"/>
                <w:sz w:val="15"/>
                <w:szCs w:val="18"/>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Pr>
                <w:rFonts w:cs="Helvetica"/>
                <w:sz w:val="15"/>
                <w:szCs w:val="18"/>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Pr>
                <w:rFonts w:cs="Helvetica"/>
                <w:sz w:val="15"/>
                <w:szCs w:val="18"/>
              </w:rPr>
              <w:t>Configure the UART property checker behaviour.</w:t>
            </w:r>
            <w:bookmarkStart w:id="3" w:name="_GoBack"/>
            <w:bookmarkEnd w:id="3"/>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55AED23D" w14:textId="2EC4471A" w:rsidR="00DE1404" w:rsidRDefault="00DE1404"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08D3B39D" w:rsidR="009517AC" w:rsidRDefault="009517AC" w:rsidP="009517AC">
      <w:pPr>
        <w:pStyle w:val="Undertittel"/>
        <w:spacing w:after="40"/>
        <w:rPr>
          <w:szCs w:val="24"/>
        </w:rPr>
      </w:pPr>
      <w:r>
        <w:rPr>
          <w:szCs w:val="24"/>
        </w:rPr>
        <w:t>VVC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Pr>
                <w:rFonts w:cs="Helvetica"/>
                <w:sz w:val="15"/>
                <w:szCs w:val="18"/>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Pr>
                <w:rFonts w:cs="Helvetica"/>
                <w:sz w:val="15"/>
                <w:szCs w:val="18"/>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Pr>
                <w:rFonts w:ascii="Verdana" w:hAnsi="Verdana"/>
                <w:sz w:val="14"/>
              </w:rPr>
              <w:t xml:space="preserve">The probability that the VVC will request a </w:t>
            </w:r>
            <w:proofErr w:type="spellStart"/>
            <w:r>
              <w:rPr>
                <w:rFonts w:ascii="Verdana" w:hAnsi="Verdana"/>
                <w:sz w:val="14"/>
              </w:rPr>
              <w:t>parity_bit_error</w:t>
            </w:r>
            <w:proofErr w:type="spellEnd"/>
            <w:r>
              <w:rPr>
                <w:rFonts w:ascii="Verdana" w:hAnsi="Verdana"/>
                <w:sz w:val="14"/>
              </w:rPr>
              <w:t xml:space="preserve">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Pr>
                <w:rFonts w:cs="Helvetica"/>
                <w:sz w:val="15"/>
                <w:szCs w:val="18"/>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Pr>
                <w:rFonts w:cs="Helvetica"/>
                <w:sz w:val="15"/>
                <w:szCs w:val="18"/>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Pr>
                <w:rFonts w:ascii="Verdana" w:hAnsi="Verdana"/>
                <w:sz w:val="14"/>
              </w:rPr>
              <w:t xml:space="preserve">The probability that the VVC will request a </w:t>
            </w:r>
            <w:proofErr w:type="spellStart"/>
            <w:r>
              <w:rPr>
                <w:rFonts w:ascii="Verdana" w:hAnsi="Verdana"/>
                <w:sz w:val="14"/>
              </w:rPr>
              <w:t>stop_bit_error</w:t>
            </w:r>
            <w:proofErr w:type="spellEnd"/>
            <w:r>
              <w:rPr>
                <w:rFonts w:ascii="Verdana" w:hAnsi="Verdana"/>
                <w:sz w:val="14"/>
              </w:rPr>
              <w:t xml:space="preserve">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4" w:name="_Hlk19276395"/>
                  <w:r>
                    <w:rPr>
                      <w:rFonts w:ascii="Verdana" w:hAnsi="Verdana"/>
                      <w:sz w:val="14"/>
                    </w:rPr>
                    <w:t xml:space="preserve">Note 2: The </w:t>
                  </w:r>
                  <w:proofErr w:type="spellStart"/>
                  <w:r>
                    <w:rPr>
                      <w:rFonts w:ascii="Verdana" w:hAnsi="Verdana"/>
                      <w:sz w:val="14"/>
                    </w:rPr>
                    <w:t>error_injection_config</w:t>
                  </w:r>
                  <w:proofErr w:type="spellEnd"/>
                  <w:r>
                    <w:rPr>
                      <w:rFonts w:ascii="Verdana" w:hAnsi="Verdana"/>
                      <w:sz w:val="14"/>
                    </w:rPr>
                    <w:t xml:space="preserve"> in the VVC config will override any error injection specified in the BFM config.</w:t>
                  </w:r>
                  <w:bookmarkEnd w:id="4"/>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Pr>
          <w:szCs w:val="18"/>
        </w:rP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309E9A4A" w:rsidR="00D97E0B" w:rsidRDefault="00D97E0B" w:rsidP="00D97E0B">
            <w:pPr>
              <w:pStyle w:val="Undertittel"/>
              <w:spacing w:after="40"/>
              <w:rPr>
                <w:szCs w:val="24"/>
              </w:rPr>
            </w:pPr>
            <w:r>
              <w:rPr>
                <w:szCs w:val="24"/>
              </w:rPr>
              <w:t xml:space="preserve">VVC </w:t>
            </w:r>
            <w:r w:rsidR="00DE1404">
              <w:rPr>
                <w:szCs w:val="24"/>
              </w:rPr>
              <w:t>P</w:t>
            </w:r>
            <w:r>
              <w:rPr>
                <w:szCs w:val="24"/>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9C4146" w:rsidRDefault="00D97E0B" w:rsidP="00D97E0B">
                  <w:pPr>
                    <w:spacing w:line="276" w:lineRule="auto"/>
                    <w:rPr>
                      <w:rFonts w:cs="Helvetica"/>
                      <w:sz w:val="15"/>
                      <w:szCs w:val="18"/>
                    </w:rPr>
                  </w:pPr>
                  <w:r>
                    <w:rPr>
                      <w:rFonts w:cs="Helvetica"/>
                      <w:sz w:val="15"/>
                      <w:szCs w:val="18"/>
                    </w:rPr>
                    <w:t>FALSE</w:t>
                  </w:r>
                </w:p>
              </w:tc>
              <w:tc>
                <w:tcPr>
                  <w:tcW w:w="9072" w:type="dxa"/>
                  <w:tcBorders>
                    <w:left w:val="nil"/>
                    <w:right w:val="nil"/>
                  </w:tcBorders>
                  <w:shd w:val="clear" w:color="auto" w:fill="auto"/>
                </w:tcPr>
                <w:p w14:paraId="6A6F3A1E" w14:textId="5C9E299E" w:rsidR="00D97E0B" w:rsidRPr="009C4146" w:rsidRDefault="00D97E0B" w:rsidP="00D97E0B">
                  <w:pPr>
                    <w:tabs>
                      <w:tab w:val="left" w:pos="4820"/>
                    </w:tabs>
                    <w:spacing w:line="276" w:lineRule="auto"/>
                    <w:rPr>
                      <w:rFonts w:cs="Helvetica"/>
                      <w:sz w:val="15"/>
                      <w:szCs w:val="18"/>
                    </w:rPr>
                  </w:pPr>
                  <w:r w:rsidRPr="00D97E0B">
                    <w:rPr>
                      <w:rFonts w:ascii="Verdana" w:hAnsi="Verdana"/>
                      <w:sz w:val="14"/>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9C4146" w:rsidRDefault="0087584D" w:rsidP="00D97E0B">
                  <w:pPr>
                    <w:spacing w:line="276" w:lineRule="auto"/>
                    <w:rPr>
                      <w:rFonts w:cs="Helvetica"/>
                      <w:sz w:val="15"/>
                      <w:szCs w:val="18"/>
                    </w:rPr>
                  </w:pPr>
                  <w:proofErr w:type="spellStart"/>
                  <w:r>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Pr>
                      <w:rFonts w:cs="Helvetica"/>
                      <w:sz w:val="15"/>
                      <w:szCs w:val="18"/>
                    </w:rPr>
                    <w:t>time</w:t>
                  </w:r>
                </w:p>
              </w:tc>
              <w:tc>
                <w:tcPr>
                  <w:tcW w:w="1701" w:type="dxa"/>
                  <w:tcBorders>
                    <w:left w:val="nil"/>
                    <w:right w:val="nil"/>
                  </w:tcBorders>
                  <w:shd w:val="clear" w:color="auto" w:fill="auto"/>
                </w:tcPr>
                <w:p w14:paraId="3CE316A4" w14:textId="77777777" w:rsidR="00D97E0B" w:rsidRPr="009C4146" w:rsidRDefault="00D97E0B" w:rsidP="00D97E0B">
                  <w:pPr>
                    <w:spacing w:line="276" w:lineRule="auto"/>
                    <w:rPr>
                      <w:rFonts w:cs="Helvetica"/>
                      <w:sz w:val="15"/>
                      <w:szCs w:val="18"/>
                    </w:rPr>
                  </w:pPr>
                  <w:r>
                    <w:rPr>
                      <w:rFonts w:cs="Helvetica"/>
                      <w:sz w:val="15"/>
                      <w:szCs w:val="18"/>
                    </w:rPr>
                    <w:t>0,0</w:t>
                  </w:r>
                </w:p>
              </w:tc>
              <w:tc>
                <w:tcPr>
                  <w:tcW w:w="9072" w:type="dxa"/>
                  <w:tcBorders>
                    <w:left w:val="nil"/>
                    <w:right w:val="nil"/>
                  </w:tcBorders>
                  <w:shd w:val="clear" w:color="auto" w:fill="auto"/>
                </w:tcPr>
                <w:p w14:paraId="6EE85B9B" w14:textId="1921682F" w:rsidR="00D97E0B" w:rsidRPr="009C4146" w:rsidRDefault="0087584D" w:rsidP="00D97E0B">
                  <w:pPr>
                    <w:tabs>
                      <w:tab w:val="left" w:pos="4820"/>
                    </w:tabs>
                    <w:spacing w:line="276" w:lineRule="auto"/>
                    <w:rPr>
                      <w:rFonts w:cs="Helvetica"/>
                      <w:sz w:val="15"/>
                      <w:szCs w:val="18"/>
                    </w:rPr>
                  </w:pPr>
                  <w:r>
                    <w:rPr>
                      <w:rFonts w:cs="Helvetica"/>
                      <w:sz w:val="15"/>
                      <w:szCs w:val="18"/>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Default="0087584D" w:rsidP="00D97E0B">
                  <w:pPr>
                    <w:spacing w:line="276" w:lineRule="auto"/>
                    <w:rPr>
                      <w:rFonts w:ascii="Verdana" w:hAnsi="Verdana" w:cs="Helvetica"/>
                      <w:sz w:val="14"/>
                    </w:rPr>
                  </w:pPr>
                  <w:proofErr w:type="spellStart"/>
                  <w:r>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Default="0087584D" w:rsidP="00D97E0B">
                  <w:pPr>
                    <w:spacing w:line="276" w:lineRule="auto"/>
                    <w:rPr>
                      <w:rFonts w:cs="Helvetica"/>
                      <w:sz w:val="15"/>
                      <w:szCs w:val="18"/>
                    </w:rPr>
                  </w:pPr>
                  <w:proofErr w:type="spellStart"/>
                  <w:r>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Default="0087584D" w:rsidP="00D97E0B">
                  <w:pPr>
                    <w:spacing w:line="276" w:lineRule="auto"/>
                    <w:rPr>
                      <w:rFonts w:cs="Helvetica"/>
                      <w:sz w:val="15"/>
                      <w:szCs w:val="18"/>
                    </w:rPr>
                  </w:pPr>
                  <w:r>
                    <w:rPr>
                      <w:rFonts w:cs="Helvetica"/>
                      <w:sz w:val="15"/>
                      <w:szCs w:val="18"/>
                    </w:rPr>
                    <w:t>ERROR</w:t>
                  </w:r>
                </w:p>
              </w:tc>
              <w:tc>
                <w:tcPr>
                  <w:tcW w:w="9072" w:type="dxa"/>
                  <w:tcBorders>
                    <w:left w:val="nil"/>
                    <w:right w:val="nil"/>
                  </w:tcBorders>
                  <w:shd w:val="clear" w:color="auto" w:fill="auto"/>
                </w:tcPr>
                <w:p w14:paraId="7B52E651" w14:textId="075833D5" w:rsidR="0087584D" w:rsidRDefault="00F62833" w:rsidP="00D97E0B">
                  <w:pPr>
                    <w:tabs>
                      <w:tab w:val="left" w:pos="4820"/>
                    </w:tabs>
                    <w:spacing w:line="276" w:lineRule="auto"/>
                    <w:rPr>
                      <w:rFonts w:ascii="Verdana" w:hAnsi="Verdana"/>
                      <w:sz w:val="14"/>
                    </w:rPr>
                  </w:pPr>
                  <w:r>
                    <w:rPr>
                      <w:rFonts w:ascii="Verdana" w:hAnsi="Verdana"/>
                      <w:sz w:val="14"/>
                    </w:rPr>
                    <w:t>Alert generated if minimum requirement is violated</w:t>
                  </w:r>
                </w:p>
              </w:tc>
            </w:tr>
          </w:tbl>
          <w:p w14:paraId="6F21BE50" w14:textId="77777777" w:rsidR="00D97E0B" w:rsidRDefault="00D97E0B" w:rsidP="00D97E0B"/>
          <w:p w14:paraId="7C8EF3AD" w14:textId="70C63F53" w:rsidR="00D97E0B" w:rsidRDefault="00F62833" w:rsidP="00D97E0B">
            <w:r>
              <w:rPr>
                <w:szCs w:val="18"/>
              </w:rPr>
              <w:t>Property checking</w:t>
            </w:r>
            <w:r w:rsidR="00D97E0B">
              <w:rPr>
                <w:szCs w:val="18"/>
              </w:rPr>
              <w:t xml:space="preserve"> </w:t>
            </w:r>
            <w:r>
              <w:rPr>
                <w:szCs w:val="18"/>
              </w:rPr>
              <w:t xml:space="preserve">and controlling this </w:t>
            </w:r>
            <w:r w:rsidR="00D97E0B">
              <w:rPr>
                <w:szCs w:val="18"/>
              </w:rPr>
              <w:t xml:space="preserve">is explained </w:t>
            </w:r>
            <w:r>
              <w:rPr>
                <w:szCs w:val="18"/>
              </w:rPr>
              <w:t xml:space="preserve">in general </w:t>
            </w:r>
            <w:r w:rsidR="00D97E0B">
              <w:rPr>
                <w:szCs w:val="18"/>
              </w:rPr>
              <w:t>in ‘</w:t>
            </w:r>
            <w:r w:rsidR="00D97E0B" w:rsidRPr="004F65D6">
              <w:t>UVVM Essential Mechanisms</w:t>
            </w:r>
            <w:r w:rsidR="00D97E0B">
              <w:t>’</w:t>
            </w:r>
            <w:r w:rsidR="00D97E0B" w:rsidRPr="004F65D6">
              <w:t xml:space="preserve"> located in </w:t>
            </w:r>
            <w:proofErr w:type="spellStart"/>
            <w:r w:rsidR="00D97E0B" w:rsidRPr="004F65D6">
              <w:t>uvvm_vvc_framework</w:t>
            </w:r>
            <w:proofErr w:type="spellEnd"/>
            <w:r w:rsidR="00D97E0B" w:rsidRPr="004F65D6">
              <w:t>/doc</w:t>
            </w:r>
            <w:r w:rsidR="00D97E0B">
              <w:t>.</w:t>
            </w:r>
          </w:p>
          <w:p w14:paraId="5962AB38" w14:textId="045F0FC7" w:rsidR="009517AC" w:rsidRPr="00C4111E" w:rsidRDefault="009517AC"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3F6DA6D" w14:textId="77777777" w:rsidR="009517AC" w:rsidRDefault="009517AC" w:rsidP="009517AC"/>
    <w:p w14:paraId="58FE9D83" w14:textId="77777777" w:rsidR="009517AC" w:rsidRDefault="009517AC"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800FE44" w:rsidR="00604608" w:rsidRDefault="00604608" w:rsidP="00291A6E">
      <w:r>
        <w:t xml:space="preserve">For additional documentation on the </w:t>
      </w:r>
      <w:r w:rsidR="00291A6E">
        <w:t>UART protocol, please see the UART specification.</w:t>
      </w:r>
    </w:p>
    <w:p w14:paraId="59277A20" w14:textId="5A850E8A" w:rsidR="00DE1404" w:rsidRDefault="00DE1404" w:rsidP="00291A6E"/>
    <w:p w14:paraId="3D8BBA12" w14:textId="346E1AA2" w:rsidR="00DE1404" w:rsidRDefault="00DE1404" w:rsidP="00291A6E"/>
    <w:p w14:paraId="7F00875F" w14:textId="52565580" w:rsidR="00DE1404" w:rsidRDefault="00DE1404" w:rsidP="00291A6E"/>
    <w:p w14:paraId="551AF16E" w14:textId="77777777" w:rsidR="00DE1404" w:rsidRPr="00532952" w:rsidRDefault="00DE1404" w:rsidP="00291A6E"/>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lastRenderedPageBreak/>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27602" w:rsidRPr="009902B2" w:rsidRDefault="0032760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327602" w:rsidRPr="009902B2" w:rsidRDefault="0032760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27602" w:rsidRPr="000B3A3B" w:rsidRDefault="00327602" w:rsidP="0058685D">
                            <w:pPr>
                              <w:rPr>
                                <w:rFonts w:eastAsia="MS Mincho" w:cs="MS Mincho"/>
                                <w:b/>
                                <w:sz w:val="16"/>
                              </w:rPr>
                            </w:pPr>
                            <w:r w:rsidRPr="000B3A3B">
                              <w:rPr>
                                <w:b/>
                                <w:sz w:val="16"/>
                              </w:rPr>
                              <w:t>INTELLECTUAL</w:t>
                            </w:r>
                          </w:p>
                          <w:p w14:paraId="27EC7A63" w14:textId="23C6B24A" w:rsidR="00327602" w:rsidRPr="000B3A3B" w:rsidRDefault="0032760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327602" w:rsidRPr="000B3A3B" w:rsidRDefault="00327602" w:rsidP="0058685D">
                      <w:pPr>
                        <w:rPr>
                          <w:rFonts w:eastAsia="MS Mincho" w:cs="MS Mincho"/>
                          <w:b/>
                          <w:sz w:val="16"/>
                        </w:rPr>
                      </w:pPr>
                      <w:r w:rsidRPr="000B3A3B">
                        <w:rPr>
                          <w:b/>
                          <w:sz w:val="16"/>
                        </w:rPr>
                        <w:t>INTELLECTUAL</w:t>
                      </w:r>
                    </w:p>
                    <w:p w14:paraId="27EC7A63" w14:textId="23C6B24A" w:rsidR="00327602" w:rsidRPr="000B3A3B" w:rsidRDefault="0032760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BCE82" w14:textId="77777777" w:rsidR="00B730C2" w:rsidRPr="009F58C4" w:rsidRDefault="00B730C2">
      <w:pPr>
        <w:rPr>
          <w:rFonts w:ascii="Arial" w:hAnsi="Arial" w:cs="Arial"/>
          <w:lang w:val="sq-AL"/>
        </w:rPr>
      </w:pPr>
      <w:r w:rsidRPr="009F58C4">
        <w:rPr>
          <w:rFonts w:ascii="Arial" w:hAnsi="Arial" w:cs="Arial"/>
          <w:lang w:val="sq-AL"/>
        </w:rPr>
        <w:separator/>
      </w:r>
    </w:p>
  </w:endnote>
  <w:endnote w:type="continuationSeparator" w:id="0">
    <w:p w14:paraId="56808AD0" w14:textId="77777777" w:rsidR="00B730C2" w:rsidRPr="009F58C4" w:rsidRDefault="00B730C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327602" w:rsidRDefault="00327602"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327602" w:rsidRDefault="0032760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327602" w:rsidRPr="00FA2638" w:rsidRDefault="00327602"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27602" w:rsidRPr="00F4503F" w14:paraId="35168E3E" w14:textId="77777777" w:rsidTr="004D74A3">
      <w:trPr>
        <w:trHeight w:val="214"/>
        <w:jc w:val="center"/>
      </w:trPr>
      <w:tc>
        <w:tcPr>
          <w:tcW w:w="3918" w:type="dxa"/>
          <w:vAlign w:val="center"/>
        </w:tcPr>
        <w:p w14:paraId="78424532" w14:textId="28E6EDD8" w:rsidR="00327602" w:rsidRPr="00493329" w:rsidRDefault="00327602"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63FA4F2" w:rsidR="00327602" w:rsidRPr="00493329" w:rsidRDefault="00327602"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4503F">
            <w:rPr>
              <w:rFonts w:ascii="Helvetica" w:hAnsi="Helvetica" w:cs="Arial"/>
              <w:noProof/>
              <w:color w:val="1381C4"/>
              <w:sz w:val="14"/>
              <w:lang w:val="en-US"/>
            </w:rPr>
            <w:t>2019-09-16</w:t>
          </w:r>
          <w:r>
            <w:rPr>
              <w:rFonts w:ascii="Helvetica" w:hAnsi="Helvetica" w:cs="Arial"/>
              <w:color w:val="1381C4"/>
              <w:sz w:val="14"/>
              <w:lang w:val="sq-AL"/>
            </w:rPr>
            <w:fldChar w:fldCharType="end"/>
          </w:r>
        </w:p>
      </w:tc>
      <w:tc>
        <w:tcPr>
          <w:tcW w:w="3929" w:type="dxa"/>
          <w:vAlign w:val="center"/>
        </w:tcPr>
        <w:p w14:paraId="4D00DFF0" w14:textId="5E63FBF4" w:rsidR="00327602" w:rsidRPr="00493329" w:rsidRDefault="00B730C2"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503F">
            <w:rPr>
              <w:lang w:val="sq-AL"/>
            </w:rPr>
            <w:instrText xml:space="preserve"> HYPERLINK "mailto:support@bitvis.no" </w:instrText>
          </w:r>
          <w:r>
            <w:fldChar w:fldCharType="separate"/>
          </w:r>
          <w:r w:rsidR="00327602"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327602" w:rsidRPr="00493329">
            <w:rPr>
              <w:rFonts w:ascii="Helvetica" w:hAnsi="Helvetica" w:cs="Arial"/>
              <w:color w:val="1381C4"/>
              <w:sz w:val="14"/>
              <w:lang w:val="sq-AL"/>
            </w:rPr>
            <w:t xml:space="preserve">   +47 66 98 87 59   </w:t>
          </w:r>
          <w:r w:rsidR="00327602" w:rsidRPr="00493329">
            <w:rPr>
              <w:rFonts w:ascii="Helvetica" w:hAnsi="Helvetica" w:cs="Arial"/>
              <w:color w:val="1381C4"/>
              <w:sz w:val="14"/>
              <w:u w:val="single"/>
              <w:lang w:val="sq-AL"/>
            </w:rPr>
            <w:t>www.bitvis.no</w:t>
          </w:r>
          <w:r w:rsidR="0032760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327602" w:rsidRPr="00493329" w:rsidRDefault="0032760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27602" w:rsidRPr="00FB1499" w:rsidRDefault="0032760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327602" w:rsidRPr="003354AD" w:rsidRDefault="0032760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327602" w:rsidRPr="003354AD" w:rsidRDefault="0032760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327602" w:rsidRPr="003354AD" w:rsidRDefault="0032760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327602" w:rsidRDefault="0032760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373AC" w14:textId="77777777" w:rsidR="00B730C2" w:rsidRPr="009F58C4" w:rsidRDefault="00B730C2">
      <w:pPr>
        <w:rPr>
          <w:rFonts w:ascii="Arial" w:hAnsi="Arial" w:cs="Arial"/>
          <w:lang w:val="sq-AL"/>
        </w:rPr>
      </w:pPr>
      <w:r w:rsidRPr="009F58C4">
        <w:rPr>
          <w:rFonts w:ascii="Arial" w:hAnsi="Arial" w:cs="Arial"/>
          <w:lang w:val="sq-AL"/>
        </w:rPr>
        <w:separator/>
      </w:r>
    </w:p>
  </w:footnote>
  <w:footnote w:type="continuationSeparator" w:id="0">
    <w:p w14:paraId="7EE6C8D0" w14:textId="77777777" w:rsidR="00B730C2" w:rsidRPr="009F58C4" w:rsidRDefault="00B730C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27602" w:rsidRDefault="0032760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27602" w:rsidRDefault="0032760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27602" w:rsidRDefault="003276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624B"/>
    <w:rsid w:val="00421FC8"/>
    <w:rsid w:val="0042311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EC"/>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E7D96"/>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4FE71-5485-465A-99D4-D71D0A9D2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2509</Words>
  <Characters>13302</Characters>
  <Application>Microsoft Office Word</Application>
  <DocSecurity>0</DocSecurity>
  <Lines>110</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15780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2019-09-16T13:06:00Z</dcterms:modified>
</cp:coreProperties>
</file>