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proofErr w:type="spellStart"/>
      <w:r w:rsidR="002448EE">
        <w:rPr>
          <w:b/>
          <w:color w:val="000000" w:themeColor="text1"/>
          <w:sz w:val="40"/>
          <w:szCs w:val="40"/>
        </w:rPr>
        <w:t>VVC</w:t>
      </w:r>
      <w:proofErr w:type="spellEnd"/>
      <w:r w:rsidR="002448EE">
        <w:rPr>
          <w:b/>
          <w:color w:val="000000" w:themeColor="text1"/>
          <w:sz w:val="40"/>
          <w:szCs w:val="40"/>
        </w:rPr>
        <w:t xml:space="preserve">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C64975">
        <w:rPr>
          <w:rFonts w:ascii="Helvetica Neue" w:hAnsi="Helvetica Neue"/>
          <w:color w:val="000000" w:themeColor="text1"/>
          <w:szCs w:val="18"/>
        </w:rPr>
        <w:t>VVC</w:t>
      </w:r>
      <w:proofErr w:type="spellEnd"/>
      <w:r w:rsidR="00C64975">
        <w:rPr>
          <w:rFonts w:ascii="Helvetica Neue" w:hAnsi="Helvetica Neue"/>
          <w:color w:val="000000" w:themeColor="text1"/>
          <w:szCs w:val="18"/>
        </w:rPr>
        <w:t xml:space="preserve">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39475B45"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E14D8C">
              <w:rPr>
                <w:noProof/>
                <w:webHidden/>
              </w:rPr>
              <w:t>2</w:t>
            </w:r>
            <w:r w:rsidR="00C076D2">
              <w:rPr>
                <w:noProof/>
                <w:webHidden/>
              </w:rPr>
              <w:fldChar w:fldCharType="end"/>
            </w:r>
          </w:hyperlink>
        </w:p>
        <w:p w14:paraId="419EAF80" w14:textId="11B5FB5D"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E14D8C">
              <w:rPr>
                <w:noProof/>
                <w:webHidden/>
              </w:rPr>
              <w:t>2</w:t>
            </w:r>
            <w:r w:rsidR="00C076D2">
              <w:rPr>
                <w:noProof/>
                <w:webHidden/>
              </w:rPr>
              <w:fldChar w:fldCharType="end"/>
            </w:r>
          </w:hyperlink>
        </w:p>
        <w:p w14:paraId="7FBF9DE2" w14:textId="6F5AE3AE"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E14D8C">
              <w:rPr>
                <w:noProof/>
                <w:webHidden/>
              </w:rPr>
              <w:t>3</w:t>
            </w:r>
            <w:r w:rsidR="00C076D2">
              <w:rPr>
                <w:noProof/>
                <w:webHidden/>
              </w:rPr>
              <w:fldChar w:fldCharType="end"/>
            </w:r>
          </w:hyperlink>
        </w:p>
        <w:p w14:paraId="7518E5E1" w14:textId="2A6452A3"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E14D8C">
              <w:rPr>
                <w:noProof/>
                <w:webHidden/>
              </w:rPr>
              <w:t>4</w:t>
            </w:r>
            <w:r w:rsidR="00C076D2">
              <w:rPr>
                <w:noProof/>
                <w:webHidden/>
              </w:rPr>
              <w:fldChar w:fldCharType="end"/>
            </w:r>
          </w:hyperlink>
        </w:p>
        <w:p w14:paraId="5737CF77" w14:textId="02A0EF3E"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E14D8C">
              <w:rPr>
                <w:noProof/>
                <w:webHidden/>
              </w:rPr>
              <w:t>5</w:t>
            </w:r>
            <w:r w:rsidR="00C076D2">
              <w:rPr>
                <w:noProof/>
                <w:webHidden/>
              </w:rPr>
              <w:fldChar w:fldCharType="end"/>
            </w:r>
          </w:hyperlink>
        </w:p>
        <w:p w14:paraId="131EE345" w14:textId="67F719E3"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E14D8C">
              <w:rPr>
                <w:noProof/>
                <w:webHidden/>
              </w:rPr>
              <w:t>6</w:t>
            </w:r>
            <w:r w:rsidR="00C076D2">
              <w:rPr>
                <w:noProof/>
                <w:webHidden/>
              </w:rPr>
              <w:fldChar w:fldCharType="end"/>
            </w:r>
          </w:hyperlink>
        </w:p>
        <w:p w14:paraId="23019C25" w14:textId="29116067"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E14D8C">
              <w:rPr>
                <w:noProof/>
                <w:webHidden/>
              </w:rPr>
              <w:t>10</w:t>
            </w:r>
            <w:r w:rsidR="00C076D2">
              <w:rPr>
                <w:noProof/>
                <w:webHidden/>
              </w:rPr>
              <w:fldChar w:fldCharType="end"/>
            </w:r>
          </w:hyperlink>
        </w:p>
        <w:p w14:paraId="0FCFF543" w14:textId="55734BCB"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E14D8C">
              <w:rPr>
                <w:noProof/>
                <w:webHidden/>
              </w:rPr>
              <w:t>11</w:t>
            </w:r>
            <w:r w:rsidR="00C076D2">
              <w:rPr>
                <w:noProof/>
                <w:webHidden/>
              </w:rPr>
              <w:fldChar w:fldCharType="end"/>
            </w:r>
          </w:hyperlink>
        </w:p>
        <w:p w14:paraId="3800B932" w14:textId="0FE48CD7" w:rsidR="00C076D2" w:rsidRDefault="00AF45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E14D8C">
              <w:rPr>
                <w:noProof/>
                <w:webHidden/>
              </w:rPr>
              <w:t>12</w:t>
            </w:r>
            <w:r w:rsidR="00C076D2">
              <w:rPr>
                <w:noProof/>
                <w:webHidden/>
              </w:rPr>
              <w:fldChar w:fldCharType="end"/>
            </w:r>
          </w:hyperlink>
        </w:p>
        <w:p w14:paraId="0ECD934D" w14:textId="521B4EA8" w:rsidR="00C076D2" w:rsidRDefault="00AF45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E14D8C">
              <w:rPr>
                <w:noProof/>
                <w:webHidden/>
              </w:rPr>
              <w:t>13</w:t>
            </w:r>
            <w:r w:rsidR="00C076D2">
              <w:rPr>
                <w:noProof/>
                <w:webHidden/>
              </w:rPr>
              <w:fldChar w:fldCharType="end"/>
            </w:r>
          </w:hyperlink>
        </w:p>
        <w:p w14:paraId="7F98A62B" w14:textId="72863F0A" w:rsidR="00C076D2" w:rsidRDefault="00AF45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E14D8C">
              <w:rPr>
                <w:noProof/>
                <w:webHidden/>
              </w:rPr>
              <w:t>14</w:t>
            </w:r>
            <w:r w:rsidR="00C076D2">
              <w:rPr>
                <w:noProof/>
                <w:webHidden/>
              </w:rPr>
              <w:fldChar w:fldCharType="end"/>
            </w:r>
          </w:hyperlink>
        </w:p>
        <w:p w14:paraId="1E2BBE7A" w14:textId="1BC02553" w:rsidR="00C076D2" w:rsidRDefault="00AF45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E14D8C">
              <w:rPr>
                <w:noProof/>
                <w:webHidden/>
              </w:rPr>
              <w:t>14</w:t>
            </w:r>
            <w:r w:rsidR="00C076D2">
              <w:rPr>
                <w:noProof/>
                <w:webHidden/>
              </w:rPr>
              <w:fldChar w:fldCharType="end"/>
            </w:r>
          </w:hyperlink>
        </w:p>
        <w:p w14:paraId="0F3715BB" w14:textId="701F4537" w:rsidR="00C076D2" w:rsidRDefault="00AF45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E14D8C">
              <w:rPr>
                <w:noProof/>
                <w:webHidden/>
              </w:rPr>
              <w:t>15</w:t>
            </w:r>
            <w:r w:rsidR="00C076D2">
              <w:rPr>
                <w:noProof/>
                <w:webHidden/>
              </w:rPr>
              <w:fldChar w:fldCharType="end"/>
            </w:r>
          </w:hyperlink>
        </w:p>
        <w:p w14:paraId="4F495E61" w14:textId="3201F54F" w:rsidR="00C076D2" w:rsidRDefault="00AF45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E14D8C">
              <w:rPr>
                <w:noProof/>
                <w:webHidden/>
              </w:rPr>
              <w:t>15</w:t>
            </w:r>
            <w:r w:rsidR="00C076D2">
              <w:rPr>
                <w:noProof/>
                <w:webHidden/>
              </w:rPr>
              <w:fldChar w:fldCharType="end"/>
            </w:r>
          </w:hyperlink>
        </w:p>
        <w:p w14:paraId="4CB698F6" w14:textId="1B64E6AC" w:rsidR="00C076D2" w:rsidRDefault="00AF45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E14D8C">
              <w:rPr>
                <w:noProof/>
                <w:webHidden/>
              </w:rPr>
              <w:t>16</w:t>
            </w:r>
            <w:r w:rsidR="00C076D2">
              <w:rPr>
                <w:noProof/>
                <w:webHidden/>
              </w:rPr>
              <w:fldChar w:fldCharType="end"/>
            </w:r>
          </w:hyperlink>
        </w:p>
        <w:p w14:paraId="1416FA86" w14:textId="4ADFDABE" w:rsidR="00C076D2" w:rsidRDefault="00AF45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E14D8C">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roofErr w:type="spellStart"/>
      <w:r w:rsidR="002448EE">
        <w:rPr>
          <w:rFonts w:ascii="Helvetica Neue" w:hAnsi="Helvetica Neue"/>
        </w:rPr>
        <w:t>VVC</w:t>
      </w:r>
      <w:proofErr w:type="spellEnd"/>
      <w:r w:rsidR="002448EE">
        <w:rPr>
          <w:rFonts w:ascii="Helvetica Neue" w:hAnsi="Helvetica Neue"/>
        </w:rPr>
        <w:t xml:space="preserve">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2448EE"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5944806"/>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37CA105"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14D8C">
        <w:t xml:space="preserve">Figure </w:t>
      </w:r>
      <w:r w:rsidR="00E14D8C">
        <w:rPr>
          <w:noProof/>
        </w:rPr>
        <w:t>4</w:t>
      </w:r>
      <w:r w:rsidR="00E14D8C">
        <w:noBreakHyphen/>
      </w:r>
      <w:r w:rsidR="00E14D8C">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770D3AAE"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E14D8C">
        <w:rPr>
          <w:noProof/>
        </w:rPr>
        <w:t>4</w:t>
      </w:r>
      <w:r>
        <w:fldChar w:fldCharType="end"/>
      </w:r>
      <w:r>
        <w:noBreakHyphen/>
      </w:r>
      <w:r>
        <w:fldChar w:fldCharType="begin"/>
      </w:r>
      <w:r>
        <w:instrText xml:space="preserve"> SEQ Figure \* ARABIC \s 1 </w:instrText>
      </w:r>
      <w:r>
        <w:fldChar w:fldCharType="separate"/>
      </w:r>
      <w:r w:rsidR="00E14D8C">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F21BEE7" w:rsidR="001C4F0A" w:rsidRDefault="001B39DA" w:rsidP="001C4F0A">
      <w:r>
        <w:t xml:space="preserve">UVVM VVC Framework has an activity watchdog </w:t>
      </w:r>
      <w:r w:rsidR="00AE6E80">
        <w:t xml:space="preserve">mechanism which </w:t>
      </w:r>
      <w:r>
        <w:t xml:space="preserve">all </w:t>
      </w:r>
      <w:proofErr w:type="spellStart"/>
      <w:r w:rsidR="007433DF">
        <w:t>Bitvis</w:t>
      </w:r>
      <w:proofErr w:type="spellEnd"/>
      <w:r w:rsidR="007433DF">
        <w:t xml:space="preserve"> </w:t>
      </w:r>
      <w:proofErr w:type="spellStart"/>
      <w:r>
        <w:t>VVCs</w:t>
      </w:r>
      <w:proofErr w:type="spellEnd"/>
      <w:r>
        <w:t xml:space="preserve">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58F85426" w:rsidR="00E32CC9" w:rsidRDefault="00E32CC9" w:rsidP="001C4F0A">
      <w:r>
        <w:t xml:space="preserve">Note that some </w:t>
      </w:r>
      <w:proofErr w:type="spellStart"/>
      <w:r>
        <w:t>VVC</w:t>
      </w:r>
      <w:r w:rsidR="007433DF">
        <w:t>s</w:t>
      </w:r>
      <w:proofErr w:type="spellEnd"/>
      <w:r w:rsidR="007433DF">
        <w:t xml:space="preserve">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proofErr w:type="spellStart"/>
            <w:r>
              <w:rPr>
                <w:rFonts w:ascii="Verdana" w:hAnsi="Verdana" w:cs="Helvetica"/>
                <w:sz w:val="14"/>
              </w:rPr>
              <w:t>num_exp_vvc</w:t>
            </w:r>
            <w:proofErr w:type="spellEnd"/>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spellEnd"/>
      <w:r w:rsidRPr="00E32CC9">
        <w:rPr>
          <w:rFonts w:ascii="Consolas" w:hAnsi="Consolas" w:cs="Consolas"/>
          <w:color w:val="000000"/>
          <w:szCs w:val="18"/>
          <w:lang w:val="en-US" w:eastAsia="nb-NO"/>
        </w:rPr>
        <w:t>(</w:t>
      </w:r>
      <w:proofErr w:type="spellStart"/>
      <w:proofErr w:type="gramEnd"/>
      <w:r w:rsidR="00C30E64" w:rsidRPr="00B24448">
        <w:rPr>
          <w:rFonts w:ascii="Consolas" w:hAnsi="Consolas" w:cs="Consolas"/>
          <w:color w:val="000000"/>
          <w:szCs w:val="18"/>
          <w:lang w:val="en-US" w:eastAsia="nb-NO"/>
        </w:rPr>
        <w:t>num_exp_vvc</w:t>
      </w:r>
      <w:proofErr w:type="spellEnd"/>
      <w:r w:rsidR="00C30E64" w:rsidRPr="00B24448">
        <w:rPr>
          <w:rFonts w:ascii="Consolas" w:hAnsi="Consolas" w:cs="Consolas"/>
          <w:color w:val="000000"/>
          <w:szCs w:val="18"/>
          <w:lang w:val="en-US" w:eastAsia="nb-NO"/>
        </w:rPr>
        <w:t>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5944809"/>
      <w:bookmarkStart w:id="20" w:name="_Ref26260991"/>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 xml:space="preserve">e. The test sequencer may command the AXI-lite BFM or VVC to write a data byte into the UART TX register, and then it must be checked that the data byte is transmitted out on the </w:t>
      </w:r>
      <w:proofErr w:type="spellStart"/>
      <w:r w:rsidR="00197DD0">
        <w:t>DUT</w:t>
      </w:r>
      <w:proofErr w:type="spellEnd"/>
      <w:r w:rsidR="00197DD0">
        <w:t xml:space="preserve">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proofErr w:type="spellStart"/>
      <w:r w:rsidR="00436001">
        <w:t>AXI</w:t>
      </w:r>
      <w:proofErr w:type="spellEnd"/>
      <w:r w:rsidR="00436001">
        <w:t>-lite</w:t>
      </w:r>
      <w:r w:rsidR="000A43C1">
        <w:t xml:space="preserve">, </w:t>
      </w:r>
      <w:r w:rsidR="00436001">
        <w:t>UART</w:t>
      </w:r>
      <w:r w:rsidR="000A43C1">
        <w:t xml:space="preserve">, Ethernet and </w:t>
      </w:r>
      <w:proofErr w:type="spellStart"/>
      <w:r w:rsidR="000A43C1">
        <w:t>AXI</w:t>
      </w:r>
      <w:proofErr w:type="spellEnd"/>
      <w:r w:rsidR="000A43C1">
        <w:t>-Stream transactions.</w:t>
      </w:r>
    </w:p>
    <w:p w14:paraId="3ECAA42B" w14:textId="0C234E19"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 xml:space="preserve">, and </w:t>
      </w:r>
      <w:proofErr w:type="spellStart"/>
      <w:r w:rsidR="000A43C1">
        <w:t>AXI</w:t>
      </w:r>
      <w:proofErr w:type="spellEnd"/>
      <w:r w:rsidR="000A43C1">
        <w:t>-Stream individual words as parts of a base transaction.</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8218DF0"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E14D8C">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 xml:space="preserve">E.g. for UART: Single field ‘data’;   for </w:t>
            </w:r>
            <w:proofErr w:type="spellStart"/>
            <w:r>
              <w:rPr>
                <w:rFonts w:ascii="Verdana" w:hAnsi="Verdana" w:cs="Courier New"/>
                <w:sz w:val="14"/>
              </w:rPr>
              <w:t>SBI</w:t>
            </w:r>
            <w:proofErr w:type="spellEnd"/>
            <w:r>
              <w:rPr>
                <w:rFonts w:ascii="Verdana" w:hAnsi="Verdana" w:cs="Courier New"/>
                <w:sz w:val="14"/>
              </w:rPr>
              <w:t>: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w:t>
            </w:r>
            <w:proofErr w:type="spellStart"/>
            <w:r w:rsidR="005231B1">
              <w:rPr>
                <w:rFonts w:ascii="Verdana" w:hAnsi="Verdana" w:cs="Courier New"/>
                <w:sz w:val="14"/>
                <w:lang w:val="en-US"/>
              </w:rPr>
              <w:t>IN_PROGRESS</w:t>
            </w:r>
            <w:proofErr w:type="spellEnd"/>
            <w:r w:rsidR="005231B1">
              <w:rPr>
                <w:rFonts w:ascii="Verdana" w:hAnsi="Verdana" w:cs="Courier New"/>
                <w:sz w:val="14"/>
                <w:lang w:val="en-US"/>
              </w:rPr>
              <w:t xml:space="preserve">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D187E12"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E14D8C">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73B2623E" w:rsidR="00E82F9F" w:rsidRDefault="000C5D15" w:rsidP="000C5D15">
      <w:r>
        <w:fldChar w:fldCharType="begin"/>
      </w:r>
      <w:r>
        <w:instrText xml:space="preserve"> REF _Ref17305020 \h </w:instrText>
      </w:r>
      <w:r>
        <w:fldChar w:fldCharType="separate"/>
      </w:r>
      <w:r w:rsidR="00E14D8C">
        <w:t xml:space="preserve">Table </w:t>
      </w:r>
      <w:r w:rsidR="00E14D8C">
        <w:rPr>
          <w:noProof/>
        </w:rPr>
        <w:t>3</w:t>
      </w:r>
      <w:r>
        <w:fldChar w:fldCharType="end"/>
      </w:r>
      <w:r>
        <w:t xml:space="preserve"> below shows the maximum transaction group record for an </w:t>
      </w:r>
      <w:proofErr w:type="spellStart"/>
      <w:r>
        <w:t>SBI</w:t>
      </w:r>
      <w:proofErr w:type="spellEnd"/>
      <w:r>
        <w:t xml:space="preserve">, whereas </w:t>
      </w:r>
      <w:r w:rsidR="00E82F9F">
        <w:fldChar w:fldCharType="begin"/>
      </w:r>
      <w:r w:rsidR="00E82F9F">
        <w:instrText xml:space="preserve"> REF _Ref18330577 \h </w:instrText>
      </w:r>
      <w:r w:rsidR="00E82F9F">
        <w:fldChar w:fldCharType="separate"/>
      </w:r>
      <w:r w:rsidR="00E14D8C">
        <w:t xml:space="preserve">Table </w:t>
      </w:r>
      <w:r w:rsidR="00E14D8C">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3862F77F" w:rsidR="005F77A4" w:rsidRDefault="005F77A4" w:rsidP="00067590">
      <w:pPr>
        <w:pStyle w:val="Bildetekst"/>
        <w:keepNext/>
        <w:jc w:val="center"/>
      </w:pPr>
      <w:bookmarkStart w:id="24" w:name="_Ref17305020"/>
      <w:r>
        <w:t xml:space="preserve">Table </w:t>
      </w:r>
      <w:r>
        <w:fldChar w:fldCharType="begin"/>
      </w:r>
      <w:r>
        <w:instrText xml:space="preserve"> SEQ Table \* ARABIC </w:instrText>
      </w:r>
      <w:r>
        <w:fldChar w:fldCharType="separate"/>
      </w:r>
      <w:r w:rsidR="00E14D8C">
        <w:rPr>
          <w:noProof/>
        </w:rPr>
        <w:t>3</w:t>
      </w:r>
      <w:r>
        <w:fldChar w:fldCharType="end"/>
      </w:r>
      <w:bookmarkEnd w:id="24"/>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5" w:name="_Ref17306730"/>
    </w:p>
    <w:p w14:paraId="02E97742" w14:textId="77777777" w:rsidR="005629D7" w:rsidRDefault="005629D7" w:rsidP="005629D7"/>
    <w:p w14:paraId="45CE6753" w14:textId="6F80A4FC" w:rsidR="00E82F9F" w:rsidRDefault="00CE034F" w:rsidP="00E82F9F">
      <w:pPr>
        <w:pStyle w:val="Bildetekst"/>
        <w:keepNext/>
        <w:jc w:val="center"/>
      </w:pPr>
      <w:bookmarkStart w:id="26" w:name="_Ref18330577"/>
      <w:bookmarkStart w:id="27" w:name="_Ref18330564"/>
      <w:r>
        <w:t xml:space="preserve">Table </w:t>
      </w:r>
      <w:r>
        <w:fldChar w:fldCharType="begin"/>
      </w:r>
      <w:r>
        <w:instrText xml:space="preserve"> SEQ Table \* ARABIC </w:instrText>
      </w:r>
      <w:r>
        <w:fldChar w:fldCharType="separate"/>
      </w:r>
      <w:r w:rsidR="00E14D8C">
        <w:rPr>
          <w:noProof/>
        </w:rPr>
        <w:t>4</w:t>
      </w:r>
      <w:r>
        <w:fldChar w:fldCharType="end"/>
      </w:r>
      <w:bookmarkEnd w:id="25"/>
      <w:bookmarkEnd w:id="26"/>
      <w:r>
        <w:t xml:space="preserve"> - </w:t>
      </w:r>
      <w:bookmarkEnd w:id="27"/>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8"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1824D68E" w:rsidR="003D5256" w:rsidRDefault="003D5256" w:rsidP="003D5256">
      <w:r>
        <w:t xml:space="preserve">-  </w:t>
      </w:r>
      <w:proofErr w:type="spellStart"/>
      <w:r>
        <w:t>VVC</w:t>
      </w:r>
      <w:proofErr w:type="spellEnd"/>
      <w:r>
        <w:t xml:space="preserve"> </w:t>
      </w:r>
      <w:proofErr w:type="spellStart"/>
      <w:r>
        <w:t>DTT</w:t>
      </w:r>
      <w:proofErr w:type="spellEnd"/>
      <w:r>
        <w:t xml:space="preserve"> signal: </w:t>
      </w:r>
      <w:r w:rsidR="00EA1B17">
        <w:t>global_&lt;protocol-name&gt;_</w:t>
      </w:r>
      <w:proofErr w:type="spellStart"/>
      <w:r w:rsidR="00B24448">
        <w:t>vvc_</w:t>
      </w:r>
      <w:r w:rsidR="00EA1B17">
        <w:t>transaction</w:t>
      </w:r>
      <w:proofErr w:type="spellEnd"/>
      <w:r w:rsidR="00EA1B17">
        <w:t xml:space="preserve">, e.g. </w:t>
      </w:r>
      <w:proofErr w:type="spellStart"/>
      <w:r w:rsidR="00EA1B17">
        <w:t>global_uart_</w:t>
      </w:r>
      <w:r w:rsidR="00B24448">
        <w:t>vvc_</w:t>
      </w:r>
      <w:r w:rsidR="00EA1B17">
        <w:t>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0331ED30" w:rsidR="003F43AF" w:rsidRPr="00E03649" w:rsidRDefault="003F43AF" w:rsidP="00333222">
      <w:pPr>
        <w:pStyle w:val="Bildetekst"/>
        <w:keepNext/>
        <w:jc w:val="center"/>
      </w:pPr>
      <w:bookmarkStart w:id="29" w:name="_Ref19605259"/>
      <w:r>
        <w:lastRenderedPageBreak/>
        <w:t xml:space="preserve">Table </w:t>
      </w:r>
      <w:r>
        <w:fldChar w:fldCharType="begin"/>
      </w:r>
      <w:r>
        <w:instrText xml:space="preserve"> SEQ Table \* ARABIC </w:instrText>
      </w:r>
      <w:r>
        <w:fldChar w:fldCharType="separate"/>
      </w:r>
      <w:r w:rsidR="00E14D8C">
        <w:rPr>
          <w:noProof/>
        </w:rPr>
        <w:t>5</w:t>
      </w:r>
      <w:r>
        <w:fldChar w:fldCharType="end"/>
      </w:r>
      <w:bookmarkEnd w:id="29"/>
      <w:r w:rsidR="00333222">
        <w:t xml:space="preserve"> - </w:t>
      </w:r>
      <w:proofErr w:type="spellStart"/>
      <w:r w:rsidRPr="00E03649">
        <w:t>DTT</w:t>
      </w:r>
      <w:proofErr w:type="spellEnd"/>
      <w:r w:rsidRPr="00E03649">
        <w:t xml:space="preserve">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w:t>
      </w:r>
      <w:r w:rsidR="00B24448">
        <w:rPr>
          <w:b/>
          <w:bCs/>
        </w:rPr>
        <w:t>vvc_</w:t>
      </w:r>
      <w:r w:rsidRPr="00E03649">
        <w:rPr>
          <w:b/>
          <w:bCs/>
        </w:rPr>
        <w:t>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gramStart"/>
      <w:r>
        <w:t>VVC DTTs, but</w:t>
      </w:r>
      <w:proofErr w:type="gramEnd"/>
      <w:r>
        <w:t xml:space="preserve">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0" w:name="_Toc25944810"/>
      <w:r>
        <w:lastRenderedPageBreak/>
        <w:t>VVC local sequencers</w:t>
      </w:r>
      <w:bookmarkEnd w:id="30"/>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176AC04E"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E14D8C">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w:t>
      </w:r>
      <w:proofErr w:type="spellStart"/>
      <w:r w:rsidR="00C61E62">
        <w:t>VVC</w:t>
      </w:r>
      <w:proofErr w:type="spellEnd"/>
      <w:r w:rsidR="00C61E62">
        <w:t xml:space="preserve">, and </w:t>
      </w:r>
      <w:proofErr w:type="spellStart"/>
      <w:r w:rsidR="00C61E62">
        <w:t>poll_until</w:t>
      </w:r>
      <w:proofErr w:type="spellEnd"/>
      <w:r w:rsidR="00C61E62">
        <w:t xml:space="preserve"> in the </w:t>
      </w:r>
      <w:proofErr w:type="spellStart"/>
      <w:r w:rsidR="00C61E62">
        <w:t>SBI</w:t>
      </w:r>
      <w:proofErr w:type="spellEnd"/>
      <w:r w:rsidR="00C61E62">
        <w:t xml:space="preserve"> </w:t>
      </w:r>
      <w:proofErr w:type="spellStart"/>
      <w:r w:rsidR="00C61E62">
        <w:t>VVC</w:t>
      </w:r>
      <w:proofErr w:type="spellEnd"/>
      <w:r w:rsidR="00C61E62">
        <w:t>.</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1" w:name="_Toc25944811"/>
      <w:r>
        <w:lastRenderedPageBreak/>
        <w:t xml:space="preserve">Protocol aware </w:t>
      </w:r>
      <w:r w:rsidR="00993678">
        <w:t>Error Injection</w:t>
      </w:r>
      <w:bookmarkEnd w:id="31"/>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xml:space="preserve">’ in </w:t>
      </w:r>
      <w:proofErr w:type="spellStart"/>
      <w:r w:rsidR="005F1660">
        <w:t>UVVM</w:t>
      </w:r>
      <w:proofErr w:type="spellEnd"/>
      <w:r w:rsidR="005F1660">
        <w:t>.</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05110B51"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E14D8C">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2" w:name="_Toc25944812"/>
      <w:r>
        <w:lastRenderedPageBreak/>
        <w:t>Randomisation</w:t>
      </w:r>
      <w:bookmarkEnd w:id="32"/>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3"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3"/>
    <w:p w14:paraId="0BA02446" w14:textId="66F706ED" w:rsidR="00982A97" w:rsidRDefault="00982A97" w:rsidP="007A5A6F">
      <w:pPr>
        <w:pStyle w:val="Overskrift2"/>
      </w:pPr>
      <w:r>
        <w:t>VVC Command Syntax</w:t>
      </w:r>
    </w:p>
    <w:p w14:paraId="39786F2B" w14:textId="650CEC86"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E14D8C">
        <w:t>12</w:t>
      </w:r>
      <w:r w:rsidR="00064A8E">
        <w:fldChar w:fldCharType="end"/>
      </w:r>
      <w:r>
        <w:t xml:space="preserve"> for parameter sequence and options.</w:t>
      </w:r>
      <w:bookmarkStart w:id="34" w:name="_Ref19101252"/>
      <w:r w:rsidR="00820312">
        <w:br w:type="page"/>
      </w:r>
    </w:p>
    <w:p w14:paraId="6035E066" w14:textId="23456D22" w:rsidR="00E119B8" w:rsidRDefault="00F37DED" w:rsidP="007301BE">
      <w:pPr>
        <w:pStyle w:val="Overskrift1"/>
      </w:pPr>
      <w:bookmarkStart w:id="35" w:name="_Toc25944813"/>
      <w:r>
        <w:lastRenderedPageBreak/>
        <w:t>Testbench Data routing</w:t>
      </w:r>
      <w:bookmarkEnd w:id="35"/>
    </w:p>
    <w:p w14:paraId="52FC444B" w14:textId="4FEBF50E"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E14D8C">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w:t>
      </w:r>
      <w:proofErr w:type="spellStart"/>
      <w:r w:rsidR="00842EBA">
        <w:t>UVVM</w:t>
      </w:r>
      <w:proofErr w:type="spellEnd"/>
      <w:r w:rsidR="00842EBA">
        <w:t xml:space="preserve">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6" w:name="_Toc25944814"/>
      <w:r>
        <w:lastRenderedPageBreak/>
        <w:t>Controlling property checkers</w:t>
      </w:r>
      <w:bookmarkEnd w:id="36"/>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6818CC79" w:rsidR="00B92F14" w:rsidRDefault="00BA3F48" w:rsidP="007B75E4">
      <w:r>
        <w:t xml:space="preserve">In UVVM </w:t>
      </w:r>
      <w:r w:rsidR="00F25BC6">
        <w:t xml:space="preserve">turning checkers on and off is controlled by the </w:t>
      </w:r>
      <w:proofErr w:type="spellStart"/>
      <w:r w:rsidR="00F25BC6">
        <w:t>VVC</w:t>
      </w:r>
      <w:proofErr w:type="spellEnd"/>
      <w:r w:rsidR="00F25BC6">
        <w:t xml:space="preserve"> configuration (chapter </w:t>
      </w:r>
      <w:r w:rsidR="00F25BC6">
        <w:fldChar w:fldCharType="begin"/>
      </w:r>
      <w:r w:rsidR="00F25BC6">
        <w:instrText xml:space="preserve"> REF _Ref19194024 \r \h </w:instrText>
      </w:r>
      <w:r w:rsidR="00F25BC6">
        <w:fldChar w:fldCharType="separate"/>
      </w:r>
      <w:r w:rsidR="00E14D8C">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7" w:name="_Ref19277311"/>
      <w:bookmarkStart w:id="38" w:name="_Toc25944815"/>
      <w:r>
        <w:t>VVC parameters and sequence for Randomisation, Sources and Destinations</w:t>
      </w:r>
      <w:bookmarkEnd w:id="34"/>
      <w:bookmarkEnd w:id="37"/>
      <w:bookmarkEnd w:id="38"/>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 xml:space="preserve">(UART_VVCT,1,TX, 4, </w:t>
      </w:r>
      <w:proofErr w:type="spellStart"/>
      <w:r w:rsidR="00BA200B">
        <w:t>RANDOM_FAVOUR_EDGES</w:t>
      </w:r>
      <w:proofErr w:type="spellEnd"/>
      <w:r w:rsidR="00BA200B">
        <w:t xml:space="preserve">, </w:t>
      </w:r>
      <w:proofErr w:type="spellStart"/>
      <w:r w:rsidR="00BA200B">
        <w:t>TO_BUFFER</w:t>
      </w:r>
      <w:proofErr w:type="spellEnd"/>
      <w:r w:rsidR="00BA200B">
        <w:t>, C_UART_BUFFER,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39" w:name="_Toc25944816"/>
      <w:r>
        <w:lastRenderedPageBreak/>
        <w:t>Multiple Central Sequencers</w:t>
      </w:r>
      <w:bookmarkEnd w:id="28"/>
      <w:bookmarkEnd w:id="39"/>
    </w:p>
    <w:p w14:paraId="59CF7F65" w14:textId="1A9A951C" w:rsidR="00D73B26" w:rsidRPr="001E2497" w:rsidRDefault="007301BE" w:rsidP="00D73B26">
      <w:pPr>
        <w:rPr>
          <w:szCs w:val="18"/>
        </w:rPr>
      </w:pPr>
      <w:r w:rsidRPr="001E2497">
        <w:rPr>
          <w:iCs/>
          <w:szCs w:val="18"/>
        </w:rPr>
        <w:t xml:space="preserve">A structured test environment is </w:t>
      </w:r>
      <w:proofErr w:type="gramStart"/>
      <w:r w:rsidRPr="001E2497">
        <w:rPr>
          <w:iCs/>
          <w:szCs w:val="18"/>
        </w:rPr>
        <w:t>important</w:t>
      </w:r>
      <w:proofErr w:type="gramEnd"/>
      <w:r w:rsidRPr="001E2497">
        <w:rPr>
          <w:iCs/>
          <w:szCs w:val="18"/>
        </w:rPr>
        <w:t xml:space="preserve">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w:t>
      </w:r>
      <w:proofErr w:type="gramStart"/>
      <w:r w:rsidRPr="001E2497">
        <w:rPr>
          <w:iCs/>
          <w:szCs w:val="18"/>
        </w:rPr>
        <w:t>to have</w:t>
      </w:r>
      <w:proofErr w:type="gramEnd"/>
      <w:r w:rsidRPr="001E2497">
        <w:rPr>
          <w:iCs/>
          <w:szCs w:val="18"/>
        </w:rPr>
        <w:t xml:space="preser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0" w:name="_Toc25944817"/>
      <w:bookmarkStart w:id="41" w:name="_Toc17306318"/>
      <w:r>
        <w:t>Monitors</w:t>
      </w:r>
      <w:bookmarkEnd w:id="40"/>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13756F29"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rsidR="00E14D8C">
        <w:t>5</w:t>
      </w:r>
      <w:r>
        <w:fldChar w:fldCharType="end"/>
      </w:r>
      <w:r>
        <w:t xml:space="preserve">) inside a </w:t>
      </w:r>
      <w:proofErr w:type="spellStart"/>
      <w:r>
        <w:t>VVC</w:t>
      </w:r>
      <w:proofErr w:type="spellEnd"/>
      <w:r>
        <w:t xml:space="preserve">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A1E01FC"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E14D8C">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E14D8C">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51150194"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E14D8C">
        <w:t xml:space="preserve">Table </w:t>
      </w:r>
      <w:r w:rsidR="00E14D8C">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2" w:name="_Toc25944818"/>
      <w:r w:rsidR="002902D9">
        <w:lastRenderedPageBreak/>
        <w:t>Compile scripts</w:t>
      </w:r>
      <w:bookmarkEnd w:id="41"/>
      <w:bookmarkEnd w:id="42"/>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 xml:space="preserve">/script/compile_src.do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w:t>
      </w:r>
      <w:r w:rsidR="00825E70">
        <w:rPr>
          <w:rFonts w:ascii="Helvetica Neue" w:hAnsi="Helvetica Neue"/>
        </w:rPr>
        <w:t>vvc_framework</w:t>
      </w:r>
      <w:proofErr w:type="spellEnd"/>
    </w:p>
    <w:p w14:paraId="1D26027B" w14:textId="47B533BA" w:rsidR="007D51F4" w:rsidRDefault="00B875B6" w:rsidP="00B875B6">
      <w:pPr>
        <w:pStyle w:val="Overskrift1"/>
        <w:rPr>
          <w:lang w:val="en-US"/>
        </w:rPr>
      </w:pPr>
      <w:bookmarkStart w:id="43" w:name="_Toc17306319"/>
      <w:bookmarkStart w:id="44" w:name="_Toc25944819"/>
      <w:r>
        <w:rPr>
          <w:lang w:val="en-US"/>
        </w:rPr>
        <w:t>Scope of verbosity control</w:t>
      </w:r>
      <w:bookmarkEnd w:id="43"/>
      <w:bookmarkEnd w:id="44"/>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log_msg</w:t>
      </w:r>
      <w:proofErr w:type="spell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bookmarkStart w:id="45" w:name="_GoBack"/>
      <w:bookmarkEnd w:id="45"/>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AE5FB" w14:textId="77777777" w:rsidR="00AF4582" w:rsidRPr="009F58C4" w:rsidRDefault="00AF4582">
      <w:pPr>
        <w:rPr>
          <w:rFonts w:ascii="Arial" w:hAnsi="Arial" w:cs="Arial"/>
          <w:lang w:val="sq-AL"/>
        </w:rPr>
      </w:pPr>
      <w:r w:rsidRPr="009F58C4">
        <w:rPr>
          <w:rFonts w:ascii="Arial" w:hAnsi="Arial" w:cs="Arial"/>
          <w:lang w:val="sq-AL"/>
        </w:rPr>
        <w:separator/>
      </w:r>
    </w:p>
  </w:endnote>
  <w:endnote w:type="continuationSeparator" w:id="0">
    <w:p w14:paraId="507BBB99" w14:textId="77777777" w:rsidR="00AF4582" w:rsidRPr="009F58C4" w:rsidRDefault="00AF4582">
      <w:pPr>
        <w:rPr>
          <w:rFonts w:ascii="Arial" w:hAnsi="Arial" w:cs="Arial"/>
          <w:lang w:val="sq-AL"/>
        </w:rPr>
      </w:pPr>
      <w:r w:rsidRPr="009F58C4">
        <w:rPr>
          <w:rFonts w:ascii="Arial" w:hAnsi="Arial" w:cs="Arial"/>
          <w:lang w:val="sq-AL"/>
        </w:rPr>
        <w:continuationSeparator/>
      </w:r>
    </w:p>
  </w:endnote>
  <w:endnote w:type="continuationNotice" w:id="1">
    <w:p w14:paraId="5967760A" w14:textId="77777777" w:rsidR="00AF4582" w:rsidRDefault="00AF4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448EE" w:rsidRDefault="002448E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448EE" w:rsidRDefault="002448E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2448EE" w:rsidRPr="00FA2638" w:rsidRDefault="002448E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2448EE" w:rsidRPr="002448EE" w14:paraId="35168E3E" w14:textId="77777777" w:rsidTr="003C4A1B">
      <w:trPr>
        <w:trHeight w:val="214"/>
        <w:jc w:val="center"/>
      </w:trPr>
      <w:tc>
        <w:tcPr>
          <w:tcW w:w="4678" w:type="dxa"/>
          <w:vAlign w:val="center"/>
        </w:tcPr>
        <w:p w14:paraId="78424532" w14:textId="55397797" w:rsidR="002448EE" w:rsidRPr="00493329" w:rsidRDefault="002448E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866414B" w:rsidR="002448EE" w:rsidRPr="00493329" w:rsidRDefault="002448E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C3685D">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14D8C">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6165FC43" w:rsidR="002448EE" w:rsidRPr="00493329" w:rsidRDefault="002448EE"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2448EE" w:rsidRPr="00493329" w:rsidRDefault="002448E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448EE" w:rsidRPr="00FB1499" w:rsidRDefault="002448E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2448EE" w:rsidRPr="003354AD" w:rsidRDefault="002448E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448EE" w:rsidRPr="00EC0823" w:rsidRDefault="002448E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448EE" w:rsidRPr="00EC0823" w:rsidRDefault="002448EE"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2448EE" w:rsidRDefault="002448E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C57CC" w14:textId="77777777" w:rsidR="00AF4582" w:rsidRPr="009F58C4" w:rsidRDefault="00AF4582">
      <w:pPr>
        <w:rPr>
          <w:rFonts w:ascii="Arial" w:hAnsi="Arial" w:cs="Arial"/>
          <w:lang w:val="sq-AL"/>
        </w:rPr>
      </w:pPr>
      <w:r w:rsidRPr="009F58C4">
        <w:rPr>
          <w:rFonts w:ascii="Arial" w:hAnsi="Arial" w:cs="Arial"/>
          <w:lang w:val="sq-AL"/>
        </w:rPr>
        <w:separator/>
      </w:r>
    </w:p>
  </w:footnote>
  <w:footnote w:type="continuationSeparator" w:id="0">
    <w:p w14:paraId="471BEFB2" w14:textId="77777777" w:rsidR="00AF4582" w:rsidRPr="009F58C4" w:rsidRDefault="00AF4582">
      <w:pPr>
        <w:rPr>
          <w:rFonts w:ascii="Arial" w:hAnsi="Arial" w:cs="Arial"/>
          <w:lang w:val="sq-AL"/>
        </w:rPr>
      </w:pPr>
      <w:r w:rsidRPr="009F58C4">
        <w:rPr>
          <w:rFonts w:ascii="Arial" w:hAnsi="Arial" w:cs="Arial"/>
          <w:lang w:val="sq-AL"/>
        </w:rPr>
        <w:continuationSeparator/>
      </w:r>
    </w:p>
  </w:footnote>
  <w:footnote w:type="continuationNotice" w:id="1">
    <w:p w14:paraId="1CCCCF83" w14:textId="77777777" w:rsidR="00AF4582" w:rsidRDefault="00AF4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448EE" w:rsidRDefault="002448E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448EE" w:rsidRDefault="002448E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448EE" w:rsidRDefault="002448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AE515-8A1F-AB40-90F2-F21E52399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6780</Words>
  <Characters>35940</Characters>
  <Application>Microsoft Office Word</Application>
  <DocSecurity>0</DocSecurity>
  <Lines>299</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42635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2019-12-03T10:18:00Z</dcterms:created>
  <dcterms:modified xsi:type="dcterms:W3CDTF">2019-12-03T10:19:00Z</dcterms:modified>
</cp:coreProperties>
</file>