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9B26" w14:textId="7B4A4E54" w:rsidR="00A454EC" w:rsidRPr="00281D90" w:rsidRDefault="00281D90">
      <w:pPr>
        <w:rPr>
          <w:sz w:val="22"/>
          <w:szCs w:val="22"/>
        </w:rPr>
      </w:pPr>
      <w:r w:rsidRPr="00281D90">
        <w:rPr>
          <w:noProof/>
          <w:sz w:val="22"/>
          <w:szCs w:val="22"/>
        </w:rPr>
        <w:drawing>
          <wp:inline distT="0" distB="0" distL="0" distR="0" wp14:anchorId="6CABF22F" wp14:editId="03E98707">
            <wp:extent cx="5943600" cy="4787900"/>
            <wp:effectExtent l="0" t="0" r="0" b="0"/>
            <wp:docPr id="18861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047" name="Picture 1886130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332"/>
        <w:gridCol w:w="1097"/>
        <w:gridCol w:w="3763"/>
        <w:gridCol w:w="2578"/>
      </w:tblGrid>
      <w:tr w:rsidR="00281D90" w:rsidRPr="00281D90" w14:paraId="6B3605F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159F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Week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5A98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Dates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68F6A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8C5D3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Topic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A1435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Due Date</w:t>
            </w:r>
          </w:p>
        </w:tc>
      </w:tr>
      <w:tr w:rsidR="00281D90" w:rsidRPr="00281D90" w14:paraId="5FF26EB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8F2D2C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4A80F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Jan 12 – 18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00E55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0 &amp; 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2A646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Course Intro &amp; The LLM-First World</w:t>
            </w:r>
            <w:r w:rsidRPr="00281D90">
              <w:rPr>
                <w:sz w:val="22"/>
                <w:szCs w:val="22"/>
              </w:rPr>
              <w:br/>
              <w:t>Pre-Transformer vs. Post-Transformer NLP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1ABA4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Jan 19*</w:t>
            </w:r>
            <w:r w:rsidRPr="00281D90">
              <w:rPr>
                <w:sz w:val="22"/>
                <w:szCs w:val="22"/>
              </w:rPr>
              <w:br/>
              <w:t>(MLK Day)</w:t>
            </w:r>
          </w:p>
        </w:tc>
      </w:tr>
      <w:tr w:rsidR="00281D90" w:rsidRPr="00281D90" w14:paraId="76D63A0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F69C1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8FF30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Jan 19 – 25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28178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DB8CF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Text Representation</w:t>
            </w:r>
            <w:r w:rsidRPr="00281D90">
              <w:rPr>
                <w:sz w:val="22"/>
                <w:szCs w:val="22"/>
              </w:rPr>
              <w:br/>
              <w:t>From TF-IDF to Contextual Embeddings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78A01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Jan 26</w:t>
            </w:r>
          </w:p>
        </w:tc>
      </w:tr>
      <w:tr w:rsidR="00281D90" w:rsidRPr="00281D90" w14:paraId="5B51507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D0D71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7954EF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Jan 26 – Feb 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C271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4AE7E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The Engine: Transformers</w:t>
            </w:r>
            <w:r w:rsidRPr="00281D90">
              <w:rPr>
                <w:sz w:val="22"/>
                <w:szCs w:val="22"/>
              </w:rPr>
              <w:br/>
              <w:t>Self-Attention, Encoders, &amp; Decoders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6EB66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Feb 2</w:t>
            </w:r>
          </w:p>
        </w:tc>
      </w:tr>
      <w:tr w:rsidR="00281D90" w:rsidRPr="00281D90" w14:paraId="76CC61A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7D538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B9AD6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Feb 2 – 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FE740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73E1F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Prompt Engineering</w:t>
            </w:r>
            <w:r w:rsidRPr="00281D90">
              <w:rPr>
                <w:sz w:val="22"/>
                <w:szCs w:val="22"/>
              </w:rPr>
              <w:br/>
              <w:t xml:space="preserve">Zero-shot, </w:t>
            </w:r>
            <w:proofErr w:type="spellStart"/>
            <w:r w:rsidRPr="00281D90">
              <w:rPr>
                <w:sz w:val="22"/>
                <w:szCs w:val="22"/>
              </w:rPr>
              <w:t>CoT</w:t>
            </w:r>
            <w:proofErr w:type="spellEnd"/>
            <w:r w:rsidRPr="00281D90">
              <w:rPr>
                <w:sz w:val="22"/>
                <w:szCs w:val="22"/>
              </w:rPr>
              <w:t xml:space="preserve">, &amp; </w:t>
            </w:r>
            <w:proofErr w:type="spellStart"/>
            <w:r w:rsidRPr="00281D90">
              <w:rPr>
                <w:sz w:val="22"/>
                <w:szCs w:val="22"/>
              </w:rPr>
              <w:t>DSPy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6E3C3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Feb 9</w:t>
            </w:r>
          </w:p>
        </w:tc>
      </w:tr>
      <w:tr w:rsidR="00281D90" w:rsidRPr="00281D90" w14:paraId="67C707C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BAEF2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33AE1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Feb 9 – 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68FB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478B5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Fine-Tuning (Specialization)</w:t>
            </w:r>
            <w:r w:rsidRPr="00281D90">
              <w:rPr>
                <w:sz w:val="22"/>
                <w:szCs w:val="22"/>
              </w:rPr>
              <w:br/>
              <w:t>NER &amp; Classification on the Edge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7A30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Feb 16</w:t>
            </w:r>
          </w:p>
        </w:tc>
      </w:tr>
      <w:tr w:rsidR="00281D90" w:rsidRPr="00281D90" w14:paraId="078169F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175BE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ED2D0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Feb 16 – 22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A58C5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C43E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Generation &amp; Summarization</w:t>
            </w:r>
            <w:r w:rsidRPr="00281D90">
              <w:rPr>
                <w:sz w:val="22"/>
                <w:szCs w:val="22"/>
              </w:rPr>
              <w:br/>
              <w:t xml:space="preserve">Decoding Strategies &amp; </w:t>
            </w:r>
            <w:proofErr w:type="spellStart"/>
            <w:r w:rsidRPr="00281D90">
              <w:rPr>
                <w:sz w:val="22"/>
                <w:szCs w:val="22"/>
              </w:rPr>
              <w:t>LoRA</w:t>
            </w:r>
            <w:proofErr w:type="spellEnd"/>
            <w:r w:rsidRPr="00281D90">
              <w:rPr>
                <w:sz w:val="22"/>
                <w:szCs w:val="22"/>
              </w:rPr>
              <w:t>/PEFT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6A413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Feb 23</w:t>
            </w:r>
          </w:p>
        </w:tc>
      </w:tr>
      <w:tr w:rsidR="00281D90" w:rsidRPr="00281D90" w14:paraId="11BC196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ABBEA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7C6AB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Feb 23 – Mar 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D4C9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7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0E93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Retrieval Augmented Generation (RAG)</w:t>
            </w:r>
            <w:r w:rsidRPr="00281D90">
              <w:rPr>
                <w:sz w:val="22"/>
                <w:szCs w:val="22"/>
              </w:rPr>
              <w:br/>
              <w:t>Vector DBs &amp; Grounding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0D0E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Mar 2</w:t>
            </w:r>
          </w:p>
        </w:tc>
      </w:tr>
      <w:tr w:rsidR="00281D90" w:rsidRPr="00281D90" w14:paraId="203281A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716EC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756C5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Mar 2 – 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880EF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72198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Chatbots &amp; Agents</w:t>
            </w:r>
            <w:r w:rsidRPr="00281D90">
              <w:rPr>
                <w:sz w:val="22"/>
                <w:szCs w:val="22"/>
              </w:rPr>
              <w:br/>
              <w:t>Memory, Tools, and Agent Frameworks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0BD14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Sun, Mar 8</w:t>
            </w:r>
            <w:r w:rsidRPr="00281D90">
              <w:rPr>
                <w:sz w:val="22"/>
                <w:szCs w:val="22"/>
              </w:rPr>
              <w:t>*</w:t>
            </w:r>
            <w:r w:rsidRPr="00281D90">
              <w:rPr>
                <w:sz w:val="22"/>
                <w:szCs w:val="22"/>
              </w:rPr>
              <w:br/>
              <w:t>(Due before Break)</w:t>
            </w:r>
          </w:p>
        </w:tc>
      </w:tr>
      <w:tr w:rsidR="00281D90" w:rsidRPr="00281D90" w14:paraId="708EFFE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4D842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--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927BA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Mar 9 – 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5FCE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BREAK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457A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SPRING BREAK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46A4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No Due Dates</w:t>
            </w:r>
          </w:p>
        </w:tc>
      </w:tr>
      <w:tr w:rsidR="00281D90" w:rsidRPr="00281D90" w14:paraId="47075E0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B813B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997F4A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Mar 16 – 22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4FEF7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9 &amp; 10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635B5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Syntax &amp; Topic Modeling</w:t>
            </w:r>
            <w:r w:rsidRPr="00281D90">
              <w:rPr>
                <w:sz w:val="22"/>
                <w:szCs w:val="22"/>
              </w:rPr>
              <w:br/>
              <w:t>Knowledge Graphs &amp; Semantic Clustering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70A6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Mar 23</w:t>
            </w:r>
          </w:p>
        </w:tc>
      </w:tr>
      <w:tr w:rsidR="00281D90" w:rsidRPr="00281D90" w14:paraId="2925EE4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FCE9A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58E0F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Mar 23 – 29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7C46B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11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722B3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Machine Translation</w:t>
            </w:r>
            <w:r w:rsidRPr="00281D90">
              <w:rPr>
                <w:sz w:val="22"/>
                <w:szCs w:val="22"/>
              </w:rPr>
              <w:br/>
              <w:t>NMT &amp; Multilingual Models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B011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Mar 30</w:t>
            </w:r>
          </w:p>
        </w:tc>
      </w:tr>
      <w:tr w:rsidR="00281D90" w:rsidRPr="00281D90" w14:paraId="51AF3C8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2FD9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7AE53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Mar 30 – Apr 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77487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12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E38BC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 xml:space="preserve">The LLM Ecosystem &amp; </w:t>
            </w:r>
            <w:proofErr w:type="spellStart"/>
            <w:r w:rsidRPr="00281D90">
              <w:rPr>
                <w:b/>
                <w:bCs/>
                <w:sz w:val="22"/>
                <w:szCs w:val="22"/>
              </w:rPr>
              <w:t>MLOps</w:t>
            </w:r>
            <w:proofErr w:type="spellEnd"/>
            <w:r w:rsidRPr="00281D90">
              <w:rPr>
                <w:sz w:val="22"/>
                <w:szCs w:val="22"/>
              </w:rPr>
              <w:br/>
              <w:t>Quantization, Edge AI, &amp; Cost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3480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Tue, Apr 7</w:t>
            </w:r>
            <w:r w:rsidRPr="00281D90">
              <w:rPr>
                <w:sz w:val="22"/>
                <w:szCs w:val="22"/>
              </w:rPr>
              <w:t>*</w:t>
            </w:r>
            <w:r w:rsidRPr="00281D90">
              <w:rPr>
                <w:sz w:val="22"/>
                <w:szCs w:val="22"/>
              </w:rPr>
              <w:br/>
              <w:t>(Adjusted for Spring Holiday)</w:t>
            </w:r>
          </w:p>
        </w:tc>
      </w:tr>
      <w:tr w:rsidR="00281D90" w:rsidRPr="00281D90" w14:paraId="1C736EF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2479C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1FE78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Apr 6 – 12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C106C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14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EB601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Ethics, Safety &amp; Alignment</w:t>
            </w:r>
            <w:r w:rsidRPr="00281D90">
              <w:rPr>
                <w:sz w:val="22"/>
                <w:szCs w:val="22"/>
              </w:rPr>
              <w:br/>
              <w:t>Bias, Jailbreaking, &amp; Red Teaming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93C1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Apr 13</w:t>
            </w:r>
          </w:p>
        </w:tc>
      </w:tr>
      <w:tr w:rsidR="00281D90" w:rsidRPr="00281D90" w14:paraId="7D1D0BE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4B214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07384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Apr 13 – 19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C8F62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562F6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Multimodality &amp; Future Trends</w:t>
            </w:r>
            <w:r w:rsidRPr="00281D90">
              <w:rPr>
                <w:sz w:val="22"/>
                <w:szCs w:val="22"/>
              </w:rPr>
              <w:br/>
              <w:t>Vision-Language Models (VLM)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278B1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Apr 20</w:t>
            </w:r>
          </w:p>
        </w:tc>
      </w:tr>
      <w:tr w:rsidR="00281D90" w:rsidRPr="00281D90" w14:paraId="02A05B4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F2C9B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F286E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Apr 20 – 26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EA994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C4D4A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Final Project Sprint 1</w:t>
            </w:r>
            <w:r w:rsidRPr="00281D90">
              <w:rPr>
                <w:sz w:val="22"/>
                <w:szCs w:val="22"/>
              </w:rPr>
              <w:br/>
              <w:t>Implementation &amp; Prototyping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DBE09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Apr 27</w:t>
            </w:r>
          </w:p>
        </w:tc>
      </w:tr>
      <w:tr w:rsidR="00281D90" w:rsidRPr="00281D90" w14:paraId="114C139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A7DF2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E8DE0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Apr 27 – May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59681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B9B51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Final Project Sprint 2</w:t>
            </w:r>
            <w:r w:rsidRPr="00281D90">
              <w:rPr>
                <w:sz w:val="22"/>
                <w:szCs w:val="22"/>
              </w:rPr>
              <w:br/>
              <w:t>Evaluation &amp; Refinement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26512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Mon, May 4</w:t>
            </w:r>
          </w:p>
        </w:tc>
      </w:tr>
      <w:tr w:rsidR="00281D90" w:rsidRPr="00281D90" w14:paraId="364E008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78C13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58C0C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sz w:val="22"/>
                <w:szCs w:val="22"/>
              </w:rPr>
              <w:t>May 4 – 10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A655A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Mod 16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F01FD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Course Wrap-Up</w:t>
            </w:r>
            <w:r w:rsidRPr="00281D90">
              <w:rPr>
                <w:sz w:val="22"/>
                <w:szCs w:val="22"/>
              </w:rPr>
              <w:br/>
              <w:t>Final Presentations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C2E02" w14:textId="77777777" w:rsidR="00281D90" w:rsidRPr="00281D90" w:rsidRDefault="00281D90" w:rsidP="00281D90">
            <w:pPr>
              <w:rPr>
                <w:sz w:val="22"/>
                <w:szCs w:val="22"/>
              </w:rPr>
            </w:pPr>
            <w:r w:rsidRPr="00281D90">
              <w:rPr>
                <w:b/>
                <w:bCs/>
                <w:sz w:val="22"/>
                <w:szCs w:val="22"/>
              </w:rPr>
              <w:t>Fri, May 8</w:t>
            </w:r>
          </w:p>
        </w:tc>
      </w:tr>
    </w:tbl>
    <w:p w14:paraId="7FE29FCB" w14:textId="77777777" w:rsidR="00281D90" w:rsidRPr="00281D90" w:rsidRDefault="00281D90">
      <w:pPr>
        <w:rPr>
          <w:sz w:val="22"/>
          <w:szCs w:val="22"/>
        </w:rPr>
      </w:pPr>
    </w:p>
    <w:sectPr w:rsidR="00281D90" w:rsidRPr="00281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90"/>
    <w:rsid w:val="001A0CDE"/>
    <w:rsid w:val="00281D90"/>
    <w:rsid w:val="008B34FC"/>
    <w:rsid w:val="00A4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183C"/>
  <w15:chartTrackingRefBased/>
  <w15:docId w15:val="{36125F02-BA4B-4831-AC23-BBD8A305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1255</Characters>
  <Application>Microsoft Office Word</Application>
  <DocSecurity>0</DocSecurity>
  <Lines>120</Lines>
  <Paragraphs>90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1</cp:revision>
  <dcterms:created xsi:type="dcterms:W3CDTF">2026-01-15T18:24:00Z</dcterms:created>
  <dcterms:modified xsi:type="dcterms:W3CDTF">2026-01-15T18:25:00Z</dcterms:modified>
</cp:coreProperties>
</file>