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mpetition-command-discovery-worksheet"/>
    <w:p>
      <w:pPr>
        <w:pStyle w:val="Heading1"/>
      </w:pPr>
      <w:r>
        <w:t xml:space="preserve">Competition Command Discovery Worksheet</w:t>
      </w:r>
    </w:p>
    <w:bookmarkStart w:id="9" w:name="Xeb4f896458c834a3c0998f87e6f8ed0358269d6"/>
    <w:p>
      <w:pPr>
        <w:pStyle w:val="Heading2"/>
      </w:pPr>
      <w:r>
        <w:t xml:space="preserve">FR-001: Area Ownership, Waitlist &amp; Product Configuration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Steve Hundley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Competition Command - Circle prospecting on competitor listings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Invite-only. Top agents with proven market share.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Subscription NOW → Transaction partnership FUTURE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Drive LISTINGS and TRANSACTIONS, not just subscriptions</w:t>
      </w:r>
      <w:r>
        <w:t xml:space="preserve"> </w:t>
      </w:r>
      <w:r>
        <w:rPr>
          <w:b/>
          <w:bCs/>
        </w:rPr>
        <w:t xml:space="preserve">Parent Brand:</w:t>
      </w:r>
      <w:r>
        <w:t xml:space="preserve"> </w:t>
      </w:r>
      <w:r>
        <w:t xml:space="preserve">Inspired Homes Network (eventually)</w:t>
      </w:r>
    </w:p>
    <w:p>
      <w:r>
        <w:pict>
          <v:rect style="width:0;height:1.5pt" o:hralign="center" o:hrstd="t" o:hr="t"/>
        </w:pict>
      </w:r>
    </w:p>
    <w:bookmarkEnd w:id="11"/>
    <w:bookmarkStart w:id="17" w:name="section-1-current-state"/>
    <w:p>
      <w:pPr>
        <w:pStyle w:val="Heading1"/>
      </w:pPr>
      <w:r>
        <w:t xml:space="preserve">SECTION 1: CURRENT STATE</w:t>
      </w:r>
    </w:p>
    <w:bookmarkStart w:id="12" w:name="q1-how-is-area-ownership-tracked-today"/>
    <w:p>
      <w:pPr>
        <w:pStyle w:val="Heading2"/>
      </w:pPr>
      <w:r>
        <w:t xml:space="preserve">Q1: How is area ownership tracked today?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Word of mouth (title reps, friends)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Manual -</w:t>
            </w:r>
            <w:r>
              <w:t xml:space="preserve"> </w:t>
            </w:r>
            <w:r>
              <w:t xml:space="preserve">“Owned Areas Lookup”</w:t>
            </w:r>
            <w:r>
              <w:t xml:space="preserve"> </w:t>
            </w:r>
            <w:r>
              <w:t xml:space="preserve">in Genie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“Buy Area”</w:t>
            </w:r>
            <w:r>
              <w:t xml:space="preserve"> </w:t>
            </w:r>
            <w:r>
              <w:t xml:space="preserve">button - function unclear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Provisioning</w:t>
            </w:r>
          </w:p>
        </w:tc>
        <w:tc>
          <w:tcPr/>
          <w:p>
            <w:pPr>
              <w:pStyle w:val="Compact"/>
            </w:pPr>
            <w:r>
              <w:t xml:space="preserve">None - no order, no fulfillment, no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None - once it’s in, no history or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Areas</w:t>
            </w:r>
          </w:p>
        </w:tc>
        <w:tc>
          <w:tcPr/>
          <w:p>
            <w:pPr>
              <w:pStyle w:val="Compact"/>
            </w:pPr>
            <w:r>
              <w:t xml:space="preserve">~13-14 now (was ~90)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None exists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Quote:</w:t>
      </w:r>
      <w:r>
        <w:t xml:space="preserve"> </w:t>
      </w:r>
      <w:r>
        <w:t xml:space="preserve">“There’s no front end to it… the process is clunky.”</w:t>
      </w:r>
    </w:p>
    <w:p>
      <w:r>
        <w:pict>
          <v:rect style="width:0;height:1.5pt" o:hralign="center" o:hrstd="t" o:hr="t"/>
        </w:pict>
      </w:r>
    </w:p>
    <w:bookmarkEnd w:id="12"/>
    <w:bookmarkStart w:id="16" w:name="q2-what-happens-when-an-agent-leaves"/>
    <w:p>
      <w:pPr>
        <w:pStyle w:val="Heading2"/>
      </w:pPr>
      <w:r>
        <w:t xml:space="preserve">Q2: What happens when an agent leaves?</w:t>
      </w:r>
    </w:p>
    <w:bookmarkStart w:id="13" w:name="intentional-cancellation"/>
    <w:p>
      <w:pPr>
        <w:pStyle w:val="Heading3"/>
      </w:pPr>
      <w:r>
        <w:t xml:space="preserve">Intentional Cancellation</w:t>
      </w:r>
    </w:p>
    <w:p>
      <w:pPr>
        <w:pStyle w:val="Compact"/>
        <w:numPr>
          <w:ilvl w:val="0"/>
          <w:numId w:val="1001"/>
        </w:numPr>
      </w:pPr>
      <w:r>
        <w:t xml:space="preserve">Manually cancel order in WHMCS</w:t>
      </w:r>
    </w:p>
    <w:p>
      <w:pPr>
        <w:pStyle w:val="Compact"/>
        <w:numPr>
          <w:ilvl w:val="0"/>
          <w:numId w:val="1001"/>
        </w:numPr>
      </w:pPr>
      <w:r>
        <w:t xml:space="preserve">Look up user in Genie</w:t>
      </w:r>
    </w:p>
    <w:p>
      <w:pPr>
        <w:pStyle w:val="Compact"/>
        <w:numPr>
          <w:ilvl w:val="0"/>
          <w:numId w:val="1001"/>
        </w:numPr>
      </w:pPr>
      <w:r>
        <w:t xml:space="preserve">Delete owned area from account</w:t>
      </w:r>
    </w:p>
    <w:p>
      <w:pPr>
        <w:pStyle w:val="Compact"/>
        <w:numPr>
          <w:ilvl w:val="0"/>
          <w:numId w:val="1001"/>
        </w:numPr>
      </w:pPr>
      <w:r>
        <w:t xml:space="preserve">Turn off Property Casts (unclear what happens)</w:t>
      </w:r>
    </w:p>
    <w:p>
      <w:pPr>
        <w:pStyle w:val="Compact"/>
        <w:numPr>
          <w:ilvl w:val="0"/>
          <w:numId w:val="1001"/>
        </w:numPr>
      </w:pPr>
      <w:r>
        <w:t xml:space="preserve">Opposite of onboarding workflow</w:t>
      </w:r>
    </w:p>
    <w:bookmarkEnd w:id="13"/>
    <w:bookmarkStart w:id="14" w:name="payment-failure"/>
    <w:p>
      <w:pPr>
        <w:pStyle w:val="Heading3"/>
      </w:pPr>
      <w:r>
        <w:t xml:space="preserve">Payment Failure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Nothing happens - service keeps running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No Genie ↔ WHMCS integration for payment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Need:</w:t>
      </w:r>
      <w:r>
        <w:t xml:space="preserve"> </w:t>
      </w:r>
      <w:r>
        <w:t xml:space="preserve">Auto-stop service, alert admin and customer</w:t>
      </w:r>
    </w:p>
    <w:bookmarkEnd w:id="14"/>
    <w:bookmarkStart w:id="15" w:name="data-after-deletion"/>
    <w:p>
      <w:pPr>
        <w:pStyle w:val="Heading3"/>
      </w:pPr>
      <w:r>
        <w:t xml:space="preserve">Data After Deletion</w:t>
      </w:r>
    </w:p>
    <w:p>
      <w:pPr>
        <w:pStyle w:val="Compact"/>
        <w:numPr>
          <w:ilvl w:val="0"/>
          <w:numId w:val="1003"/>
        </w:numPr>
      </w:pPr>
      <w:r>
        <w:t xml:space="preserve">Link between customer (ASP User ID) and area is broken</w:t>
      </w:r>
    </w:p>
    <w:p>
      <w:pPr>
        <w:pStyle w:val="Compact"/>
        <w:numPr>
          <w:ilvl w:val="0"/>
          <w:numId w:val="1003"/>
        </w:numPr>
      </w:pPr>
      <w:r>
        <w:t xml:space="preserve">Activity data becomes orphaned</w:t>
      </w:r>
    </w:p>
    <w:p>
      <w:pPr>
        <w:pStyle w:val="Compact"/>
        <w:numPr>
          <w:ilvl w:val="0"/>
          <w:numId w:val="1003"/>
        </w:numPr>
      </w:pPr>
      <w:r>
        <w:t xml:space="preserve">No history of who owned what, when, or why they left</w:t>
      </w:r>
    </w:p>
    <w:p>
      <w:pPr>
        <w:pStyle w:val="FirstParagraph"/>
      </w:pPr>
      <w:r>
        <w:rPr>
          <w:b/>
          <w:bCs/>
        </w:rPr>
        <w:t xml:space="preserve">Key Quote:</w:t>
      </w:r>
      <w:r>
        <w:t xml:space="preserve"> </w:t>
      </w:r>
      <w:r>
        <w:t xml:space="preserve">“All the data that took place with that customer becomes orphaned.”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2" w:name="section-2-business-rules"/>
    <w:p>
      <w:pPr>
        <w:pStyle w:val="Heading1"/>
      </w:pPr>
      <w:r>
        <w:t xml:space="preserve">SECTION 2: BUSINESS RULES</w:t>
      </w:r>
    </w:p>
    <w:bookmarkStart w:id="18" w:name="q3-area-ownership-exclusivity"/>
    <w:p>
      <w:pPr>
        <w:pStyle w:val="Heading2"/>
      </w:pPr>
      <w:r>
        <w:t xml:space="preserve">Q3: Area Ownership Exclusivity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agent per zip (same property type)</w:t>
            </w:r>
          </w:p>
        </w:tc>
        <w:tc>
          <w:tcPr/>
          <w:p>
            <w:pPr>
              <w:pStyle w:val="Compact"/>
            </w:pPr>
            <w:r>
              <w:t xml:space="preserve">✅ Current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agents, different property types</w:t>
            </w:r>
          </w:p>
        </w:tc>
        <w:tc>
          <w:tcPr/>
          <w:p>
            <w:pPr>
              <w:pStyle w:val="Compact"/>
            </w:pPr>
            <w:r>
              <w:t xml:space="preserve">✅ Allowed (SFR vs Condo)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agents sharing same zip/property type</w:t>
            </w:r>
          </w:p>
        </w:tc>
        <w:tc>
          <w:tcPr/>
          <w:p>
            <w:pPr>
              <w:pStyle w:val="Compact"/>
            </w:pPr>
            <w:r>
              <w:t xml:space="preserve">❌ Not on the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Future: Partition zip into sections</w:t>
            </w:r>
          </w:p>
        </w:tc>
        <w:tc>
          <w:tcPr/>
          <w:p>
            <w:pPr>
              <w:pStyle w:val="Compact"/>
            </w:pPr>
            <w:r>
              <w:t xml:space="preserve">🔮 Architect for it, don’t build yet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q4-when-area-is-already-taken"/>
    <w:p>
      <w:pPr>
        <w:pStyle w:val="Heading2"/>
      </w:pPr>
      <w:r>
        <w:t xml:space="preserve">Q4: When area is already taken</w:t>
      </w:r>
    </w:p>
    <w:p>
      <w:pPr>
        <w:pStyle w:val="FirstParagraph"/>
      </w:pPr>
      <w:r>
        <w:rPr>
          <w:b/>
          <w:bCs/>
        </w:rPr>
        <w:t xml:space="preserve">Current Reality:</w:t>
      </w:r>
      <w:r>
        <w:t xml:space="preserve"> </w:t>
      </w:r>
      <w:r>
        <w:t xml:space="preserve">- No radar/dashboard showing availability</w:t>
      </w:r>
      <w:r>
        <w:t xml:space="preserve"> </w:t>
      </w:r>
      <w:r>
        <w:t xml:space="preserve">- Must go into customer’s account and search</w:t>
      </w:r>
      <w:r>
        <w:t xml:space="preserve"> </w:t>
      </w:r>
      <w:r>
        <w:t xml:space="preserve">- Can’t see WHO owns it - had to guess until recent reports</w:t>
      </w:r>
      <w:r>
        <w:t xml:space="preserve"> </w:t>
      </w:r>
      <w:r>
        <w:t xml:space="preserve">- Support uses manual spreadsheet -</w:t>
      </w:r>
      <w:r>
        <w:t xml:space="preserve"> </w:t>
      </w:r>
      <w:r>
        <w:t xml:space="preserve">“horrible way to do it”</w:t>
      </w:r>
      <w:r>
        <w:t xml:space="preserve"> </w:t>
      </w:r>
      <w:r>
        <w:t xml:space="preserve">- No organized waitlist - memory and notepads only</w:t>
      </w:r>
    </w:p>
    <w:p>
      <w:pPr>
        <w:pStyle w:val="BodyText"/>
      </w:pPr>
      <w:r>
        <w:rPr>
          <w:b/>
          <w:bCs/>
        </w:rPr>
        <w:t xml:space="preserve">What’s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Can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“92127 is taken”</w:t>
            </w:r>
            <w:r>
              <w:t xml:space="preserve"> </w:t>
            </w:r>
            <w:r>
              <w:t xml:space="preserve">+ waitlist count (no names)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WHO owns it + WHO is in waitlist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Quote:</w:t>
      </w:r>
      <w:r>
        <w:t xml:space="preserve"> </w:t>
      </w:r>
      <w:r>
        <w:t xml:space="preserve">“I want a radar… a screen that tells us what zip codes are taken and how many people are in a wait list.”</w:t>
      </w:r>
    </w:p>
    <w:p>
      <w:r>
        <w:pict>
          <v:rect style="width:0;height:1.5pt" o:hralign="center" o:hrstd="t" o:hr="t"/>
        </w:pict>
      </w:r>
    </w:p>
    <w:bookmarkEnd w:id="19"/>
    <w:bookmarkStart w:id="21" w:name="q5-waitlist-mechanics"/>
    <w:p>
      <w:pPr>
        <w:pStyle w:val="Heading2"/>
      </w:pPr>
      <w:r>
        <w:t xml:space="preserve">Q5: Waitlist Mechanics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First come, first served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Admin can pick someone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Window</w:t>
            </w:r>
          </w:p>
        </w:tc>
        <w:tc>
          <w:tcPr/>
          <w:p>
            <w:pPr>
              <w:pStyle w:val="Compact"/>
            </w:pPr>
            <w:r>
              <w:t xml:space="preserve">Configurable - NOT 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Point</w:t>
            </w:r>
          </w:p>
        </w:tc>
        <w:tc>
          <w:tcPr/>
          <w:p>
            <w:pPr>
              <w:pStyle w:val="Compact"/>
            </w:pPr>
            <w:r>
              <w:t xml:space="preserve">24 hours (maybe less - even 5 minutes)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 Starts</w:t>
            </w:r>
          </w:p>
        </w:tc>
        <w:tc>
          <w:tcPr/>
          <w:p>
            <w:pPr>
              <w:pStyle w:val="Compact"/>
            </w:pPr>
            <w:r>
              <w:t xml:space="preserve">Immediately when area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Text message instantly</w:t>
            </w:r>
          </w:p>
        </w:tc>
      </w:tr>
    </w:tbl>
    <w:bookmarkStart w:id="20" w:name="deposit-auto-accept-option"/>
    <w:p>
      <w:pPr>
        <w:pStyle w:val="Heading3"/>
      </w:pPr>
      <w:r>
        <w:t xml:space="preserve">Deposit &amp; Auto-Accept Option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$50 (configurable) to hold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Auto-Accept</w:t>
            </w:r>
          </w:p>
        </w:tc>
        <w:tc>
          <w:tcPr/>
          <w:p>
            <w:pPr>
              <w:pStyle w:val="Compact"/>
            </w:pPr>
            <w:r>
              <w:t xml:space="preserve">“Instantly grab it when available”</w:t>
            </w:r>
            <w:r>
              <w:t xml:space="preserve"> </w:t>
            </w: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Auto-Accept ON</w:t>
            </w:r>
          </w:p>
        </w:tc>
        <w:tc>
          <w:tcPr/>
          <w:p>
            <w:pPr>
              <w:pStyle w:val="Compact"/>
            </w:pPr>
            <w:r>
              <w:t xml:space="preserve">Payment processes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Auto-Accept OFF</w:t>
            </w:r>
          </w:p>
        </w:tc>
        <w:tc>
          <w:tcPr/>
          <w:p>
            <w:pPr>
              <w:pStyle w:val="Compact"/>
            </w:pPr>
            <w:r>
              <w:t xml:space="preserve">Text → 1 hour to confirm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2" w:name="section-3-onboarding"/>
    <w:p>
      <w:pPr>
        <w:pStyle w:val="Heading1"/>
      </w:pPr>
      <w:r>
        <w:t xml:space="preserve">SECTION 3: ONBOARDING</w:t>
      </w:r>
    </w:p>
    <w:bookmarkStart w:id="27" w:name="q6-what-happens-when-agent-is-approved"/>
    <w:p>
      <w:pPr>
        <w:pStyle w:val="Heading2"/>
      </w:pPr>
      <w:r>
        <w:t xml:space="preserve">Q6: What happens when agent is approved?</w:t>
      </w:r>
    </w:p>
    <w:bookmarkStart w:id="23" w:name="competition-command-specific-setup"/>
    <w:p>
      <w:pPr>
        <w:pStyle w:val="Heading3"/>
      </w:pPr>
      <w:r>
        <w:t xml:space="preserve">Competition Command Specific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Buy the area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subscription in WHMCS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Set up Property Casts (by type + status)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Turn on notifications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Connect Zapier to CRM</w:t>
            </w:r>
          </w:p>
        </w:tc>
        <w:tc>
          <w:tcPr/>
          <w:p>
            <w:pPr>
              <w:pStyle w:val="Compact"/>
            </w:pPr>
            <w:r>
              <w:t xml:space="preserve">Manual (if requested)</w:t>
            </w:r>
          </w:p>
        </w:tc>
      </w:tr>
    </w:tbl>
    <w:bookmarkEnd w:id="23"/>
    <w:bookmarkStart w:id="24" w:name="property-casts-configuration"/>
    <w:p>
      <w:pPr>
        <w:pStyle w:val="Heading3"/>
      </w:pPr>
      <w:r>
        <w:t xml:space="preserve">Property Casts Configuration</w:t>
      </w:r>
    </w:p>
    <w:p>
      <w:pPr>
        <w:pStyle w:val="Compact"/>
        <w:numPr>
          <w:ilvl w:val="0"/>
          <w:numId w:val="1004"/>
        </w:numPr>
      </w:pPr>
      <w:r>
        <w:t xml:space="preserve">By Property Type: SFR, Condo</w:t>
      </w:r>
    </w:p>
    <w:p>
      <w:pPr>
        <w:pStyle w:val="Compact"/>
        <w:numPr>
          <w:ilvl w:val="0"/>
          <w:numId w:val="1004"/>
        </w:numPr>
      </w:pPr>
      <w:r>
        <w:t xml:space="preserve">By Status: Active, Sold</w:t>
      </w:r>
    </w:p>
    <w:p>
      <w:pPr>
        <w:pStyle w:val="Compact"/>
        <w:numPr>
          <w:ilvl w:val="0"/>
          <w:numId w:val="1004"/>
        </w:numPr>
      </w:pPr>
      <w:r>
        <w:t xml:space="preserve">Each has own triggers for circle prospecting</w:t>
      </w:r>
    </w:p>
    <w:bookmarkEnd w:id="24"/>
    <w:bookmarkStart w:id="25" w:name="what-agent-cant-do-today-gaps"/>
    <w:p>
      <w:pPr>
        <w:pStyle w:val="Heading3"/>
      </w:pPr>
      <w:r>
        <w:t xml:space="preserve">What Agent CAN’T Do Today (Gaps)</w:t>
      </w:r>
    </w:p>
    <w:p>
      <w:pPr>
        <w:pStyle w:val="Compact"/>
        <w:numPr>
          <w:ilvl w:val="0"/>
          <w:numId w:val="1005"/>
        </w:numPr>
      </w:pPr>
      <w:r>
        <w:t xml:space="preserve">Can’t pick content</w:t>
      </w:r>
    </w:p>
    <w:p>
      <w:pPr>
        <w:pStyle w:val="Compact"/>
        <w:numPr>
          <w:ilvl w:val="0"/>
          <w:numId w:val="1005"/>
        </w:numPr>
      </w:pPr>
      <w:r>
        <w:t xml:space="preserve">Can’t pick call-to-action</w:t>
      </w:r>
    </w:p>
    <w:p>
      <w:pPr>
        <w:pStyle w:val="Compact"/>
        <w:numPr>
          <w:ilvl w:val="0"/>
          <w:numId w:val="1005"/>
        </w:numPr>
      </w:pPr>
      <w:r>
        <w:t xml:space="preserve">No wizard/walkthrough</w:t>
      </w:r>
    </w:p>
    <w:p>
      <w:pPr>
        <w:pStyle w:val="Compact"/>
        <w:numPr>
          <w:ilvl w:val="0"/>
          <w:numId w:val="1005"/>
        </w:numPr>
      </w:pPr>
      <w:r>
        <w:t xml:space="preserve">No onboarding dashboard</w:t>
      </w:r>
    </w:p>
    <w:bookmarkEnd w:id="25"/>
    <w:bookmarkStart w:id="26" w:name="if-new-customer"/>
    <w:p>
      <w:pPr>
        <w:pStyle w:val="Heading3"/>
      </w:pPr>
      <w:r>
        <w:t xml:space="preserve">If NEW Customer</w:t>
      </w:r>
    </w:p>
    <w:p>
      <w:pPr>
        <w:pStyle w:val="Compact"/>
        <w:numPr>
          <w:ilvl w:val="0"/>
          <w:numId w:val="1006"/>
        </w:numPr>
      </w:pPr>
      <w:r>
        <w:t xml:space="preserve">Upload photograph</w:t>
      </w:r>
    </w:p>
    <w:p>
      <w:pPr>
        <w:pStyle w:val="Compact"/>
        <w:numPr>
          <w:ilvl w:val="0"/>
          <w:numId w:val="1006"/>
        </w:numPr>
      </w:pPr>
      <w:r>
        <w:t xml:space="preserve">Upload company logos</w:t>
      </w:r>
    </w:p>
    <w:p>
      <w:pPr>
        <w:pStyle w:val="Compact"/>
        <w:numPr>
          <w:ilvl w:val="0"/>
          <w:numId w:val="1006"/>
        </w:numPr>
      </w:pPr>
      <w:r>
        <w:t xml:space="preserve">Verify marketing email</w:t>
      </w:r>
    </w:p>
    <w:p>
      <w:pPr>
        <w:pStyle w:val="Compact"/>
        <w:numPr>
          <w:ilvl w:val="0"/>
          <w:numId w:val="1006"/>
        </w:numPr>
      </w:pPr>
      <w:r>
        <w:t xml:space="preserve">Write bio</w:t>
      </w:r>
    </w:p>
    <w:p>
      <w:pPr>
        <w:pStyle w:val="Compact"/>
        <w:numPr>
          <w:ilvl w:val="0"/>
          <w:numId w:val="1006"/>
        </w:numPr>
      </w:pPr>
      <w:r>
        <w:t xml:space="preserve">Add retargeting snippets (Google, Meta)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q7-cast-configuration-monthly-commitment"/>
    <w:p>
      <w:pPr>
        <w:pStyle w:val="Heading2"/>
      </w:pPr>
      <w:r>
        <w:t xml:space="preserve">Q7: Cast Configuration &amp; Monthly Commitment</w:t>
      </w:r>
    </w:p>
    <w:bookmarkStart w:id="28" w:name="expectation-vs-reality"/>
    <w:p>
      <w:pPr>
        <w:pStyle w:val="Heading3"/>
      </w:pPr>
      <w:r>
        <w:t xml:space="preserve">Expectation vs Reality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commitment</w:t>
            </w:r>
          </w:p>
        </w:tc>
        <w:tc>
          <w:tcPr/>
          <w:p>
            <w:pPr>
              <w:pStyle w:val="Compact"/>
            </w:pPr>
            <w:r>
              <w:t xml:space="preserve">2,000 SMS per area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Per-cast size</w:t>
            </w:r>
          </w:p>
        </w:tc>
        <w:tc>
          <w:tcPr/>
          <w:p>
            <w:pPr>
              <w:pStyle w:val="Compact"/>
            </w:pPr>
            <w:r>
              <w:t xml:space="preserve">Dynamic based on volume</w:t>
            </w:r>
          </w:p>
        </w:tc>
        <w:tc>
          <w:tcPr/>
          <w:p>
            <w:pPr>
              <w:pStyle w:val="Compact"/>
            </w:pPr>
            <w:r>
              <w:t xml:space="preserve">Hardcoded ~75?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Throttling</w:t>
            </w:r>
          </w:p>
        </w:tc>
        <w:tc>
          <w:tcPr/>
          <w:p>
            <w:pPr>
              <w:pStyle w:val="Compact"/>
            </w:pPr>
            <w:r>
              <w:t xml:space="preserve">Auto-adjust to 2,000 goal</w:t>
            </w:r>
          </w:p>
        </w:tc>
        <w:tc>
          <w:tcPr/>
          <w:p>
            <w:pPr>
              <w:pStyle w:val="Compact"/>
            </w:pPr>
            <w:r>
              <w:t xml:space="preserve">None visible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 ITEM:</w:t>
      </w:r>
      <w:r>
        <w:t xml:space="preserve"> </w:t>
      </w:r>
      <w:r>
        <w:t xml:space="preserve">Investigate actual cast logic in code.</w:t>
      </w:r>
    </w:p>
    <w:bookmarkEnd w:id="28"/>
    <w:bookmarkStart w:id="29" w:name="current-manual-throttling-you-do-this"/>
    <w:p>
      <w:pPr>
        <w:pStyle w:val="Heading3"/>
      </w:pPr>
      <w:r>
        <w:t xml:space="preserve">Current Manual Throttling (You Do This)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 Volume</w:t>
            </w:r>
          </w:p>
        </w:tc>
        <w:tc>
          <w:tcPr/>
          <w:p>
            <w:pPr>
              <w:pStyle w:val="Compact"/>
            </w:pPr>
            <w:r>
              <w:t xml:space="preserve">What You Turn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volume</w:t>
            </w:r>
          </w:p>
        </w:tc>
        <w:tc>
          <w:tcPr/>
          <w:p>
            <w:pPr>
              <w:pStyle w:val="Compact"/>
            </w:pPr>
            <w:r>
              <w:t xml:space="preserve">Active OR Sold (one)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volume</w:t>
            </w:r>
          </w:p>
        </w:tc>
        <w:tc>
          <w:tcPr/>
          <w:p>
            <w:pPr>
              <w:pStyle w:val="Compact"/>
            </w:pPr>
            <w:r>
              <w:t xml:space="preserve">Active AND Sold (both)</w:t>
            </w:r>
          </w:p>
        </w:tc>
      </w:tr>
    </w:tbl>
    <w:bookmarkEnd w:id="29"/>
    <w:bookmarkStart w:id="30" w:name="whats-wanted"/>
    <w:p>
      <w:pPr>
        <w:pStyle w:val="Heading3"/>
      </w:pPr>
      <w:r>
        <w:t xml:space="preserve">What’s Wanted</w:t>
      </w:r>
    </w:p>
    <w:p>
      <w:pPr>
        <w:pStyle w:val="Compact"/>
        <w:numPr>
          <w:ilvl w:val="0"/>
          <w:numId w:val="1007"/>
        </w:numPr>
      </w:pPr>
      <w:r>
        <w:t xml:space="preserve">Phase 1: Easy admin interface in wizard</w:t>
      </w:r>
    </w:p>
    <w:p>
      <w:pPr>
        <w:pStyle w:val="Compact"/>
        <w:numPr>
          <w:ilvl w:val="0"/>
          <w:numId w:val="1007"/>
        </w:numPr>
      </w:pPr>
      <w:r>
        <w:t xml:space="preserve">Phase 2: Customer-facing toggle (optional)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1" w:name="section-4-notifications"/>
    <w:p>
      <w:pPr>
        <w:pStyle w:val="Heading1"/>
      </w:pPr>
      <w:r>
        <w:t xml:space="preserve">SECTION 4: NOTIFICATIONS</w:t>
      </w:r>
    </w:p>
    <w:bookmarkStart w:id="36" w:name="q8-what-agents-get-notified-about"/>
    <w:p>
      <w:pPr>
        <w:pStyle w:val="Heading2"/>
      </w:pPr>
      <w:r>
        <w:t xml:space="preserve">Q8: What agents get notified about</w:t>
      </w:r>
    </w:p>
    <w:bookmarkStart w:id="33" w:name="current-notifications"/>
    <w:p>
      <w:pPr>
        <w:pStyle w:val="Heading3"/>
      </w:pPr>
      <w:r>
        <w:t xml:space="preserve">Current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received SMS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clicks (Level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triggers CTA (Level 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verifies (Level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replies</w:t>
            </w:r>
            <w:r>
              <w:t xml:space="preserve"> </w:t>
            </w:r>
            <w:r>
              <w:t xml:space="preserve">“STOP”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(auto-handled)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replies</w:t>
            </w:r>
            <w:r>
              <w:t xml:space="preserve"> </w:t>
            </w:r>
            <w:r>
              <w:t xml:space="preserve">“Call me”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5,700 missed opportunities/year!</w:t>
            </w:r>
          </w:p>
        </w:tc>
      </w:tr>
    </w:tbl>
    <w:bookmarkEnd w:id="33"/>
    <w:bookmarkStart w:id="34" w:name="delivery-channels"/>
    <w:p>
      <w:pPr>
        <w:pStyle w:val="Heading3"/>
      </w:pPr>
      <w:r>
        <w:t xml:space="preserve">Delivery Channels</w:t>
      </w:r>
    </w:p>
    <w:p>
      <w:pPr>
        <w:pStyle w:val="Compact"/>
        <w:numPr>
          <w:ilvl w:val="0"/>
          <w:numId w:val="1008"/>
        </w:numPr>
      </w:pPr>
      <w:r>
        <w:t xml:space="preserve">Text (notifier): Real-time</w:t>
      </w:r>
    </w:p>
    <w:p>
      <w:pPr>
        <w:pStyle w:val="Compact"/>
        <w:numPr>
          <w:ilvl w:val="0"/>
          <w:numId w:val="1008"/>
        </w:numPr>
      </w:pPr>
      <w:r>
        <w:t xml:space="preserve">Email: Real-time</w:t>
      </w:r>
    </w:p>
    <w:p>
      <w:pPr>
        <w:pStyle w:val="Compact"/>
        <w:numPr>
          <w:ilvl w:val="0"/>
          <w:numId w:val="1008"/>
        </w:numPr>
      </w:pPr>
      <w:r>
        <w:t xml:space="preserve">CRM (Zapier): Depends on plan</w:t>
      </w:r>
    </w:p>
    <w:bookmarkEnd w:id="34"/>
    <w:bookmarkStart w:id="35" w:name="whats-missing"/>
    <w:p>
      <w:pPr>
        <w:pStyle w:val="Heading3"/>
      </w:pPr>
      <w:r>
        <w:t xml:space="preserve">What’s Missing</w:t>
      </w:r>
    </w:p>
    <w:p>
      <w:pPr>
        <w:pStyle w:val="Compact"/>
        <w:numPr>
          <w:ilvl w:val="0"/>
          <w:numId w:val="1009"/>
        </w:numPr>
      </w:pPr>
      <w:r>
        <w:t xml:space="preserve">No rolled-up summary/report</w:t>
      </w:r>
    </w:p>
    <w:p>
      <w:pPr>
        <w:pStyle w:val="Compact"/>
        <w:numPr>
          <w:ilvl w:val="0"/>
          <w:numId w:val="1009"/>
        </w:numPr>
      </w:pPr>
      <w:r>
        <w:t xml:space="preserve">No KPI dashboard</w:t>
      </w:r>
    </w:p>
    <w:p>
      <w:pPr>
        <w:pStyle w:val="Compact"/>
        <w:numPr>
          <w:ilvl w:val="0"/>
          <w:numId w:val="1009"/>
        </w:numPr>
      </w:pPr>
      <w:r>
        <w:t xml:space="preserve">Response texts not surfaced</w:t>
      </w:r>
    </w:p>
    <w:p>
      <w:pPr>
        <w:pStyle w:val="Compact"/>
        <w:numPr>
          <w:ilvl w:val="0"/>
          <w:numId w:val="1009"/>
        </w:numPr>
      </w:pPr>
      <w:r>
        <w:t xml:space="preserve">No</w:t>
      </w:r>
      <w:r>
        <w:t xml:space="preserve"> </w:t>
      </w:r>
      <w:r>
        <w:t xml:space="preserve">“Lead to List”</w:t>
      </w:r>
      <w:r>
        <w:t xml:space="preserve"> </w:t>
      </w:r>
      <w:r>
        <w:t xml:space="preserve">tracking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19f5e7c050eba902317356839ba1d99a1b99d9f"/>
    <w:p>
      <w:pPr>
        <w:pStyle w:val="Heading2"/>
      </w:pPr>
      <w:r>
        <w:t xml:space="preserve">Q8A: What agent should see about each lead</w:t>
      </w:r>
    </w:p>
    <w:bookmarkStart w:id="37" w:name="already-have-need-better-display"/>
    <w:p>
      <w:pPr>
        <w:pStyle w:val="Heading3"/>
      </w:pPr>
      <w:r>
        <w:t xml:space="preserve">Already Have (Need Better Display)</w:t>
      </w:r>
    </w:p>
    <w:p>
      <w:pPr>
        <w:pStyle w:val="Compact"/>
        <w:numPr>
          <w:ilvl w:val="0"/>
          <w:numId w:val="1010"/>
        </w:numPr>
      </w:pPr>
      <w:r>
        <w:t xml:space="preserve">Name, Address, Phone</w:t>
      </w:r>
    </w:p>
    <w:p>
      <w:pPr>
        <w:pStyle w:val="Compact"/>
        <w:numPr>
          <w:ilvl w:val="0"/>
          <w:numId w:val="1010"/>
        </w:numPr>
      </w:pPr>
      <w:r>
        <w:t xml:space="preserve">Property that triggered SMS</w:t>
      </w:r>
    </w:p>
    <w:p>
      <w:pPr>
        <w:pStyle w:val="Compact"/>
        <w:numPr>
          <w:ilvl w:val="0"/>
          <w:numId w:val="1010"/>
        </w:numPr>
      </w:pPr>
      <w:r>
        <w:t xml:space="preserve">Click count, Engagement history</w:t>
      </w:r>
    </w:p>
    <w:p>
      <w:pPr>
        <w:pStyle w:val="Compact"/>
        <w:numPr>
          <w:ilvl w:val="0"/>
          <w:numId w:val="1010"/>
        </w:numPr>
      </w:pPr>
      <w:r>
        <w:t xml:space="preserve">Demographics, Birth date</w:t>
      </w:r>
    </w:p>
    <w:bookmarkEnd w:id="37"/>
    <w:bookmarkStart w:id="38" w:name="should-add-easy-wins"/>
    <w:p>
      <w:pPr>
        <w:pStyle w:val="Heading3"/>
      </w:pPr>
      <w:r>
        <w:t xml:space="preserve">Should Add (Easy Wins)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home listed now?</w:t>
            </w:r>
          </w:p>
        </w:tc>
        <w:tc>
          <w:tcPr/>
          <w:p>
            <w:pPr>
              <w:pStyle w:val="Compact"/>
            </w:pPr>
            <w:r>
              <w:t xml:space="preserve">MLS</w:t>
            </w:r>
          </w:p>
        </w:tc>
        <w:tc>
          <w:tcPr/>
          <w:p>
            <w:pPr>
              <w:pStyle w:val="Compact"/>
            </w:pPr>
            <w:r>
              <w:t xml:space="preserve">Hot lead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it listed before?</w:t>
            </w:r>
          </w:p>
        </w:tc>
        <w:tc>
          <w:tcPr/>
          <w:p>
            <w:pPr>
              <w:pStyle w:val="Compact"/>
            </w:pPr>
            <w:r>
              <w:t xml:space="preserve">MLS</w:t>
            </w:r>
          </w:p>
        </w:tc>
        <w:tc>
          <w:tcPr/>
          <w:p>
            <w:pPr>
              <w:pStyle w:val="Compact"/>
            </w:pPr>
            <w:r>
              <w:t xml:space="preserve">Motivation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listing expire?</w:t>
            </w:r>
          </w:p>
        </w:tc>
        <w:tc>
          <w:tcPr/>
          <w:p>
            <w:pPr>
              <w:pStyle w:val="Compact"/>
            </w:pPr>
            <w:r>
              <w:t xml:space="preserve">MLS</w:t>
            </w:r>
          </w:p>
        </w:tc>
        <w:tc>
          <w:tcPr/>
          <w:p>
            <w:pPr>
              <w:pStyle w:val="Compact"/>
            </w:pPr>
            <w:r>
              <w:t xml:space="preserve">Frustrated seller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amount</w:t>
            </w:r>
          </w:p>
        </w:tc>
        <w:tc>
          <w:tcPr/>
          <w:p>
            <w:pPr>
              <w:pStyle w:val="Compact"/>
            </w:pPr>
            <w:r>
              <w:t xml:space="preserve">Attom</w:t>
            </w:r>
          </w:p>
        </w:tc>
        <w:tc>
          <w:tcPr/>
          <w:p>
            <w:pPr>
              <w:pStyle w:val="Compact"/>
            </w:pPr>
            <w:r>
              <w:t xml:space="preserve">Ability to sell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in home</w:t>
            </w:r>
          </w:p>
        </w:tc>
        <w:tc>
          <w:tcPr/>
          <w:p>
            <w:pPr>
              <w:pStyle w:val="Compact"/>
            </w:pPr>
            <w:r>
              <w:t xml:space="preserve">Attom</w:t>
            </w:r>
          </w:p>
        </w:tc>
        <w:tc>
          <w:tcPr/>
          <w:p>
            <w:pPr>
              <w:pStyle w:val="Compact"/>
            </w:pPr>
            <w:r>
              <w:t xml:space="preserve">Motivation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</w:pPr>
            <w:r>
              <w:t xml:space="preserve">Attom</w:t>
            </w:r>
          </w:p>
        </w:tc>
        <w:tc>
          <w:tcPr/>
          <w:p>
            <w:pPr>
              <w:pStyle w:val="Compact"/>
            </w:pPr>
            <w:r>
              <w:t xml:space="preserve">Refinance motivation</w:t>
            </w:r>
          </w:p>
        </w:tc>
      </w:tr>
    </w:tbl>
    <w:bookmarkEnd w:id="38"/>
    <w:bookmarkStart w:id="39" w:name="future-aiml"/>
    <w:p>
      <w:pPr>
        <w:pStyle w:val="Heading3"/>
      </w:pPr>
      <w:r>
        <w:t xml:space="preserve">Future (AI/ML)</w:t>
      </w:r>
    </w:p>
    <w:p>
      <w:pPr>
        <w:pStyle w:val="Compact"/>
        <w:numPr>
          <w:ilvl w:val="0"/>
          <w:numId w:val="1011"/>
        </w:numPr>
      </w:pPr>
      <w:r>
        <w:t xml:space="preserve">Motivation to sell score</w:t>
      </w:r>
    </w:p>
    <w:p>
      <w:pPr>
        <w:pStyle w:val="Compact"/>
        <w:numPr>
          <w:ilvl w:val="0"/>
          <w:numId w:val="1011"/>
        </w:numPr>
      </w:pPr>
      <w:r>
        <w:t xml:space="preserve">Pattern detection</w:t>
      </w:r>
    </w:p>
    <w:p>
      <w:pPr>
        <w:pStyle w:val="Compact"/>
        <w:numPr>
          <w:ilvl w:val="0"/>
          <w:numId w:val="1011"/>
        </w:numPr>
      </w:pPr>
      <w:r>
        <w:t xml:space="preserve">Active prospector technology</w:t>
      </w:r>
    </w:p>
    <w:p>
      <w:pPr>
        <w:pStyle w:val="FirstParagraph"/>
      </w:pPr>
      <w:r>
        <w:rPr>
          <w:b/>
          <w:bCs/>
        </w:rPr>
        <w:t xml:space="preserve">Key Quote:</w:t>
      </w:r>
      <w:r>
        <w:t xml:space="preserve"> </w:t>
      </w:r>
      <w:r>
        <w:t xml:space="preserve">“If we could just do a deep dive on what value we can give the agent on a full picture of a potential home seller, that would be amazing.”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7" w:name="section-5-pricing-business-model"/>
    <w:p>
      <w:pPr>
        <w:pStyle w:val="Heading1"/>
      </w:pPr>
      <w:r>
        <w:t xml:space="preserve">SECTION 5: PRICING &amp; BUSINESS MODEL</w:t>
      </w:r>
    </w:p>
    <w:bookmarkStart w:id="46" w:name="q9-pricing-structure"/>
    <w:p>
      <w:pPr>
        <w:pStyle w:val="Heading2"/>
      </w:pPr>
      <w:r>
        <w:t xml:space="preserve">Q9: Pricing Structure</w:t>
      </w:r>
    </w:p>
    <w:bookmarkStart w:id="42" w:name="launch-promotion"/>
    <w:p>
      <w:pPr>
        <w:pStyle w:val="Heading3"/>
      </w:pPr>
      <w:r>
        <w:t xml:space="preserve">Launch Promotion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t xml:space="preserve">3-4 zip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6 months or 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Includes</w:t>
            </w:r>
          </w:p>
        </w:tc>
        <w:tc>
          <w:tcPr/>
          <w:p>
            <w:pPr>
              <w:pStyle w:val="Compact"/>
            </w:pPr>
            <w:r>
              <w:t xml:space="preserve">100 SMS commands/month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100 customers immediately</w:t>
            </w:r>
          </w:p>
        </w:tc>
      </w:tr>
    </w:tbl>
    <w:bookmarkEnd w:id="42"/>
    <w:bookmarkStart w:id="43" w:name="current-pricing"/>
    <w:p>
      <w:pPr>
        <w:pStyle w:val="Heading3"/>
      </w:pPr>
      <w:r>
        <w:t xml:space="preserve">Current Pricing</w:t>
      </w:r>
    </w:p>
    <w:p>
      <w:pPr>
        <w:pStyle w:val="Compact"/>
        <w:numPr>
          <w:ilvl w:val="0"/>
          <w:numId w:val="1012"/>
        </w:numPr>
      </w:pPr>
      <w:r>
        <w:t xml:space="preserve">1 area: $500/month</w:t>
      </w:r>
    </w:p>
    <w:p>
      <w:pPr>
        <w:pStyle w:val="Compact"/>
        <w:numPr>
          <w:ilvl w:val="0"/>
          <w:numId w:val="1012"/>
        </w:numPr>
      </w:pPr>
      <w:r>
        <w:t xml:space="preserve">Volume discounts at scale (TBD)</w:t>
      </w:r>
    </w:p>
    <w:bookmarkEnd w:id="43"/>
    <w:bookmarkStart w:id="44" w:name="ultimate-vision-partnership-model"/>
    <w:p>
      <w:pPr>
        <w:pStyle w:val="Heading3"/>
      </w:pPr>
      <w:r>
        <w:t xml:space="preserve">Ultimate Vision: Partnership Model</w:t>
      </w:r>
    </w:p>
    <w:p>
      <w:pPr>
        <w:pStyle w:val="Compact"/>
        <w:numPr>
          <w:ilvl w:val="0"/>
          <w:numId w:val="1013"/>
        </w:numPr>
      </w:pPr>
      <w:r>
        <w:t xml:space="preserve">Subscription =</w:t>
      </w:r>
      <w:r>
        <w:t xml:space="preserve"> </w:t>
      </w:r>
      <w:r>
        <w:t xml:space="preserve">“gas in the tank”</w:t>
      </w:r>
    </w:p>
    <w:p>
      <w:pPr>
        <w:pStyle w:val="Compact"/>
        <w:numPr>
          <w:ilvl w:val="0"/>
          <w:numId w:val="1013"/>
        </w:numPr>
      </w:pPr>
      <w:r>
        <w:t xml:space="preserve">Real revenue = piece of transaction</w:t>
      </w:r>
    </w:p>
    <w:p>
      <w:pPr>
        <w:pStyle w:val="Compact"/>
        <w:numPr>
          <w:ilvl w:val="0"/>
          <w:numId w:val="1013"/>
        </w:numPr>
      </w:pPr>
      <w:r>
        <w:t xml:space="preserve">Example: 30% referral on $1M home = ~$9,000</w:t>
      </w:r>
    </w:p>
    <w:p>
      <w:pPr>
        <w:pStyle w:val="Compact"/>
        <w:numPr>
          <w:ilvl w:val="0"/>
          <w:numId w:val="1013"/>
        </w:numPr>
      </w:pPr>
      <w:r>
        <w:t xml:space="preserve">2-3 transactions = pays back annual subscription</w:t>
      </w:r>
    </w:p>
    <w:bookmarkEnd w:id="44"/>
    <w:bookmarkStart w:id="45" w:name="commission-structure-future"/>
    <w:p>
      <w:pPr>
        <w:pStyle w:val="Heading3"/>
      </w:pPr>
      <w:r>
        <w:t xml:space="preserve">Commission Structure (Future)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already in agent’s CRM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lead (not in orbit)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25-35%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section-6-cta-control"/>
    <w:p>
      <w:pPr>
        <w:pStyle w:val="Heading1"/>
      </w:pPr>
      <w:r>
        <w:t xml:space="preserve">SECTION 6: CTA CONTROL</w:t>
      </w:r>
    </w:p>
    <w:bookmarkStart w:id="50" w:name="q12-agent-customization-rights"/>
    <w:p>
      <w:pPr>
        <w:pStyle w:val="Heading2"/>
      </w:pPr>
      <w:r>
        <w:t xml:space="preserve">Q12: Agent Customization Rights</w:t>
      </w:r>
    </w:p>
    <w:bookmarkStart w:id="48" w:name="sms-competition-command"/>
    <w:p>
      <w:pPr>
        <w:pStyle w:val="Heading3"/>
      </w:pPr>
      <w:r>
        <w:t xml:space="preserve">SMS (Competition Command)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Allowed?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from menu of CTAs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Customize 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own image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template/style/color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Round-robin approved templates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TCPA compliance. Must be community information, not promotion.</w:t>
      </w:r>
    </w:p>
    <w:bookmarkEnd w:id="48"/>
    <w:bookmarkStart w:id="49" w:name="social-future"/>
    <w:p>
      <w:pPr>
        <w:pStyle w:val="Heading3"/>
      </w:pPr>
      <w:r>
        <w:t xml:space="preserve">Social (Future)</w:t>
      </w:r>
    </w:p>
    <w:p>
      <w:pPr>
        <w:pStyle w:val="Compact"/>
        <w:numPr>
          <w:ilvl w:val="0"/>
          <w:numId w:val="1014"/>
        </w:numPr>
      </w:pPr>
      <w:r>
        <w:t xml:space="preserve">More flexibility allowed</w:t>
      </w:r>
    </w:p>
    <w:p>
      <w:pPr>
        <w:pStyle w:val="Compact"/>
        <w:numPr>
          <w:ilvl w:val="0"/>
          <w:numId w:val="1014"/>
        </w:numPr>
      </w:pPr>
      <w:r>
        <w:t xml:space="preserve">Can choose graphics</w:t>
      </w:r>
    </w:p>
    <w:p>
      <w:pPr>
        <w:pStyle w:val="Compact"/>
        <w:numPr>
          <w:ilvl w:val="0"/>
          <w:numId w:val="1014"/>
        </w:numPr>
      </w:pPr>
      <w:r>
        <w:t xml:space="preserve">Can potentially upload own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section-7-qualification"/>
    <w:p>
      <w:pPr>
        <w:pStyle w:val="Heading1"/>
      </w:pPr>
      <w:r>
        <w:t xml:space="preserve">SECTION 7: QUALIFICATION</w:t>
      </w:r>
    </w:p>
    <w:bookmarkStart w:id="55" w:name="X889d5a56045a603d3201df562ae3def308c9a0a"/>
    <w:p>
      <w:pPr>
        <w:pStyle w:val="Heading2"/>
      </w:pPr>
      <w:r>
        <w:t xml:space="preserve">Q13: Who qualifies for Competition Command?</w:t>
      </w:r>
    </w:p>
    <w:bookmarkStart w:id="52" w:name="criteria"/>
    <w:p>
      <w:pPr>
        <w:pStyle w:val="Heading3"/>
      </w:pPr>
      <w:r>
        <w:t xml:space="preserve">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 in zip</w:t>
            </w:r>
          </w:p>
        </w:tc>
        <w:tc>
          <w:tcPr/>
          <w:p>
            <w:pPr>
              <w:pStyle w:val="Compact"/>
            </w:pPr>
            <w:r>
              <w:t xml:space="preserve">Must appear in Genie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 Emerging</w:t>
            </w:r>
          </w:p>
        </w:tc>
        <w:tc>
          <w:tcPr/>
          <w:p>
            <w:pPr>
              <w:pStyle w:val="Compact"/>
            </w:pPr>
            <w:r>
              <w:t xml:space="preserve">Enough activity to prove trajectory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 Section Leader</w:t>
            </w:r>
          </w:p>
        </w:tc>
        <w:tc>
          <w:tcPr/>
          <w:p>
            <w:pPr>
              <w:pStyle w:val="Compact"/>
            </w:pPr>
            <w:r>
              <w:t xml:space="preserve">Top for a section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 trust</w:t>
            </w:r>
          </w:p>
        </w:tc>
        <w:tc>
          <w:tcPr/>
          <w:p>
            <w:pPr>
              <w:pStyle w:val="Compact"/>
            </w:pPr>
            <w:r>
              <w:t xml:space="preserve">Already has mindshare with homeowners</w:t>
            </w:r>
          </w:p>
        </w:tc>
      </w:tr>
    </w:tbl>
    <w:bookmarkEnd w:id="52"/>
    <w:bookmarkStart w:id="53" w:name="process"/>
    <w:p>
      <w:pPr>
        <w:pStyle w:val="Heading3"/>
      </w:pPr>
      <w:r>
        <w:t xml:space="preserve">Process</w:t>
      </w:r>
    </w:p>
    <w:p>
      <w:pPr>
        <w:pStyle w:val="Compact"/>
        <w:numPr>
          <w:ilvl w:val="0"/>
          <w:numId w:val="1015"/>
        </w:numPr>
      </w:pPr>
      <w:r>
        <w:t xml:space="preserve">Verification via Genie algorithm</w:t>
      </w:r>
    </w:p>
    <w:p>
      <w:pPr>
        <w:pStyle w:val="Compact"/>
        <w:numPr>
          <w:ilvl w:val="0"/>
          <w:numId w:val="1015"/>
        </w:numPr>
      </w:pPr>
      <w:r>
        <w:t xml:space="preserve">Your manual approval</w:t>
      </w:r>
    </w:p>
    <w:p>
      <w:pPr>
        <w:pStyle w:val="Compact"/>
        <w:numPr>
          <w:ilvl w:val="0"/>
          <w:numId w:val="1015"/>
        </w:numPr>
      </w:pPr>
      <w:r>
        <w:t xml:space="preserve">Invite only</w:t>
      </w:r>
    </w:p>
    <w:bookmarkEnd w:id="53"/>
    <w:bookmarkStart w:id="54" w:name="current-cc-agents"/>
    <w:p>
      <w:pPr>
        <w:pStyle w:val="Heading3"/>
      </w:pPr>
      <w:r>
        <w:t xml:space="preserve">Current CC Agents</w:t>
      </w:r>
    </w:p>
    <w:p>
      <w:pPr>
        <w:pStyle w:val="Compact"/>
        <w:numPr>
          <w:ilvl w:val="0"/>
          <w:numId w:val="1016"/>
        </w:numPr>
      </w:pPr>
      <w:r>
        <w:t xml:space="preserve">Mike Chisel (Fallbrook) ✅</w:t>
      </w:r>
    </w:p>
    <w:p>
      <w:pPr>
        <w:pStyle w:val="Compact"/>
        <w:numPr>
          <w:ilvl w:val="0"/>
          <w:numId w:val="1016"/>
        </w:numPr>
      </w:pPr>
      <w:r>
        <w:t xml:space="preserve">David Higgins (Oakland) ✅</w:t>
      </w:r>
    </w:p>
    <w:p>
      <w:pPr>
        <w:pStyle w:val="Compact"/>
        <w:numPr>
          <w:ilvl w:val="0"/>
          <w:numId w:val="1016"/>
        </w:numPr>
      </w:pPr>
      <w:r>
        <w:t xml:space="preserve">Ed Kaminski (Manhattan Beach) ✅</w:t>
      </w:r>
    </w:p>
    <w:p>
      <w:pPr>
        <w:pStyle w:val="FirstParagraph"/>
      </w:pPr>
      <w:r>
        <w:rPr>
          <w:b/>
          <w:bCs/>
        </w:rPr>
        <w:t xml:space="preserve">Key Quote:</w:t>
      </w:r>
      <w:r>
        <w:t xml:space="preserve"> </w:t>
      </w:r>
      <w:r>
        <w:t xml:space="preserve">“An agent that’s already invested in a marketplace, already has mind share, already has proven to earn trust, elevates our ability to generate transactions much faster.”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0" w:name="section-8-system-architecture"/>
    <w:p>
      <w:pPr>
        <w:pStyle w:val="Heading1"/>
      </w:pPr>
      <w:r>
        <w:t xml:space="preserve">SECTION 8: SYSTEM ARCHITECTURE</w:t>
      </w:r>
    </w:p>
    <w:bookmarkStart w:id="59" w:name="q15-integration-status"/>
    <w:p>
      <w:pPr>
        <w:pStyle w:val="Heading2"/>
      </w:pPr>
      <w:r>
        <w:t xml:space="preserve">Q15: Integration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WHMCS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Twilio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Versium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MLS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 ↔ Attom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Competition Command not CONFIGURED into these workflows like other products.</w:t>
      </w:r>
    </w:p>
    <w:bookmarkStart w:id="57" w:name="models-to-follow"/>
    <w:p>
      <w:pPr>
        <w:pStyle w:val="Heading3"/>
      </w:pPr>
      <w:r>
        <w:t xml:space="preserve">Models to Follow</w:t>
      </w:r>
    </w:p>
    <w:p>
      <w:pPr>
        <w:pStyle w:val="Compact"/>
        <w:numPr>
          <w:ilvl w:val="0"/>
          <w:numId w:val="1017"/>
        </w:numPr>
      </w:pPr>
      <w:r>
        <w:t xml:space="preserve">Neighborhood Command (subscription)</w:t>
      </w:r>
    </w:p>
    <w:p>
      <w:pPr>
        <w:pStyle w:val="Compact"/>
        <w:numPr>
          <w:ilvl w:val="0"/>
          <w:numId w:val="1017"/>
        </w:numPr>
      </w:pPr>
      <w:r>
        <w:t xml:space="preserve">Paisley Plus (subscription)</w:t>
      </w:r>
    </w:p>
    <w:p>
      <w:pPr>
        <w:pStyle w:val="Compact"/>
        <w:numPr>
          <w:ilvl w:val="0"/>
          <w:numId w:val="1017"/>
        </w:numPr>
      </w:pPr>
      <w:r>
        <w:t xml:space="preserve">Listing Command (wizard for MLS connection)</w:t>
      </w:r>
    </w:p>
    <w:bookmarkEnd w:id="57"/>
    <w:bookmarkStart w:id="58" w:name="whats-needed"/>
    <w:p>
      <w:pPr>
        <w:pStyle w:val="Heading3"/>
      </w:pPr>
      <w:r>
        <w:t xml:space="preserve">What’s Needed</w:t>
      </w:r>
    </w:p>
    <w:p>
      <w:pPr>
        <w:pStyle w:val="Compact"/>
        <w:numPr>
          <w:ilvl w:val="0"/>
          <w:numId w:val="1018"/>
        </w:numPr>
      </w:pPr>
      <w:r>
        <w:t xml:space="preserve">Database schema adjustments</w:t>
      </w:r>
    </w:p>
    <w:p>
      <w:pPr>
        <w:pStyle w:val="Compact"/>
        <w:numPr>
          <w:ilvl w:val="0"/>
          <w:numId w:val="1018"/>
        </w:numPr>
      </w:pPr>
      <w:r>
        <w:t xml:space="preserve">Billing handler code</w:t>
      </w:r>
    </w:p>
    <w:p>
      <w:pPr>
        <w:pStyle w:val="Compact"/>
        <w:numPr>
          <w:ilvl w:val="0"/>
          <w:numId w:val="1018"/>
        </w:numPr>
      </w:pPr>
      <w:r>
        <w:t xml:space="preserve">Admin UI</w:t>
      </w:r>
    </w:p>
    <w:p>
      <w:pPr>
        <w:pStyle w:val="Compact"/>
        <w:numPr>
          <w:ilvl w:val="0"/>
          <w:numId w:val="1018"/>
        </w:numPr>
      </w:pPr>
      <w:r>
        <w:t xml:space="preserve">Provisioning workflow</w:t>
      </w:r>
    </w:p>
    <w:p>
      <w:pPr>
        <w:pStyle w:val="Compact"/>
        <w:numPr>
          <w:ilvl w:val="0"/>
          <w:numId w:val="1018"/>
        </w:numPr>
      </w:pPr>
      <w:r>
        <w:t xml:space="preserve">UN-provisioning workflow (nothing auto-cancels today)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6" w:name="section-9-lead-to-list-tracking"/>
    <w:p>
      <w:pPr>
        <w:pStyle w:val="Heading1"/>
      </w:pPr>
      <w:r>
        <w:t xml:space="preserve">SECTION 9: LEAD TO LIST TRACKING</w:t>
      </w:r>
    </w:p>
    <w:bookmarkStart w:id="64" w:name="q17-attribution-tracking"/>
    <w:p>
      <w:pPr>
        <w:pStyle w:val="Heading2"/>
      </w:pPr>
      <w:r>
        <w:t xml:space="preserve">Q17: Attribution Tracking</w:t>
      </w:r>
    </w:p>
    <w:bookmarkStart w:id="61" w:name="what-we-know-on-every-lead"/>
    <w:p>
      <w:pPr>
        <w:pStyle w:val="Heading3"/>
      </w:pPr>
      <w:r>
        <w:t xml:space="preserve">What We Know On Every Lead</w:t>
      </w:r>
    </w:p>
    <w:p>
      <w:pPr>
        <w:pStyle w:val="Compact"/>
        <w:numPr>
          <w:ilvl w:val="0"/>
          <w:numId w:val="1019"/>
        </w:numPr>
      </w:pPr>
      <w:r>
        <w:t xml:space="preserve">Homeowner name</w:t>
      </w:r>
    </w:p>
    <w:p>
      <w:pPr>
        <w:pStyle w:val="Compact"/>
        <w:numPr>
          <w:ilvl w:val="0"/>
          <w:numId w:val="1019"/>
        </w:numPr>
      </w:pPr>
      <w:r>
        <w:t xml:space="preserve">Property/Parcel ID</w:t>
      </w:r>
    </w:p>
    <w:p>
      <w:pPr>
        <w:pStyle w:val="Compact"/>
        <w:numPr>
          <w:ilvl w:val="0"/>
          <w:numId w:val="1019"/>
        </w:numPr>
      </w:pPr>
      <w:r>
        <w:t xml:space="preserve">Timestamp of engagement</w:t>
      </w:r>
    </w:p>
    <w:p>
      <w:pPr>
        <w:pStyle w:val="Compact"/>
        <w:numPr>
          <w:ilvl w:val="0"/>
          <w:numId w:val="1019"/>
        </w:numPr>
      </w:pPr>
      <w:r>
        <w:t xml:space="preserve">Which campaign touched them</w:t>
      </w:r>
    </w:p>
    <w:p>
      <w:pPr>
        <w:pStyle w:val="Compact"/>
        <w:numPr>
          <w:ilvl w:val="0"/>
          <w:numId w:val="1019"/>
        </w:numPr>
      </w:pPr>
      <w:r>
        <w:t xml:space="preserve">Click history</w:t>
      </w:r>
    </w:p>
    <w:bookmarkEnd w:id="61"/>
    <w:bookmarkStart w:id="62" w:name="the-process-needed"/>
    <w:p>
      <w:pPr>
        <w:pStyle w:val="Heading3"/>
      </w:pPr>
      <w:r>
        <w:t xml:space="preserve">The Process Needed</w:t>
      </w:r>
    </w:p>
    <w:p>
      <w:pPr>
        <w:pStyle w:val="Compact"/>
        <w:numPr>
          <w:ilvl w:val="0"/>
          <w:numId w:val="1020"/>
        </w:numPr>
      </w:pPr>
      <w:r>
        <w:t xml:space="preserve">MLS update comes in (2-3x daily)</w:t>
      </w:r>
    </w:p>
    <w:p>
      <w:pPr>
        <w:pStyle w:val="Compact"/>
        <w:numPr>
          <w:ilvl w:val="0"/>
          <w:numId w:val="1020"/>
        </w:numPr>
      </w:pPr>
      <w:r>
        <w:t xml:space="preserve">Scan all leads in CC system</w:t>
      </w:r>
    </w:p>
    <w:p>
      <w:pPr>
        <w:pStyle w:val="Compact"/>
        <w:numPr>
          <w:ilvl w:val="0"/>
          <w:numId w:val="1020"/>
        </w:numPr>
      </w:pPr>
      <w:r>
        <w:t xml:space="preserve">Match: Did any lead’s property just get listed?</w:t>
      </w:r>
    </w:p>
    <w:p>
      <w:pPr>
        <w:pStyle w:val="Compact"/>
        <w:numPr>
          <w:ilvl w:val="0"/>
          <w:numId w:val="1020"/>
        </w:numPr>
      </w:pPr>
      <w:r>
        <w:t xml:space="preserve">If YES → Who listed it?</w:t>
      </w:r>
    </w:p>
    <w:bookmarkEnd w:id="62"/>
    <w:bookmarkStart w:id="63" w:name="two-outcomes"/>
    <w:p>
      <w:pPr>
        <w:pStyle w:val="Heading3"/>
      </w:pPr>
      <w:r>
        <w:t xml:space="preserve">Two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agent listed it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Track for commission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agent listed it</w:t>
            </w:r>
          </w:p>
        </w:tc>
        <w:tc>
          <w:tcPr/>
          <w:p>
            <w:pPr>
              <w:pStyle w:val="Compact"/>
            </w:pPr>
            <w:r>
              <w:t xml:space="preserve">We lost it</w:t>
            </w:r>
          </w:p>
        </w:tc>
        <w:tc>
          <w:tcPr/>
          <w:p>
            <w:pPr>
              <w:pStyle w:val="Compact"/>
            </w:pPr>
            <w:r>
              <w:t xml:space="preserve">Investigate, learn</w:t>
            </w:r>
          </w:p>
        </w:tc>
      </w:tr>
    </w:tbl>
    <w:bookmarkEnd w:id="63"/>
    <w:bookmarkEnd w:id="64"/>
    <w:bookmarkStart w:id="65" w:name="q18-handling-lost-listings"/>
    <w:p>
      <w:pPr>
        <w:pStyle w:val="Heading2"/>
      </w:pPr>
      <w:r>
        <w:t xml:space="preserve">Q18: Handling Lost Listings</w:t>
      </w:r>
    </w:p>
    <w:p>
      <w:pPr>
        <w:pStyle w:val="Compact"/>
        <w:numPr>
          <w:ilvl w:val="0"/>
          <w:numId w:val="1021"/>
        </w:numPr>
      </w:pPr>
      <w:r>
        <w:t xml:space="preserve">Log internally</w:t>
      </w:r>
    </w:p>
    <w:p>
      <w:pPr>
        <w:pStyle w:val="Compact"/>
        <w:numPr>
          <w:ilvl w:val="0"/>
          <w:numId w:val="1021"/>
        </w:numPr>
      </w:pPr>
      <w:r>
        <w:t xml:space="preserve">Alert admin</w:t>
      </w:r>
    </w:p>
    <w:p>
      <w:pPr>
        <w:pStyle w:val="Compact"/>
        <w:numPr>
          <w:ilvl w:val="0"/>
          <w:numId w:val="1021"/>
        </w:numPr>
      </w:pPr>
      <w:r>
        <w:t xml:space="preserve">Investigate with agent</w:t>
      </w:r>
    </w:p>
    <w:p>
      <w:pPr>
        <w:pStyle w:val="Compact"/>
        <w:numPr>
          <w:ilvl w:val="0"/>
          <w:numId w:val="1021"/>
        </w:numPr>
      </w:pPr>
      <w:r>
        <w:t xml:space="preserve">Document lessons learned</w:t>
      </w:r>
    </w:p>
    <w:p>
      <w:pPr>
        <w:pStyle w:val="FirstParagraph"/>
      </w:pPr>
      <w:r>
        <w:rPr>
          <w:b/>
          <w:bCs/>
        </w:rPr>
        <w:t xml:space="preserve">Key Quote:</w:t>
      </w:r>
      <w:r>
        <w:t xml:space="preserve"> </w:t>
      </w:r>
      <w:r>
        <w:t xml:space="preserve">“We should have got the listing if we touched them with our system.”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section-10-success-metrics"/>
    <w:p>
      <w:pPr>
        <w:pStyle w:val="Heading1"/>
      </w:pPr>
      <w:r>
        <w:t xml:space="preserve">SECTION 10: SUCCESS METRICS</w:t>
      </w:r>
    </w:p>
    <w:bookmarkStart w:id="68" w:name="q19-one-year-targets"/>
    <w:p>
      <w:pPr>
        <w:pStyle w:val="Heading2"/>
      </w:pPr>
      <w:r>
        <w:t xml:space="preserve">Q19: One Year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on platform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 per agent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Recurring Revenue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conversion</w:t>
            </w:r>
          </w:p>
        </w:tc>
        <w:tc>
          <w:tcPr/>
          <w:p>
            <w:pPr>
              <w:pStyle w:val="Compact"/>
            </w:pPr>
            <w:r>
              <w:t xml:space="preserve">2% of leads → listings</w:t>
            </w:r>
          </w:p>
        </w:tc>
      </w:tr>
    </w:tbl>
    <w:bookmarkStart w:id="67" w:name="future-campaigns"/>
    <w:p>
      <w:pPr>
        <w:pStyle w:val="Heading3"/>
      </w:pPr>
      <w:r>
        <w:t xml:space="preserve">Future Campaigns</w:t>
      </w:r>
    </w:p>
    <w:p>
      <w:pPr>
        <w:pStyle w:val="Compact"/>
        <w:numPr>
          <w:ilvl w:val="0"/>
          <w:numId w:val="1022"/>
        </w:numPr>
      </w:pPr>
      <w:r>
        <w:t xml:space="preserve">Empty Nester (20+ years, high equity, kids gone)</w:t>
      </w:r>
    </w:p>
    <w:p>
      <w:pPr>
        <w:pStyle w:val="Compact"/>
        <w:numPr>
          <w:ilvl w:val="0"/>
          <w:numId w:val="1022"/>
        </w:numPr>
      </w:pPr>
      <w:r>
        <w:t xml:space="preserve">Improve-to-Move (we fix deferred maintenance, get 6-7% listing)</w:t>
      </w:r>
    </w:p>
    <w:p>
      <w:pPr>
        <w:pStyle w:val="Compact"/>
        <w:numPr>
          <w:ilvl w:val="0"/>
          <w:numId w:val="1022"/>
        </w:numPr>
      </w:pPr>
      <w:r>
        <w:t xml:space="preserve">Lifestyle Upgrade specialist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1" w:name="section-11-risk"/>
    <w:p>
      <w:pPr>
        <w:pStyle w:val="Heading1"/>
      </w:pPr>
      <w:r>
        <w:t xml:space="preserve">SECTION 11: RISK</w:t>
      </w:r>
    </w:p>
    <w:bookmarkStart w:id="70" w:name="q20-what-could-kill-this-product"/>
    <w:p>
      <w:pPr>
        <w:pStyle w:val="Heading2"/>
      </w:pPr>
      <w:r>
        <w:t xml:space="preserve">Q20: What Could Kill This Product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TCPA / Spam texting</w:t>
            </w:r>
          </w:p>
        </w:tc>
        <w:tc>
          <w:tcPr/>
          <w:p>
            <w:pPr>
              <w:pStyle w:val="Compact"/>
            </w:pPr>
            <w:r>
              <w:t xml:space="preserve">Structure as community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channel blocked</w:t>
            </w:r>
          </w:p>
        </w:tc>
        <w:tc>
          <w:tcPr/>
          <w:p>
            <w:pPr>
              <w:pStyle w:val="Compact"/>
            </w:pPr>
            <w:r>
              <w:t xml:space="preserve">Backup: Social, direct 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mail limitation</w:t>
            </w:r>
          </w:p>
        </w:tc>
        <w:tc>
          <w:tcPr/>
          <w:p>
            <w:pPr>
              <w:pStyle w:val="Compact"/>
            </w:pPr>
            <w:r>
              <w:t xml:space="preserve">Can’t advertise other’s listing in 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Protection:</w:t>
      </w:r>
      <w:r>
        <w:t xml:space="preserve"> </w:t>
      </w:r>
      <w:r>
        <w:t xml:space="preserve">Community information, not promotion.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roduct-vision-inspired-homes-network"/>
    <w:p>
      <w:pPr>
        <w:pStyle w:val="Heading1"/>
      </w:pPr>
      <w:r>
        <w:t xml:space="preserve">PRODUCT VISION: INSPIRED HOMES NETWORK</w:t>
      </w:r>
    </w:p>
    <w:bookmarkStart w:id="72" w:name="the-trifecta"/>
    <w:p>
      <w:pPr>
        <w:pStyle w:val="Heading2"/>
      </w:pPr>
      <w:r>
        <w:t xml:space="preserve">The Trifecta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Command</w:t>
            </w:r>
          </w:p>
        </w:tc>
        <w:tc>
          <w:tcPr/>
          <w:p>
            <w:pPr>
              <w:pStyle w:val="Compact"/>
            </w:pPr>
            <w:r>
              <w:t xml:space="preserve">Circle prospecting on OTHER agents’ listings</w:t>
            </w:r>
          </w:p>
        </w:tc>
        <w:tc>
          <w:tcPr/>
          <w:p>
            <w:pPr>
              <w:pStyle w:val="Compact"/>
            </w:pPr>
            <w:r>
              <w:t xml:space="preserve">Generic (IDX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Neighborhood Command</w:t>
            </w:r>
          </w:p>
        </w:tc>
        <w:tc>
          <w:tcPr/>
          <w:p>
            <w:pPr>
              <w:pStyle w:val="Compact"/>
            </w:pPr>
            <w:r>
              <w:t xml:space="preserve">Farming content in area</w:t>
            </w:r>
          </w:p>
        </w:tc>
        <w:tc>
          <w:tcPr/>
          <w:p>
            <w:pPr>
              <w:pStyle w:val="Compact"/>
            </w:pPr>
            <w:r>
              <w:t xml:space="preserve">Agent-branded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Command</w:t>
            </w:r>
          </w:p>
        </w:tc>
        <w:tc>
          <w:tcPr/>
          <w:p>
            <w:pPr>
              <w:pStyle w:val="Compact"/>
            </w:pPr>
            <w:r>
              <w:t xml:space="preserve">Marketing agent’s OWN listings</w:t>
            </w:r>
          </w:p>
        </w:tc>
        <w:tc>
          <w:tcPr/>
          <w:p>
            <w:pPr>
              <w:pStyle w:val="Compact"/>
            </w:pPr>
            <w:r>
              <w:t xml:space="preserve">Full branding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someone joins CC → They get ALL THREE.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Drive TRANSACTIONS through full-spectrum marketing.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action-items"/>
    <w:p>
      <w:pPr>
        <w:pStyle w:val="Heading1"/>
      </w:pPr>
      <w:r>
        <w:t xml:space="preserve">ACTION ITEMS</w:t>
      </w:r>
    </w:p>
    <w:bookmarkStart w:id="74" w:name="immediate-investigation"/>
    <w:p>
      <w:pPr>
        <w:pStyle w:val="Heading2"/>
      </w:pPr>
      <w:r>
        <w:t xml:space="preserve">Immediate Investigation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Investigate</w:t>
            </w:r>
            <w:r>
              <w:t xml:space="preserve"> </w:t>
            </w:r>
            <w:r>
              <w:t xml:space="preserve">“Buy Area”</w:t>
            </w:r>
            <w:r>
              <w:t xml:space="preserve"> </w:t>
            </w:r>
            <w:r>
              <w:t xml:space="preserve">button code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Neighborhood Command subscription workflow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Review Listing Command wizard (MLS, content selection)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 current CTA tracking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pixel/retargeting setup (GA, Facebook)</w:t>
            </w:r>
          </w:p>
        </w:tc>
      </w:tr>
    </w:tbl>
    <w:bookmarkEnd w:id="74"/>
    <w:bookmarkStart w:id="75" w:name="build-priorities"/>
    <w:p>
      <w:pPr>
        <w:pStyle w:val="Heading2"/>
      </w:pPr>
      <w:r>
        <w:t xml:space="preserve">Build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Area ownership with history (soft deletes)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Waitlist system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Radar dashboard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Onboarding wizard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CTA tracking improvements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Lead to List matching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Customer-facing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8" w:name="separate-feature-requests-noted"/>
    <w:p>
      <w:pPr>
        <w:pStyle w:val="Heading1"/>
      </w:pPr>
      <w:r>
        <w:t xml:space="preserve">SEPARATE FEATURE REQUESTS (Noted)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CRM Plugins (FollowUpBoss, Lofty)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GoHighLevel-like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GeoSocial standalone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Retargeting/remarketing (Phase 2)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7" w:name="document-sign-off"/>
    <w:p>
      <w:pPr>
        <w:pStyle w:val="Heading2"/>
      </w:pPr>
      <w:r>
        <w:t xml:space="preserve">Document Sign-off</w:t>
      </w:r>
    </w:p>
    <w:p>
      <w:pPr>
        <w:pStyle w:val="FirstParagraph"/>
      </w:pPr>
      <w:r>
        <w:rPr>
          <w:b/>
          <w:bCs/>
        </w:rPr>
        <w:t xml:space="preserve">Reviewed By: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[ ] Approved [ ] Approved with Changes [ ] Needs Discussion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hange-log"/>
    <w:p>
      <w:pPr>
        <w:pStyle w:val="Heading1"/>
      </w:pPr>
      <w:r>
        <w:t xml:space="preserve">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  <w:tc>
          <w:tcPr/>
          <w:p>
            <w:pPr>
              <w:pStyle w:val="Compact"/>
            </w:pPr>
            <w:r>
              <w:t xml:space="preserve">Initial document from discovery session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12/14/2025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  <w:tc>
          <w:tcPr/>
          <w:p>
            <w:pPr>
              <w:pStyle w:val="Compact"/>
            </w:pPr>
            <w:r>
              <w:t xml:space="preserve">Added version header, author, timestamp, change log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Document: FR-001_CompetitionCommand_Discovery_v1.1.md</w:t>
      </w:r>
      <w:r>
        <w:t xml:space="preserve"> </w:t>
      </w:r>
      <w:r>
        <w:rPr>
          <w:i/>
          <w:iCs/>
        </w:rPr>
        <w:t xml:space="preserve">Session Date: 12/14/2025</w:t>
      </w:r>
      <w:r>
        <w:t xml:space="preserve"> </w:t>
      </w:r>
      <w:r>
        <w:rPr>
          <w:i/>
          <w:iCs/>
        </w:rPr>
        <w:t xml:space="preserve">Author: Steve Hundley</w:t>
      </w:r>
      <w:r>
        <w:t xml:space="preserve"> </w:t>
      </w:r>
      <w:r>
        <w:rPr>
          <w:i/>
          <w:iCs/>
        </w:rPr>
        <w:t xml:space="preserve">Facilitator: Cursor AI</w:t>
      </w:r>
      <w:r>
        <w:t xml:space="preserve"> </w:t>
      </w:r>
      <w:r>
        <w:rPr>
          <w:i/>
          <w:iCs/>
        </w:rPr>
        <w:t xml:space="preserve">Source: Direct discovery session with product owner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2025-12-15T01:27:36Z</dcterms:created>
  <dcterms:modified xsi:type="dcterms:W3CDTF">2025-12-15T01:27:36Z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