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A9D14" w14:textId="77777777" w:rsidR="00433490" w:rsidRPr="00433490" w:rsidRDefault="00433490" w:rsidP="00433490">
      <w:pPr>
        <w:spacing w:before="100" w:beforeAutospacing="1" w:after="100" w:afterAutospacing="1"/>
        <w:outlineLvl w:val="2"/>
        <w:rPr>
          <w:rFonts w:ascii="Proxima Nova Alt ExCn Rg" w:hAnsi="Proxima Nova Alt ExCn Rg"/>
          <w:b/>
          <w:bCs/>
          <w:sz w:val="22"/>
          <w:szCs w:val="22"/>
        </w:rPr>
      </w:pPr>
      <w:r w:rsidRPr="00433490">
        <w:rPr>
          <w:rFonts w:ascii="Proxima Nova Alt ExCn Rg" w:hAnsi="Proxima Nova Alt ExCn Rg"/>
          <w:b/>
          <w:bCs/>
          <w:sz w:val="22"/>
          <w:szCs w:val="22"/>
        </w:rPr>
        <w:t>Discovery Questions</w:t>
      </w:r>
    </w:p>
    <w:p w14:paraId="06A91549" w14:textId="77777777" w:rsidR="00433490" w:rsidRPr="00433490" w:rsidRDefault="00433490" w:rsidP="00433490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Target Audience:</w:t>
      </w:r>
    </w:p>
    <w:p w14:paraId="1CEEA5AD" w14:textId="77777777" w:rsid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Who exactly is the target audience?</w:t>
      </w:r>
    </w:p>
    <w:p w14:paraId="56850879" w14:textId="2921F595" w:rsidR="00433490" w:rsidRDefault="00433490" w:rsidP="004334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 </w:t>
      </w:r>
      <w:r>
        <w:rPr>
          <w:rFonts w:ascii="Proxima Nova Alt ExCn Rg" w:hAnsi="Proxima Nova Alt ExCn Rg"/>
          <w:sz w:val="21"/>
          <w:szCs w:val="21"/>
        </w:rPr>
        <w:t xml:space="preserve">Real estate mega team leaders who focus on strategies to maximize listing </w:t>
      </w:r>
      <w:proofErr w:type="gramStart"/>
      <w:r>
        <w:rPr>
          <w:rFonts w:ascii="Proxima Nova Alt ExCn Rg" w:hAnsi="Proxima Nova Alt ExCn Rg"/>
          <w:sz w:val="21"/>
          <w:szCs w:val="21"/>
        </w:rPr>
        <w:t>attraction</w:t>
      </w:r>
      <w:proofErr w:type="gramEnd"/>
    </w:p>
    <w:p w14:paraId="3AB82888" w14:textId="27085396" w:rsidR="00433490" w:rsidRDefault="00433490" w:rsidP="004334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Mega Agent REALTORS who are listing focused</w:t>
      </w:r>
    </w:p>
    <w:p w14:paraId="1BC728D3" w14:textId="33E25613" w:rsidR="00433490" w:rsidRPr="00433490" w:rsidRDefault="00433490" w:rsidP="004334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Real Estate Marketing Directors</w:t>
      </w:r>
    </w:p>
    <w:p w14:paraId="2E634624" w14:textId="77777777" w:rsidR="00433490" w:rsidRDefault="00433490" w:rsidP="00433490">
      <w:pPr>
        <w:numPr>
          <w:ilvl w:val="1"/>
          <w:numId w:val="1"/>
        </w:numPr>
        <w:spacing w:before="240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are their primary challenges and pain points in real estate marketing?</w:t>
      </w:r>
    </w:p>
    <w:p w14:paraId="0CA75178" w14:textId="00E0F863" w:rsidR="00433490" w:rsidRDefault="00433490" w:rsidP="004334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Overwhelmed with selling activities making new ideas hard to </w:t>
      </w:r>
      <w:proofErr w:type="gramStart"/>
      <w:r>
        <w:rPr>
          <w:rFonts w:ascii="Proxima Nova Alt ExCn Rg" w:hAnsi="Proxima Nova Alt ExCn Rg"/>
          <w:sz w:val="21"/>
          <w:szCs w:val="21"/>
        </w:rPr>
        <w:t>tackle</w:t>
      </w:r>
      <w:proofErr w:type="gramEnd"/>
    </w:p>
    <w:p w14:paraId="5AEA1551" w14:textId="2935F9A3" w:rsidR="00433490" w:rsidRDefault="00433490" w:rsidP="004334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Consistent and effective </w:t>
      </w:r>
      <w:proofErr w:type="gramStart"/>
      <w:r>
        <w:rPr>
          <w:rFonts w:ascii="Proxima Nova Alt ExCn Rg" w:hAnsi="Proxima Nova Alt ExCn Rg"/>
          <w:sz w:val="21"/>
          <w:szCs w:val="21"/>
        </w:rPr>
        <w:t>Social</w:t>
      </w:r>
      <w:proofErr w:type="gramEnd"/>
      <w:r>
        <w:rPr>
          <w:rFonts w:ascii="Proxima Nova Alt ExCn Rg" w:hAnsi="Proxima Nova Alt ExCn Rg"/>
          <w:sz w:val="21"/>
          <w:szCs w:val="21"/>
        </w:rPr>
        <w:t xml:space="preserve"> marketing </w:t>
      </w:r>
    </w:p>
    <w:p w14:paraId="76AA8CAF" w14:textId="584F7BD3" w:rsidR="00433490" w:rsidRDefault="00433490" w:rsidP="004334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Expensive marketing channels like direct mail </w:t>
      </w:r>
    </w:p>
    <w:p w14:paraId="61756E98" w14:textId="179DA4E0" w:rsidR="00433490" w:rsidRDefault="00433490" w:rsidP="004334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Biggest pain is not having a method of targeting specific property owners on </w:t>
      </w:r>
      <w:proofErr w:type="gramStart"/>
      <w:r>
        <w:rPr>
          <w:rFonts w:ascii="Proxima Nova Alt ExCn Rg" w:hAnsi="Proxima Nova Alt ExCn Rg"/>
          <w:sz w:val="21"/>
          <w:szCs w:val="21"/>
        </w:rPr>
        <w:t>Social</w:t>
      </w:r>
      <w:proofErr w:type="gramEnd"/>
    </w:p>
    <w:p w14:paraId="2344057B" w14:textId="614C1BA3" w:rsidR="00433490" w:rsidRDefault="00433490" w:rsidP="004334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Facebook took away </w:t>
      </w:r>
      <w:proofErr w:type="spellStart"/>
      <w:r>
        <w:rPr>
          <w:rFonts w:ascii="Proxima Nova Alt ExCn Rg" w:hAnsi="Proxima Nova Alt ExCn Rg"/>
          <w:sz w:val="21"/>
          <w:szCs w:val="21"/>
        </w:rPr>
        <w:t>GeoFence</w:t>
      </w:r>
      <w:proofErr w:type="spellEnd"/>
      <w:r>
        <w:rPr>
          <w:rFonts w:ascii="Proxima Nova Alt ExCn Rg" w:hAnsi="Proxima Nova Alt ExCn Rg"/>
          <w:sz w:val="21"/>
          <w:szCs w:val="21"/>
        </w:rPr>
        <w:t xml:space="preserve"> advertising.  Replaced with a 30 mi circle &amp; no </w:t>
      </w:r>
      <w:proofErr w:type="gramStart"/>
      <w:r>
        <w:rPr>
          <w:rFonts w:ascii="Proxima Nova Alt ExCn Rg" w:hAnsi="Proxima Nova Alt ExCn Rg"/>
          <w:sz w:val="21"/>
          <w:szCs w:val="21"/>
        </w:rPr>
        <w:t>filter</w:t>
      </w:r>
      <w:proofErr w:type="gramEnd"/>
      <w:r>
        <w:rPr>
          <w:rFonts w:ascii="Proxima Nova Alt ExCn Rg" w:hAnsi="Proxima Nova Alt ExCn Rg"/>
          <w:sz w:val="21"/>
          <w:szCs w:val="21"/>
        </w:rPr>
        <w:t xml:space="preserve"> </w:t>
      </w:r>
    </w:p>
    <w:p w14:paraId="0CAA0FF6" w14:textId="34203F08" w:rsidR="00433490" w:rsidRPr="00433490" w:rsidRDefault="00433490" w:rsidP="00707390">
      <w:pPr>
        <w:numPr>
          <w:ilvl w:val="2"/>
          <w:numId w:val="1"/>
        </w:numPr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Traditional campaign tracking </w:t>
      </w:r>
      <w:r w:rsidR="00707390">
        <w:rPr>
          <w:rFonts w:ascii="Proxima Nova Alt ExCn Rg" w:hAnsi="Proxima Nova Alt ExCn Rg"/>
          <w:sz w:val="21"/>
          <w:szCs w:val="21"/>
        </w:rPr>
        <w:t>not as measurable as digital / Social marketing</w:t>
      </w:r>
    </w:p>
    <w:p w14:paraId="31868C66" w14:textId="77777777" w:rsidR="00433490" w:rsidRDefault="00433490" w:rsidP="00707390">
      <w:pPr>
        <w:numPr>
          <w:ilvl w:val="1"/>
          <w:numId w:val="1"/>
        </w:numPr>
        <w:spacing w:before="240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motivates them to adopt new technology and marketing solutions?</w:t>
      </w:r>
    </w:p>
    <w:p w14:paraId="14784720" w14:textId="37F4A91E" w:rsidR="00707390" w:rsidRDefault="00707390" w:rsidP="00707390">
      <w:pPr>
        <w:numPr>
          <w:ilvl w:val="2"/>
          <w:numId w:val="1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The allure of attracting sellers – the holy grail of real estate</w:t>
      </w:r>
    </w:p>
    <w:p w14:paraId="2AE52784" w14:textId="3324F00D" w:rsidR="00707390" w:rsidRDefault="00707390" w:rsidP="00707390">
      <w:pPr>
        <w:numPr>
          <w:ilvl w:val="2"/>
          <w:numId w:val="1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Learning success from piers and coaches</w:t>
      </w:r>
    </w:p>
    <w:p w14:paraId="26775096" w14:textId="277E6A94" w:rsidR="00707390" w:rsidRPr="00433490" w:rsidRDefault="00707390" w:rsidP="00707390">
      <w:pPr>
        <w:numPr>
          <w:ilvl w:val="2"/>
          <w:numId w:val="1"/>
        </w:numPr>
        <w:spacing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Something </w:t>
      </w:r>
      <w:proofErr w:type="gramStart"/>
      <w:r>
        <w:rPr>
          <w:rFonts w:ascii="Proxima Nova Alt ExCn Rg" w:hAnsi="Proxima Nova Alt ExCn Rg"/>
          <w:sz w:val="21"/>
          <w:szCs w:val="21"/>
        </w:rPr>
        <w:t>turn key</w:t>
      </w:r>
      <w:proofErr w:type="gramEnd"/>
      <w:r>
        <w:rPr>
          <w:rFonts w:ascii="Proxima Nova Alt ExCn Rg" w:hAnsi="Proxima Nova Alt ExCn Rg"/>
          <w:sz w:val="21"/>
          <w:szCs w:val="21"/>
        </w:rPr>
        <w:t xml:space="preserve"> – done for them - If they don’t have to lift a finger</w:t>
      </w:r>
    </w:p>
    <w:p w14:paraId="11C4FD2C" w14:textId="77777777" w:rsidR="00433490" w:rsidRPr="00433490" w:rsidRDefault="00433490" w:rsidP="00707390">
      <w:pPr>
        <w:numPr>
          <w:ilvl w:val="0"/>
          <w:numId w:val="1"/>
        </w:numPr>
        <w:spacing w:before="240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Value Proposition:</w:t>
      </w:r>
    </w:p>
    <w:p w14:paraId="4D314BD6" w14:textId="77777777" w:rsid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What specific benefits does </w:t>
      </w:r>
      <w:proofErr w:type="spellStart"/>
      <w:r w:rsidRPr="00433490">
        <w:rPr>
          <w:rFonts w:ascii="Proxima Nova Alt ExCn Rg" w:hAnsi="Proxima Nova Alt ExCn Rg"/>
          <w:sz w:val="21"/>
          <w:szCs w:val="21"/>
        </w:rPr>
        <w:t>GeoSocial</w:t>
      </w:r>
      <w:proofErr w:type="spellEnd"/>
      <w:r w:rsidRPr="00433490">
        <w:rPr>
          <w:rFonts w:ascii="Proxima Nova Alt ExCn Rg" w:hAnsi="Proxima Nova Alt ExCn Rg"/>
          <w:sz w:val="21"/>
          <w:szCs w:val="21"/>
        </w:rPr>
        <w:t xml:space="preserve"> Marketing provide compared to their current methods?</w:t>
      </w:r>
    </w:p>
    <w:p w14:paraId="22061FD7" w14:textId="0746E31C" w:rsidR="00707390" w:rsidRPr="004334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See vision </w:t>
      </w:r>
      <w:proofErr w:type="gramStart"/>
      <w:r>
        <w:rPr>
          <w:rFonts w:ascii="Proxima Nova Alt ExCn Rg" w:hAnsi="Proxima Nova Alt ExCn Rg"/>
          <w:sz w:val="21"/>
          <w:szCs w:val="21"/>
        </w:rPr>
        <w:t>doc</w:t>
      </w:r>
      <w:proofErr w:type="gramEnd"/>
    </w:p>
    <w:p w14:paraId="77373C30" w14:textId="77777777" w:rsid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How does </w:t>
      </w:r>
      <w:proofErr w:type="spellStart"/>
      <w:r w:rsidRPr="00433490">
        <w:rPr>
          <w:rFonts w:ascii="Proxima Nova Alt ExCn Rg" w:hAnsi="Proxima Nova Alt ExCn Rg"/>
          <w:sz w:val="21"/>
          <w:szCs w:val="21"/>
        </w:rPr>
        <w:t>GeoSocial</w:t>
      </w:r>
      <w:proofErr w:type="spellEnd"/>
      <w:r w:rsidRPr="00433490">
        <w:rPr>
          <w:rFonts w:ascii="Proxima Nova Alt ExCn Rg" w:hAnsi="Proxima Nova Alt ExCn Rg"/>
          <w:sz w:val="21"/>
          <w:szCs w:val="21"/>
        </w:rPr>
        <w:t xml:space="preserve"> Marketing help them generate more listings and revenue?</w:t>
      </w:r>
    </w:p>
    <w:p w14:paraId="494EB5C1" w14:textId="05398B01" w:rsidR="00707390" w:rsidRPr="004334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 xml:space="preserve">See vision </w:t>
      </w:r>
      <w:proofErr w:type="gramStart"/>
      <w:r>
        <w:rPr>
          <w:rFonts w:ascii="Proxima Nova Alt ExCn Rg" w:hAnsi="Proxima Nova Alt ExCn Rg"/>
          <w:sz w:val="21"/>
          <w:szCs w:val="21"/>
        </w:rPr>
        <w:t>doc</w:t>
      </w:r>
      <w:proofErr w:type="gramEnd"/>
    </w:p>
    <w:p w14:paraId="1D0CE969" w14:textId="77777777" w:rsid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What metrics or KPIs will demonstrate the success and ROI of </w:t>
      </w:r>
      <w:proofErr w:type="spellStart"/>
      <w:r w:rsidRPr="00433490">
        <w:rPr>
          <w:rFonts w:ascii="Proxima Nova Alt ExCn Rg" w:hAnsi="Proxima Nova Alt ExCn Rg"/>
          <w:sz w:val="21"/>
          <w:szCs w:val="21"/>
        </w:rPr>
        <w:t>GeoSocial</w:t>
      </w:r>
      <w:proofErr w:type="spellEnd"/>
      <w:r w:rsidRPr="00433490">
        <w:rPr>
          <w:rFonts w:ascii="Proxima Nova Alt ExCn Rg" w:hAnsi="Proxima Nova Alt ExCn Rg"/>
          <w:sz w:val="21"/>
          <w:szCs w:val="21"/>
        </w:rPr>
        <w:t xml:space="preserve"> Marketing?</w:t>
      </w:r>
    </w:p>
    <w:p w14:paraId="762CBF82" w14:textId="7FA52CCD" w:rsidR="007073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Customer conversations</w:t>
      </w:r>
    </w:p>
    <w:p w14:paraId="73B5577D" w14:textId="60465CEC" w:rsidR="007073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Listing presentations</w:t>
      </w:r>
    </w:p>
    <w:p w14:paraId="309A1650" w14:textId="67918949" w:rsidR="007073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Securing listings</w:t>
      </w:r>
    </w:p>
    <w:p w14:paraId="559B5ACA" w14:textId="0BF07739" w:rsidR="00707390" w:rsidRPr="00433490" w:rsidRDefault="00707390" w:rsidP="00707390">
      <w:pPr>
        <w:numPr>
          <w:ilvl w:val="2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>
        <w:rPr>
          <w:rFonts w:ascii="Proxima Nova Alt ExCn Rg" w:hAnsi="Proxima Nova Alt ExCn Rg"/>
          <w:sz w:val="21"/>
          <w:szCs w:val="21"/>
        </w:rPr>
        <w:t>Better traffic at open houses</w:t>
      </w:r>
    </w:p>
    <w:p w14:paraId="1363313F" w14:textId="77777777" w:rsidR="00433490" w:rsidRPr="00433490" w:rsidRDefault="00433490" w:rsidP="00433490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Product Details:</w:t>
      </w:r>
    </w:p>
    <w:p w14:paraId="5F64F808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What are the key features and functionalities of </w:t>
      </w:r>
      <w:proofErr w:type="spellStart"/>
      <w:r w:rsidRPr="00433490">
        <w:rPr>
          <w:rFonts w:ascii="Proxima Nova Alt ExCn Rg" w:hAnsi="Proxima Nova Alt ExCn Rg"/>
          <w:sz w:val="21"/>
          <w:szCs w:val="21"/>
        </w:rPr>
        <w:t>GeoSocial</w:t>
      </w:r>
      <w:proofErr w:type="spellEnd"/>
      <w:r w:rsidRPr="00433490">
        <w:rPr>
          <w:rFonts w:ascii="Proxima Nova Alt ExCn Rg" w:hAnsi="Proxima Nova Alt ExCn Rg"/>
          <w:sz w:val="21"/>
          <w:szCs w:val="21"/>
        </w:rPr>
        <w:t xml:space="preserve"> Marketing and Paisley?</w:t>
      </w:r>
    </w:p>
    <w:p w14:paraId="3F8C22F3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How does the integration with Meta (Facebook &amp; Instagram) ad campaigns work?</w:t>
      </w:r>
    </w:p>
    <w:p w14:paraId="7E258829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support and services are provided to the agents?</w:t>
      </w:r>
    </w:p>
    <w:p w14:paraId="00E57C78" w14:textId="77777777" w:rsidR="00433490" w:rsidRPr="00433490" w:rsidRDefault="00433490" w:rsidP="00433490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Success Stories and Testimonials:</w:t>
      </w:r>
    </w:p>
    <w:p w14:paraId="7EE4A689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 xml:space="preserve">Can you provide specific examples or case studies of agents who have successfully used </w:t>
      </w:r>
      <w:proofErr w:type="spellStart"/>
      <w:r w:rsidRPr="00433490">
        <w:rPr>
          <w:rFonts w:ascii="Proxima Nova Alt ExCn Rg" w:hAnsi="Proxima Nova Alt ExCn Rg"/>
          <w:sz w:val="21"/>
          <w:szCs w:val="21"/>
        </w:rPr>
        <w:t>GeoSocial</w:t>
      </w:r>
      <w:proofErr w:type="spellEnd"/>
      <w:r w:rsidRPr="00433490">
        <w:rPr>
          <w:rFonts w:ascii="Proxima Nova Alt ExCn Rg" w:hAnsi="Proxima Nova Alt ExCn Rg"/>
          <w:sz w:val="21"/>
          <w:szCs w:val="21"/>
        </w:rPr>
        <w:t xml:space="preserve"> Marketing?</w:t>
      </w:r>
    </w:p>
    <w:p w14:paraId="24D5D6A6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are the key takeaways from these success stories?</w:t>
      </w:r>
    </w:p>
    <w:p w14:paraId="3A986D81" w14:textId="77777777" w:rsidR="00433490" w:rsidRPr="00433490" w:rsidRDefault="00433490" w:rsidP="00433490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Investment and Cost:</w:t>
      </w:r>
    </w:p>
    <w:p w14:paraId="04ADC77B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is the detailed cost structure, including the $575/month and additional ad spend?</w:t>
      </w:r>
    </w:p>
    <w:p w14:paraId="19CA7674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How should we position the cost to highlight its value and affordability?</w:t>
      </w:r>
    </w:p>
    <w:p w14:paraId="072EFF89" w14:textId="77777777" w:rsidR="00433490" w:rsidRPr="00433490" w:rsidRDefault="00433490" w:rsidP="00433490">
      <w:pPr>
        <w:numPr>
          <w:ilvl w:val="0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b/>
          <w:bCs/>
          <w:sz w:val="21"/>
          <w:szCs w:val="21"/>
        </w:rPr>
        <w:t>Sales Strategy:</w:t>
      </w:r>
    </w:p>
    <w:p w14:paraId="310DD182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objections or concerns might the agents have, and how can we address them?</w:t>
      </w:r>
    </w:p>
    <w:p w14:paraId="7A2B3E8A" w14:textId="77777777" w:rsidR="00433490" w:rsidRPr="00433490" w:rsidRDefault="00433490" w:rsidP="00433490">
      <w:pPr>
        <w:numPr>
          <w:ilvl w:val="1"/>
          <w:numId w:val="1"/>
        </w:numPr>
        <w:spacing w:before="100" w:beforeAutospacing="1" w:after="100" w:afterAutospacing="1"/>
        <w:rPr>
          <w:rFonts w:ascii="Proxima Nova Alt ExCn Rg" w:hAnsi="Proxima Nova Alt ExCn Rg"/>
          <w:sz w:val="21"/>
          <w:szCs w:val="21"/>
        </w:rPr>
      </w:pPr>
      <w:r w:rsidRPr="00433490">
        <w:rPr>
          <w:rFonts w:ascii="Proxima Nova Alt ExCn Rg" w:hAnsi="Proxima Nova Alt ExCn Rg"/>
          <w:sz w:val="21"/>
          <w:szCs w:val="21"/>
        </w:rPr>
        <w:t>What closing strategies have worked best in your experience?</w:t>
      </w:r>
    </w:p>
    <w:p w14:paraId="472E2A0C" w14:textId="77777777" w:rsidR="007744E9" w:rsidRPr="00433490" w:rsidRDefault="007744E9" w:rsidP="00CA1A8F">
      <w:pPr>
        <w:rPr>
          <w:rFonts w:ascii="Proxima Nova Alt ExCn Rg" w:hAnsi="Proxima Nova Alt ExCn Rg"/>
          <w:sz w:val="15"/>
          <w:szCs w:val="15"/>
        </w:rPr>
      </w:pPr>
    </w:p>
    <w:p w14:paraId="510FD684" w14:textId="77777777" w:rsidR="007744E9" w:rsidRPr="00433490" w:rsidRDefault="007744E9" w:rsidP="00CA1A8F">
      <w:pPr>
        <w:rPr>
          <w:rFonts w:ascii="Proxima Nova Alt ExCn Rg" w:hAnsi="Proxima Nova Alt ExCn Rg"/>
          <w:sz w:val="15"/>
          <w:szCs w:val="15"/>
        </w:rPr>
      </w:pPr>
    </w:p>
    <w:p w14:paraId="67A55CB8" w14:textId="77777777" w:rsidR="007744E9" w:rsidRPr="00433490" w:rsidRDefault="007744E9" w:rsidP="00CA1A8F">
      <w:pPr>
        <w:rPr>
          <w:rFonts w:ascii="Proxima Nova Alt ExCn Rg" w:hAnsi="Proxima Nova Alt ExCn Rg"/>
          <w:sz w:val="15"/>
          <w:szCs w:val="15"/>
        </w:rPr>
      </w:pPr>
    </w:p>
    <w:sectPr w:rsidR="007744E9" w:rsidRPr="00433490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E5A35" w14:textId="77777777" w:rsidR="008B377D" w:rsidRDefault="008B377D">
      <w:r>
        <w:separator/>
      </w:r>
    </w:p>
  </w:endnote>
  <w:endnote w:type="continuationSeparator" w:id="0">
    <w:p w14:paraId="006932A3" w14:textId="77777777" w:rsidR="008B377D" w:rsidRDefault="008B3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6B78F" w14:textId="7160E976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7C07A5E" wp14:editId="5E2350E6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433490">
      <w:rPr>
        <w:rFonts w:ascii="Arial" w:hAnsi="Arial" w:cs="Arial"/>
        <w:noProof/>
        <w:color w:val="C0C0C0"/>
        <w:sz w:val="12"/>
        <w:szCs w:val="12"/>
      </w:rPr>
      <w:t>Document24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225B56">
      <w:rPr>
        <w:rFonts w:ascii="Arial" w:hAnsi="Arial" w:cs="Arial"/>
        <w:noProof/>
        <w:color w:val="C0C0C0"/>
        <w:sz w:val="12"/>
        <w:szCs w:val="12"/>
      </w:rPr>
      <w:t>7/7/2024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26CBD" w14:textId="77777777" w:rsidR="008B377D" w:rsidRDefault="008B377D">
      <w:r>
        <w:separator/>
      </w:r>
    </w:p>
  </w:footnote>
  <w:footnote w:type="continuationSeparator" w:id="0">
    <w:p w14:paraId="53CBD8EA" w14:textId="77777777" w:rsidR="008B377D" w:rsidRDefault="008B3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944E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B95242F" wp14:editId="239A0BB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6BA2"/>
    <w:multiLevelType w:val="multilevel"/>
    <w:tmpl w:val="DBFE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4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90"/>
    <w:rsid w:val="000A2989"/>
    <w:rsid w:val="00160ADC"/>
    <w:rsid w:val="00225B56"/>
    <w:rsid w:val="0024052F"/>
    <w:rsid w:val="00310FDB"/>
    <w:rsid w:val="0031195B"/>
    <w:rsid w:val="00410927"/>
    <w:rsid w:val="00433490"/>
    <w:rsid w:val="00483751"/>
    <w:rsid w:val="004A3D35"/>
    <w:rsid w:val="00576B8A"/>
    <w:rsid w:val="006B0836"/>
    <w:rsid w:val="006D7BD2"/>
    <w:rsid w:val="00707390"/>
    <w:rsid w:val="007700D1"/>
    <w:rsid w:val="007744E9"/>
    <w:rsid w:val="00847E22"/>
    <w:rsid w:val="008B377D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485E5"/>
  <w15:docId w15:val="{26C9B57B-0CA9-084C-AF4D-6240DC09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paragraph" w:styleId="Heading3">
    <w:name w:val="heading 3"/>
    <w:basedOn w:val="Normal"/>
    <w:link w:val="Heading3Char"/>
    <w:uiPriority w:val="9"/>
    <w:qFormat/>
    <w:rsid w:val="0043349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33490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349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33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19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2024-07-02T06:43:00Z</dcterms:created>
  <dcterms:modified xsi:type="dcterms:W3CDTF">2024-07-07T18:43:00Z</dcterms:modified>
</cp:coreProperties>
</file>