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79AF" w14:textId="1C67B131" w:rsidR="00AC3AB9" w:rsidRPr="00AC3AB9" w:rsidRDefault="00AC3AB9" w:rsidP="00AC3AB9">
      <w:pPr>
        <w:pStyle w:val="NormalWeb"/>
        <w:spacing w:before="0" w:beforeAutospacing="0" w:after="0" w:afterAutospacing="0" w:line="276" w:lineRule="auto"/>
        <w:rPr>
          <w:rFonts w:ascii="Proxima Nova Alt ExCn Rg" w:hAnsi="Proxima Nova Alt ExCn Rg" w:cs="Arial"/>
          <w:color w:val="000000"/>
          <w:sz w:val="40"/>
          <w:szCs w:val="40"/>
        </w:rPr>
      </w:pPr>
      <w:r w:rsidRPr="00AC3AB9">
        <w:rPr>
          <w:rFonts w:ascii="Proxima Nova Alt ExCn Rg" w:hAnsi="Proxima Nova Alt ExCn Rg" w:cs="Arial"/>
          <w:color w:val="000000"/>
          <w:sz w:val="36"/>
          <w:szCs w:val="36"/>
        </w:rPr>
        <w:t>The</w:t>
      </w:r>
      <w:r w:rsidRPr="00AC3AB9">
        <w:rPr>
          <w:rFonts w:ascii="Proxima Nova Alt ExCn Rg" w:hAnsi="Proxima Nova Alt ExCn Rg" w:cs="Arial"/>
          <w:color w:val="000000"/>
          <w:sz w:val="36"/>
          <w:szCs w:val="36"/>
        </w:rPr>
        <w:t xml:space="preserve"> SAAS Funnel Launch </w:t>
      </w:r>
      <w:r w:rsidRPr="00AC3AB9">
        <w:rPr>
          <w:rFonts w:ascii="Proxima Nova Alt ExCn Rg" w:hAnsi="Proxima Nova Alt ExCn Rg" w:cs="Arial"/>
          <w:color w:val="000000"/>
          <w:sz w:val="36"/>
          <w:szCs w:val="36"/>
        </w:rPr>
        <w:t>Checklist:</w:t>
      </w:r>
    </w:p>
    <w:p w14:paraId="5C383E6A" w14:textId="77777777" w:rsidR="00AC3AB9" w:rsidRPr="00AC3AB9" w:rsidRDefault="00AC3AB9" w:rsidP="00AC3AB9">
      <w:pPr>
        <w:pStyle w:val="NormalWeb"/>
        <w:spacing w:before="0" w:beforeAutospacing="0" w:after="0" w:afterAutospacing="0" w:line="276" w:lineRule="auto"/>
        <w:rPr>
          <w:rFonts w:ascii="Proxima Nova Alt ExCn Rg" w:hAnsi="Proxima Nova Alt ExCn Rg"/>
          <w:sz w:val="22"/>
          <w:szCs w:val="22"/>
        </w:rPr>
      </w:pPr>
    </w:p>
    <w:p w14:paraId="28C10245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a free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30 day</w:t>
      </w:r>
      <w:proofErr w:type="gramEnd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 trial account with GHL</w:t>
      </w:r>
    </w:p>
    <w:p w14:paraId="0F80E6CA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Start a new sub-account as your main business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account</w:t>
      </w:r>
      <w:proofErr w:type="gramEnd"/>
    </w:p>
    <w:p w14:paraId="5F227F10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Connect your Stripe account to accept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payments</w:t>
      </w:r>
      <w:proofErr w:type="gramEnd"/>
    </w:p>
    <w:p w14:paraId="4971850B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Configure your pricing plans from $97/m+</w:t>
      </w:r>
    </w:p>
    <w:p w14:paraId="2309D6FB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Download the </w:t>
      </w:r>
      <w:proofErr w:type="spell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Saas</w:t>
      </w:r>
      <w:proofErr w:type="spellEnd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 homepage template from </w:t>
      </w:r>
      <w:proofErr w:type="spellStart"/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Gusten</w:t>
      </w:r>
      <w:proofErr w:type="spellEnd"/>
      <w:proofErr w:type="gramEnd"/>
    </w:p>
    <w:p w14:paraId="4B8928CF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Pick a growing market with hungry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buyers</w:t>
      </w:r>
      <w:proofErr w:type="gramEnd"/>
    </w:p>
    <w:p w14:paraId="67EF6DEE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Know your USP in the market you’re going after</w:t>
      </w:r>
    </w:p>
    <w:p w14:paraId="67593068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Choose a brand name that fits your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market</w:t>
      </w:r>
      <w:proofErr w:type="gramEnd"/>
    </w:p>
    <w:p w14:paraId="63A2E3AA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Buy a domain that has some credibility to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it</w:t>
      </w:r>
      <w:proofErr w:type="gramEnd"/>
    </w:p>
    <w:p w14:paraId="7B04E172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Connect your domain by updating your DNS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settings</w:t>
      </w:r>
      <w:proofErr w:type="gramEnd"/>
    </w:p>
    <w:p w14:paraId="0549D9D0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Download a pre-made color palette for your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branding</w:t>
      </w:r>
      <w:proofErr w:type="gramEnd"/>
    </w:p>
    <w:p w14:paraId="7D35BCBA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Hire someone to create a logo for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you</w:t>
      </w:r>
      <w:proofErr w:type="gramEnd"/>
    </w:p>
    <w:p w14:paraId="1196264E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Customize your </w:t>
      </w:r>
      <w:proofErr w:type="spell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Saas</w:t>
      </w:r>
      <w:proofErr w:type="spellEnd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 Dashboard to match your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branding</w:t>
      </w:r>
      <w:proofErr w:type="gramEnd"/>
    </w:p>
    <w:p w14:paraId="48484631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List out all the reasons they’re frustrated with old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solutions</w:t>
      </w:r>
      <w:proofErr w:type="gramEnd"/>
    </w:p>
    <w:p w14:paraId="17B9A70F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Design your first draft and branded graphics in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Figma</w:t>
      </w:r>
      <w:proofErr w:type="gramEnd"/>
    </w:p>
    <w:p w14:paraId="484ABB72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your high-converting SaaS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website</w:t>
      </w:r>
      <w:proofErr w:type="gramEnd"/>
    </w:p>
    <w:p w14:paraId="7605EBD0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Connect the domain to the right page and set up URL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paths</w:t>
      </w:r>
      <w:proofErr w:type="gramEnd"/>
    </w:p>
    <w:p w14:paraId="5C347DE0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Select your preferred email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settings</w:t>
      </w:r>
      <w:proofErr w:type="gramEnd"/>
    </w:p>
    <w:p w14:paraId="64CDE931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a new automation that sends new users their login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details</w:t>
      </w:r>
      <w:proofErr w:type="gramEnd"/>
    </w:p>
    <w:p w14:paraId="4A77EF71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Set up a pipeline to manage your leads and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customers</w:t>
      </w:r>
      <w:proofErr w:type="gramEnd"/>
    </w:p>
    <w:p w14:paraId="76299871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Download the snapshot from </w:t>
      </w:r>
      <w:proofErr w:type="spell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Gusten</w:t>
      </w:r>
      <w:proofErr w:type="spellEnd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 with templates and email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sequences</w:t>
      </w:r>
      <w:proofErr w:type="gramEnd"/>
    </w:p>
    <w:p w14:paraId="34CA1173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a new sub-account that will serve as your plug &amp; play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snapshot</w:t>
      </w:r>
      <w:proofErr w:type="gramEnd"/>
    </w:p>
    <w:p w14:paraId="470C3FEB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an automated workflow that sends out the snapshot to new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users</w:t>
      </w:r>
      <w:proofErr w:type="gramEnd"/>
    </w:p>
    <w:p w14:paraId="3BFCFDBA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Set up a "community" for your users to support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them</w:t>
      </w:r>
      <w:proofErr w:type="gramEnd"/>
    </w:p>
    <w:p w14:paraId="739E9CDD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Customize terms &amp; conditions and the login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page</w:t>
      </w:r>
      <w:proofErr w:type="gramEnd"/>
    </w:p>
    <w:p w14:paraId="26F4B163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Plan a 7 day "launch" to educate users &amp; promote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it</w:t>
      </w:r>
      <w:proofErr w:type="gramEnd"/>
    </w:p>
    <w:p w14:paraId="1445FA69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Create tutorials to make tech simple for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users</w:t>
      </w:r>
      <w:proofErr w:type="gramEnd"/>
    </w:p>
    <w:p w14:paraId="5BA440A5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Give away checklists and templates to create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goodwill</w:t>
      </w:r>
      <w:proofErr w:type="gramEnd"/>
    </w:p>
    <w:p w14:paraId="4750E41D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Optimize the onboarding with helpful tips and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tricks</w:t>
      </w:r>
      <w:proofErr w:type="gramEnd"/>
    </w:p>
    <w:p w14:paraId="054C1524" w14:textId="77777777" w:rsidR="00AC3AB9" w:rsidRPr="000E5F96" w:rsidRDefault="00AC3AB9" w:rsidP="00AC3AB9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Proxima Nova Alt ExCn Rg" w:hAnsi="Proxima Nova Alt ExCn Rg" w:cs="Arial"/>
          <w:color w:val="000000"/>
          <w:sz w:val="22"/>
          <w:szCs w:val="22"/>
        </w:rPr>
      </w:pPr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 xml:space="preserve">Ask for feedback and improve their experience </w:t>
      </w:r>
      <w:proofErr w:type="gramStart"/>
      <w:r w:rsidRPr="000E5F96">
        <w:rPr>
          <w:rFonts w:ascii="Proxima Nova Alt ExCn Rg" w:hAnsi="Proxima Nova Alt ExCn Rg" w:cs="Arial"/>
          <w:color w:val="000000"/>
          <w:sz w:val="22"/>
          <w:szCs w:val="22"/>
        </w:rPr>
        <w:t>daily</w:t>
      </w:r>
      <w:proofErr w:type="gramEnd"/>
    </w:p>
    <w:p w14:paraId="52D3A912" w14:textId="77777777" w:rsidR="00AC3AB9" w:rsidRPr="000E5F96" w:rsidRDefault="00AC3AB9" w:rsidP="00AC3AB9">
      <w:pPr>
        <w:rPr>
          <w:rFonts w:ascii="Proxima Nova Alt ExCn Rg" w:hAnsi="Proxima Nova Alt ExCn Rg"/>
          <w:sz w:val="21"/>
          <w:szCs w:val="21"/>
        </w:rPr>
      </w:pPr>
    </w:p>
    <w:p w14:paraId="1D09EAB6" w14:textId="77777777" w:rsidR="00AC3AB9" w:rsidRPr="000E5F96" w:rsidRDefault="00AC3AB9" w:rsidP="00AC3AB9">
      <w:pPr>
        <w:pStyle w:val="NormalWeb"/>
        <w:spacing w:before="0" w:beforeAutospacing="0" w:after="0" w:afterAutospacing="0"/>
        <w:rPr>
          <w:rFonts w:ascii="Proxima Nova Alt ExCn Rg" w:hAnsi="Proxima Nova Alt ExCn Rg"/>
          <w:sz w:val="21"/>
          <w:szCs w:val="21"/>
        </w:rPr>
      </w:pPr>
      <w:r w:rsidRPr="000E5F96">
        <w:rPr>
          <w:rFonts w:ascii="Proxima Nova Alt ExCn Rg" w:hAnsi="Proxima Nova Alt ExCn Rg" w:cs="Arial"/>
          <w:color w:val="000000"/>
          <w:sz w:val="21"/>
          <w:szCs w:val="21"/>
        </w:rPr>
        <w:t>This may sound like a lot, but most of this takes a few minutes to set up.</w:t>
      </w:r>
    </w:p>
    <w:p w14:paraId="16D7A01F" w14:textId="3307B6A2" w:rsidR="007744E9" w:rsidRPr="000E5F96" w:rsidRDefault="00AC3AB9" w:rsidP="000E5F96">
      <w:pPr>
        <w:pStyle w:val="NormalWeb"/>
        <w:spacing w:before="0" w:beforeAutospacing="0" w:after="0" w:afterAutospacing="0"/>
        <w:rPr>
          <w:rFonts w:ascii="Proxima Nova Alt ExCn Rg" w:hAnsi="Proxima Nova Alt ExCn Rg"/>
          <w:sz w:val="21"/>
          <w:szCs w:val="21"/>
        </w:rPr>
      </w:pPr>
      <w:r w:rsidRPr="000E5F96">
        <w:rPr>
          <w:rFonts w:ascii="Proxima Nova Alt ExCn Rg" w:hAnsi="Proxima Nova Alt ExCn Rg" w:cs="Arial"/>
          <w:color w:val="000000"/>
          <w:sz w:val="21"/>
          <w:szCs w:val="21"/>
        </w:rPr>
        <w:t>The techy stuff is mostly a “set and forget” type of thing.</w:t>
      </w:r>
    </w:p>
    <w:sectPr w:rsidR="007744E9" w:rsidRPr="000E5F96" w:rsidSect="000E5F96">
      <w:headerReference w:type="default" r:id="rId7"/>
      <w:footerReference w:type="default" r:id="rId8"/>
      <w:pgSz w:w="12240" w:h="15840" w:code="1"/>
      <w:pgMar w:top="1152" w:right="1987" w:bottom="1008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37A4" w14:textId="77777777" w:rsidR="00B950DC" w:rsidRDefault="00B950DC">
      <w:r>
        <w:separator/>
      </w:r>
    </w:p>
  </w:endnote>
  <w:endnote w:type="continuationSeparator" w:id="0">
    <w:p w14:paraId="3F9A12B2" w14:textId="77777777" w:rsidR="00B950DC" w:rsidRDefault="00B95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53753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6F9D812" wp14:editId="69E32100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AC3AB9">
      <w:rPr>
        <w:rFonts w:ascii="Arial" w:hAnsi="Arial" w:cs="Arial"/>
        <w:noProof/>
        <w:color w:val="C0C0C0"/>
        <w:sz w:val="12"/>
        <w:szCs w:val="12"/>
      </w:rPr>
      <w:t>Document7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AC3AB9">
      <w:rPr>
        <w:rFonts w:ascii="Arial" w:hAnsi="Arial" w:cs="Arial"/>
        <w:noProof/>
        <w:color w:val="C0C0C0"/>
        <w:sz w:val="12"/>
        <w:szCs w:val="12"/>
      </w:rPr>
      <w:t>7/25/2024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58AF7" w14:textId="77777777" w:rsidR="00B950DC" w:rsidRDefault="00B950DC">
      <w:r>
        <w:separator/>
      </w:r>
    </w:p>
  </w:footnote>
  <w:footnote w:type="continuationSeparator" w:id="0">
    <w:p w14:paraId="39928CA9" w14:textId="77777777" w:rsidR="00B950DC" w:rsidRDefault="00B95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A21A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3BE26D" wp14:editId="726A66E2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95726"/>
    <w:multiLevelType w:val="multilevel"/>
    <w:tmpl w:val="42D8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1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B9"/>
    <w:rsid w:val="000A2989"/>
    <w:rsid w:val="000E5F96"/>
    <w:rsid w:val="00160ADC"/>
    <w:rsid w:val="0024052F"/>
    <w:rsid w:val="00310FDB"/>
    <w:rsid w:val="0031195B"/>
    <w:rsid w:val="00410927"/>
    <w:rsid w:val="00483751"/>
    <w:rsid w:val="004A3D35"/>
    <w:rsid w:val="00576B8A"/>
    <w:rsid w:val="006B0836"/>
    <w:rsid w:val="007700D1"/>
    <w:rsid w:val="007744E9"/>
    <w:rsid w:val="00847E22"/>
    <w:rsid w:val="008F7968"/>
    <w:rsid w:val="00911BAB"/>
    <w:rsid w:val="009D25F0"/>
    <w:rsid w:val="00A22C76"/>
    <w:rsid w:val="00A936E4"/>
    <w:rsid w:val="00AC3AB9"/>
    <w:rsid w:val="00B836C0"/>
    <w:rsid w:val="00B950DC"/>
    <w:rsid w:val="00BB2153"/>
    <w:rsid w:val="00CA1A8F"/>
    <w:rsid w:val="00CD36E9"/>
    <w:rsid w:val="00D73013"/>
    <w:rsid w:val="00DB5DE9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130D8"/>
  <w15:chartTrackingRefBased/>
  <w15:docId w15:val="{F7B9643A-844C-BA4F-B808-B0A7A83C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3AB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6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6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2</cp:revision>
  <cp:lastPrinted>2003-04-16T20:04:00Z</cp:lastPrinted>
  <dcterms:created xsi:type="dcterms:W3CDTF">2024-07-25T06:13:00Z</dcterms:created>
  <dcterms:modified xsi:type="dcterms:W3CDTF">2024-07-25T06:19:00Z</dcterms:modified>
</cp:coreProperties>
</file>