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E39" w:rsidRDefault="00527E39" w:rsidP="00527E39">
      <w:pPr>
        <w:rPr>
          <w:rFonts w:hint="eastAsia"/>
        </w:rPr>
      </w:pPr>
      <w:r>
        <w:rPr>
          <w:rFonts w:hint="eastAsia"/>
        </w:rPr>
        <w:t>武胜沿口滨江路两边设三亭，</w:t>
      </w:r>
      <w:proofErr w:type="gramStart"/>
      <w:r>
        <w:rPr>
          <w:rFonts w:hint="eastAsia"/>
        </w:rPr>
        <w:t>有两亭临水</w:t>
      </w:r>
      <w:proofErr w:type="gramEnd"/>
      <w:r>
        <w:rPr>
          <w:rFonts w:hint="eastAsia"/>
        </w:rPr>
        <w:t>仅二三米，另一亭修在公路里侧，</w:t>
      </w:r>
      <w:proofErr w:type="gramStart"/>
      <w:r>
        <w:rPr>
          <w:rFonts w:hint="eastAsia"/>
        </w:rPr>
        <w:t>亭亭穿</w:t>
      </w:r>
      <w:proofErr w:type="gramEnd"/>
      <w:r>
        <w:rPr>
          <w:rFonts w:hint="eastAsia"/>
        </w:rPr>
        <w:t>斗结构若伞状，</w:t>
      </w:r>
      <w:proofErr w:type="gramStart"/>
      <w:r>
        <w:rPr>
          <w:rFonts w:hint="eastAsia"/>
        </w:rPr>
        <w:t>每亭五六</w:t>
      </w:r>
      <w:proofErr w:type="gramEnd"/>
      <w:r>
        <w:rPr>
          <w:rFonts w:hint="eastAsia"/>
        </w:rPr>
        <w:t>柱不等，环三方置美人靠，皆为木制。小亭既遮阳挡雨，又供游人歇息观景。</w:t>
      </w:r>
      <w:proofErr w:type="gramStart"/>
      <w:r>
        <w:rPr>
          <w:rFonts w:hint="eastAsia"/>
        </w:rPr>
        <w:t>叹亭柱无</w:t>
      </w:r>
      <w:proofErr w:type="gramEnd"/>
      <w:r>
        <w:rPr>
          <w:rFonts w:hint="eastAsia"/>
        </w:rPr>
        <w:t>联，</w:t>
      </w:r>
      <w:proofErr w:type="gramStart"/>
      <w:r>
        <w:rPr>
          <w:rFonts w:hint="eastAsia"/>
        </w:rPr>
        <w:t>当题精美</w:t>
      </w:r>
      <w:proofErr w:type="gramEnd"/>
      <w:r>
        <w:rPr>
          <w:rFonts w:hint="eastAsia"/>
        </w:rPr>
        <w:t>对联，更添雅致。</w:t>
      </w:r>
    </w:p>
    <w:p w:rsidR="00527E39" w:rsidRDefault="00527E39" w:rsidP="00527E39">
      <w:pPr>
        <w:rPr>
          <w:rFonts w:hint="eastAsia"/>
        </w:rPr>
      </w:pPr>
      <w:r>
        <w:rPr>
          <w:rFonts w:hint="eastAsia"/>
        </w:rPr>
        <w:t>每每</w:t>
      </w:r>
      <w:proofErr w:type="gramStart"/>
      <w:r>
        <w:rPr>
          <w:rFonts w:hint="eastAsia"/>
        </w:rPr>
        <w:t>坐歇于亭</w:t>
      </w:r>
      <w:proofErr w:type="gramEnd"/>
      <w:r>
        <w:rPr>
          <w:rFonts w:hint="eastAsia"/>
        </w:rPr>
        <w:t>，有天然之景不召自来：云白天蓝，燕尾剪空飞</w:t>
      </w:r>
      <w:proofErr w:type="gramStart"/>
      <w:r>
        <w:rPr>
          <w:rFonts w:hint="eastAsia"/>
        </w:rPr>
        <w:t>飞</w:t>
      </w:r>
      <w:proofErr w:type="gramEnd"/>
      <w:r>
        <w:rPr>
          <w:rFonts w:hint="eastAsia"/>
        </w:rPr>
        <w:t>弄声；水清波平，</w:t>
      </w:r>
      <w:proofErr w:type="gramStart"/>
      <w:r>
        <w:rPr>
          <w:rFonts w:hint="eastAsia"/>
        </w:rPr>
        <w:t>渔郎摇舟</w:t>
      </w:r>
      <w:proofErr w:type="gramEnd"/>
      <w:r>
        <w:rPr>
          <w:rFonts w:hint="eastAsia"/>
        </w:rPr>
        <w:t>撒网垂钓；树绿草碧，枝叶葳蕤翠色染衣。常来此间，吸吸鲜美空气，享受阳光，享受江边风，享受自己心境，胸间慢慢长出一丛丛花朵，忧愁烦恼少了远了，名利之心淡了冷了，慈祥、平和、淡定、大度、宽容就进入血脉化成品格。若有轻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音乐相伴相随，怎肯生离去意呢？</w:t>
      </w:r>
    </w:p>
    <w:p w:rsidR="00874AC4" w:rsidRPr="00527E39" w:rsidRDefault="00527E39" w:rsidP="00527E39">
      <w:r>
        <w:rPr>
          <w:rFonts w:hint="eastAsia"/>
        </w:rPr>
        <w:t>某日某君风雨后独坐亭中，蝶儿翩翩，</w:t>
      </w:r>
      <w:proofErr w:type="gramStart"/>
      <w:r>
        <w:rPr>
          <w:rFonts w:hint="eastAsia"/>
        </w:rPr>
        <w:t>草挂珠玉</w:t>
      </w:r>
      <w:proofErr w:type="gramEnd"/>
      <w:r>
        <w:rPr>
          <w:rFonts w:hint="eastAsia"/>
        </w:rPr>
        <w:t>串串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还在做梦，细柳依依叶片映着阳光，波光粼粼轻拍岸，</w:t>
      </w:r>
      <w:proofErr w:type="gramStart"/>
      <w:r>
        <w:rPr>
          <w:rFonts w:hint="eastAsia"/>
        </w:rPr>
        <w:t>彩虹弄新晴</w:t>
      </w:r>
      <w:proofErr w:type="gramEnd"/>
      <w:r>
        <w:rPr>
          <w:rFonts w:hint="eastAsia"/>
        </w:rPr>
        <w:t>，几不知天上人间了。兴趣正盎然，有文朋诗友不约而至，阅毕花光树影，领略水面风来，闻过蝉鸣鸟啼，身心骨皆清，不由</w:t>
      </w:r>
      <w:bookmarkStart w:id="0" w:name="_GoBack"/>
      <w:bookmarkEnd w:id="0"/>
      <w:r>
        <w:rPr>
          <w:rFonts w:hint="eastAsia"/>
        </w:rPr>
        <w:t>文思飞扬，随意联句云，何日彩虹重来，再架人间鹊桥；但见白云飞去，又读江上春色。风</w:t>
      </w:r>
      <w:proofErr w:type="gramStart"/>
      <w:r>
        <w:rPr>
          <w:rFonts w:hint="eastAsia"/>
        </w:rPr>
        <w:t>吹身体凉</w:t>
      </w:r>
      <w:proofErr w:type="gramEnd"/>
      <w:r>
        <w:rPr>
          <w:rFonts w:hint="eastAsia"/>
        </w:rPr>
        <w:t>，雨润菊花肥。是日用遍名句也难唱尽好心情，把个醉翁亭的欢放鹤亭</w:t>
      </w:r>
      <w:proofErr w:type="gramStart"/>
      <w:r>
        <w:rPr>
          <w:rFonts w:hint="eastAsia"/>
        </w:rPr>
        <w:t>的雅忘了</w:t>
      </w:r>
      <w:proofErr w:type="gramEnd"/>
      <w:r>
        <w:rPr>
          <w:rFonts w:hint="eastAsia"/>
        </w:rPr>
        <w:t>个一干二净，疑为天下只此一亭，岂有它哉，赏玩到夕阳落山、明月初升兴尽方回。</w:t>
      </w:r>
    </w:p>
    <w:sectPr w:rsidR="00874AC4" w:rsidRPr="00527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39"/>
    <w:rsid w:val="00527E39"/>
    <w:rsid w:val="0087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>Microsoft</Company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1</cp:revision>
  <dcterms:created xsi:type="dcterms:W3CDTF">2018-03-28T05:16:00Z</dcterms:created>
  <dcterms:modified xsi:type="dcterms:W3CDTF">2018-03-28T05:17:00Z</dcterms:modified>
</cp:coreProperties>
</file>