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3D4A8">
    <v:background id="_x0000_s1025" o:bwmode="white" fillcolor="#03d4a8" o:targetscreensize="1024,768">
      <v:fill color2="#005cbf" colors="0 #03d4a8;.25 #21d6e0;.75 #0087e6;1 #005cbf" method="none" focus="100%" type="gradient"/>
    </v:background>
  </w:background>
  <w:body>
    <w:commentRangeStart w:id="0"/>
    <w:p w:rsidR="009F0906" w:rsidRPr="002228F4" w:rsidRDefault="00954CA8" w:rsidP="00AD20B4">
      <w:pPr>
        <w:ind w:firstLineChars="200" w:firstLine="600"/>
        <w:rPr>
          <w:rFonts w:ascii="华文行楷" w:eastAsia="华文行楷" w:hAnsiTheme="minorEastAsia"/>
          <w:sz w:val="30"/>
          <w:szCs w:val="30"/>
        </w:rPr>
      </w:pPr>
      <w:r w:rsidRPr="002228F4">
        <w:rPr>
          <w:rFonts w:ascii="华文行楷" w:eastAsia="华文行楷"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1D43F" wp14:editId="76D84A60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54CA8" w:rsidRPr="00954CA8" w:rsidRDefault="00954CA8" w:rsidP="00954CA8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caps/>
                                <w:color w:val="4F81BD" w:themeColor="accent1"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aps/>
                                <w:color w:val="4F81BD" w:themeColor="accent1"/>
                                <w:sz w:val="72"/>
                                <w:szCs w:val="7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长春观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" filled="f" stroked="f">
                <v:fill o:detectmouseclick="t"/>
                <v:textbox style="mso-fit-shape-to-text:t">
                  <w:txbxContent>
                    <w:p w:rsidR="00954CA8" w:rsidRPr="00954CA8" w:rsidRDefault="00954CA8" w:rsidP="00954CA8">
                      <w:pPr>
                        <w:jc w:val="center"/>
                        <w:rPr>
                          <w:rFonts w:asciiTheme="minorEastAsia" w:hAnsiTheme="minorEastAsia"/>
                          <w:b/>
                          <w:caps/>
                          <w:color w:val="4F81BD" w:themeColor="accent1"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aps/>
                          <w:color w:val="4F81BD" w:themeColor="accent1"/>
                          <w:sz w:val="72"/>
                          <w:szCs w:val="7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长春观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F0906" w:rsidRPr="002228F4">
        <w:rPr>
          <w:rFonts w:ascii="华文行楷" w:eastAsia="华文行楷" w:hAnsiTheme="minorEastAsia" w:hint="eastAsia"/>
          <w:sz w:val="30"/>
          <w:szCs w:val="30"/>
        </w:rPr>
        <w:t>武汉长春观，中国著名的道教场所之一，位于湖北省武汉市，是该地区现存的唯一此类建筑，1983年被国务院列为全国重点道教宫观。道观坐落在武汉市内双峰山南侧，传说道教的祖师老子曾经在这里停留，早在公元前3世纪这里就开始有道教建筑出现。元朝时，全真派著名的代表人物丘处机来到这里修炼和传教，使它的规模进一步扩大，因为丘处机被称为长春真人，所以道观就称为长春观。</w:t>
      </w:r>
      <w:commentRangeEnd w:id="0"/>
      <w:r w:rsidRPr="002228F4">
        <w:rPr>
          <w:rStyle w:val="a6"/>
          <w:rFonts w:ascii="华文行楷" w:eastAsia="华文行楷" w:hint="eastAsia"/>
          <w:sz w:val="30"/>
          <w:szCs w:val="30"/>
        </w:rPr>
        <w:commentReference w:id="0"/>
      </w:r>
    </w:p>
    <w:p w:rsidR="00954CA8" w:rsidRPr="002228F4" w:rsidRDefault="00954CA8" w:rsidP="00AD20B4">
      <w:pPr>
        <w:ind w:firstLine="200"/>
        <w:rPr>
          <w:rFonts w:ascii="华文行楷" w:eastAsia="华文行楷" w:hAnsiTheme="minorEastAsia"/>
          <w:sz w:val="30"/>
          <w:szCs w:val="30"/>
        </w:rPr>
        <w:sectPr w:rsidR="00954CA8" w:rsidRPr="002228F4" w:rsidSect="00954CA8">
          <w:headerReference w:type="even" r:id="rId8"/>
          <w:headerReference w:type="default" r:id="rId9"/>
          <w:pgSz w:w="11906" w:h="16838"/>
          <w:pgMar w:top="1440" w:right="1800" w:bottom="1440" w:left="1800" w:header="851" w:footer="992" w:gutter="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  <w:cols w:space="425"/>
          <w:docGrid w:type="lines" w:linePitch="312"/>
        </w:sectPr>
      </w:pPr>
    </w:p>
    <w:p w:rsidR="009F0906" w:rsidRPr="002228F4" w:rsidRDefault="009F0906" w:rsidP="00AD20B4">
      <w:pPr>
        <w:ind w:firstLineChars="200" w:firstLine="600"/>
        <w:rPr>
          <w:rFonts w:ascii="华文行楷" w:eastAsia="华文行楷" w:hAnsiTheme="minorEastAsia"/>
          <w:sz w:val="30"/>
          <w:szCs w:val="30"/>
        </w:rPr>
      </w:pPr>
      <w:r w:rsidRPr="002228F4">
        <w:rPr>
          <w:rFonts w:ascii="华文行楷" w:eastAsia="华文行楷" w:hAnsiTheme="minorEastAsia" w:hint="eastAsia"/>
          <w:sz w:val="30"/>
          <w:szCs w:val="30"/>
        </w:rPr>
        <w:lastRenderedPageBreak/>
        <w:t>自建立以来，长春观的影响就不断扩大，在明朝和清朝又继续扩建，形成现在的规模。它坐北朝南，依山而建，主要建筑有山门、灵官殿、太清殿、三皇殿等，</w:t>
      </w:r>
      <w:r w:rsidRPr="002228F4">
        <w:rPr>
          <w:rFonts w:ascii="华文行楷" w:eastAsia="华文行楷" w:hAnsiTheme="minorEastAsia" w:hint="eastAsia"/>
          <w:sz w:val="30"/>
          <w:szCs w:val="30"/>
        </w:rPr>
        <w:lastRenderedPageBreak/>
        <w:t>布局紧凑，规模宏大。在观内建筑</w:t>
      </w:r>
      <w:proofErr w:type="gramStart"/>
      <w:r w:rsidRPr="002228F4">
        <w:rPr>
          <w:rFonts w:ascii="华文行楷" w:eastAsia="华文行楷" w:hAnsiTheme="minorEastAsia" w:hint="eastAsia"/>
          <w:sz w:val="30"/>
          <w:szCs w:val="30"/>
        </w:rPr>
        <w:t>七真殿</w:t>
      </w:r>
      <w:proofErr w:type="gramEnd"/>
      <w:r w:rsidRPr="002228F4">
        <w:rPr>
          <w:rFonts w:ascii="华文行楷" w:eastAsia="华文行楷" w:hAnsiTheme="minorEastAsia" w:hint="eastAsia"/>
          <w:sz w:val="30"/>
          <w:szCs w:val="30"/>
        </w:rPr>
        <w:t>旁边，有一处功德祠，墙壁上镶嵌着一幅天文全景图，是著名</w:t>
      </w:r>
      <w:proofErr w:type="gramStart"/>
      <w:r w:rsidRPr="002228F4">
        <w:rPr>
          <w:rFonts w:ascii="华文行楷" w:eastAsia="华文行楷" w:hAnsiTheme="minorEastAsia" w:hint="eastAsia"/>
          <w:sz w:val="30"/>
          <w:szCs w:val="30"/>
        </w:rPr>
        <w:t>道士立理安在</w:t>
      </w:r>
      <w:proofErr w:type="gramEnd"/>
      <w:r w:rsidRPr="002228F4">
        <w:rPr>
          <w:rFonts w:ascii="华文行楷" w:eastAsia="华文行楷" w:hAnsiTheme="minorEastAsia" w:hint="eastAsia"/>
          <w:sz w:val="30"/>
          <w:szCs w:val="30"/>
        </w:rPr>
        <w:t>20世纪30年代完成的，对研究古代天文学有很</w:t>
      </w:r>
      <w:r w:rsidRPr="002228F4">
        <w:rPr>
          <w:rFonts w:ascii="华文行楷" w:eastAsia="华文行楷" w:hAnsiTheme="minorEastAsia" w:hint="eastAsia"/>
          <w:sz w:val="30"/>
          <w:szCs w:val="30"/>
        </w:rPr>
        <w:lastRenderedPageBreak/>
        <w:t>高的参考价值。 现在，长春观不仅是当地的道教活动中心，还是景色优美的旅游胜地，每年有许多游人和信徒前来朝拜。</w:t>
      </w:r>
    </w:p>
    <w:p w:rsidR="00954CA8" w:rsidRPr="002228F4" w:rsidRDefault="00954CA8" w:rsidP="00AD20B4">
      <w:pPr>
        <w:ind w:firstLineChars="200" w:firstLine="600"/>
        <w:rPr>
          <w:rFonts w:ascii="华文行楷" w:eastAsia="华文行楷" w:hAnsiTheme="minorEastAsia"/>
          <w:sz w:val="30"/>
          <w:szCs w:val="30"/>
        </w:rPr>
        <w:sectPr w:rsidR="00954CA8" w:rsidRPr="002228F4" w:rsidSect="00954CA8"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  <w:cols w:num="3" w:sep="1" w:space="425"/>
          <w:docGrid w:type="lines" w:linePitch="312"/>
        </w:sectPr>
      </w:pPr>
    </w:p>
    <w:p w:rsidR="009F0906" w:rsidRPr="002228F4" w:rsidRDefault="009F0906" w:rsidP="00AD20B4">
      <w:pPr>
        <w:ind w:firstLineChars="200" w:firstLine="600"/>
        <w:rPr>
          <w:rFonts w:ascii="华文行楷" w:eastAsia="华文行楷" w:hAnsiTheme="minorEastAsia"/>
          <w:sz w:val="30"/>
          <w:szCs w:val="30"/>
        </w:rPr>
      </w:pPr>
      <w:r w:rsidRPr="002228F4">
        <w:rPr>
          <w:rFonts w:ascii="华文行楷" w:eastAsia="华文行楷" w:hAnsiTheme="minorEastAsia" w:hint="eastAsia"/>
          <w:sz w:val="30"/>
          <w:szCs w:val="30"/>
        </w:rPr>
        <w:lastRenderedPageBreak/>
        <w:t>长春观有闻名于世的“三绝”，那就是全国仅留一块的“天文图”、带有藏族风格及欧式风格的建筑、乾隆帝御赐“甘棠”石刻。全国在</w:t>
      </w:r>
      <w:proofErr w:type="gramStart"/>
      <w:r w:rsidRPr="002228F4">
        <w:rPr>
          <w:rFonts w:ascii="华文行楷" w:eastAsia="华文行楷" w:hAnsiTheme="minorEastAsia" w:hint="eastAsia"/>
          <w:sz w:val="30"/>
          <w:szCs w:val="30"/>
        </w:rPr>
        <w:t>解放初留三块</w:t>
      </w:r>
      <w:proofErr w:type="gramEnd"/>
      <w:r w:rsidRPr="002228F4">
        <w:rPr>
          <w:rFonts w:ascii="华文行楷" w:eastAsia="华文行楷" w:hAnsiTheme="minorEastAsia" w:hint="eastAsia"/>
          <w:sz w:val="30"/>
          <w:szCs w:val="30"/>
        </w:rPr>
        <w:t>“天文图”碑，为道教天文学家所留，上刻有“谕旨”二字。一块在杭州玉皇山，一块在陕西某观，一</w:t>
      </w:r>
      <w:r w:rsidRPr="002228F4">
        <w:rPr>
          <w:rFonts w:ascii="华文行楷" w:eastAsia="华文行楷" w:hAnsiTheme="minorEastAsia" w:hint="eastAsia"/>
          <w:sz w:val="30"/>
          <w:szCs w:val="30"/>
        </w:rPr>
        <w:lastRenderedPageBreak/>
        <w:t>块即在长春观。现前二块皆毁于文革，仅留长春</w:t>
      </w:r>
      <w:proofErr w:type="gramStart"/>
      <w:r w:rsidRPr="002228F4">
        <w:rPr>
          <w:rFonts w:ascii="华文行楷" w:eastAsia="华文行楷" w:hAnsiTheme="minorEastAsia" w:hint="eastAsia"/>
          <w:sz w:val="30"/>
          <w:szCs w:val="30"/>
        </w:rPr>
        <w:t>观一块</w:t>
      </w:r>
      <w:proofErr w:type="gramEnd"/>
      <w:r w:rsidRPr="002228F4">
        <w:rPr>
          <w:rFonts w:ascii="华文行楷" w:eastAsia="华文行楷" w:hAnsiTheme="minorEastAsia" w:hint="eastAsia"/>
          <w:sz w:val="30"/>
          <w:szCs w:val="30"/>
        </w:rPr>
        <w:t>全图碑，乃为一绝，是极珍贵的天文学文物。</w:t>
      </w:r>
    </w:p>
    <w:p w:rsidR="009F0906" w:rsidRPr="002228F4" w:rsidRDefault="009F0906" w:rsidP="00AD20B4">
      <w:pPr>
        <w:ind w:firstLineChars="200" w:firstLine="600"/>
        <w:rPr>
          <w:rFonts w:ascii="华文行楷" w:eastAsia="华文行楷" w:hAnsiTheme="minorEastAsia"/>
          <w:sz w:val="30"/>
          <w:szCs w:val="30"/>
        </w:rPr>
      </w:pPr>
      <w:r w:rsidRPr="002228F4">
        <w:rPr>
          <w:rFonts w:ascii="华文行楷" w:eastAsia="华文行楷" w:hAnsiTheme="minorEastAsia" w:hint="eastAsia"/>
          <w:sz w:val="30"/>
          <w:szCs w:val="30"/>
        </w:rPr>
        <w:t>长春观是我国道教唯一的一个带有藏族风格及欧式风格的建筑群。原因有二，一是清末助建长春观的钦差大臣官文乃满族人，崇信藏传佛教，所用工匠受其影响，将藏族吉祥物大象及藏红花图案装饰于殿堂。二是清末长春</w:t>
      </w:r>
      <w:proofErr w:type="gramStart"/>
      <w:r w:rsidRPr="002228F4">
        <w:rPr>
          <w:rFonts w:ascii="华文行楷" w:eastAsia="华文行楷" w:hAnsiTheme="minorEastAsia" w:hint="eastAsia"/>
          <w:sz w:val="30"/>
          <w:szCs w:val="30"/>
        </w:rPr>
        <w:t>观主持侯</w:t>
      </w:r>
      <w:proofErr w:type="gramEnd"/>
      <w:r w:rsidRPr="002228F4">
        <w:rPr>
          <w:rFonts w:ascii="华文行楷" w:eastAsia="华文行楷" w:hAnsiTheme="minorEastAsia" w:hint="eastAsia"/>
          <w:sz w:val="30"/>
          <w:szCs w:val="30"/>
        </w:rPr>
        <w:t>永德原本是左宗棠手下的一员将官，后出家为道人，主持长春观时受西方思潮影响，以欧式风格和中式风格相结合，修建了全国唯一的欧式建筑为主体的道教建筑——道藏阁，其屋檐上用水泥“堆塑”而成的传统花饰，其工艺现已失传，堪为一绝；再则是位于道藏阁前的乾隆亲书石刻“甘棠”二字，也是在道教建筑中为数不多的帝王题词，亦为一绝。</w:t>
      </w:r>
    </w:p>
    <w:p w:rsidR="00AD20B4" w:rsidRPr="00AD20B4" w:rsidRDefault="00AD20B4" w:rsidP="00AD20B4">
      <w:pPr>
        <w:keepNext/>
        <w:framePr w:dropCap="drop" w:lines="4" w:wrap="around" w:vAnchor="text" w:hAnchor="text"/>
        <w:spacing w:line="2495" w:lineRule="exact"/>
        <w:ind w:firstLine="600"/>
        <w:textAlignment w:val="baseline"/>
        <w:rPr>
          <w:rFonts w:ascii="华文行楷" w:eastAsia="华文行楷" w:hAnsiTheme="minorEastAsia"/>
          <w:noProof/>
          <w:position w:val="8"/>
          <w:sz w:val="255"/>
          <w:szCs w:val="30"/>
        </w:rPr>
      </w:pPr>
      <w:bookmarkStart w:id="1" w:name="_GoBack"/>
      <w:r w:rsidRPr="00AD20B4">
        <w:rPr>
          <w:rFonts w:ascii="华文行楷" w:eastAsia="华文行楷" w:hAnsiTheme="minorEastAsia" w:hint="eastAsia"/>
          <w:noProof/>
          <w:position w:val="8"/>
          <w:sz w:val="255"/>
          <w:szCs w:val="30"/>
        </w:rPr>
        <w:t>今</w:t>
      </w:r>
    </w:p>
    <w:bookmarkEnd w:id="1"/>
    <w:p w:rsidR="0068008F" w:rsidRPr="002228F4" w:rsidRDefault="00AD20B4" w:rsidP="00AD20B4">
      <w:pPr>
        <w:rPr>
          <w:rFonts w:ascii="华文行楷" w:eastAsia="华文行楷" w:hAnsiTheme="minorEastAsia"/>
          <w:sz w:val="30"/>
          <w:szCs w:val="30"/>
        </w:rPr>
      </w:pPr>
      <w:r w:rsidRPr="002228F4">
        <w:rPr>
          <w:rFonts w:ascii="华文行楷" w:eastAsia="华文行楷" w:hAnsiTheme="minorEastAsia" w:hint="eastAsia"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7A70E855" wp14:editId="588DF412">
            <wp:simplePos x="0" y="0"/>
            <wp:positionH relativeFrom="column">
              <wp:posOffset>609600</wp:posOffset>
            </wp:positionH>
            <wp:positionV relativeFrom="paragraph">
              <wp:posOffset>1756410</wp:posOffset>
            </wp:positionV>
            <wp:extent cx="3239770" cy="2159635"/>
            <wp:effectExtent l="0" t="0" r="0" b="0"/>
            <wp:wrapSquare wrapText="bothSides"/>
            <wp:docPr id="1" name="图片 1" descr="C:\Users\86133\Desktop\excel\13_文字处理满分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13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906" w:rsidRPr="002228F4">
        <w:rPr>
          <w:rFonts w:ascii="华文行楷" w:eastAsia="华文行楷" w:hAnsiTheme="minorEastAsia" w:hint="eastAsia"/>
          <w:sz w:val="30"/>
          <w:szCs w:val="30"/>
        </w:rPr>
        <w:t>之长春观，不仅是道教徒修身布道的著名活动场所，亦为武汉市之旅游胜地之一，被誉为闹市中的清静福地，常使人穿梭于历史与现代文明之间，感悟良多。</w:t>
      </w:r>
    </w:p>
    <w:sectPr w:rsidR="0068008F" w:rsidRPr="002228F4" w:rsidSect="00954CA8">
      <w:type w:val="continuous"/>
      <w:pgSz w:w="11906" w:h="16838"/>
      <w:pgMar w:top="1440" w:right="1800" w:bottom="1440" w:left="1800" w:header="851" w:footer="992" w:gutter="0"/>
      <w:pgBorders w:offsetFrom="page">
        <w:top w:val="double" w:sz="4" w:space="24" w:color="FF0000"/>
        <w:left w:val="double" w:sz="4" w:space="24" w:color="FF0000"/>
        <w:bottom w:val="double" w:sz="4" w:space="24" w:color="FF0000"/>
        <w:right w:val="double" w:sz="4" w:space="24" w:color="FF0000"/>
      </w:pgBorders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86133" w:date="2021-06-09T09:53:00Z" w:initials="8">
    <w:p w:rsidR="00954CA8" w:rsidRDefault="00954CA8">
      <w:pPr>
        <w:pStyle w:val="a7"/>
      </w:pPr>
      <w:r>
        <w:rPr>
          <w:rStyle w:val="a6"/>
        </w:rPr>
        <w:annotationRef/>
      </w:r>
      <w:r>
        <w:t>长春观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54D2" w:rsidRDefault="008F54D2" w:rsidP="00382562">
      <w:r>
        <w:separator/>
      </w:r>
    </w:p>
  </w:endnote>
  <w:endnote w:type="continuationSeparator" w:id="0">
    <w:p w:rsidR="008F54D2" w:rsidRDefault="008F54D2" w:rsidP="00382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54D2" w:rsidRDefault="008F54D2" w:rsidP="00382562">
      <w:r>
        <w:separator/>
      </w:r>
    </w:p>
  </w:footnote>
  <w:footnote w:type="continuationSeparator" w:id="0">
    <w:p w:rsidR="008F54D2" w:rsidRDefault="008F54D2" w:rsidP="003825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4CA8" w:rsidRDefault="00954CA8">
    <w:pPr>
      <w:pStyle w:val="a3"/>
    </w:pPr>
    <w:r>
      <w:t>长春观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4CA8" w:rsidRDefault="00954CA8">
    <w:pPr>
      <w:pStyle w:val="a3"/>
    </w:pPr>
    <w:r>
      <w:t>道教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7C0"/>
    <w:rsid w:val="000D52AF"/>
    <w:rsid w:val="001A45BD"/>
    <w:rsid w:val="001D4C5C"/>
    <w:rsid w:val="00201E53"/>
    <w:rsid w:val="002228F4"/>
    <w:rsid w:val="0030023B"/>
    <w:rsid w:val="00382562"/>
    <w:rsid w:val="004277C0"/>
    <w:rsid w:val="004E4A7F"/>
    <w:rsid w:val="00541201"/>
    <w:rsid w:val="005A1002"/>
    <w:rsid w:val="006506FA"/>
    <w:rsid w:val="0068008F"/>
    <w:rsid w:val="007B2E2D"/>
    <w:rsid w:val="0089423B"/>
    <w:rsid w:val="008F54D2"/>
    <w:rsid w:val="00954CA8"/>
    <w:rsid w:val="009A0186"/>
    <w:rsid w:val="009F0906"/>
    <w:rsid w:val="00A05D4F"/>
    <w:rsid w:val="00AD20B4"/>
    <w:rsid w:val="00B403D2"/>
    <w:rsid w:val="00BE6BFD"/>
    <w:rsid w:val="00DF3031"/>
    <w:rsid w:val="00E32272"/>
    <w:rsid w:val="00F1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90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25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25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25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256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54CA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54CA8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954CA8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954CA8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954CA8"/>
  </w:style>
  <w:style w:type="paragraph" w:styleId="a8">
    <w:name w:val="annotation subject"/>
    <w:basedOn w:val="a7"/>
    <w:next w:val="a7"/>
    <w:link w:val="Char3"/>
    <w:uiPriority w:val="99"/>
    <w:semiHidden/>
    <w:unhideWhenUsed/>
    <w:rsid w:val="00954CA8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954C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90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25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25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25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256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54CA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54CA8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954CA8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954CA8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954CA8"/>
  </w:style>
  <w:style w:type="paragraph" w:styleId="a8">
    <w:name w:val="annotation subject"/>
    <w:basedOn w:val="a7"/>
    <w:next w:val="a7"/>
    <w:link w:val="Char3"/>
    <w:uiPriority w:val="99"/>
    <w:semiHidden/>
    <w:unhideWhenUsed/>
    <w:rsid w:val="00954CA8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954C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10</cp:revision>
  <dcterms:created xsi:type="dcterms:W3CDTF">2019-10-09T05:56:00Z</dcterms:created>
  <dcterms:modified xsi:type="dcterms:W3CDTF">2021-06-09T02:11:00Z</dcterms:modified>
</cp:coreProperties>
</file>