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754" w:rsidRDefault="00497754" w:rsidP="00562C10">
      <w:pPr>
        <w:rPr>
          <w:rFonts w:hint="eastAsia"/>
        </w:rPr>
      </w:pPr>
      <w:r>
        <w:rPr>
          <w:rFonts w:hint="eastAsia"/>
        </w:rPr>
        <w:t>武当山</w:t>
      </w:r>
      <w:bookmarkStart w:id="0" w:name="_GoBack"/>
      <w:bookmarkEnd w:id="0"/>
    </w:p>
    <w:p w:rsidR="00562C10" w:rsidRDefault="00562C10" w:rsidP="00562C10">
      <w:r>
        <w:rPr>
          <w:rFonts w:hint="eastAsia"/>
        </w:rPr>
        <w:t>武当山，中国道教圣地，又名太和山、谢罗山、参上山、</w:t>
      </w:r>
      <w:proofErr w:type="gramStart"/>
      <w:r>
        <w:rPr>
          <w:rFonts w:hint="eastAsia"/>
        </w:rPr>
        <w:t>仙室山</w:t>
      </w:r>
      <w:proofErr w:type="gramEnd"/>
      <w:r>
        <w:rPr>
          <w:rFonts w:hint="eastAsia"/>
        </w:rPr>
        <w:t>，古有“太岳”、“玄岳”、“大岳”之称。位于湖北西北部十堰市丹江口市境内。东接闻名古城襄阳市，西靠车城十堰市</w:t>
      </w:r>
      <w:r>
        <w:rPr>
          <w:rFonts w:hint="eastAsia"/>
        </w:rPr>
        <w:t xml:space="preserve"> </w:t>
      </w:r>
      <w:r>
        <w:rPr>
          <w:rFonts w:hint="eastAsia"/>
        </w:rPr>
        <w:t>，南望原始森林神农架，北临高峡平湖</w:t>
      </w:r>
      <w:r>
        <w:rPr>
          <w:rFonts w:hint="eastAsia"/>
        </w:rPr>
        <w:t xml:space="preserve"> </w:t>
      </w:r>
      <w:r>
        <w:rPr>
          <w:rFonts w:hint="eastAsia"/>
        </w:rPr>
        <w:t>丹江口水库。</w:t>
      </w:r>
    </w:p>
    <w:p w:rsidR="00EC2CAE" w:rsidRDefault="00562C10" w:rsidP="00562C10">
      <w:r>
        <w:rPr>
          <w:rFonts w:hint="eastAsia"/>
        </w:rPr>
        <w:t>明代，武当山被皇帝封为“大岳”、“治世玄岳”，被尊为“皇室家庙”。武当山以“四大名山皆拱揖，五方仙岳共朝宗”的“五岳之冠”地位闻名于世。</w:t>
      </w:r>
    </w:p>
    <w:p w:rsidR="00562C10" w:rsidRDefault="00562C10" w:rsidP="00562C10">
      <w:r>
        <w:rPr>
          <w:rFonts w:hint="eastAsia"/>
        </w:rPr>
        <w:t>1994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月，武当山古建筑群入选《世界遗产名录》，</w:t>
      </w:r>
      <w:r>
        <w:rPr>
          <w:rFonts w:hint="eastAsia"/>
        </w:rPr>
        <w:t>2006</w:t>
      </w:r>
      <w:r>
        <w:rPr>
          <w:rFonts w:hint="eastAsia"/>
        </w:rPr>
        <w:t>年被整体列为“全国重点文物保护单位”。</w:t>
      </w:r>
      <w:r>
        <w:rPr>
          <w:rFonts w:hint="eastAsia"/>
        </w:rPr>
        <w:t>2007</w:t>
      </w:r>
      <w:r>
        <w:rPr>
          <w:rFonts w:hint="eastAsia"/>
        </w:rPr>
        <w:t>年，武当山和长城、丽江、周庄等景区一起入选</w:t>
      </w:r>
      <w:r>
        <w:rPr>
          <w:rFonts w:hint="eastAsia"/>
        </w:rPr>
        <w:t xml:space="preserve"> </w:t>
      </w:r>
      <w:r>
        <w:rPr>
          <w:rFonts w:hint="eastAsia"/>
        </w:rPr>
        <w:t>“欧洲人最喜爱的中国十大景区”。</w:t>
      </w:r>
      <w:r>
        <w:rPr>
          <w:rFonts w:hint="eastAsia"/>
        </w:rPr>
        <w:t>2010</w:t>
      </w:r>
      <w:r>
        <w:rPr>
          <w:rFonts w:hint="eastAsia"/>
        </w:rPr>
        <w:t>至</w:t>
      </w:r>
      <w:r>
        <w:rPr>
          <w:rFonts w:hint="eastAsia"/>
        </w:rPr>
        <w:t>2013</w:t>
      </w:r>
      <w:r>
        <w:rPr>
          <w:rFonts w:hint="eastAsia"/>
        </w:rPr>
        <w:t>年，武当山分别被评为国家</w:t>
      </w:r>
      <w:r>
        <w:rPr>
          <w:rFonts w:hint="eastAsia"/>
        </w:rPr>
        <w:t>5A</w:t>
      </w:r>
      <w:r>
        <w:rPr>
          <w:rFonts w:hint="eastAsia"/>
        </w:rPr>
        <w:t>级旅游区、国家森林公园、中国十大避暑名山、海峡两岸交流基地，入选最美</w:t>
      </w:r>
      <w:r>
        <w:rPr>
          <w:rFonts w:hint="eastAsia"/>
        </w:rPr>
        <w:t xml:space="preserve"> </w:t>
      </w:r>
      <w:r>
        <w:rPr>
          <w:rFonts w:hint="eastAsia"/>
        </w:rPr>
        <w:t>“国家地质公园”。</w:t>
      </w:r>
      <w:r>
        <w:rPr>
          <w:rFonts w:hint="eastAsia"/>
        </w:rPr>
        <w:t xml:space="preserve"> </w:t>
      </w:r>
    </w:p>
    <w:p w:rsidR="00562C10" w:rsidRDefault="00562C10" w:rsidP="00562C10">
      <w:r w:rsidRPr="00562C10">
        <w:rPr>
          <w:rFonts w:hint="eastAsia"/>
        </w:rPr>
        <w:t>武当山是道教名山和武当武术的发源地，被称为“亘古无双胜境，天下第一仙山”。武当武术，是中华武术的重要流派。元末明初，道士张三丰集其大成，开创武当派。</w:t>
      </w:r>
    </w:p>
    <w:p w:rsidR="00562C10" w:rsidRDefault="00562C10" w:rsidP="00562C10">
      <w:r w:rsidRPr="00562C10">
        <w:rPr>
          <w:rFonts w:hint="eastAsia"/>
        </w:rPr>
        <w:t>武当山周边高峰林立，天柱峰海拔</w:t>
      </w:r>
      <w:r w:rsidRPr="00562C10">
        <w:rPr>
          <w:rFonts w:hint="eastAsia"/>
        </w:rPr>
        <w:t>1612</w:t>
      </w:r>
      <w:r w:rsidRPr="00562C10">
        <w:rPr>
          <w:rFonts w:hint="eastAsia"/>
        </w:rPr>
        <w:t>米。武当山山体四周低下，中央呈块状突起，多由古生代千枚岩﹑板岩和片岩构成，局部有花岗岩。岩层节理发育，并</w:t>
      </w:r>
      <w:proofErr w:type="gramStart"/>
      <w:r w:rsidRPr="00562C10">
        <w:rPr>
          <w:rFonts w:hint="eastAsia"/>
        </w:rPr>
        <w:t>有沿旧断层</w:t>
      </w:r>
      <w:proofErr w:type="gramEnd"/>
      <w:r w:rsidRPr="00562C10">
        <w:rPr>
          <w:rFonts w:hint="eastAsia"/>
        </w:rPr>
        <w:t>线不断上升的迹象，形成许多悬崖峭壁的断层崖地貌。山地两侧多陷落盆地，如房县盆地﹑郧县盆地等。武当山有七十二峰、三十六岩、二十四涧、十一洞、三潭、九泉、十池、九井、十石、九台等胜景，风景名胜区以天柱峰为中心有上、下十八盘等险道及“七十二峰朝大顶”和“金殿叠影”等。</w:t>
      </w:r>
    </w:p>
    <w:sectPr w:rsidR="00562C10" w:rsidSect="00047852">
      <w:pgSz w:w="12240" w:h="15840" w:code="1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7482" w:rsidRDefault="00277482" w:rsidP="00562C10">
      <w:r>
        <w:separator/>
      </w:r>
    </w:p>
  </w:endnote>
  <w:endnote w:type="continuationSeparator" w:id="0">
    <w:p w:rsidR="00277482" w:rsidRDefault="00277482" w:rsidP="00562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7482" w:rsidRDefault="00277482" w:rsidP="00562C10">
      <w:r>
        <w:separator/>
      </w:r>
    </w:p>
  </w:footnote>
  <w:footnote w:type="continuationSeparator" w:id="0">
    <w:p w:rsidR="00277482" w:rsidRDefault="00277482" w:rsidP="00562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6B3"/>
    <w:rsid w:val="00047852"/>
    <w:rsid w:val="00277482"/>
    <w:rsid w:val="00497754"/>
    <w:rsid w:val="00562C10"/>
    <w:rsid w:val="007521A3"/>
    <w:rsid w:val="00A716B3"/>
    <w:rsid w:val="00C64C40"/>
    <w:rsid w:val="00EC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2C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2C1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2C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2C1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2C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2C1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2C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2C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4</cp:revision>
  <dcterms:created xsi:type="dcterms:W3CDTF">2019-10-18T02:08:00Z</dcterms:created>
  <dcterms:modified xsi:type="dcterms:W3CDTF">2019-10-18T02:19:00Z</dcterms:modified>
</cp:coreProperties>
</file>