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235053" w:rsidRPr="00104D7E" w:rsidRDefault="00104D7E" w:rsidP="00104D7E">
      <w:pPr>
        <w:ind w:firstLineChars="200" w:firstLine="560"/>
        <w:rPr>
          <w:rFonts w:ascii="宋体" w:eastAsia="宋体" w:hAnsi="宋体"/>
          <w:sz w:val="28"/>
          <w:szCs w:val="28"/>
        </w:rPr>
      </w:pPr>
      <w:r w:rsidRPr="00104D7E">
        <w:rPr>
          <w:rFonts w:ascii="宋体" w:eastAsia="宋体" w:hAnsi="宋体"/>
          <w:noProof/>
          <w:sz w:val="28"/>
          <w:szCs w:val="28"/>
        </w:rPr>
        <mc:AlternateContent>
          <mc:Choice Requires="wps">
            <w:drawing>
              <wp:anchor distT="0" distB="0" distL="114300" distR="114300" simplePos="0" relativeHeight="251659264" behindDoc="0" locked="0" layoutInCell="1" allowOverlap="1" wp14:anchorId="226A0F7A" wp14:editId="59E07A7C">
                <wp:simplePos x="0" y="0"/>
                <wp:positionH relativeFrom="column">
                  <wp:posOffset>3217545</wp:posOffset>
                </wp:positionH>
                <wp:positionV relativeFrom="paragraph">
                  <wp:posOffset>-66675</wp:posOffset>
                </wp:positionV>
                <wp:extent cx="1828800" cy="18288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104D7E" w:rsidRPr="00104D7E" w:rsidRDefault="00104D7E" w:rsidP="00F519C7">
                            <w:pPr>
                              <w:jc w:val="right"/>
                              <w:rPr>
                                <w:b/>
                                <w:sz w:val="72"/>
                                <w:szCs w:val="72"/>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104D7E">
                              <w:rPr>
                                <w:rFonts w:hint="eastAsia"/>
                                <w:b/>
                                <w:sz w:val="72"/>
                                <w:szCs w:val="72"/>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封神演义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253.35pt;margin-top:-5.2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" filled="f" stroked="f">
                <v:textbox style="mso-fit-shape-to-text:t">
                  <w:txbxContent>
                    <w:p w:rsidR="00104D7E" w:rsidRPr="00104D7E" w:rsidRDefault="00104D7E" w:rsidP="00F519C7">
                      <w:pPr>
                        <w:jc w:val="right"/>
                        <w:rPr>
                          <w:b/>
                          <w:sz w:val="72"/>
                          <w:szCs w:val="72"/>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104D7E">
                        <w:rPr>
                          <w:rFonts w:hint="eastAsia"/>
                          <w:b/>
                          <w:sz w:val="72"/>
                          <w:szCs w:val="72"/>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封</w:t>
                      </w:r>
                      <w:bookmarkStart w:id="1" w:name="_GoBack"/>
                      <w:bookmarkEnd w:id="1"/>
                      <w:r w:rsidRPr="00104D7E">
                        <w:rPr>
                          <w:rFonts w:hint="eastAsia"/>
                          <w:b/>
                          <w:sz w:val="72"/>
                          <w:szCs w:val="72"/>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神演义</w:t>
                      </w:r>
                    </w:p>
                  </w:txbxContent>
                </v:textbox>
                <w10:wrap type="topAndBottom"/>
              </v:shape>
            </w:pict>
          </mc:Fallback>
        </mc:AlternateContent>
      </w:r>
      <w:r w:rsidR="00235053" w:rsidRPr="00104D7E">
        <w:rPr>
          <w:rFonts w:ascii="宋体" w:eastAsia="宋体" w:hAnsi="宋体" w:hint="eastAsia"/>
          <w:sz w:val="28"/>
          <w:szCs w:val="28"/>
        </w:rPr>
        <w:t>《封神演义》（俗称《封神榜》，又名《商周列国全传》《武王伐纣外史》《封神传》等）是</w:t>
      </w:r>
      <w:proofErr w:type="gramStart"/>
      <w:r w:rsidR="00235053" w:rsidRPr="00104D7E">
        <w:rPr>
          <w:rFonts w:ascii="宋体" w:eastAsia="宋体" w:hAnsi="宋体" w:hint="eastAsia"/>
          <w:sz w:val="28"/>
          <w:szCs w:val="28"/>
        </w:rPr>
        <w:t>明代许仲琳</w:t>
      </w:r>
      <w:proofErr w:type="gramEnd"/>
      <w:r w:rsidR="00235053" w:rsidRPr="00104D7E">
        <w:rPr>
          <w:rFonts w:ascii="宋体" w:eastAsia="宋体" w:hAnsi="宋体" w:hint="eastAsia"/>
          <w:sz w:val="28"/>
          <w:szCs w:val="28"/>
        </w:rPr>
        <w:t>（有争议）创作的长篇小说，约成书于隆庆、万历年间。</w:t>
      </w:r>
    </w:p>
    <w:p w:rsidR="00104D7E" w:rsidRDefault="00104D7E" w:rsidP="00104D7E">
      <w:pPr>
        <w:ind w:firstLineChars="200" w:firstLine="560"/>
        <w:rPr>
          <w:rFonts w:ascii="宋体" w:eastAsia="宋体" w:hAnsi="宋体"/>
          <w:sz w:val="28"/>
          <w:szCs w:val="28"/>
        </w:rPr>
        <w:sectPr w:rsidR="00104D7E" w:rsidSect="00104D7E">
          <w:headerReference w:type="even" r:id="rId7"/>
          <w:headerReference w:type="default" r:id="rId8"/>
          <w:footerReference w:type="even" r:id="rId9"/>
          <w:footerReference w:type="default" r:id="rId10"/>
          <w:headerReference w:type="first" r:id="rId11"/>
          <w:footerReference w:type="first" r:id="rId12"/>
          <w:pgSz w:w="11907" w:h="16839" w:code="9"/>
          <w:pgMar w:top="1701" w:right="1701" w:bottom="1701" w:left="1701" w:header="851" w:footer="992" w:gutter="0"/>
          <w:pgBorders w:offsetFrom="page">
            <w:top w:val="hearts" w:sz="12" w:space="24" w:color="auto"/>
            <w:left w:val="hearts" w:sz="12" w:space="24" w:color="auto"/>
            <w:bottom w:val="hearts" w:sz="12" w:space="24" w:color="auto"/>
            <w:right w:val="hearts" w:sz="12" w:space="24" w:color="auto"/>
          </w:pgBorders>
          <w:cols w:space="425"/>
          <w:docGrid w:type="lines" w:linePitch="312"/>
        </w:sectPr>
      </w:pPr>
    </w:p>
    <w:p w:rsidR="00104D7E" w:rsidRDefault="00235053" w:rsidP="00104D7E">
      <w:pPr>
        <w:ind w:firstLineChars="200" w:firstLine="560"/>
        <w:rPr>
          <w:rFonts w:ascii="宋体" w:eastAsia="宋体" w:hAnsi="宋体"/>
          <w:sz w:val="28"/>
          <w:szCs w:val="28"/>
        </w:rPr>
        <w:sectPr w:rsidR="00104D7E" w:rsidSect="00104D7E">
          <w:type w:val="continuous"/>
          <w:pgSz w:w="11907" w:h="16839" w:code="9"/>
          <w:pgMar w:top="1701" w:right="1701" w:bottom="1701" w:left="1701" w:header="851" w:footer="992" w:gutter="0"/>
          <w:pgBorders w:offsetFrom="page">
            <w:top w:val="hearts" w:sz="12" w:space="24" w:color="auto"/>
            <w:left w:val="hearts" w:sz="12" w:space="24" w:color="auto"/>
            <w:bottom w:val="hearts" w:sz="12" w:space="24" w:color="auto"/>
            <w:right w:val="hearts" w:sz="12" w:space="24" w:color="auto"/>
          </w:pgBorders>
          <w:cols w:num="4" w:sep="1" w:space="424"/>
          <w:docGrid w:type="lines" w:linePitch="312"/>
        </w:sectPr>
      </w:pPr>
      <w:r w:rsidRPr="00104D7E">
        <w:rPr>
          <w:rFonts w:ascii="宋体" w:eastAsia="宋体" w:hAnsi="宋体" w:hint="eastAsia"/>
          <w:sz w:val="28"/>
          <w:szCs w:val="28"/>
        </w:rPr>
        <w:lastRenderedPageBreak/>
        <w:t>《封神演义》全书一百回，写的是武王伐纣的故事。前</w:t>
      </w:r>
      <w:proofErr w:type="gramStart"/>
      <w:r w:rsidRPr="00104D7E">
        <w:rPr>
          <w:rFonts w:ascii="宋体" w:eastAsia="宋体" w:hAnsi="宋体" w:hint="eastAsia"/>
          <w:sz w:val="28"/>
          <w:szCs w:val="28"/>
        </w:rPr>
        <w:t>三十回着</w:t>
      </w:r>
      <w:proofErr w:type="gramEnd"/>
      <w:r w:rsidRPr="00104D7E">
        <w:rPr>
          <w:rFonts w:ascii="宋体" w:eastAsia="宋体" w:hAnsi="宋体" w:hint="eastAsia"/>
          <w:sz w:val="28"/>
          <w:szCs w:val="28"/>
        </w:rPr>
        <w:t>重写纣王的暴虐，姜子牙归隐，</w:t>
      </w:r>
      <w:r w:rsidRPr="00104D7E">
        <w:rPr>
          <w:rFonts w:ascii="宋体" w:eastAsia="宋体" w:hAnsi="宋体" w:hint="eastAsia"/>
          <w:sz w:val="28"/>
          <w:szCs w:val="28"/>
        </w:rPr>
        <w:lastRenderedPageBreak/>
        <w:t>文王访贤，得姜子牙之辅佐，武王才完成讨伐纣王的大业。后七十回主要写商、</w:t>
      </w:r>
      <w:proofErr w:type="gramStart"/>
      <w:r w:rsidRPr="00104D7E">
        <w:rPr>
          <w:rFonts w:ascii="宋体" w:eastAsia="宋体" w:hAnsi="宋体" w:hint="eastAsia"/>
          <w:sz w:val="28"/>
          <w:szCs w:val="28"/>
        </w:rPr>
        <w:t>周两国</w:t>
      </w:r>
      <w:proofErr w:type="gramEnd"/>
      <w:r w:rsidRPr="00104D7E">
        <w:rPr>
          <w:rFonts w:ascii="宋体" w:eastAsia="宋体" w:hAnsi="宋体" w:hint="eastAsia"/>
          <w:sz w:val="28"/>
          <w:szCs w:val="28"/>
        </w:rPr>
        <w:t>的战争，并且</w:t>
      </w:r>
      <w:r w:rsidRPr="00104D7E">
        <w:rPr>
          <w:rFonts w:ascii="宋体" w:eastAsia="宋体" w:hAnsi="宋体" w:hint="eastAsia"/>
          <w:sz w:val="28"/>
          <w:szCs w:val="28"/>
        </w:rPr>
        <w:lastRenderedPageBreak/>
        <w:t>掺杂有宗教的斗争，</w:t>
      </w:r>
      <w:proofErr w:type="gramStart"/>
      <w:r w:rsidRPr="00104D7E">
        <w:rPr>
          <w:rFonts w:ascii="宋体" w:eastAsia="宋体" w:hAnsi="宋体" w:hint="eastAsia"/>
          <w:sz w:val="28"/>
          <w:szCs w:val="28"/>
        </w:rPr>
        <w:t>阐教帮助</w:t>
      </w:r>
      <w:proofErr w:type="gramEnd"/>
      <w:r w:rsidRPr="00104D7E">
        <w:rPr>
          <w:rFonts w:ascii="宋体" w:eastAsia="宋体" w:hAnsi="宋体" w:hint="eastAsia"/>
          <w:sz w:val="28"/>
          <w:szCs w:val="28"/>
        </w:rPr>
        <w:t>周，</w:t>
      </w:r>
      <w:proofErr w:type="gramStart"/>
      <w:r w:rsidRPr="00104D7E">
        <w:rPr>
          <w:rFonts w:ascii="宋体" w:eastAsia="宋体" w:hAnsi="宋体" w:hint="eastAsia"/>
          <w:sz w:val="28"/>
          <w:szCs w:val="28"/>
        </w:rPr>
        <w:t>截教帮助商</w:t>
      </w:r>
      <w:proofErr w:type="gramEnd"/>
      <w:r w:rsidRPr="00104D7E">
        <w:rPr>
          <w:rFonts w:ascii="宋体" w:eastAsia="宋体" w:hAnsi="宋体" w:hint="eastAsia"/>
          <w:sz w:val="28"/>
          <w:szCs w:val="28"/>
        </w:rPr>
        <w:t>，各显道术，互有杀伤，</w:t>
      </w:r>
      <w:proofErr w:type="gramStart"/>
      <w:r w:rsidRPr="00104D7E">
        <w:rPr>
          <w:rFonts w:ascii="宋体" w:eastAsia="宋体" w:hAnsi="宋体" w:hint="eastAsia"/>
          <w:sz w:val="28"/>
          <w:szCs w:val="28"/>
        </w:rPr>
        <w:t>结果截教失败</w:t>
      </w:r>
      <w:proofErr w:type="gramEnd"/>
      <w:r w:rsidRPr="00104D7E">
        <w:rPr>
          <w:rFonts w:ascii="宋体" w:eastAsia="宋体" w:hAnsi="宋体" w:hint="eastAsia"/>
          <w:sz w:val="28"/>
          <w:szCs w:val="28"/>
        </w:rPr>
        <w:t>，纣王凶而自焚，</w:t>
      </w:r>
      <w:r w:rsidRPr="00104D7E">
        <w:rPr>
          <w:rFonts w:ascii="宋体" w:eastAsia="宋体" w:hAnsi="宋体" w:hint="eastAsia"/>
          <w:sz w:val="28"/>
          <w:szCs w:val="28"/>
        </w:rPr>
        <w:lastRenderedPageBreak/>
        <w:t>武王夺取天下，分封列国，姜子牙回国封神，使有功于国的人和鬼各有所归。</w:t>
      </w:r>
    </w:p>
    <w:p w:rsidR="00235053" w:rsidRPr="00104D7E" w:rsidRDefault="00235053" w:rsidP="00104D7E">
      <w:pPr>
        <w:ind w:firstLineChars="200" w:firstLine="560"/>
        <w:rPr>
          <w:rFonts w:ascii="宋体" w:eastAsia="宋体" w:hAnsi="宋体"/>
          <w:sz w:val="28"/>
          <w:szCs w:val="28"/>
        </w:rPr>
      </w:pPr>
    </w:p>
    <w:p w:rsidR="00104D7E" w:rsidRPr="00104D7E" w:rsidRDefault="00104D7E" w:rsidP="00104D7E">
      <w:pPr>
        <w:keepNext/>
        <w:framePr w:dropCap="margin" w:lines="2" w:hSpace="200" w:wrap="around" w:vAnchor="text" w:hAnchor="page"/>
        <w:spacing w:line="1247" w:lineRule="exact"/>
        <w:ind w:firstLine="560"/>
        <w:textAlignment w:val="baseline"/>
        <w:rPr>
          <w:rFonts w:ascii="宋体" w:eastAsia="宋体" w:hAnsi="宋体"/>
          <w:position w:val="4"/>
          <w:sz w:val="97"/>
          <w:szCs w:val="28"/>
        </w:rPr>
      </w:pPr>
      <w:r w:rsidRPr="00104D7E">
        <w:rPr>
          <w:rFonts w:ascii="宋体" w:eastAsia="宋体" w:hAnsi="宋体" w:hint="eastAsia"/>
          <w:position w:val="4"/>
          <w:sz w:val="97"/>
          <w:szCs w:val="28"/>
        </w:rPr>
        <w:t>该</w:t>
      </w:r>
    </w:p>
    <w:p w:rsidR="00E54F0E" w:rsidRPr="00104D7E" w:rsidRDefault="00235053" w:rsidP="00104D7E">
      <w:pPr>
        <w:rPr>
          <w:rFonts w:ascii="宋体" w:eastAsia="宋体" w:hAnsi="宋体"/>
          <w:sz w:val="28"/>
          <w:szCs w:val="28"/>
        </w:rPr>
      </w:pPr>
      <w:r w:rsidRPr="00104D7E">
        <w:rPr>
          <w:rFonts w:ascii="宋体" w:eastAsia="宋体" w:hAnsi="宋体" w:hint="eastAsia"/>
          <w:sz w:val="28"/>
          <w:szCs w:val="28"/>
        </w:rPr>
        <w:t>小说，以历史观念、政治观念作为支撑全书的思想框架，掺杂了很多宏大的想象，表现了作者对于仁君贤主的拥护和赞颂以及对于无道昏君的不满和反抗。</w:t>
      </w:r>
      <w:r w:rsidR="00104D7E">
        <w:rPr>
          <w:rFonts w:ascii="宋体" w:eastAsia="宋体" w:hAnsi="宋体"/>
          <w:sz w:val="28"/>
          <w:szCs w:val="28"/>
        </w:rPr>
        <w:fldChar w:fldCharType="begin"/>
      </w:r>
      <w:r w:rsidR="00104D7E">
        <w:rPr>
          <w:rFonts w:ascii="宋体" w:eastAsia="宋体" w:hAnsi="宋体"/>
          <w:sz w:val="28"/>
          <w:szCs w:val="28"/>
        </w:rPr>
        <w:instrText xml:space="preserve"> </w:instrText>
      </w:r>
      <w:r w:rsidR="00104D7E">
        <w:rPr>
          <w:rFonts w:ascii="宋体" w:eastAsia="宋体" w:hAnsi="宋体" w:hint="eastAsia"/>
          <w:sz w:val="28"/>
          <w:szCs w:val="28"/>
        </w:rPr>
        <w:instrText>MERGEFIELD "姓名"</w:instrText>
      </w:r>
      <w:r w:rsidR="00104D7E">
        <w:rPr>
          <w:rFonts w:ascii="宋体" w:eastAsia="宋体" w:hAnsi="宋体"/>
          <w:sz w:val="28"/>
          <w:szCs w:val="28"/>
        </w:rPr>
        <w:instrText xml:space="preserve"> </w:instrText>
      </w:r>
      <w:r w:rsidR="00104D7E">
        <w:rPr>
          <w:rFonts w:ascii="宋体" w:eastAsia="宋体" w:hAnsi="宋体"/>
          <w:sz w:val="28"/>
          <w:szCs w:val="28"/>
        </w:rPr>
        <w:fldChar w:fldCharType="separate"/>
      </w:r>
      <w:r w:rsidR="00104D7E">
        <w:rPr>
          <w:rFonts w:ascii="宋体" w:eastAsia="宋体" w:hAnsi="宋体"/>
          <w:noProof/>
          <w:sz w:val="28"/>
          <w:szCs w:val="28"/>
        </w:rPr>
        <w:t>«</w:t>
      </w:r>
      <w:r w:rsidR="00104D7E">
        <w:rPr>
          <w:rFonts w:ascii="宋体" w:eastAsia="宋体" w:hAnsi="宋体" w:hint="eastAsia"/>
          <w:noProof/>
          <w:sz w:val="28"/>
          <w:szCs w:val="28"/>
        </w:rPr>
        <w:t>姓名</w:t>
      </w:r>
      <w:r w:rsidR="00104D7E">
        <w:rPr>
          <w:rFonts w:ascii="宋体" w:eastAsia="宋体" w:hAnsi="宋体"/>
          <w:noProof/>
          <w:sz w:val="28"/>
          <w:szCs w:val="28"/>
        </w:rPr>
        <w:t>»</w:t>
      </w:r>
      <w:r w:rsidR="00104D7E">
        <w:rPr>
          <w:rFonts w:ascii="宋体" w:eastAsia="宋体" w:hAnsi="宋体"/>
          <w:sz w:val="28"/>
          <w:szCs w:val="28"/>
        </w:rPr>
        <w:fldChar w:fldCharType="end"/>
      </w:r>
      <w:r w:rsidR="00104D7E">
        <w:rPr>
          <w:rFonts w:ascii="宋体" w:eastAsia="宋体" w:hAnsi="宋体" w:hint="eastAsia"/>
          <w:sz w:val="28"/>
          <w:szCs w:val="28"/>
        </w:rPr>
        <w:t>尊敬的</w:t>
      </w:r>
      <w:r w:rsidR="00104D7E">
        <w:rPr>
          <w:rFonts w:ascii="宋体" w:eastAsia="宋体" w:hAnsi="宋体"/>
          <w:sz w:val="28"/>
          <w:szCs w:val="28"/>
        </w:rPr>
        <w:fldChar w:fldCharType="begin"/>
      </w:r>
      <w:r w:rsidR="00104D7E">
        <w:rPr>
          <w:rFonts w:ascii="宋体" w:eastAsia="宋体" w:hAnsi="宋体"/>
          <w:sz w:val="28"/>
          <w:szCs w:val="28"/>
        </w:rPr>
        <w:instrText xml:space="preserve"> MERGEFIELD "职位" </w:instrText>
      </w:r>
      <w:r w:rsidR="00104D7E">
        <w:rPr>
          <w:rFonts w:ascii="宋体" w:eastAsia="宋体" w:hAnsi="宋体"/>
          <w:sz w:val="28"/>
          <w:szCs w:val="28"/>
        </w:rPr>
        <w:fldChar w:fldCharType="separate"/>
      </w:r>
      <w:r w:rsidR="00104D7E">
        <w:rPr>
          <w:rFonts w:ascii="宋体" w:eastAsia="宋体" w:hAnsi="宋体"/>
          <w:noProof/>
          <w:sz w:val="28"/>
          <w:szCs w:val="28"/>
        </w:rPr>
        <w:t>«职位»</w:t>
      </w:r>
      <w:r w:rsidR="00104D7E">
        <w:rPr>
          <w:rFonts w:ascii="宋体" w:eastAsia="宋体" w:hAnsi="宋体"/>
          <w:sz w:val="28"/>
          <w:szCs w:val="28"/>
        </w:rPr>
        <w:fldChar w:fldCharType="end"/>
      </w:r>
    </w:p>
    <w:sectPr w:rsidR="00E54F0E" w:rsidRPr="00104D7E" w:rsidSect="00104D7E">
      <w:type w:val="continuous"/>
      <w:pgSz w:w="11907" w:h="16839" w:code="9"/>
      <w:pgMar w:top="1701" w:right="1701" w:bottom="1701" w:left="1701" w:header="851" w:footer="992" w:gutter="0"/>
      <w:pgBorders w:offsetFrom="page">
        <w:top w:val="hearts" w:sz="12" w:space="24" w:color="auto"/>
        <w:left w:val="hearts" w:sz="12" w:space="24" w:color="auto"/>
        <w:bottom w:val="hearts" w:sz="12" w:space="24" w:color="auto"/>
        <w:right w:val="hearts" w:sz="12" w:space="24" w:color="auto"/>
      </w:pgBorders>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741D" w:rsidRDefault="00AE741D" w:rsidP="00104D7E">
      <w:r>
        <w:separator/>
      </w:r>
    </w:p>
  </w:endnote>
  <w:endnote w:type="continuationSeparator" w:id="0">
    <w:p w:rsidR="00AE741D" w:rsidRDefault="00AE741D" w:rsidP="00104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4AFE" w:rsidRDefault="007F4AFE">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4D7E" w:rsidRDefault="00104D7E" w:rsidP="00104D7E">
    <w:pPr>
      <w:pStyle w:val="a4"/>
      <w:jc w:val="center"/>
    </w:pPr>
    <w:r>
      <w:rPr>
        <w:rFonts w:hint="eastAsia"/>
      </w:rPr>
      <w:t>古典文学名著</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4AFE" w:rsidRDefault="007F4AF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741D" w:rsidRDefault="00AE741D" w:rsidP="00104D7E">
      <w:r>
        <w:separator/>
      </w:r>
    </w:p>
  </w:footnote>
  <w:footnote w:type="continuationSeparator" w:id="0">
    <w:p w:rsidR="00AE741D" w:rsidRDefault="00AE741D" w:rsidP="00104D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4AFE" w:rsidRDefault="007F4AFE">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4AFE" w:rsidRDefault="007F4AFE">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4AFE" w:rsidRDefault="007F4AFE">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957"/>
    <w:rsid w:val="00063957"/>
    <w:rsid w:val="00104D7E"/>
    <w:rsid w:val="0015571D"/>
    <w:rsid w:val="00235053"/>
    <w:rsid w:val="007F4AFE"/>
    <w:rsid w:val="0081511E"/>
    <w:rsid w:val="00821993"/>
    <w:rsid w:val="008E6361"/>
    <w:rsid w:val="00AE741D"/>
    <w:rsid w:val="00E54F0E"/>
    <w:rsid w:val="00F51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04D7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04D7E"/>
    <w:rPr>
      <w:sz w:val="18"/>
      <w:szCs w:val="18"/>
    </w:rPr>
  </w:style>
  <w:style w:type="paragraph" w:styleId="a4">
    <w:name w:val="footer"/>
    <w:basedOn w:val="a"/>
    <w:link w:val="Char0"/>
    <w:uiPriority w:val="99"/>
    <w:unhideWhenUsed/>
    <w:rsid w:val="00104D7E"/>
    <w:pPr>
      <w:tabs>
        <w:tab w:val="center" w:pos="4153"/>
        <w:tab w:val="right" w:pos="8306"/>
      </w:tabs>
      <w:snapToGrid w:val="0"/>
      <w:jc w:val="left"/>
    </w:pPr>
    <w:rPr>
      <w:sz w:val="18"/>
      <w:szCs w:val="18"/>
    </w:rPr>
  </w:style>
  <w:style w:type="character" w:customStyle="1" w:styleId="Char0">
    <w:name w:val="页脚 Char"/>
    <w:basedOn w:val="a0"/>
    <w:link w:val="a4"/>
    <w:uiPriority w:val="99"/>
    <w:rsid w:val="00104D7E"/>
    <w:rPr>
      <w:sz w:val="18"/>
      <w:szCs w:val="18"/>
    </w:rPr>
  </w:style>
  <w:style w:type="paragraph" w:styleId="a5">
    <w:name w:val="Balloon Text"/>
    <w:basedOn w:val="a"/>
    <w:link w:val="Char1"/>
    <w:uiPriority w:val="99"/>
    <w:semiHidden/>
    <w:unhideWhenUsed/>
    <w:rsid w:val="00104D7E"/>
    <w:rPr>
      <w:sz w:val="18"/>
      <w:szCs w:val="18"/>
    </w:rPr>
  </w:style>
  <w:style w:type="character" w:customStyle="1" w:styleId="Char1">
    <w:name w:val="批注框文本 Char"/>
    <w:basedOn w:val="a0"/>
    <w:link w:val="a5"/>
    <w:uiPriority w:val="99"/>
    <w:semiHidden/>
    <w:rsid w:val="00104D7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04D7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04D7E"/>
    <w:rPr>
      <w:sz w:val="18"/>
      <w:szCs w:val="18"/>
    </w:rPr>
  </w:style>
  <w:style w:type="paragraph" w:styleId="a4">
    <w:name w:val="footer"/>
    <w:basedOn w:val="a"/>
    <w:link w:val="Char0"/>
    <w:uiPriority w:val="99"/>
    <w:unhideWhenUsed/>
    <w:rsid w:val="00104D7E"/>
    <w:pPr>
      <w:tabs>
        <w:tab w:val="center" w:pos="4153"/>
        <w:tab w:val="right" w:pos="8306"/>
      </w:tabs>
      <w:snapToGrid w:val="0"/>
      <w:jc w:val="left"/>
    </w:pPr>
    <w:rPr>
      <w:sz w:val="18"/>
      <w:szCs w:val="18"/>
    </w:rPr>
  </w:style>
  <w:style w:type="character" w:customStyle="1" w:styleId="Char0">
    <w:name w:val="页脚 Char"/>
    <w:basedOn w:val="a0"/>
    <w:link w:val="a4"/>
    <w:uiPriority w:val="99"/>
    <w:rsid w:val="00104D7E"/>
    <w:rPr>
      <w:sz w:val="18"/>
      <w:szCs w:val="18"/>
    </w:rPr>
  </w:style>
  <w:style w:type="paragraph" w:styleId="a5">
    <w:name w:val="Balloon Text"/>
    <w:basedOn w:val="a"/>
    <w:link w:val="Char1"/>
    <w:uiPriority w:val="99"/>
    <w:semiHidden/>
    <w:unhideWhenUsed/>
    <w:rsid w:val="00104D7E"/>
    <w:rPr>
      <w:sz w:val="18"/>
      <w:szCs w:val="18"/>
    </w:rPr>
  </w:style>
  <w:style w:type="character" w:customStyle="1" w:styleId="Char1">
    <w:name w:val="批注框文本 Char"/>
    <w:basedOn w:val="a0"/>
    <w:link w:val="a5"/>
    <w:uiPriority w:val="99"/>
    <w:semiHidden/>
    <w:rsid w:val="00104D7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54</Words>
  <Characters>309</Characters>
  <Application>Microsoft Office Word</Application>
  <DocSecurity>0</DocSecurity>
  <Lines>2</Lines>
  <Paragraphs>1</Paragraphs>
  <ScaleCrop>false</ScaleCrop>
  <Company>Microsoft</Company>
  <LinksUpToDate>false</LinksUpToDate>
  <CharactersWithSpaces>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dc:creator>
  <cp:keywords/>
  <dc:description/>
  <cp:lastModifiedBy>Admin</cp:lastModifiedBy>
  <cp:revision>8</cp:revision>
  <dcterms:created xsi:type="dcterms:W3CDTF">2020-04-16T08:22:00Z</dcterms:created>
  <dcterms:modified xsi:type="dcterms:W3CDTF">2021-02-07T02:17:00Z</dcterms:modified>
</cp:coreProperties>
</file>