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0095" w14:textId="06E2D8F1" w:rsidR="00C15A38" w:rsidRDefault="00C15A38" w:rsidP="00C15A38">
      <w:r>
        <w:rPr>
          <w:rFonts w:hint="eastAsia"/>
        </w:rPr>
        <w:t>黄鹤楼，位于湖北省武汉市武</w:t>
      </w:r>
      <w:bookmarkStart w:id="0" w:name="_GoBack"/>
      <w:bookmarkEnd w:id="0"/>
      <w:r>
        <w:rPr>
          <w:rFonts w:hint="eastAsia"/>
        </w:rPr>
        <w:t>昌区，地处蛇山之巅，濒临万里长江，为武汉市地标建筑；始建于</w:t>
      </w:r>
      <w:proofErr w:type="gramStart"/>
      <w:r>
        <w:rPr>
          <w:rFonts w:hint="eastAsia"/>
        </w:rPr>
        <w:t>三国吴黄武</w:t>
      </w:r>
      <w:proofErr w:type="gramEnd"/>
      <w:r>
        <w:rPr>
          <w:rFonts w:hint="eastAsia"/>
        </w:rPr>
        <w:t>二年（</w:t>
      </w:r>
      <w:r>
        <w:t>223年），历代屡加重修，现存建筑以清代“同治楼”为原型设计，重建于1985年；因唐代诗人崔颢登楼所题《黄鹤楼》一诗而名扬四海。自古有“天下绝景”之美誉，与晴川阁、</w:t>
      </w:r>
      <w:proofErr w:type="gramStart"/>
      <w:r>
        <w:t>古琴台</w:t>
      </w:r>
      <w:proofErr w:type="gramEnd"/>
      <w:r>
        <w:t>并称为“武汉三大名胜”，与湖南岳阳岳阳楼、江西南昌滕王阁并称为“江南三大名楼”，是“武汉十大景”之首、“中国古代四大名楼”之一、“中国十大历史文化名楼”之一，</w:t>
      </w:r>
      <w:proofErr w:type="gramStart"/>
      <w:r>
        <w:t>世</w:t>
      </w:r>
      <w:proofErr w:type="gramEnd"/>
      <w:r>
        <w:t xml:space="preserve">称"天下江山第一楼"。 </w:t>
      </w:r>
    </w:p>
    <w:p w14:paraId="309F104C" w14:textId="24775553" w:rsidR="00C15A38" w:rsidRDefault="00C15A38" w:rsidP="00C15A38">
      <w:r>
        <w:rPr>
          <w:rFonts w:hint="eastAsia"/>
        </w:rPr>
        <w:t>黄鹤楼主楼为四边套八边形体、钢筋混凝土框架仿木结构，通高</w:t>
      </w:r>
      <w:r>
        <w:t>51.4米，底层边宽30米，顶层边宽18米，飞檐五层，攒尖楼顶，</w:t>
      </w:r>
      <w:proofErr w:type="gramStart"/>
      <w:r>
        <w:t>顶覆金色</w:t>
      </w:r>
      <w:proofErr w:type="gramEnd"/>
      <w:r>
        <w:t>琉璃瓦，由72根圆柱支撑，楼上有60个翘角向外伸展；楼外有铸铜黄鹤造型、</w:t>
      </w:r>
      <w:proofErr w:type="gramStart"/>
      <w:r>
        <w:t>胜像宝塔</w:t>
      </w:r>
      <w:proofErr w:type="gramEnd"/>
      <w:r>
        <w:t>、牌坊、轩廊、亭阁等建筑环绕，</w:t>
      </w:r>
      <w:proofErr w:type="gramStart"/>
      <w:r>
        <w:t>整楼形</w:t>
      </w:r>
      <w:proofErr w:type="gramEnd"/>
      <w:r>
        <w:t>如黄鹤，展翅欲飞，檐下四面悬挂匾额，正面悬书法家舒同题“黄鹤楼”三字金匾。</w:t>
      </w:r>
    </w:p>
    <w:p w14:paraId="58B27754" w14:textId="464F8EDC" w:rsidR="00C15A38" w:rsidRDefault="00C15A38" w:rsidP="00C15A38">
      <w:pPr>
        <w:rPr>
          <w:rFonts w:hint="eastAsia"/>
        </w:rPr>
      </w:pPr>
      <w:r>
        <w:t>届建筑工程鲁班奖。1991年，国家旅游局授予武汉市黄鹤楼公园“中国旅游胜地四十佳”称号。2007年，武汉市黄鹤楼公园被全国旅游景区质量等级评定委员会正式批准为国家AAAAA级旅游景区。2008年9月，武汉市黄鹤楼公园被中华人民共和国城乡和建设部公布为国家重点公园。</w:t>
      </w:r>
    </w:p>
    <w:p w14:paraId="16DBEFE5" w14:textId="7877B930" w:rsidR="00C15A38" w:rsidRDefault="00C15A38" w:rsidP="00C15A38">
      <w:r w:rsidRPr="00C15A38">
        <w:rPr>
          <w:rFonts w:hint="eastAsia"/>
        </w:rPr>
        <w:t>辛氏楼</w:t>
      </w:r>
    </w:p>
    <w:p w14:paraId="279EB35A" w14:textId="240866F1" w:rsidR="00095039" w:rsidRDefault="00C15A38" w:rsidP="00C15A38">
      <w:r w:rsidRPr="00C15A38">
        <w:rPr>
          <w:rFonts w:hint="eastAsia"/>
        </w:rPr>
        <w:t>从前有位姓辛的人，卖酒为业。有一天，来了一位身材魁伟，但衣着褴褛的道士（即纯阳帝君吕洞宾祖师），神色从容地问辛氏：“可以给我一杯酒喝吗？”辛氏不因对方衣着褴褛而有所怠慢，急忙盛了一大杯酒奉上。如此过了半年，辛氏并不因为道士付不出酒钱而显露厌倦的神色，依然每天请他喝酒。有一天道士告诉辛氏说：“我欠了你很多酒钱，没有办法还你。”于是从篮子里拿出橘子皮，画了一只鹤在墙上，因为橘皮是黄色的，所画鹤也呈黄色。座中人只要拍手歌唱，墙上的黄鹤便会随着歌声，合着节拍，蹁跹起舞，酒店里的客人看到这种奇妙的事都付钱观赏。如此过了十年多，辛氏累积了很多财富。有一天那位衣着褴褛的道士又飘然来到酒店，辛氏上前致谢说，我愿意供养您，满足您的一切需求。道士笑着回答说：我哪里是为了这个而来呢？接着便取出笛子吹了几首曲子，没多久，只见朵朵白云自空而下，画上的黄鹤随着白云飞到客人面前，客人便跨上鹤背，乘着白云飞上天去了，辛氏为了感谢及纪念这位道士，便用十年赚下的银两在</w:t>
      </w:r>
      <w:proofErr w:type="gramStart"/>
      <w:r w:rsidRPr="00C15A38">
        <w:rPr>
          <w:rFonts w:hint="eastAsia"/>
        </w:rPr>
        <w:t>黄鹄矶上</w:t>
      </w:r>
      <w:proofErr w:type="gramEnd"/>
      <w:r w:rsidRPr="00C15A38">
        <w:rPr>
          <w:rFonts w:hint="eastAsia"/>
        </w:rPr>
        <w:t>修建了一座楼阁；起初人们称之为“辛氏楼”，后来便称为“黄鹤楼”。</w:t>
      </w:r>
    </w:p>
    <w:p w14:paraId="7161F2CE" w14:textId="492B6AC3" w:rsidR="00C15A38" w:rsidRDefault="00C15A38" w:rsidP="00C15A38">
      <w:r w:rsidRPr="00C15A38">
        <w:rPr>
          <w:rFonts w:hint="eastAsia"/>
        </w:rPr>
        <w:t>诗仙搁笔</w:t>
      </w:r>
    </w:p>
    <w:p w14:paraId="5F2B07A7" w14:textId="21AB9A87" w:rsidR="00C15A38" w:rsidRDefault="00C15A38" w:rsidP="00C15A38">
      <w:r w:rsidRPr="00C15A38">
        <w:rPr>
          <w:rFonts w:hint="eastAsia"/>
        </w:rPr>
        <w:t>崔颢在登黄鹤楼时写下了饱含自己怀才不遇、浓浓乡愁的《黄鹤楼》：昔人已乘黄鹤去，此地空余黄鹤楼。黄鹤一去不复返，白云千载空悠悠。晴川历历汉阳树，芳草萋萋</w:t>
      </w:r>
      <w:proofErr w:type="gramStart"/>
      <w:r w:rsidRPr="00C15A38">
        <w:rPr>
          <w:rFonts w:hint="eastAsia"/>
        </w:rPr>
        <w:t>鹤踏洲</w:t>
      </w:r>
      <w:proofErr w:type="gramEnd"/>
      <w:r w:rsidRPr="00C15A38">
        <w:rPr>
          <w:rFonts w:hint="eastAsia"/>
        </w:rPr>
        <w:t>。日暮乡关何处是，烟波江上使人愁</w:t>
      </w:r>
      <w:proofErr w:type="gramStart"/>
      <w:r w:rsidRPr="00C15A38">
        <w:rPr>
          <w:rFonts w:hint="eastAsia"/>
        </w:rPr>
        <w:t>”</w:t>
      </w:r>
      <w:proofErr w:type="gramEnd"/>
      <w:r w:rsidRPr="00C15A38">
        <w:rPr>
          <w:rFonts w:hint="eastAsia"/>
        </w:rPr>
        <w:t>。这首诗让后来登上黄鹤楼的李白感叹：“眼前有景道不得，崔颢题诗在上头”。</w:t>
      </w:r>
    </w:p>
    <w:p w14:paraId="4F53DECB" w14:textId="242B2756" w:rsidR="00C15A38" w:rsidRDefault="00C15A38" w:rsidP="00C15A38">
      <w:r w:rsidRPr="00C15A38">
        <w:rPr>
          <w:rFonts w:hint="eastAsia"/>
        </w:rPr>
        <w:t>仙桃亭</w:t>
      </w:r>
    </w:p>
    <w:p w14:paraId="25198EAF" w14:textId="5198BCBD" w:rsidR="00C15A38" w:rsidRDefault="00C15A38" w:rsidP="00C15A38">
      <w:r w:rsidRPr="00C15A38">
        <w:rPr>
          <w:rFonts w:hint="eastAsia"/>
        </w:rPr>
        <w:t>传说中吕洞宾跨鹤来到江夏黄鹤楼下，他手中的拂尘变成了一棵结满果实的</w:t>
      </w:r>
      <w:r w:rsidRPr="00C15A38">
        <w:rPr>
          <w:rFonts w:hint="eastAsia"/>
        </w:rPr>
        <w:lastRenderedPageBreak/>
        <w:t>仙桃树。吕洞宾便在黄鹤楼下卖这些能治百病的仙桃。人们争先恐后地抢购仙桃，却没人是把仙桃带给老人吃的，他失望地一拳打断了仙桃树。后来只有一个青年轿夫向吕洞宾买仙桃给身患重病的老母。吕洞宾被他的孝心感动，变出了两个仙桃，轿夫的老母果然百病消除，最后母子两人还乘着桃树变成的仙鹤升天了。黄鹤楼</w:t>
      </w:r>
      <w:proofErr w:type="gramStart"/>
      <w:r w:rsidRPr="00C15A38">
        <w:rPr>
          <w:rFonts w:hint="eastAsia"/>
        </w:rPr>
        <w:t>下因此</w:t>
      </w:r>
      <w:proofErr w:type="gramEnd"/>
      <w:r w:rsidRPr="00C15A38">
        <w:rPr>
          <w:rFonts w:hint="eastAsia"/>
        </w:rPr>
        <w:t>建了一座仙桃亭，武汉的百姓也世代传诵着轿夫孝母的故事。</w:t>
      </w:r>
    </w:p>
    <w:p w14:paraId="6B8D75B9" w14:textId="291F97A7" w:rsidR="00C15A38" w:rsidRDefault="00C15A38" w:rsidP="00C15A38">
      <w:r w:rsidRPr="00C15A38">
        <w:rPr>
          <w:rFonts w:hint="eastAsia"/>
        </w:rPr>
        <w:t>非遗文化</w:t>
      </w:r>
    </w:p>
    <w:p w14:paraId="3CFC3FE8" w14:textId="28FC42B4" w:rsidR="00C15A38" w:rsidRPr="00C15A38" w:rsidRDefault="00C15A38" w:rsidP="00C15A38">
      <w:pPr>
        <w:rPr>
          <w:rFonts w:hint="eastAsia"/>
        </w:rPr>
      </w:pPr>
      <w:r w:rsidRPr="00C15A38">
        <w:rPr>
          <w:rFonts w:hint="eastAsia"/>
        </w:rPr>
        <w:t>黄鹤楼传说是以湖北省武汉市武昌蛇山黄鹤楼为故事发生地域或与其有关的传说组成，源远流长，底蕴深厚，丰富多流。始于三国、南北朝，其时战乱频仍，政治黑暗，人生痛苦，为佛、道二教的盛行提供了肥沃的土壤。人们希冀超脱苦难的现实，把希望从今生移到来世，从地上转向天国，幻想超尘出世，羽化而登仙，于是“仙人乘鹤”的故事便应运而生。最早见诸文字的是</w:t>
      </w:r>
      <w:proofErr w:type="gramStart"/>
      <w:r w:rsidRPr="00C15A38">
        <w:rPr>
          <w:rFonts w:hint="eastAsia"/>
        </w:rPr>
        <w:t>南朝祖</w:t>
      </w:r>
      <w:proofErr w:type="gramEnd"/>
      <w:r w:rsidRPr="00C15A38">
        <w:rPr>
          <w:rFonts w:hint="eastAsia"/>
        </w:rPr>
        <w:t>冲之《述异记》，但此书已失传。现能见到的最早的文字保存在萧子显《南齐书》中，以后又有四部正史和一些重要典籍、传奇记载。</w:t>
      </w:r>
    </w:p>
    <w:p w14:paraId="03DCD4A9" w14:textId="77777777" w:rsidR="00C15A38" w:rsidRDefault="00C15A38" w:rsidP="00C15A38">
      <w:r>
        <w:rPr>
          <w:rFonts w:hint="eastAsia"/>
        </w:rPr>
        <w:t>黄鹤楼传说大体分为三类，即神仙传奇、名人轶事、历史故事。其基本篇目有《子安驾鹤》、《费祎升天》、《仙人吹笛》、《橘皮画鹤》等数十篇。独特的地理环境，生动的民间传说，精美的诗、词、文、联，使黄鹤楼成为千古名楼，而黄鹤楼传说是这座历史名楼的灵魂，是黄鹤楼赖以生存和发展的根基。黄鹤楼传说是古老的，它又是鲜活的。它的“天人合一”、少贪寡欲、惩恶扬善的故事主题，平民化的叙事手法，神仙、人物、生灵和谐相处的画面，一波三折的情节发展以及时常意料不到的结局，不仅契合中国老百姓的审美心理，也能得到世界范围的认同。</w:t>
      </w:r>
    </w:p>
    <w:p w14:paraId="31315B7F" w14:textId="49D7168F" w:rsidR="00C15A38" w:rsidRPr="00C15A38" w:rsidRDefault="00C15A38" w:rsidP="00C15A38">
      <w:pPr>
        <w:rPr>
          <w:rFonts w:hint="eastAsia"/>
        </w:rPr>
      </w:pPr>
      <w:r>
        <w:rPr>
          <w:rFonts w:hint="eastAsia"/>
        </w:rPr>
        <w:t>黄鹤楼传说激发了从崔颢、李白、苏东坡、岳飞到毛泽东等历代诗人、伟人的创作灵感，催生了多如珠玑的诗词文赋，极大地推动了中国浪漫主义文学、道教文学的发展进程。它还影响到绘画（包括年画）、建筑、戏曲、曲艺、音乐等姊妹艺术，甚至渗透到语言领域。</w:t>
      </w:r>
    </w:p>
    <w:sectPr w:rsidR="00C15A38" w:rsidRPr="00C15A38" w:rsidSect="002F54F5">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F0"/>
    <w:rsid w:val="00095039"/>
    <w:rsid w:val="00183269"/>
    <w:rsid w:val="002F54F5"/>
    <w:rsid w:val="00532AF0"/>
    <w:rsid w:val="00C15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780C"/>
  <w15:chartTrackingRefBased/>
  <w15:docId w15:val="{550A952A-11FF-4A61-ADC4-B3EAC742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183269"/>
    <w:pPr>
      <w:spacing w:after="300"/>
      <w:contextualSpacing/>
    </w:pPr>
    <w:rPr>
      <w:rFonts w:asciiTheme="majorHAnsi" w:eastAsiaTheme="majorEastAsia" w:hAnsiTheme="majorHAnsi" w:cstheme="majorBidi"/>
      <w:smallCaps/>
      <w:kern w:val="0"/>
      <w:sz w:val="52"/>
      <w:szCs w:val="52"/>
    </w:rPr>
  </w:style>
  <w:style w:type="character" w:customStyle="1" w:styleId="a4">
    <w:name w:val="标题 字符"/>
    <w:basedOn w:val="a0"/>
    <w:link w:val="a3"/>
    <w:uiPriority w:val="10"/>
    <w:rsid w:val="00183269"/>
    <w:rPr>
      <w:rFonts w:asciiTheme="majorHAnsi" w:eastAsiaTheme="majorEastAsia" w:hAnsiTheme="majorHAnsi" w:cstheme="majorBidi"/>
      <w:smallCaps/>
      <w:kern w:val="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2022-08-17T08:10:00Z</dcterms:created>
  <dcterms:modified xsi:type="dcterms:W3CDTF">2022-08-17T08:20:00Z</dcterms:modified>
</cp:coreProperties>
</file>