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48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西村游记</w:t>
      </w:r>
    </w:p>
    <w:p w14:paraId="081FA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过了“神驼峰”，一段沧桑的汉长城就横亘在金川西村的东头。“神驼峰”是东西长约81米的岩石山梁，昂起的骆驼头朝向南面幽谷深处的圣容寺，圆眼、突鼻、隆峰栩栩如生，好似正寻找古道金川河的溪水。</w:t>
      </w:r>
    </w:p>
    <w:p w14:paraId="230A0E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从河西堡镇出发，山壑层叠间兜兜转转，头顶白云引道，不到半小时就到了金川峡。今年雨水充沛，祁连山雪水沿着新城子、焦家庄流向水库，湖面如一条碧绿的丝带缠绕在村庄边缘。阳光洒在水面上，波光粼粼，与远处山峦相映成趣。</w:t>
      </w:r>
    </w:p>
    <w:p w14:paraId="44EFDC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沿着美丽乡村的七彩道路前行，微风轻拂着路旁的玉米、马铃薯，风中夹杂着泥土与青草的芬芳。御山峡谷中溪流潺潺，溪边怪石嶙峋，诉说着岁月的沧桑。</w:t>
      </w:r>
    </w:p>
    <w:p w14:paraId="1ABA67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金川西村从永昌县城北也可抵达，沿头坝干渠行驶12公里，就到了汉长城脚下。这里有形有魂的乡村风貌展现在眼前：别具风格的民宿错落分布，屋内布置温馨雅致；五社的风貌改造示范点，房屋整齐，街道干净。村民们笑容淳朴，让人感受到家的温暖。</w:t>
      </w:r>
    </w:p>
    <w:p w14:paraId="5A289B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旧日的一处供销社院子已改造成乡村民宿博物馆。雕梁画栋的房屋里陈列着农耕器具，勾起对“老金川”的记忆。最后一个展厅里，一幅幅“有产业、有颜值、有乡愁”的图景徐徐展开，宛如无声的史书。红西路军的故事在画面中重现，先辈们的英勇穿越时空，令人肃然起敬。</w:t>
      </w:r>
    </w:p>
    <w:p w14:paraId="00DDDD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“将军点将台”周围是合作社的“千亩林果”基地。七月的大接杏挂满枝头，果香四溢。刚采摘的杏子鲜嫩多汁，香甜可口。村民们通过党支部领办、集体入股的模式，将产业与生态结合，让甜杏成为“致富果”。</w:t>
      </w:r>
    </w:p>
    <w:p w14:paraId="49FF10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</w:rPr>
      </w:pPr>
      <w:r>
        <w:rPr>
          <w:rFonts w:hint="eastAsia"/>
        </w:rPr>
        <w:t>据老支书介绍，村中有汉明长城、御山圣容寺、西夏六体文等历史遗迹。“村子总得发展变迁，吃老本只能受穷。”村支书的话令人信服。前些年打造的“锁金峡口”趟子山军事文化广场虽游客不多，但西村已实现村容园林化、院落精致化、文化景观化、旅游规模化。</w:t>
      </w:r>
    </w:p>
    <w:p w14:paraId="2438C7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</w:rPr>
        <w:t>夜幕降临，在山水湖畔民宿住下。窗外月光如水，勾勒出宁静祥和的画面。屋内灯光温暖，这一天的见闻在脑海中浮现。金川西村这颗遗世明珠，既有历史厚重，又有现代活力；既有自然风光，又有文化韵味。这里是心灵的栖息地，处</w:t>
      </w:r>
      <w:bookmarkStart w:id="0" w:name="_GoBack"/>
      <w:bookmarkEnd w:id="0"/>
      <w:r>
        <w:rPr>
          <w:rFonts w:hint="eastAsia"/>
        </w:rPr>
        <w:t>处能感受到岁月的温柔。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D7239C"/>
    <w:rsid w:val="42484BA3"/>
    <w:rsid w:val="61440E5B"/>
    <w:rsid w:val="6724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829</Words>
  <Characters>831</Characters>
  <Lines>0</Lines>
  <Paragraphs>0</Paragraphs>
  <TotalTime>6</TotalTime>
  <ScaleCrop>false</ScaleCrop>
  <LinksUpToDate>false</LinksUpToDate>
  <CharactersWithSpaces>831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2023-11-11T05:11:00Z</dcterms:created>
  <dc:creator>84394</dc:creator>
  <cp:lastModifiedBy>MAO</cp:lastModifiedBy>
  <dcterms:modified xsi:type="dcterms:W3CDTF">2025-10-10T02:05:40Z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133C6F2BB71948D5A9A78937D6D81665_12</vt:lpwstr>
  </property>
  <property fmtid="{D5CDD505-2E9C-101B-9397-08002B2CF9AE}" pid="4" name="KSOTemplateDocerSaveRecord">
    <vt:lpwstr>eyJoZGlkIjoiNzQwM2JlZjhkOGIxYWYxYzhkYTNhNzkyZWY2YzA1OTEiLCJ1c2VySWQiOiIyNDk4NzIzMDAifQ==</vt:lpwstr>
  </property>
</Properties>
</file>