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keepNext w:val="0"/>
        <w:keepLines w:val="0"/>
        <w:shd w:fill="ffffff" w:val="clear"/>
        <w:spacing w:after="0" w:before="260" w:line="296.47058823529414" w:lineRule="auto"/>
        <w:rPr>
          <w:rFonts w:ascii="Cambria" w:cs="Cambria" w:eastAsia="Cambria" w:hAnsi="Cambria"/>
          <w:b w:val="1"/>
          <w:color w:val="274e13"/>
        </w:rPr>
      </w:pPr>
      <w:bookmarkStart w:colFirst="0" w:colLast="0" w:name="_f9mcnd2bfg53" w:id="0"/>
      <w:bookmarkEnd w:id="0"/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Cambria" w:cs="Cambria" w:eastAsia="Cambria" w:hAnsi="Cambria"/>
          <w:b w:val="1"/>
          <w:color w:val="274e13"/>
          <w:rtl w:val="0"/>
        </w:rPr>
        <w:t xml:space="preserve"> Spam/Ham Text Detection using Dense network, LSTM and    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hd w:fill="ffffff" w:val="clear"/>
        <w:spacing w:after="0" w:before="260" w:line="296.47058823529414" w:lineRule="auto"/>
        <w:rPr>
          <w:rFonts w:ascii="Cambria" w:cs="Cambria" w:eastAsia="Cambria" w:hAnsi="Cambria"/>
          <w:b w:val="1"/>
          <w:color w:val="274e13"/>
        </w:rPr>
      </w:pPr>
      <w:bookmarkStart w:colFirst="0" w:colLast="0" w:name="_a2ez7hmgj35e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274e13"/>
          <w:rtl w:val="0"/>
        </w:rPr>
        <w:t xml:space="preserve">                                Bi-LSTM architectures in TensorFlow2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351c75"/>
          <w:sz w:val="24"/>
          <w:szCs w:val="24"/>
          <w:highlight w:val="white"/>
          <w:rtl w:val="0"/>
        </w:rPr>
        <w:t xml:space="preserve">Purpose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92929"/>
          <w:sz w:val="24"/>
          <w:szCs w:val="24"/>
          <w:highlight w:val="white"/>
          <w:rtl w:val="0"/>
        </w:rPr>
        <w:t xml:space="preserve">To implement Dense, Long Short Term Memory (LSTM) and Bidirectional-LSTM (Bi-LSTM) deep learning models in TensorFlow2 Keras API for spam/ham texts Detection.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351c75"/>
          <w:sz w:val="24"/>
          <w:szCs w:val="24"/>
          <w:highlight w:val="white"/>
          <w:rtl w:val="0"/>
        </w:rPr>
        <w:t xml:space="preserve">Approach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Dataset Loading and Exploration.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left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Preparing Train and Test Data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left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Model training using 3 of the above mentioned deep learning models.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left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Choosing the final model with the best Accuracy 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left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Using Final trained classifier to classify the new messages.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Spam Data Exploration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Libraries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jc w:val="left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eading data,exploring and plotting.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Train test split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Text preprocessing of Deep Learning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Modelling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Cambria" w:cs="Cambria" w:eastAsia="Cambria" w:hAnsi="Cambr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Text Dataset is a tab separated </w:t>
      </w:r>
      <w:r w:rsidDel="00000000" w:rsidR="00000000" w:rsidRPr="00000000">
        <w:rPr>
          <w:rFonts w:ascii="Cambria" w:cs="Cambria" w:eastAsia="Cambria" w:hAnsi="Cambria"/>
          <w:color w:val="292929"/>
          <w:sz w:val="24"/>
          <w:szCs w:val="24"/>
          <w:highlight w:val="white"/>
          <w:rtl w:val="0"/>
        </w:rPr>
        <w:t xml:space="preserve">(\t) text file.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Cambria" w:cs="Cambria" w:eastAsia="Cambria" w:hAnsi="Cambria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351c75"/>
          <w:sz w:val="24"/>
          <w:szCs w:val="24"/>
          <w:highlight w:val="white"/>
          <w:rtl w:val="0"/>
        </w:rPr>
        <w:t xml:space="preserve">Statistics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5,572 labels and messages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two unique labels indicating for “ham” and “spam”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Lesser unique messages (5,169) than total message count(5,572) indicating some repeated messages.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left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duplicates = df[df.duplicated()],shows there are 403 duplicated messages.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92929"/>
          <w:sz w:val="24"/>
          <w:szCs w:val="24"/>
          <w:highlight w:val="white"/>
          <w:rtl w:val="0"/>
        </w:rPr>
        <w:t xml:space="preserve"> The top label and top message are  “ham” and  “Sorry, I’ll call later” respectively.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left"/>
        <w:rPr>
          <w:rFonts w:ascii="Cambria" w:cs="Cambria" w:eastAsia="Cambria" w:hAnsi="Cambria"/>
          <w:color w:val="2929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92929"/>
          <w:sz w:val="24"/>
          <w:szCs w:val="24"/>
          <w:highlight w:val="white"/>
          <w:rtl w:val="0"/>
        </w:rPr>
        <w:t xml:space="preserve">Data is imbalanced as the number of ham is 4,825 compared to 747 spam messages.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left"/>
        <w:rPr>
          <w:rFonts w:ascii="Cambria" w:cs="Cambria" w:eastAsia="Cambria" w:hAnsi="Cambria"/>
          <w:color w:val="2929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92929"/>
          <w:sz w:val="24"/>
          <w:szCs w:val="24"/>
          <w:highlight w:val="white"/>
          <w:rtl w:val="0"/>
        </w:rPr>
        <w:t xml:space="preserve">Popular ham sms =  “Sorry, I’ll call later” and Popular spam sms = “Please call our customer service…”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left"/>
        <w:rPr>
          <w:rFonts w:ascii="Cambria" w:cs="Cambria" w:eastAsia="Cambria" w:hAnsi="Cambr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92929"/>
          <w:sz w:val="24"/>
          <w:szCs w:val="24"/>
          <w:highlight w:val="white"/>
          <w:rtl w:val="0"/>
        </w:rPr>
        <w:t xml:space="preserve">On average, the ham message has length of 73 words whereas spam message has 138.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Cambria" w:cs="Cambria" w:eastAsia="Cambria" w:hAnsi="Cambria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Cambria" w:cs="Cambria" w:eastAsia="Cambria" w:hAnsi="Cambria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Cambria" w:cs="Cambria" w:eastAsia="Cambria" w:hAnsi="Cambria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351c75"/>
          <w:sz w:val="24"/>
          <w:szCs w:val="24"/>
          <w:highlight w:val="white"/>
          <w:rtl w:val="0"/>
        </w:rPr>
        <w:t xml:space="preserve">WordCloud and Bar charts Visualisation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Cambria" w:cs="Cambria" w:eastAsia="Cambria" w:hAnsi="Cambria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Cambria" w:cs="Cambria" w:eastAsia="Cambria" w:hAnsi="Cambria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Cambria" w:cs="Cambria" w:eastAsia="Cambria" w:hAnsi="Cambria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92929"/>
          <w:sz w:val="24"/>
          <w:szCs w:val="24"/>
          <w:highlight w:val="white"/>
          <w:rtl w:val="0"/>
        </w:rPr>
        <w:t xml:space="preserve">Create a separate data frame for ham and spam texts and convert it to a numpy array to generate WordCloud.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Cambria" w:cs="Cambria" w:eastAsia="Cambria" w:hAnsi="Cambr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92929"/>
          <w:sz w:val="24"/>
          <w:szCs w:val="24"/>
          <w:highlight w:val="white"/>
          <w:rtl w:val="0"/>
        </w:rPr>
        <w:t xml:space="preserve">Extract words most commonly found in ham and spam messages, remove meaningless stop words such as “the”, “a” , “is” etc, and plot it.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rFonts w:ascii="Cambria" w:cs="Cambria" w:eastAsia="Cambria" w:hAnsi="Cambria"/>
          <w:color w:val="2929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92929"/>
          <w:sz w:val="24"/>
          <w:szCs w:val="24"/>
          <w:highlight w:val="white"/>
          <w:rtl w:val="0"/>
        </w:rPr>
        <w:t xml:space="preserve">According to the Bar plot ,there are more frequent ham messages (85%) than spam (15%).</w:t>
      </w:r>
    </w:p>
    <w:p w:rsidR="00000000" w:rsidDel="00000000" w:rsidP="00000000" w:rsidRDefault="00000000" w:rsidRPr="00000000" w14:paraId="0000002D">
      <w:pPr>
        <w:ind w:left="0" w:firstLine="0"/>
        <w:rPr>
          <w:rFonts w:ascii="Cambria" w:cs="Cambria" w:eastAsia="Cambria" w:hAnsi="Cambria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ambria" w:cs="Cambria" w:eastAsia="Cambria" w:hAnsi="Cambria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351c75"/>
          <w:sz w:val="24"/>
          <w:szCs w:val="24"/>
          <w:highlight w:val="white"/>
          <w:rtl w:val="0"/>
        </w:rPr>
        <w:t xml:space="preserve">Ways to handle imbalanced data</w:t>
      </w:r>
    </w:p>
    <w:p w:rsidR="00000000" w:rsidDel="00000000" w:rsidP="00000000" w:rsidRDefault="00000000" w:rsidRPr="00000000" w14:paraId="0000002F">
      <w:pPr>
        <w:ind w:left="0" w:firstLine="0"/>
        <w:rPr>
          <w:rFonts w:ascii="Cambria" w:cs="Cambria" w:eastAsia="Cambria" w:hAnsi="Cambria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Using appropriate evaluation metrics 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Resampling the Dataset (</w:t>
      </w:r>
      <w:r w:rsidDel="00000000" w:rsidR="00000000" w:rsidRPr="00000000">
        <w:rPr>
          <w:rFonts w:ascii="Cambria" w:cs="Cambria" w:eastAsia="Cambria" w:hAnsi="Cambria"/>
          <w:color w:val="292929"/>
          <w:sz w:val="24"/>
          <w:szCs w:val="24"/>
          <w:highlight w:val="white"/>
          <w:rtl w:val="0"/>
        </w:rPr>
        <w:t xml:space="preserve">oversampling/upsampling or undersampling/downsampling)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2929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92929"/>
          <w:sz w:val="24"/>
          <w:szCs w:val="24"/>
          <w:highlight w:val="white"/>
          <w:rtl w:val="0"/>
        </w:rPr>
        <w:t xml:space="preserve">Putting different resampled Datasets together.</w:t>
      </w:r>
    </w:p>
    <w:p w:rsidR="00000000" w:rsidDel="00000000" w:rsidP="00000000" w:rsidRDefault="00000000" w:rsidRPr="00000000" w14:paraId="00000033">
      <w:pPr>
        <w:ind w:left="0" w:firstLine="0"/>
        <w:rPr>
          <w:rFonts w:ascii="Cambria" w:cs="Cambria" w:eastAsia="Cambria" w:hAnsi="Cambria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ambria" w:cs="Cambria" w:eastAsia="Cambria" w:hAnsi="Cambria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351c75"/>
          <w:sz w:val="24"/>
          <w:szCs w:val="24"/>
          <w:highlight w:val="white"/>
          <w:rtl w:val="0"/>
        </w:rPr>
        <w:t xml:space="preserve">Downsampling the Majority class(Ham)</w:t>
      </w:r>
    </w:p>
    <w:p w:rsidR="00000000" w:rsidDel="00000000" w:rsidP="00000000" w:rsidRDefault="00000000" w:rsidRPr="00000000" w14:paraId="00000035">
      <w:pPr>
        <w:ind w:left="0" w:firstLine="0"/>
        <w:rPr>
          <w:rFonts w:ascii="Cambria" w:cs="Cambria" w:eastAsia="Cambria" w:hAnsi="Cambria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Cambria" w:cs="Cambria" w:eastAsia="Cambria" w:hAnsi="Cambr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After Downsampling , </w:t>
      </w:r>
      <w:r w:rsidDel="00000000" w:rsidR="00000000" w:rsidRPr="00000000">
        <w:rPr>
          <w:rFonts w:ascii="Cambria" w:cs="Cambria" w:eastAsia="Cambria" w:hAnsi="Cambria"/>
          <w:color w:val="292929"/>
          <w:sz w:val="24"/>
          <w:szCs w:val="24"/>
          <w:highlight w:val="white"/>
          <w:rtl w:val="0"/>
        </w:rPr>
        <w:t xml:space="preserve">747 messages in each class.</w:t>
      </w:r>
    </w:p>
    <w:p w:rsidR="00000000" w:rsidDel="00000000" w:rsidP="00000000" w:rsidRDefault="00000000" w:rsidRPr="00000000" w14:paraId="00000037">
      <w:pPr>
        <w:ind w:left="0" w:firstLine="0"/>
        <w:rPr>
          <w:rFonts w:ascii="Cambria" w:cs="Cambria" w:eastAsia="Cambria" w:hAnsi="Cambria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ambria" w:cs="Cambria" w:eastAsia="Cambria" w:hAnsi="Cambria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351c75"/>
          <w:sz w:val="24"/>
          <w:szCs w:val="24"/>
          <w:highlight w:val="white"/>
          <w:rtl w:val="0"/>
        </w:rPr>
        <w:t xml:space="preserve">Prepare train/test data and pre-process text</w:t>
      </w:r>
    </w:p>
    <w:p w:rsidR="00000000" w:rsidDel="00000000" w:rsidP="00000000" w:rsidRDefault="00000000" w:rsidRPr="00000000" w14:paraId="00000039">
      <w:pPr>
        <w:ind w:left="0" w:firstLine="0"/>
        <w:rPr>
          <w:rFonts w:ascii="Cambria" w:cs="Cambria" w:eastAsia="Cambria" w:hAnsi="Cambria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color w:val="2929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92929"/>
          <w:sz w:val="24"/>
          <w:szCs w:val="24"/>
          <w:highlight w:val="white"/>
          <w:rtl w:val="0"/>
        </w:rPr>
        <w:t xml:space="preserve">80% of data were used for training and 20% for testing purposes.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92929"/>
          <w:sz w:val="24"/>
          <w:szCs w:val="24"/>
          <w:highlight w:val="white"/>
          <w:rtl w:val="0"/>
        </w:rPr>
        <w:t xml:space="preserve">Convert labels to numpy arrays to fit deep learning models.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92929"/>
          <w:sz w:val="24"/>
          <w:szCs w:val="24"/>
          <w:highlight w:val="white"/>
          <w:rtl w:val="0"/>
        </w:rPr>
        <w:t xml:space="preserve">Text pre-processing which includes Tokenization, Sequencing and Padding.</w:t>
      </w:r>
    </w:p>
    <w:p w:rsidR="00000000" w:rsidDel="00000000" w:rsidP="00000000" w:rsidRDefault="00000000" w:rsidRPr="00000000" w14:paraId="0000003D">
      <w:pPr>
        <w:ind w:left="720" w:firstLine="0"/>
        <w:rPr>
          <w:rFonts w:ascii="Cambria" w:cs="Cambria" w:eastAsia="Cambria" w:hAnsi="Cambria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Cambria" w:cs="Cambria" w:eastAsia="Cambria" w:hAnsi="Cambria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ambria" w:cs="Cambria" w:eastAsia="Cambria" w:hAnsi="Cambr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92929"/>
          <w:sz w:val="24"/>
          <w:szCs w:val="24"/>
          <w:highlight w:val="white"/>
          <w:rtl w:val="0"/>
        </w:rPr>
        <w:t xml:space="preserve">Compare three different models and select a final one</w:t>
      </w:r>
    </w:p>
    <w:p w:rsidR="00000000" w:rsidDel="00000000" w:rsidP="00000000" w:rsidRDefault="00000000" w:rsidRPr="00000000" w14:paraId="00000040">
      <w:pPr>
        <w:ind w:left="0" w:firstLine="0"/>
        <w:rPr>
          <w:rFonts w:ascii="Cambria" w:cs="Cambria" w:eastAsia="Cambria" w:hAnsi="Cambr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ambria" w:cs="Cambria" w:eastAsia="Cambria" w:hAnsi="Cambr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92929"/>
          <w:sz w:val="24"/>
          <w:szCs w:val="24"/>
          <w:highlight w:val="white"/>
        </w:rPr>
        <w:drawing>
          <wp:inline distB="114300" distT="114300" distL="114300" distR="114300">
            <wp:extent cx="6120000" cy="156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The dense spam detection model outperformed other two models in terms of Accuracy .Hence,this will be trained and evaluated.</w:t>
      </w:r>
    </w:p>
    <w:p w:rsidR="00000000" w:rsidDel="00000000" w:rsidP="00000000" w:rsidRDefault="00000000" w:rsidRPr="00000000" w14:paraId="00000043">
      <w:pPr>
        <w:ind w:left="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mbria" w:cs="Cambria" w:eastAsia="Cambria" w:hAnsi="Cambr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Case 1: </w:t>
      </w:r>
      <w:r w:rsidDel="00000000" w:rsidR="00000000" w:rsidRPr="00000000">
        <w:rPr>
          <w:rFonts w:ascii="Cambria" w:cs="Cambria" w:eastAsia="Cambria" w:hAnsi="Cambria"/>
          <w:b w:val="1"/>
          <w:color w:val="292929"/>
          <w:sz w:val="24"/>
          <w:szCs w:val="24"/>
          <w:highlight w:val="white"/>
          <w:rtl w:val="0"/>
        </w:rPr>
        <w:t xml:space="preserve">Given the text from our original data(Raw text from given dataset)</w:t>
      </w:r>
    </w:p>
    <w:p w:rsidR="00000000" w:rsidDel="00000000" w:rsidP="00000000" w:rsidRDefault="00000000" w:rsidRPr="00000000" w14:paraId="00000045">
      <w:pPr>
        <w:ind w:left="0" w:firstLine="0"/>
        <w:rPr>
          <w:rFonts w:ascii="Cambria" w:cs="Cambria" w:eastAsia="Cambria" w:hAnsi="Cambr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ambria" w:cs="Cambria" w:eastAsia="Cambria" w:hAnsi="Cambr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5010150" cy="4019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Case 2: </w:t>
      </w:r>
      <w:r w:rsidDel="00000000" w:rsidR="00000000" w:rsidRPr="00000000">
        <w:rPr>
          <w:rFonts w:ascii="Cambria" w:cs="Cambria" w:eastAsia="Cambria" w:hAnsi="Cambria"/>
          <w:b w:val="1"/>
          <w:color w:val="292929"/>
          <w:sz w:val="24"/>
          <w:szCs w:val="24"/>
          <w:highlight w:val="white"/>
          <w:rtl w:val="0"/>
        </w:rPr>
        <w:t xml:space="preserve">Given the New data</w:t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92929"/>
          <w:sz w:val="24"/>
          <w:szCs w:val="24"/>
          <w:highlight w:val="white"/>
        </w:rPr>
        <w:drawing>
          <wp:inline distB="114300" distT="114300" distL="114300" distR="114300">
            <wp:extent cx="5772150" cy="2038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color w:val="292929"/>
          <w:sz w:val="24"/>
          <w:szCs w:val="24"/>
          <w:highlight w:val="white"/>
        </w:rPr>
        <w:drawing>
          <wp:inline distB="114300" distT="114300" distL="114300" distR="114300">
            <wp:extent cx="3476625" cy="1981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92929"/>
          <w:sz w:val="24"/>
          <w:szCs w:val="24"/>
          <w:highlight w:val="white"/>
          <w:rtl w:val="0"/>
        </w:rPr>
        <w:t xml:space="preserve">Dense spam model correctly classifies the first case as Ham and second case as Spam .</w:t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92929"/>
          <w:sz w:val="24"/>
          <w:szCs w:val="24"/>
          <w:highlight w:val="white"/>
          <w:rtl w:val="0"/>
        </w:rPr>
        <w:t xml:space="preserve">Improvement</w:t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ambria" w:cs="Cambria" w:eastAsia="Cambria" w:hAnsi="Cambr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Trying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left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more sampling approaches like upsampling ,SMOTE etc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jc w:val="left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using different hyper-parameters.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jc w:val="left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sample size increment.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jc w:val="left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Machine Learning Classifiers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