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612" w:rsidRDefault="00293F56">
      <w:pPr>
        <w:pStyle w:val="1"/>
        <w:jc w:val="center"/>
        <w:rPr>
          <w:sz w:val="30"/>
          <w:szCs w:val="30"/>
        </w:rPr>
      </w:pPr>
      <w:r w:rsidRPr="00293F56">
        <w:rPr>
          <w:sz w:val="30"/>
          <w:szCs w:val="30"/>
        </w:rPr>
        <w:t>Method 1</w:t>
      </w:r>
      <w:r>
        <w:rPr>
          <w:sz w:val="30"/>
          <w:szCs w:val="30"/>
        </w:rPr>
        <w:t>：</w:t>
      </w:r>
      <w:r w:rsidR="00987148" w:rsidRPr="00987148">
        <w:rPr>
          <w:sz w:val="30"/>
          <w:szCs w:val="30"/>
        </w:rPr>
        <w:t>Burn by accessing the upper computer</w:t>
      </w:r>
    </w:p>
    <w:p w:rsidR="00133612" w:rsidRPr="00293F56" w:rsidRDefault="00987148" w:rsidP="00987148">
      <w:pPr>
        <w:numPr>
          <w:ilvl w:val="0"/>
          <w:numId w:val="1"/>
        </w:numPr>
        <w:rPr>
          <w:rFonts w:ascii="Times New Roman" w:hAnsi="Times New Roman" w:cs="Times New Roman"/>
          <w:sz w:val="30"/>
          <w:szCs w:val="30"/>
        </w:rPr>
      </w:pPr>
      <w:r w:rsidRPr="00293F56">
        <w:rPr>
          <w:rFonts w:ascii="Times New Roman" w:hAnsi="Times New Roman" w:cs="Times New Roman"/>
          <w:sz w:val="30"/>
          <w:szCs w:val="30"/>
        </w:rPr>
        <w:t xml:space="preserve">it can be operated through </w:t>
      </w:r>
      <w:proofErr w:type="spellStart"/>
      <w:r w:rsidRPr="00293F56">
        <w:rPr>
          <w:rFonts w:ascii="Times New Roman" w:hAnsi="Times New Roman" w:cs="Times New Roman"/>
          <w:sz w:val="30"/>
          <w:szCs w:val="30"/>
        </w:rPr>
        <w:t>MobaXterm</w:t>
      </w:r>
      <w:proofErr w:type="spellEnd"/>
      <w:r w:rsidRPr="00293F56">
        <w:rPr>
          <w:rFonts w:ascii="Times New Roman" w:hAnsi="Times New Roman" w:cs="Times New Roman"/>
          <w:sz w:val="30"/>
          <w:szCs w:val="30"/>
        </w:rPr>
        <w:t xml:space="preserve"> (remote terminal login software)</w:t>
      </w:r>
    </w:p>
    <w:p w:rsidR="00133612" w:rsidRPr="00293F56" w:rsidRDefault="00987148" w:rsidP="00987148">
      <w:pPr>
        <w:numPr>
          <w:ilvl w:val="0"/>
          <w:numId w:val="1"/>
        </w:numPr>
        <w:rPr>
          <w:rFonts w:ascii="Times New Roman" w:hAnsi="Times New Roman" w:cs="Times New Roman"/>
          <w:sz w:val="30"/>
          <w:szCs w:val="30"/>
        </w:rPr>
      </w:pPr>
      <w:r w:rsidRPr="00293F56">
        <w:rPr>
          <w:rFonts w:ascii="Times New Roman" w:hAnsi="Times New Roman" w:cs="Times New Roman"/>
          <w:sz w:val="30"/>
          <w:szCs w:val="30"/>
        </w:rPr>
        <w:t>find the IP address of the upper computer, which can be found on the screen or in the background of the router</w:t>
      </w:r>
      <w:r w:rsidR="00FD660D" w:rsidRPr="00293F56">
        <w:rPr>
          <w:rFonts w:ascii="Times New Roman" w:hAnsi="Times New Roman" w:cs="Times New Roman"/>
          <w:sz w:val="30"/>
          <w:szCs w:val="30"/>
        </w:rPr>
        <w:t>；</w:t>
      </w:r>
    </w:p>
    <w:p w:rsidR="00133612" w:rsidRPr="00293F56" w:rsidRDefault="00FD660D">
      <w:pPr>
        <w:rPr>
          <w:rFonts w:ascii="Times New Roman" w:hAnsi="Times New Roman" w:cs="Times New Roman"/>
          <w:sz w:val="30"/>
          <w:szCs w:val="30"/>
        </w:rPr>
      </w:pPr>
      <w:r w:rsidRPr="00293F56">
        <w:rPr>
          <w:rFonts w:ascii="Times New Roman" w:hAnsi="Times New Roman" w:cs="Times New Roman"/>
          <w:sz w:val="30"/>
          <w:szCs w:val="30"/>
        </w:rPr>
        <w:t>3.</w:t>
      </w:r>
      <w:r w:rsidR="00987148" w:rsidRPr="00293F56">
        <w:rPr>
          <w:rFonts w:ascii="Times New Roman" w:hAnsi="Times New Roman" w:cs="Times New Roman"/>
        </w:rPr>
        <w:t xml:space="preserve"> </w:t>
      </w:r>
      <w:r w:rsidR="00987148" w:rsidRPr="00293F56">
        <w:rPr>
          <w:rFonts w:ascii="Times New Roman" w:hAnsi="Times New Roman" w:cs="Times New Roman"/>
          <w:sz w:val="30"/>
          <w:szCs w:val="30"/>
        </w:rPr>
        <w:t>Then access this IP through SSH of the above software, as shown in the figure:</w:t>
      </w:r>
    </w:p>
    <w:p w:rsidR="00133612" w:rsidRDefault="00FD660D">
      <w:pPr>
        <w:rPr>
          <w:sz w:val="30"/>
          <w:szCs w:val="30"/>
        </w:rPr>
      </w:pPr>
      <w:r>
        <w:rPr>
          <w:noProof/>
          <w:sz w:val="30"/>
          <w:szCs w:val="30"/>
        </w:rPr>
        <w:drawing>
          <wp:inline distT="0" distB="0" distL="114300" distR="114300">
            <wp:extent cx="5269230" cy="317627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3176270"/>
                    </a:xfrm>
                    <a:prstGeom prst="rect">
                      <a:avLst/>
                    </a:prstGeom>
                    <a:noFill/>
                    <a:ln>
                      <a:noFill/>
                    </a:ln>
                  </pic:spPr>
                </pic:pic>
              </a:graphicData>
            </a:graphic>
          </wp:inline>
        </w:drawing>
      </w:r>
    </w:p>
    <w:p w:rsidR="00133612" w:rsidRPr="00293F56" w:rsidRDefault="00FD660D">
      <w:pPr>
        <w:rPr>
          <w:rFonts w:ascii="Times New Roman" w:hAnsi="Times New Roman" w:cs="Times New Roman"/>
          <w:sz w:val="30"/>
          <w:szCs w:val="30"/>
        </w:rPr>
      </w:pPr>
      <w:r w:rsidRPr="00293F56">
        <w:rPr>
          <w:rFonts w:ascii="Times New Roman" w:hAnsi="Times New Roman" w:cs="Times New Roman"/>
          <w:sz w:val="30"/>
          <w:szCs w:val="30"/>
        </w:rPr>
        <w:t>4.</w:t>
      </w:r>
      <w:r w:rsidR="00987148" w:rsidRPr="00293F56">
        <w:rPr>
          <w:rFonts w:ascii="Times New Roman" w:hAnsi="Times New Roman" w:cs="Times New Roman"/>
        </w:rPr>
        <w:t xml:space="preserve"> </w:t>
      </w:r>
      <w:r w:rsidR="00987148" w:rsidRPr="00293F56">
        <w:rPr>
          <w:rFonts w:ascii="Times New Roman" w:hAnsi="Times New Roman" w:cs="Times New Roman"/>
          <w:sz w:val="30"/>
          <w:szCs w:val="30"/>
        </w:rPr>
        <w:t>Enter the account and password of the upper computer, and then enter the command:</w:t>
      </w:r>
    </w:p>
    <w:p w:rsidR="00133612" w:rsidRDefault="00FD660D">
      <w:pPr>
        <w:rPr>
          <w:sz w:val="30"/>
          <w:szCs w:val="30"/>
        </w:rPr>
      </w:pPr>
      <w:proofErr w:type="gramStart"/>
      <w:r>
        <w:rPr>
          <w:rFonts w:hint="eastAsia"/>
          <w:sz w:val="30"/>
          <w:szCs w:val="30"/>
        </w:rPr>
        <w:t>cd</w:t>
      </w:r>
      <w:proofErr w:type="gramEnd"/>
      <w:r>
        <w:rPr>
          <w:rFonts w:hint="eastAsia"/>
          <w:sz w:val="30"/>
          <w:szCs w:val="30"/>
        </w:rPr>
        <w:t xml:space="preserve"> ~/</w:t>
      </w:r>
      <w:proofErr w:type="spellStart"/>
      <w:r>
        <w:rPr>
          <w:rFonts w:hint="eastAsia"/>
          <w:sz w:val="30"/>
          <w:szCs w:val="30"/>
        </w:rPr>
        <w:t>klipper</w:t>
      </w:r>
      <w:proofErr w:type="spellEnd"/>
      <w:r>
        <w:rPr>
          <w:rFonts w:hint="eastAsia"/>
          <w:sz w:val="30"/>
          <w:szCs w:val="30"/>
        </w:rPr>
        <w:t>/</w:t>
      </w:r>
    </w:p>
    <w:p w:rsidR="00133612" w:rsidRDefault="00FD660D">
      <w:pPr>
        <w:rPr>
          <w:sz w:val="30"/>
          <w:szCs w:val="30"/>
        </w:rPr>
      </w:pPr>
      <w:proofErr w:type="gramStart"/>
      <w:r>
        <w:rPr>
          <w:rFonts w:hint="eastAsia"/>
          <w:sz w:val="30"/>
          <w:szCs w:val="30"/>
        </w:rPr>
        <w:t>make</w:t>
      </w:r>
      <w:proofErr w:type="gramEnd"/>
      <w:r>
        <w:rPr>
          <w:rFonts w:hint="eastAsia"/>
          <w:sz w:val="30"/>
          <w:szCs w:val="30"/>
        </w:rPr>
        <w:t xml:space="preserve"> </w:t>
      </w:r>
      <w:proofErr w:type="spellStart"/>
      <w:r>
        <w:rPr>
          <w:rFonts w:hint="eastAsia"/>
          <w:sz w:val="30"/>
          <w:szCs w:val="30"/>
        </w:rPr>
        <w:t>menuconfig</w:t>
      </w:r>
      <w:proofErr w:type="spellEnd"/>
    </w:p>
    <w:p w:rsidR="00987148" w:rsidRDefault="00987148">
      <w:pPr>
        <w:rPr>
          <w:sz w:val="30"/>
          <w:szCs w:val="30"/>
        </w:rPr>
      </w:pPr>
    </w:p>
    <w:p w:rsidR="00987148" w:rsidRPr="00293F56" w:rsidRDefault="00987148">
      <w:pPr>
        <w:rPr>
          <w:rFonts w:ascii="Times New Roman" w:hAnsi="Times New Roman" w:cs="Times New Roman"/>
          <w:sz w:val="30"/>
          <w:szCs w:val="30"/>
        </w:rPr>
      </w:pPr>
      <w:r w:rsidRPr="00293F56">
        <w:rPr>
          <w:rFonts w:ascii="Times New Roman" w:hAnsi="Times New Roman" w:cs="Times New Roman"/>
          <w:sz w:val="30"/>
          <w:szCs w:val="30"/>
        </w:rPr>
        <w:lastRenderedPageBreak/>
        <w:t>Compile the firmware of the MMB module. The configuration is shown in the following figure:</w:t>
      </w:r>
    </w:p>
    <w:p w:rsidR="00133612" w:rsidRDefault="003E35BF">
      <w:pPr>
        <w:rPr>
          <w:sz w:val="30"/>
          <w:szCs w:val="30"/>
        </w:rPr>
      </w:pPr>
      <w:r>
        <w:rPr>
          <w:noProof/>
          <w:sz w:val="30"/>
          <w:szCs w:val="30"/>
        </w:rPr>
        <w:drawing>
          <wp:inline distT="0" distB="0" distL="114300" distR="114300" wp14:anchorId="7344AFDA" wp14:editId="2D1B4631">
            <wp:extent cx="5273675" cy="15779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73675" cy="1577975"/>
                    </a:xfrm>
                    <a:prstGeom prst="rect">
                      <a:avLst/>
                    </a:prstGeom>
                  </pic:spPr>
                </pic:pic>
              </a:graphicData>
            </a:graphic>
          </wp:inline>
        </w:drawing>
      </w:r>
      <w:bookmarkStart w:id="0" w:name="_GoBack"/>
      <w:bookmarkEnd w:id="0"/>
    </w:p>
    <w:p w:rsidR="00133612" w:rsidRPr="00293F56" w:rsidRDefault="00987148" w:rsidP="00987148">
      <w:pPr>
        <w:jc w:val="left"/>
        <w:rPr>
          <w:rFonts w:ascii="Times New Roman" w:hAnsi="Times New Roman" w:cs="Times New Roman"/>
          <w:sz w:val="30"/>
          <w:szCs w:val="30"/>
        </w:rPr>
      </w:pPr>
      <w:r w:rsidRPr="00293F56">
        <w:rPr>
          <w:rFonts w:ascii="Times New Roman" w:hAnsi="Times New Roman" w:cs="Times New Roman"/>
          <w:sz w:val="30"/>
          <w:szCs w:val="30"/>
        </w:rPr>
        <w:t>After completing the configuration selection, enter 'Q' to exit the configuration interface, and select 'yes' when asked whether to save the configuration;</w:t>
      </w:r>
    </w:p>
    <w:p w:rsidR="00133612" w:rsidRPr="00293F56" w:rsidRDefault="00987148" w:rsidP="00987148">
      <w:pPr>
        <w:numPr>
          <w:ilvl w:val="0"/>
          <w:numId w:val="2"/>
        </w:numPr>
        <w:rPr>
          <w:rFonts w:ascii="Times New Roman" w:hAnsi="Times New Roman" w:cs="Times New Roman"/>
          <w:sz w:val="30"/>
          <w:szCs w:val="30"/>
        </w:rPr>
      </w:pPr>
      <w:r w:rsidRPr="00293F56">
        <w:rPr>
          <w:rFonts w:ascii="Times New Roman" w:hAnsi="Times New Roman" w:cs="Times New Roman"/>
          <w:sz w:val="30"/>
          <w:szCs w:val="30"/>
        </w:rPr>
        <w:t>Enter make to wait for the compilation to complete. The following message indicates that the compilation is complete, as shown in the figure:</w:t>
      </w:r>
    </w:p>
    <w:p w:rsidR="00133612" w:rsidRDefault="00FD660D">
      <w:pPr>
        <w:rPr>
          <w:sz w:val="30"/>
          <w:szCs w:val="30"/>
        </w:rPr>
      </w:pPr>
      <w:r>
        <w:rPr>
          <w:noProof/>
          <w:sz w:val="30"/>
          <w:szCs w:val="30"/>
        </w:rPr>
        <w:drawing>
          <wp:inline distT="0" distB="0" distL="114300" distR="114300">
            <wp:extent cx="5274310" cy="3420745"/>
            <wp:effectExtent l="0" t="0" r="254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4310" cy="3420745"/>
                    </a:xfrm>
                    <a:prstGeom prst="rect">
                      <a:avLst/>
                    </a:prstGeom>
                    <a:noFill/>
                    <a:ln>
                      <a:noFill/>
                    </a:ln>
                  </pic:spPr>
                </pic:pic>
              </a:graphicData>
            </a:graphic>
          </wp:inline>
        </w:drawing>
      </w:r>
    </w:p>
    <w:p w:rsidR="00293F56" w:rsidRDefault="00293F56">
      <w:pPr>
        <w:rPr>
          <w:sz w:val="30"/>
          <w:szCs w:val="30"/>
        </w:rPr>
      </w:pPr>
    </w:p>
    <w:p w:rsidR="00133612" w:rsidRPr="00964277" w:rsidRDefault="00293F56" w:rsidP="00293F56">
      <w:pPr>
        <w:numPr>
          <w:ilvl w:val="0"/>
          <w:numId w:val="2"/>
        </w:numPr>
        <w:rPr>
          <w:rFonts w:ascii="Times New Roman" w:hAnsi="Times New Roman" w:cs="Times New Roman"/>
          <w:sz w:val="30"/>
          <w:szCs w:val="30"/>
        </w:rPr>
      </w:pPr>
      <w:r w:rsidRPr="00964277">
        <w:rPr>
          <w:rFonts w:ascii="Times New Roman" w:hAnsi="Times New Roman" w:cs="Times New Roman"/>
          <w:sz w:val="30"/>
          <w:szCs w:val="30"/>
        </w:rPr>
        <w:lastRenderedPageBreak/>
        <w:t xml:space="preserve">Plug the MMB module into the USB power supply jump cap, and then use the </w:t>
      </w:r>
      <w:proofErr w:type="spellStart"/>
      <w:r w:rsidRPr="00964277">
        <w:rPr>
          <w:rFonts w:ascii="Times New Roman" w:hAnsi="Times New Roman" w:cs="Times New Roman"/>
          <w:sz w:val="30"/>
          <w:szCs w:val="30"/>
        </w:rPr>
        <w:t>typec</w:t>
      </w:r>
      <w:proofErr w:type="spellEnd"/>
      <w:r w:rsidRPr="00964277">
        <w:rPr>
          <w:rFonts w:ascii="Times New Roman" w:hAnsi="Times New Roman" w:cs="Times New Roman"/>
          <w:sz w:val="30"/>
          <w:szCs w:val="30"/>
        </w:rPr>
        <w:t xml:space="preserve"> cable to connect the MMB module to the upper computer. Long press the BOOT key of the MMB module, and then click the RST key again. The module will enter the DFU mode and send the </w:t>
      </w:r>
      <w:proofErr w:type="spellStart"/>
      <w:r w:rsidRPr="00964277">
        <w:rPr>
          <w:rFonts w:ascii="Times New Roman" w:hAnsi="Times New Roman" w:cs="Times New Roman"/>
          <w:sz w:val="30"/>
          <w:szCs w:val="30"/>
        </w:rPr>
        <w:t>lsusb</w:t>
      </w:r>
      <w:proofErr w:type="spellEnd"/>
      <w:r w:rsidRPr="00964277">
        <w:rPr>
          <w:rFonts w:ascii="Times New Roman" w:hAnsi="Times New Roman" w:cs="Times New Roman"/>
          <w:sz w:val="30"/>
          <w:szCs w:val="30"/>
        </w:rPr>
        <w:t xml:space="preserve"> command to find the serial port of the DFU, as shown in the figure</w:t>
      </w:r>
      <w:r w:rsidR="00FD660D" w:rsidRPr="00964277">
        <w:rPr>
          <w:rFonts w:ascii="Times New Roman" w:hAnsi="Times New Roman" w:cs="Times New Roman"/>
          <w:sz w:val="30"/>
          <w:szCs w:val="30"/>
        </w:rPr>
        <w:t>：</w:t>
      </w:r>
    </w:p>
    <w:p w:rsidR="00133612" w:rsidRDefault="00FD660D">
      <w:pPr>
        <w:rPr>
          <w:sz w:val="30"/>
          <w:szCs w:val="30"/>
        </w:rPr>
      </w:pPr>
      <w:r>
        <w:rPr>
          <w:noProof/>
          <w:sz w:val="30"/>
          <w:szCs w:val="30"/>
        </w:rPr>
        <w:drawing>
          <wp:inline distT="0" distB="0" distL="114300" distR="114300">
            <wp:extent cx="5271135" cy="1567180"/>
            <wp:effectExtent l="0" t="0" r="571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1135" cy="1567180"/>
                    </a:xfrm>
                    <a:prstGeom prst="rect">
                      <a:avLst/>
                    </a:prstGeom>
                    <a:noFill/>
                    <a:ln>
                      <a:noFill/>
                    </a:ln>
                  </pic:spPr>
                </pic:pic>
              </a:graphicData>
            </a:graphic>
          </wp:inline>
        </w:drawing>
      </w:r>
    </w:p>
    <w:p w:rsidR="00133612" w:rsidRDefault="00133612">
      <w:pPr>
        <w:rPr>
          <w:sz w:val="30"/>
          <w:szCs w:val="30"/>
        </w:rPr>
      </w:pPr>
    </w:p>
    <w:p w:rsidR="00133612" w:rsidRPr="00964277" w:rsidRDefault="00964277" w:rsidP="00964277">
      <w:pPr>
        <w:numPr>
          <w:ilvl w:val="0"/>
          <w:numId w:val="2"/>
        </w:numPr>
        <w:rPr>
          <w:rFonts w:ascii="Times New Roman" w:hAnsi="Times New Roman" w:cs="Times New Roman"/>
          <w:sz w:val="30"/>
          <w:szCs w:val="30"/>
        </w:rPr>
      </w:pPr>
      <w:r w:rsidRPr="00964277">
        <w:rPr>
          <w:rFonts w:ascii="Times New Roman" w:hAnsi="Times New Roman" w:cs="Times New Roman"/>
          <w:sz w:val="30"/>
          <w:szCs w:val="30"/>
        </w:rPr>
        <w:t>Send make</w:t>
      </w:r>
      <w:proofErr w:type="gramStart"/>
      <w:r w:rsidRPr="00964277">
        <w:rPr>
          <w:rFonts w:ascii="Times New Roman" w:hAnsi="Times New Roman" w:cs="Times New Roman"/>
          <w:sz w:val="30"/>
          <w:szCs w:val="30"/>
        </w:rPr>
        <w:t xml:space="preserve"> flash </w:t>
      </w:r>
      <w:proofErr w:type="spellStart"/>
      <w:r w:rsidRPr="00964277">
        <w:rPr>
          <w:rFonts w:ascii="Times New Roman" w:hAnsi="Times New Roman" w:cs="Times New Roman"/>
          <w:sz w:val="30"/>
          <w:szCs w:val="30"/>
        </w:rPr>
        <w:t>flash</w:t>
      </w:r>
      <w:proofErr w:type="spellEnd"/>
      <w:proofErr w:type="gramEnd"/>
      <w:r w:rsidRPr="00964277">
        <w:rPr>
          <w:rFonts w:ascii="Times New Roman" w:hAnsi="Times New Roman" w:cs="Times New Roman"/>
          <w:sz w:val="30"/>
          <w:szCs w:val="30"/>
        </w:rPr>
        <w:t>_ Device=0483:df11 (</w:t>
      </w:r>
      <w:r w:rsidRPr="00964277">
        <w:rPr>
          <w:rFonts w:ascii="Times New Roman" w:hAnsi="Times New Roman" w:cs="Times New Roman"/>
          <w:color w:val="FF0000"/>
          <w:sz w:val="30"/>
          <w:szCs w:val="30"/>
        </w:rPr>
        <w:t>Note: replace 0483:df11 with the actual device ID found in the previous step</w:t>
      </w:r>
      <w:r w:rsidRPr="00964277">
        <w:rPr>
          <w:rFonts w:ascii="Times New Roman" w:hAnsi="Times New Roman" w:cs="Times New Roman"/>
          <w:sz w:val="30"/>
          <w:szCs w:val="30"/>
        </w:rPr>
        <w:t>) update the firmware, as shown in the following figure</w:t>
      </w:r>
      <w:r w:rsidR="00FD660D" w:rsidRPr="00964277">
        <w:rPr>
          <w:rFonts w:ascii="Times New Roman" w:hAnsi="Times New Roman" w:cs="Times New Roman"/>
          <w:sz w:val="30"/>
          <w:szCs w:val="30"/>
        </w:rPr>
        <w:t>：</w:t>
      </w:r>
    </w:p>
    <w:p w:rsidR="00133612" w:rsidRDefault="00FD660D">
      <w:pPr>
        <w:rPr>
          <w:sz w:val="30"/>
          <w:szCs w:val="30"/>
        </w:rPr>
      </w:pPr>
      <w:r>
        <w:rPr>
          <w:noProof/>
          <w:sz w:val="30"/>
          <w:szCs w:val="30"/>
        </w:rPr>
        <w:lastRenderedPageBreak/>
        <w:drawing>
          <wp:inline distT="0" distB="0" distL="114300" distR="114300">
            <wp:extent cx="5267960" cy="4350385"/>
            <wp:effectExtent l="0" t="0" r="889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67960" cy="4350385"/>
                    </a:xfrm>
                    <a:prstGeom prst="rect">
                      <a:avLst/>
                    </a:prstGeom>
                    <a:noFill/>
                    <a:ln>
                      <a:noFill/>
                    </a:ln>
                  </pic:spPr>
                </pic:pic>
              </a:graphicData>
            </a:graphic>
          </wp:inline>
        </w:drawing>
      </w:r>
    </w:p>
    <w:p w:rsidR="00133612" w:rsidRPr="00094334" w:rsidRDefault="00094334" w:rsidP="00094334">
      <w:pPr>
        <w:numPr>
          <w:ilvl w:val="0"/>
          <w:numId w:val="2"/>
        </w:numPr>
        <w:rPr>
          <w:rFonts w:ascii="Times New Roman" w:hAnsi="Times New Roman" w:cs="Times New Roman"/>
          <w:sz w:val="30"/>
          <w:szCs w:val="30"/>
        </w:rPr>
      </w:pPr>
      <w:r w:rsidRPr="00094334">
        <w:rPr>
          <w:rFonts w:ascii="Times New Roman" w:hAnsi="Times New Roman" w:cs="Times New Roman"/>
          <w:sz w:val="30"/>
          <w:szCs w:val="30"/>
        </w:rPr>
        <w:t xml:space="preserve">After the update is completed, send </w:t>
      </w:r>
      <w:proofErr w:type="spellStart"/>
      <w:r w:rsidRPr="00094334">
        <w:rPr>
          <w:rFonts w:ascii="Times New Roman" w:hAnsi="Times New Roman" w:cs="Times New Roman"/>
          <w:sz w:val="30"/>
          <w:szCs w:val="30"/>
        </w:rPr>
        <w:t>lsusb</w:t>
      </w:r>
      <w:proofErr w:type="spellEnd"/>
      <w:r w:rsidRPr="00094334">
        <w:rPr>
          <w:rFonts w:ascii="Times New Roman" w:hAnsi="Times New Roman" w:cs="Times New Roman"/>
          <w:sz w:val="30"/>
          <w:szCs w:val="30"/>
        </w:rPr>
        <w:t xml:space="preserve"> to see the serial port of the MMB module, as shown in the figure</w:t>
      </w:r>
      <w:r w:rsidR="00FD660D" w:rsidRPr="00094334">
        <w:rPr>
          <w:rFonts w:ascii="Times New Roman" w:hAnsi="Times New Roman" w:cs="Times New Roman"/>
          <w:sz w:val="30"/>
          <w:szCs w:val="30"/>
        </w:rPr>
        <w:t>：</w:t>
      </w:r>
    </w:p>
    <w:p w:rsidR="00133612" w:rsidRDefault="00FD660D">
      <w:pPr>
        <w:rPr>
          <w:sz w:val="30"/>
          <w:szCs w:val="30"/>
        </w:rPr>
      </w:pPr>
      <w:r>
        <w:rPr>
          <w:noProof/>
          <w:sz w:val="30"/>
          <w:szCs w:val="30"/>
        </w:rPr>
        <w:drawing>
          <wp:inline distT="0" distB="0" distL="114300" distR="114300">
            <wp:extent cx="5269230" cy="1515745"/>
            <wp:effectExtent l="0" t="0" r="762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9230" cy="1515745"/>
                    </a:xfrm>
                    <a:prstGeom prst="rect">
                      <a:avLst/>
                    </a:prstGeom>
                    <a:noFill/>
                    <a:ln>
                      <a:noFill/>
                    </a:ln>
                  </pic:spPr>
                </pic:pic>
              </a:graphicData>
            </a:graphic>
          </wp:inline>
        </w:drawing>
      </w:r>
    </w:p>
    <w:p w:rsidR="00133612" w:rsidRPr="008D7755" w:rsidRDefault="008D7755">
      <w:pPr>
        <w:rPr>
          <w:rFonts w:ascii="Times New Roman" w:hAnsi="Times New Roman" w:cs="Times New Roman"/>
          <w:color w:val="FF0000"/>
          <w:sz w:val="30"/>
          <w:szCs w:val="30"/>
        </w:rPr>
      </w:pPr>
      <w:r w:rsidRPr="008D7755">
        <w:rPr>
          <w:rFonts w:ascii="Times New Roman" w:hAnsi="Times New Roman" w:cs="Times New Roman"/>
          <w:color w:val="FF0000"/>
          <w:sz w:val="30"/>
          <w:szCs w:val="30"/>
        </w:rPr>
        <w:t xml:space="preserve">Note: to update the firmware in this way, you need to be in the </w:t>
      </w:r>
      <w:proofErr w:type="spellStart"/>
      <w:r w:rsidRPr="008D7755">
        <w:rPr>
          <w:rFonts w:ascii="Times New Roman" w:hAnsi="Times New Roman" w:cs="Times New Roman"/>
          <w:color w:val="FF0000"/>
          <w:sz w:val="30"/>
          <w:szCs w:val="30"/>
        </w:rPr>
        <w:t>Klepper</w:t>
      </w:r>
      <w:proofErr w:type="spellEnd"/>
      <w:r w:rsidRPr="008D7755">
        <w:rPr>
          <w:rFonts w:ascii="Times New Roman" w:hAnsi="Times New Roman" w:cs="Times New Roman"/>
          <w:color w:val="FF0000"/>
          <w:sz w:val="30"/>
          <w:szCs w:val="30"/>
        </w:rPr>
        <w:t xml:space="preserve"> folder directory, so if it is not in this folder, please send the CD </w:t>
      </w:r>
      <w:proofErr w:type="spellStart"/>
      <w:r w:rsidRPr="008D7755">
        <w:rPr>
          <w:rFonts w:ascii="Times New Roman" w:hAnsi="Times New Roman" w:cs="Times New Roman"/>
          <w:color w:val="FF0000"/>
          <w:sz w:val="30"/>
          <w:szCs w:val="30"/>
        </w:rPr>
        <w:t>Klepper</w:t>
      </w:r>
      <w:proofErr w:type="spellEnd"/>
      <w:r w:rsidRPr="008D7755">
        <w:rPr>
          <w:rFonts w:ascii="Times New Roman" w:hAnsi="Times New Roman" w:cs="Times New Roman"/>
          <w:color w:val="FF0000"/>
          <w:sz w:val="30"/>
          <w:szCs w:val="30"/>
        </w:rPr>
        <w:t xml:space="preserve"> command to enter the </w:t>
      </w:r>
      <w:proofErr w:type="spellStart"/>
      <w:r w:rsidRPr="008D7755">
        <w:rPr>
          <w:rFonts w:ascii="Times New Roman" w:hAnsi="Times New Roman" w:cs="Times New Roman"/>
          <w:color w:val="FF0000"/>
          <w:sz w:val="30"/>
          <w:szCs w:val="30"/>
        </w:rPr>
        <w:t>Klepper</w:t>
      </w:r>
      <w:proofErr w:type="spellEnd"/>
      <w:r w:rsidRPr="008D7755">
        <w:rPr>
          <w:rFonts w:ascii="Times New Roman" w:hAnsi="Times New Roman" w:cs="Times New Roman"/>
          <w:color w:val="FF0000"/>
          <w:sz w:val="30"/>
          <w:szCs w:val="30"/>
        </w:rPr>
        <w:t xml:space="preserve"> directory </w:t>
      </w:r>
    </w:p>
    <w:p w:rsidR="00133612" w:rsidRDefault="00293F56">
      <w:pPr>
        <w:pStyle w:val="1"/>
        <w:jc w:val="center"/>
        <w:rPr>
          <w:sz w:val="30"/>
          <w:szCs w:val="30"/>
        </w:rPr>
      </w:pPr>
      <w:r>
        <w:rPr>
          <w:sz w:val="30"/>
          <w:szCs w:val="30"/>
        </w:rPr>
        <w:lastRenderedPageBreak/>
        <w:t>Method 2</w:t>
      </w:r>
      <w:r>
        <w:rPr>
          <w:sz w:val="30"/>
          <w:szCs w:val="30"/>
        </w:rPr>
        <w:t>：</w:t>
      </w:r>
      <w:r w:rsidR="008D7755" w:rsidRPr="008D7755">
        <w:rPr>
          <w:sz w:val="30"/>
          <w:szCs w:val="30"/>
        </w:rPr>
        <w:t>Burn through STM32CubeProgrammer tool</w:t>
      </w:r>
    </w:p>
    <w:p w:rsidR="00133612" w:rsidRDefault="008D7755" w:rsidP="008D7755">
      <w:pPr>
        <w:pStyle w:val="1"/>
        <w:numPr>
          <w:ilvl w:val="0"/>
          <w:numId w:val="3"/>
        </w:numPr>
        <w:jc w:val="left"/>
        <w:rPr>
          <w:b w:val="0"/>
          <w:kern w:val="2"/>
          <w:sz w:val="30"/>
          <w:szCs w:val="30"/>
        </w:rPr>
      </w:pPr>
      <w:r>
        <w:rPr>
          <w:rFonts w:hint="eastAsia"/>
          <w:b w:val="0"/>
          <w:kern w:val="2"/>
          <w:sz w:val="30"/>
          <w:szCs w:val="30"/>
        </w:rPr>
        <w:t>D</w:t>
      </w:r>
      <w:r w:rsidRPr="008D7755">
        <w:rPr>
          <w:b w:val="0"/>
          <w:kern w:val="2"/>
          <w:sz w:val="30"/>
          <w:szCs w:val="30"/>
        </w:rPr>
        <w:t>ownload the stm32cubeprogrammer burning tool and install it;</w:t>
      </w:r>
    </w:p>
    <w:p w:rsidR="00133612" w:rsidRDefault="00FD660D" w:rsidP="008D7755">
      <w:pPr>
        <w:numPr>
          <w:ilvl w:val="0"/>
          <w:numId w:val="3"/>
        </w:numPr>
        <w:rPr>
          <w:sz w:val="30"/>
          <w:szCs w:val="30"/>
        </w:rPr>
      </w:pPr>
      <w:r>
        <w:rPr>
          <w:rFonts w:ascii="Times New Roman" w:hAnsi="Times New Roman" w:cs="Times New Roman" w:hint="eastAsia"/>
          <w:sz w:val="30"/>
          <w:szCs w:val="30"/>
        </w:rPr>
        <w:t>I</w:t>
      </w:r>
      <w:r w:rsidR="008D7755" w:rsidRPr="008D7755">
        <w:rPr>
          <w:rFonts w:ascii="Times New Roman" w:hAnsi="Times New Roman" w:cs="Times New Roman"/>
          <w:sz w:val="30"/>
          <w:szCs w:val="30"/>
        </w:rPr>
        <w:t>n step 5 above, when make is completed, the '</w:t>
      </w:r>
      <w:proofErr w:type="spellStart"/>
      <w:r w:rsidR="008D7755" w:rsidRPr="008D7755">
        <w:rPr>
          <w:rFonts w:ascii="Times New Roman" w:hAnsi="Times New Roman" w:cs="Times New Roman"/>
          <w:sz w:val="30"/>
          <w:szCs w:val="30"/>
        </w:rPr>
        <w:t>klipper.bin</w:t>
      </w:r>
      <w:proofErr w:type="spellEnd"/>
      <w:r w:rsidR="008D7755" w:rsidRPr="008D7755">
        <w:rPr>
          <w:rFonts w:ascii="Times New Roman" w:hAnsi="Times New Roman" w:cs="Times New Roman"/>
          <w:sz w:val="30"/>
          <w:szCs w:val="30"/>
        </w:rPr>
        <w:t>' firmware we need will be generated in the home/pi/</w:t>
      </w:r>
      <w:proofErr w:type="spellStart"/>
      <w:r w:rsidR="008D7755" w:rsidRPr="008D7755">
        <w:rPr>
          <w:rFonts w:ascii="Times New Roman" w:hAnsi="Times New Roman" w:cs="Times New Roman"/>
          <w:sz w:val="30"/>
          <w:szCs w:val="30"/>
        </w:rPr>
        <w:t>klipper</w:t>
      </w:r>
      <w:proofErr w:type="spellEnd"/>
      <w:r w:rsidR="008D7755" w:rsidRPr="008D7755">
        <w:rPr>
          <w:rFonts w:ascii="Times New Roman" w:hAnsi="Times New Roman" w:cs="Times New Roman"/>
          <w:sz w:val="30"/>
          <w:szCs w:val="30"/>
        </w:rPr>
        <w:t>/out folder. It can be directly downloaded to the computer on the left side of the SSH software (select this file, and then right-click to download), as shown in the figure below</w:t>
      </w:r>
      <w:r>
        <w:rPr>
          <w:rFonts w:hint="eastAsia"/>
          <w:sz w:val="30"/>
          <w:szCs w:val="30"/>
        </w:rPr>
        <w:t>：</w:t>
      </w:r>
    </w:p>
    <w:p w:rsidR="00133612" w:rsidRDefault="00FD660D">
      <w:pPr>
        <w:rPr>
          <w:sz w:val="30"/>
          <w:szCs w:val="30"/>
        </w:rPr>
      </w:pPr>
      <w:r>
        <w:rPr>
          <w:noProof/>
          <w:sz w:val="30"/>
          <w:szCs w:val="30"/>
        </w:rPr>
        <w:drawing>
          <wp:inline distT="0" distB="0" distL="114300" distR="114300">
            <wp:extent cx="5267325" cy="3347720"/>
            <wp:effectExtent l="0" t="0" r="9525"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7325" cy="3347720"/>
                    </a:xfrm>
                    <a:prstGeom prst="rect">
                      <a:avLst/>
                    </a:prstGeom>
                    <a:noFill/>
                    <a:ln>
                      <a:noFill/>
                    </a:ln>
                  </pic:spPr>
                </pic:pic>
              </a:graphicData>
            </a:graphic>
          </wp:inline>
        </w:drawing>
      </w:r>
    </w:p>
    <w:p w:rsidR="00133612" w:rsidRPr="00FD660D" w:rsidRDefault="00FD660D" w:rsidP="00FD660D">
      <w:pPr>
        <w:numPr>
          <w:ilvl w:val="0"/>
          <w:numId w:val="3"/>
        </w:numPr>
        <w:rPr>
          <w:rFonts w:ascii="Times New Roman" w:hAnsi="Times New Roman" w:cs="Times New Roman"/>
          <w:sz w:val="30"/>
          <w:szCs w:val="30"/>
        </w:rPr>
      </w:pPr>
      <w:r w:rsidRPr="00FD660D">
        <w:rPr>
          <w:rFonts w:ascii="Times New Roman" w:hAnsi="Times New Roman" w:cs="Times New Roman"/>
          <w:sz w:val="30"/>
          <w:szCs w:val="30"/>
        </w:rPr>
        <w:t>Open the stm32cuprogrammer burning tool, plug in the USB power supply jumper of the MMB module, connect the MMB module to</w:t>
      </w:r>
      <w:r>
        <w:rPr>
          <w:rFonts w:ascii="Times New Roman" w:hAnsi="Times New Roman" w:cs="Times New Roman"/>
          <w:sz w:val="30"/>
          <w:szCs w:val="30"/>
        </w:rPr>
        <w:t xml:space="preserve"> the computer port through the </w:t>
      </w:r>
      <w:proofErr w:type="spellStart"/>
      <w:r>
        <w:rPr>
          <w:rFonts w:ascii="Times New Roman" w:hAnsi="Times New Roman" w:cs="Times New Roman" w:hint="eastAsia"/>
          <w:sz w:val="30"/>
          <w:szCs w:val="30"/>
        </w:rPr>
        <w:t>T</w:t>
      </w:r>
      <w:r w:rsidRPr="00FD660D">
        <w:rPr>
          <w:rFonts w:ascii="Times New Roman" w:hAnsi="Times New Roman" w:cs="Times New Roman"/>
          <w:sz w:val="30"/>
          <w:szCs w:val="30"/>
        </w:rPr>
        <w:t>ypec</w:t>
      </w:r>
      <w:proofErr w:type="spellEnd"/>
      <w:r w:rsidRPr="00FD660D">
        <w:rPr>
          <w:rFonts w:ascii="Times New Roman" w:hAnsi="Times New Roman" w:cs="Times New Roman"/>
          <w:sz w:val="30"/>
          <w:szCs w:val="30"/>
        </w:rPr>
        <w:t xml:space="preserve"> cable, long press the boot key of the MMB module, and then click the </w:t>
      </w:r>
      <w:r>
        <w:rPr>
          <w:rFonts w:ascii="Times New Roman" w:hAnsi="Times New Roman" w:cs="Times New Roman" w:hint="eastAsia"/>
          <w:sz w:val="30"/>
          <w:szCs w:val="30"/>
        </w:rPr>
        <w:t>RST</w:t>
      </w:r>
      <w:r w:rsidRPr="00FD660D">
        <w:rPr>
          <w:rFonts w:ascii="Times New Roman" w:hAnsi="Times New Roman" w:cs="Times New Roman"/>
          <w:sz w:val="30"/>
          <w:szCs w:val="30"/>
        </w:rPr>
        <w:t xml:space="preserve"> key again, the module will enter the DFU mode, and select the connection </w:t>
      </w:r>
      <w:r w:rsidRPr="00FD660D">
        <w:rPr>
          <w:rFonts w:ascii="Times New Roman" w:hAnsi="Times New Roman" w:cs="Times New Roman"/>
          <w:sz w:val="30"/>
          <w:szCs w:val="30"/>
        </w:rPr>
        <w:lastRenderedPageBreak/>
        <w:t>according to 123 in the picture</w:t>
      </w:r>
      <w:r w:rsidRPr="00FD660D">
        <w:rPr>
          <w:rFonts w:ascii="Times New Roman" w:hAnsi="Times New Roman" w:cs="Times New Roman"/>
          <w:sz w:val="30"/>
          <w:szCs w:val="30"/>
        </w:rPr>
        <w:t>：</w:t>
      </w:r>
    </w:p>
    <w:p w:rsidR="00133612" w:rsidRDefault="00FD660D">
      <w:pPr>
        <w:rPr>
          <w:sz w:val="30"/>
          <w:szCs w:val="30"/>
        </w:rPr>
      </w:pPr>
      <w:r>
        <w:rPr>
          <w:noProof/>
          <w:sz w:val="30"/>
          <w:szCs w:val="30"/>
        </w:rPr>
        <w:drawing>
          <wp:inline distT="0" distB="0" distL="114300" distR="114300">
            <wp:extent cx="5273040" cy="2253615"/>
            <wp:effectExtent l="0" t="0" r="3810" b="1333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73040" cy="2253615"/>
                    </a:xfrm>
                    <a:prstGeom prst="rect">
                      <a:avLst/>
                    </a:prstGeom>
                    <a:noFill/>
                    <a:ln>
                      <a:noFill/>
                    </a:ln>
                  </pic:spPr>
                </pic:pic>
              </a:graphicData>
            </a:graphic>
          </wp:inline>
        </w:drawing>
      </w:r>
    </w:p>
    <w:p w:rsidR="00133612" w:rsidRDefault="00FD660D">
      <w:pPr>
        <w:rPr>
          <w:sz w:val="30"/>
          <w:szCs w:val="30"/>
        </w:rPr>
      </w:pPr>
      <w:r>
        <w:rPr>
          <w:rFonts w:hint="eastAsia"/>
          <w:sz w:val="30"/>
          <w:szCs w:val="30"/>
        </w:rPr>
        <w:t>4.</w:t>
      </w:r>
      <w:r w:rsidRPr="00FD660D">
        <w:rPr>
          <w:rFonts w:ascii="Times New Roman" w:hAnsi="Times New Roman" w:cs="Times New Roman"/>
        </w:rPr>
        <w:t xml:space="preserve"> </w:t>
      </w:r>
      <w:r w:rsidRPr="00FD660D">
        <w:rPr>
          <w:rFonts w:ascii="Times New Roman" w:hAnsi="Times New Roman" w:cs="Times New Roman"/>
          <w:sz w:val="30"/>
          <w:szCs w:val="30"/>
        </w:rPr>
        <w:t>Then select the downloaded file according to 123 in the figure below, update and prompt to finish, as shown in the figure below</w:t>
      </w:r>
      <w:r w:rsidRPr="00FD660D">
        <w:rPr>
          <w:rFonts w:ascii="Times New Roman" w:hAnsi="Times New Roman" w:cs="Times New Roman"/>
          <w:sz w:val="30"/>
          <w:szCs w:val="30"/>
        </w:rPr>
        <w:t>：</w:t>
      </w:r>
    </w:p>
    <w:p w:rsidR="00133612" w:rsidRDefault="00FD660D">
      <w:pPr>
        <w:rPr>
          <w:sz w:val="30"/>
          <w:szCs w:val="30"/>
        </w:rPr>
      </w:pPr>
      <w:r>
        <w:rPr>
          <w:noProof/>
          <w:sz w:val="30"/>
          <w:szCs w:val="30"/>
        </w:rPr>
        <w:drawing>
          <wp:inline distT="0" distB="0" distL="114300" distR="114300">
            <wp:extent cx="5266690" cy="3797300"/>
            <wp:effectExtent l="0" t="0" r="10160"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66690" cy="3797300"/>
                    </a:xfrm>
                    <a:prstGeom prst="rect">
                      <a:avLst/>
                    </a:prstGeom>
                    <a:noFill/>
                    <a:ln>
                      <a:noFill/>
                    </a:ln>
                  </pic:spPr>
                </pic:pic>
              </a:graphicData>
            </a:graphic>
          </wp:inline>
        </w:drawing>
      </w:r>
    </w:p>
    <w:p w:rsidR="00133612" w:rsidRDefault="00133612">
      <w:pPr>
        <w:rPr>
          <w:sz w:val="30"/>
          <w:szCs w:val="30"/>
        </w:rPr>
      </w:pPr>
    </w:p>
    <w:sectPr w:rsidR="00133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BC60247"/>
    <w:multiLevelType w:val="singleLevel"/>
    <w:tmpl w:val="CBC60247"/>
    <w:lvl w:ilvl="0">
      <w:start w:val="1"/>
      <w:numFmt w:val="decimal"/>
      <w:lvlText w:val="%1."/>
      <w:lvlJc w:val="left"/>
      <w:pPr>
        <w:tabs>
          <w:tab w:val="left" w:pos="312"/>
        </w:tabs>
      </w:pPr>
    </w:lvl>
  </w:abstractNum>
  <w:abstractNum w:abstractNumId="1" w15:restartNumberingAfterBreak="0">
    <w:nsid w:val="38C16F8F"/>
    <w:multiLevelType w:val="singleLevel"/>
    <w:tmpl w:val="38C16F8F"/>
    <w:lvl w:ilvl="0">
      <w:start w:val="5"/>
      <w:numFmt w:val="decimal"/>
      <w:lvlText w:val="%1."/>
      <w:lvlJc w:val="left"/>
      <w:pPr>
        <w:tabs>
          <w:tab w:val="left" w:pos="312"/>
        </w:tabs>
      </w:pPr>
    </w:lvl>
  </w:abstractNum>
  <w:abstractNum w:abstractNumId="2" w15:restartNumberingAfterBreak="0">
    <w:nsid w:val="632D7EAD"/>
    <w:multiLevelType w:val="singleLevel"/>
    <w:tmpl w:val="632D7EAD"/>
    <w:lvl w:ilvl="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612"/>
    <w:rsid w:val="00094334"/>
    <w:rsid w:val="00133612"/>
    <w:rsid w:val="00293F56"/>
    <w:rsid w:val="003E35BF"/>
    <w:rsid w:val="008D7755"/>
    <w:rsid w:val="00964277"/>
    <w:rsid w:val="00987148"/>
    <w:rsid w:val="00FD660D"/>
    <w:rsid w:val="71F2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8FCE9C-18C9-4296-841A-DDFB3ACD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375</Words>
  <Characters>2140</Characters>
  <Application>Microsoft Office Word</Application>
  <DocSecurity>0</DocSecurity>
  <Lines>17</Lines>
  <Paragraphs>5</Paragraphs>
  <ScaleCrop>false</ScaleCrop>
  <Company>P R C</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BIQU</dc:creator>
  <cp:lastModifiedBy>Windows User</cp:lastModifiedBy>
  <cp:revision>7</cp:revision>
  <dcterms:created xsi:type="dcterms:W3CDTF">2024-01-17T06:06:00Z</dcterms:created>
  <dcterms:modified xsi:type="dcterms:W3CDTF">2024-01-18T02:59:00Z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