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575B" w14:textId="77777777" w:rsidR="00275CDD" w:rsidRDefault="00275CDD" w:rsidP="00275CDD">
      <w:r>
        <w:t>Name: Rasha Mansour</w:t>
      </w:r>
    </w:p>
    <w:p w14:paraId="301B3366" w14:textId="77777777" w:rsidR="00275CDD" w:rsidRDefault="00275CDD" w:rsidP="00275CDD">
      <w:r>
        <w:t>ID:1210773</w:t>
      </w:r>
    </w:p>
    <w:p w14:paraId="1E8F94C4" w14:textId="77777777" w:rsidR="00275CDD" w:rsidRDefault="00275CDD" w:rsidP="00275CDD">
      <w:pPr>
        <w:jc w:val="center"/>
        <w:rPr>
          <w:b/>
          <w:bCs/>
          <w:sz w:val="24"/>
          <w:szCs w:val="24"/>
        </w:rPr>
      </w:pPr>
    </w:p>
    <w:p w14:paraId="054AEC56" w14:textId="0D02040E" w:rsidR="00275CDD" w:rsidRDefault="00275CDD" w:rsidP="00275CD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.3 Pre Lab</w:t>
      </w:r>
    </w:p>
    <w:p w14:paraId="5B6EF2A4" w14:textId="77777777" w:rsidR="003A3FA0" w:rsidRDefault="003A3FA0"/>
    <w:p w14:paraId="221A6C68" w14:textId="77777777" w:rsidR="008A2AF3" w:rsidRDefault="008A2AF3" w:rsidP="008A2AF3">
      <w:r>
        <w:t>1) Design a circuit which uses an SN74151 to implement a sum-of-products expression, as</w:t>
      </w:r>
    </w:p>
    <w:p w14:paraId="6ABDA2A0" w14:textId="77777777" w:rsidR="008A2AF3" w:rsidRDefault="008A2AF3" w:rsidP="008A2AF3">
      <w:r>
        <w:t>follows:</w:t>
      </w:r>
    </w:p>
    <w:p w14:paraId="0814D3F5" w14:textId="77777777" w:rsidR="008A2AF3" w:rsidRDefault="008A2AF3" w:rsidP="008A2AF3">
      <w:r>
        <w:t>a) Convert the following expression into summation form (i.e., F (A, B, C) =∑ (…)):</w:t>
      </w:r>
    </w:p>
    <w:p w14:paraId="22140CD6" w14:textId="77777777" w:rsidR="008A2AF3" w:rsidRPr="006E27EF" w:rsidRDefault="008A2AF3" w:rsidP="008A2AF3">
      <w:pPr>
        <w:rPr>
          <w:rFonts w:ascii="Cambria Math" w:hAnsi="Cambria Math" w:cs="Cambria Math"/>
          <w:color w:val="44546A" w:themeColor="text2"/>
        </w:rPr>
      </w:pPr>
      <w:r w:rsidRPr="006E27EF">
        <w:rPr>
          <w:rFonts w:ascii="Cambria Math" w:hAnsi="Cambria Math" w:cs="Cambria Math"/>
          <w:color w:val="44546A" w:themeColor="text2"/>
        </w:rPr>
        <w:t>𝑌</w:t>
      </w:r>
      <w:r w:rsidRPr="006E27EF">
        <w:rPr>
          <w:color w:val="44546A" w:themeColor="text2"/>
        </w:rPr>
        <w:t xml:space="preserve"> = </w:t>
      </w:r>
      <w:r w:rsidRPr="006E27EF">
        <w:rPr>
          <w:rFonts w:ascii="Cambria Math" w:hAnsi="Cambria Math" w:cs="Cambria Math"/>
          <w:color w:val="44546A" w:themeColor="text2"/>
        </w:rPr>
        <w:t>𝑓</w:t>
      </w:r>
      <w:r w:rsidRPr="006E27EF">
        <w:rPr>
          <w:color w:val="44546A" w:themeColor="text2"/>
        </w:rPr>
        <w:t>(</w:t>
      </w:r>
      <w:r w:rsidRPr="006E27EF">
        <w:rPr>
          <w:rFonts w:ascii="Cambria Math" w:hAnsi="Cambria Math" w:cs="Cambria Math"/>
          <w:color w:val="44546A" w:themeColor="text2"/>
        </w:rPr>
        <w:t>𝐴</w:t>
      </w:r>
      <w:r w:rsidRPr="006E27EF">
        <w:rPr>
          <w:color w:val="44546A" w:themeColor="text2"/>
        </w:rPr>
        <w:t>,</w:t>
      </w:r>
      <w:r w:rsidRPr="006E27EF">
        <w:rPr>
          <w:rFonts w:ascii="Cambria Math" w:hAnsi="Cambria Math" w:cs="Cambria Math"/>
          <w:color w:val="44546A" w:themeColor="text2"/>
        </w:rPr>
        <w:t>𝐵</w:t>
      </w:r>
      <w:r w:rsidRPr="006E27EF">
        <w:rPr>
          <w:color w:val="44546A" w:themeColor="text2"/>
        </w:rPr>
        <w:t xml:space="preserve">, </w:t>
      </w:r>
      <w:r w:rsidRPr="006E27EF">
        <w:rPr>
          <w:rFonts w:ascii="Cambria Math" w:hAnsi="Cambria Math" w:cs="Cambria Math"/>
          <w:color w:val="44546A" w:themeColor="text2"/>
        </w:rPr>
        <w:t>𝐶</w:t>
      </w:r>
      <w:r w:rsidRPr="006E27EF">
        <w:rPr>
          <w:color w:val="44546A" w:themeColor="text2"/>
        </w:rPr>
        <w:t xml:space="preserve">) = </w:t>
      </w:r>
      <w:r w:rsidRPr="006E27EF">
        <w:rPr>
          <w:rFonts w:ascii="Cambria Math" w:hAnsi="Cambria Math" w:cs="Cambria Math"/>
          <w:color w:val="44546A" w:themeColor="text2"/>
        </w:rPr>
        <w:t>𝐴𝐵</w:t>
      </w:r>
      <w:r w:rsidRPr="006E27EF">
        <w:rPr>
          <w:color w:val="44546A" w:themeColor="text2"/>
        </w:rPr>
        <w:t xml:space="preserve"> + </w:t>
      </w:r>
      <w:r w:rsidRPr="006E27EF">
        <w:rPr>
          <w:rFonts w:ascii="Cambria Math" w:hAnsi="Cambria Math" w:cs="Cambria Math"/>
          <w:color w:val="44546A" w:themeColor="text2"/>
        </w:rPr>
        <w:t>𝐵𝐶</w:t>
      </w:r>
    </w:p>
    <w:p w14:paraId="1B598B54" w14:textId="77777777" w:rsidR="00BC180E" w:rsidRPr="006E27EF" w:rsidRDefault="00BC180E" w:rsidP="00BC180E">
      <w:pPr>
        <w:rPr>
          <w:rFonts w:ascii="Cambria Math" w:hAnsi="Cambria Math" w:cs="Cambria Math"/>
          <w:color w:val="44546A" w:themeColor="text2"/>
        </w:rPr>
      </w:pPr>
      <w:r w:rsidRPr="006E27EF">
        <w:rPr>
          <w:rFonts w:ascii="Cambria Math" w:hAnsi="Cambria Math" w:cs="Cambria Math"/>
          <w:color w:val="44546A" w:themeColor="text2"/>
        </w:rPr>
        <w:t>F(</w:t>
      </w:r>
      <w:proofErr w:type="gramStart"/>
      <w:r w:rsidRPr="006E27EF">
        <w:rPr>
          <w:rFonts w:ascii="Cambria Math" w:hAnsi="Cambria Math" w:cs="Cambria Math"/>
          <w:color w:val="44546A" w:themeColor="text2"/>
        </w:rPr>
        <w:t>A,B</w:t>
      </w:r>
      <w:proofErr w:type="gramEnd"/>
      <w:r w:rsidRPr="006E27EF">
        <w:rPr>
          <w:rFonts w:ascii="Cambria Math" w:hAnsi="Cambria Math" w:cs="Cambria Math"/>
          <w:color w:val="44546A" w:themeColor="text2"/>
        </w:rPr>
        <w:t>,C) = AB'(C+C') + (A+A')B'C</w:t>
      </w:r>
    </w:p>
    <w:p w14:paraId="5542D3B5" w14:textId="77777777" w:rsidR="00BC180E" w:rsidRPr="006E27EF" w:rsidRDefault="00BC180E" w:rsidP="00BC180E">
      <w:pPr>
        <w:rPr>
          <w:rFonts w:ascii="Cambria Math" w:hAnsi="Cambria Math" w:cs="Cambria Math"/>
          <w:color w:val="44546A" w:themeColor="text2"/>
        </w:rPr>
      </w:pPr>
      <w:r w:rsidRPr="006E27EF">
        <w:rPr>
          <w:rFonts w:ascii="Cambria Math" w:hAnsi="Cambria Math" w:cs="Cambria Math"/>
          <w:color w:val="44546A" w:themeColor="text2"/>
        </w:rPr>
        <w:t>= AB'C + AB'C'+ AB'C+ A'B'C</w:t>
      </w:r>
    </w:p>
    <w:p w14:paraId="6B8B69B4" w14:textId="7FC09773" w:rsidR="00BC180E" w:rsidRPr="006E27EF" w:rsidRDefault="00BC180E" w:rsidP="00BC180E">
      <w:pPr>
        <w:rPr>
          <w:rFonts w:ascii="Cambria Math" w:hAnsi="Cambria Math" w:cs="Cambria Math"/>
          <w:color w:val="44546A" w:themeColor="text2"/>
        </w:rPr>
      </w:pPr>
      <w:r w:rsidRPr="006E27EF">
        <w:rPr>
          <w:rFonts w:ascii="Cambria Math" w:hAnsi="Cambria Math" w:cs="Cambria Math"/>
          <w:color w:val="44546A" w:themeColor="text2"/>
        </w:rPr>
        <w:t xml:space="preserve">= </w:t>
      </w:r>
      <w:proofErr w:type="gramStart"/>
      <w:r w:rsidRPr="006E27EF">
        <w:rPr>
          <w:rFonts w:ascii="Cambria Math" w:hAnsi="Cambria Math" w:cs="Cambria Math"/>
          <w:color w:val="44546A" w:themeColor="text2"/>
        </w:rPr>
        <w:t>∑(</w:t>
      </w:r>
      <w:proofErr w:type="gramEnd"/>
      <w:r w:rsidRPr="006E27EF">
        <w:rPr>
          <w:rFonts w:ascii="Cambria Math" w:hAnsi="Cambria Math" w:cs="Cambria Math"/>
          <w:color w:val="44546A" w:themeColor="text2"/>
        </w:rPr>
        <w:t>1,4,5)</w:t>
      </w:r>
    </w:p>
    <w:tbl>
      <w:tblPr>
        <w:tblStyle w:val="ListTable1Light-Accent3"/>
        <w:tblpPr w:leftFromText="180" w:rightFromText="180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1344"/>
        <w:gridCol w:w="1344"/>
        <w:gridCol w:w="1345"/>
        <w:gridCol w:w="1345"/>
      </w:tblGrid>
      <w:tr w:rsidR="00BC180E" w14:paraId="43B6CC25" w14:textId="77777777" w:rsidTr="005D2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168EC0A" w14:textId="77777777" w:rsidR="00BC180E" w:rsidRDefault="00BC180E" w:rsidP="005D2A0D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</w:rPr>
              <w:t>A</w:t>
            </w:r>
          </w:p>
        </w:tc>
        <w:tc>
          <w:tcPr>
            <w:tcW w:w="1344" w:type="dxa"/>
          </w:tcPr>
          <w:p w14:paraId="3133DABB" w14:textId="77777777" w:rsidR="00BC180E" w:rsidRDefault="00BC180E" w:rsidP="005D2A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B</w:t>
            </w:r>
          </w:p>
        </w:tc>
        <w:tc>
          <w:tcPr>
            <w:tcW w:w="1345" w:type="dxa"/>
          </w:tcPr>
          <w:p w14:paraId="2D5AFA06" w14:textId="77777777" w:rsidR="00BC180E" w:rsidRDefault="00BC180E" w:rsidP="005D2A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noProof/>
                <w:color w:val="44546A" w:themeColor="text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582F77" wp14:editId="3521C272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59690</wp:posOffset>
                      </wp:positionV>
                      <wp:extent cx="22860" cy="1744980"/>
                      <wp:effectExtent l="0" t="0" r="34290" b="26670"/>
                      <wp:wrapNone/>
                      <wp:docPr id="199870721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1744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AF483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4.7pt" to="63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color w:val="44546A" w:themeColor="text2"/>
              </w:rPr>
              <w:t>C</w:t>
            </w:r>
          </w:p>
        </w:tc>
        <w:tc>
          <w:tcPr>
            <w:tcW w:w="1345" w:type="dxa"/>
          </w:tcPr>
          <w:p w14:paraId="16367F1A" w14:textId="77777777" w:rsidR="00BC180E" w:rsidRDefault="00BC180E" w:rsidP="005D2A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F</w:t>
            </w:r>
          </w:p>
        </w:tc>
      </w:tr>
      <w:tr w:rsidR="00BC180E" w14:paraId="6215DBB4" w14:textId="77777777" w:rsidTr="005D2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56C27268" w14:textId="77777777" w:rsidR="00BC180E" w:rsidRPr="00895892" w:rsidRDefault="00BC180E" w:rsidP="005D2A0D">
            <w:pPr>
              <w:jc w:val="center"/>
              <w:rPr>
                <w:b w:val="0"/>
                <w:bCs w:val="0"/>
                <w:color w:val="44546A" w:themeColor="text2"/>
              </w:rPr>
            </w:pPr>
            <w:r w:rsidRPr="00895892">
              <w:rPr>
                <w:b w:val="0"/>
                <w:bCs w:val="0"/>
                <w:color w:val="44546A" w:themeColor="text2"/>
              </w:rPr>
              <w:t>0</w:t>
            </w:r>
          </w:p>
        </w:tc>
        <w:tc>
          <w:tcPr>
            <w:tcW w:w="1344" w:type="dxa"/>
          </w:tcPr>
          <w:p w14:paraId="7CABE289" w14:textId="77777777" w:rsidR="00BC180E" w:rsidRDefault="00BC180E" w:rsidP="005D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691E8B0B" w14:textId="77777777" w:rsidR="00BC180E" w:rsidRDefault="00BC180E" w:rsidP="005D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53C906C7" w14:textId="167C658F" w:rsidR="00BC180E" w:rsidRDefault="00BC180E" w:rsidP="005D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BC180E" w14:paraId="69D70F3E" w14:textId="77777777" w:rsidTr="005D2A0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B9A794E" w14:textId="77777777" w:rsidR="00BC180E" w:rsidRPr="00895892" w:rsidRDefault="00BC180E" w:rsidP="005D2A0D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0</w:t>
            </w:r>
          </w:p>
        </w:tc>
        <w:tc>
          <w:tcPr>
            <w:tcW w:w="1344" w:type="dxa"/>
          </w:tcPr>
          <w:p w14:paraId="702C9B45" w14:textId="77777777" w:rsidR="00BC180E" w:rsidRDefault="00BC180E" w:rsidP="005D2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7A4DA2AB" w14:textId="77777777" w:rsidR="00BC180E" w:rsidRDefault="00BC180E" w:rsidP="005D2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0F667D06" w14:textId="77777777" w:rsidR="00BC180E" w:rsidRDefault="00BC180E" w:rsidP="005D2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</w:tr>
      <w:tr w:rsidR="00BC180E" w14:paraId="26EF1CB6" w14:textId="77777777" w:rsidTr="005D2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A70A2F9" w14:textId="77777777" w:rsidR="00BC180E" w:rsidRPr="00895892" w:rsidRDefault="00BC180E" w:rsidP="005D2A0D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0</w:t>
            </w:r>
          </w:p>
        </w:tc>
        <w:tc>
          <w:tcPr>
            <w:tcW w:w="1344" w:type="dxa"/>
          </w:tcPr>
          <w:p w14:paraId="4E292869" w14:textId="77777777" w:rsidR="00BC180E" w:rsidRDefault="00BC180E" w:rsidP="005D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1C002B06" w14:textId="77777777" w:rsidR="00BC180E" w:rsidRDefault="00BC180E" w:rsidP="005D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4D7F47B7" w14:textId="77777777" w:rsidR="00BC180E" w:rsidRDefault="00BC180E" w:rsidP="005D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BC180E" w14:paraId="0DDAEFC7" w14:textId="77777777" w:rsidTr="005D2A0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3E2D34CE" w14:textId="77777777" w:rsidR="00BC180E" w:rsidRPr="00895892" w:rsidRDefault="00BC180E" w:rsidP="005D2A0D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0</w:t>
            </w:r>
          </w:p>
        </w:tc>
        <w:tc>
          <w:tcPr>
            <w:tcW w:w="1344" w:type="dxa"/>
          </w:tcPr>
          <w:p w14:paraId="674F8FA3" w14:textId="77777777" w:rsidR="00BC180E" w:rsidRDefault="00BC180E" w:rsidP="005D2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72464105" w14:textId="77777777" w:rsidR="00BC180E" w:rsidRDefault="00BC180E" w:rsidP="005D2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0C3950BC" w14:textId="77777777" w:rsidR="00BC180E" w:rsidRDefault="00BC180E" w:rsidP="005D2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BC180E" w14:paraId="37B5574F" w14:textId="77777777" w:rsidTr="005D2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32D509B" w14:textId="77777777" w:rsidR="00BC180E" w:rsidRPr="00895892" w:rsidRDefault="00BC180E" w:rsidP="005D2A0D">
            <w:pPr>
              <w:jc w:val="center"/>
              <w:rPr>
                <w:b w:val="0"/>
                <w:bCs w:val="0"/>
                <w:color w:val="44546A" w:themeColor="text2"/>
              </w:rPr>
            </w:pPr>
            <w:r w:rsidRPr="00895892"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1344" w:type="dxa"/>
          </w:tcPr>
          <w:p w14:paraId="1C79FD56" w14:textId="77777777" w:rsidR="00BC180E" w:rsidRDefault="00BC180E" w:rsidP="005D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0EF89A78" w14:textId="77777777" w:rsidR="00BC180E" w:rsidRDefault="00BC180E" w:rsidP="005D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724AB958" w14:textId="77777777" w:rsidR="00BC180E" w:rsidRDefault="00BC180E" w:rsidP="005D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</w:tr>
      <w:tr w:rsidR="00BC180E" w14:paraId="51DA43C9" w14:textId="77777777" w:rsidTr="005D2A0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42E352BB" w14:textId="77777777" w:rsidR="00BC180E" w:rsidRPr="00895892" w:rsidRDefault="00BC180E" w:rsidP="005D2A0D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1344" w:type="dxa"/>
          </w:tcPr>
          <w:p w14:paraId="25E9B264" w14:textId="77777777" w:rsidR="00BC180E" w:rsidRDefault="00BC180E" w:rsidP="005D2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116D73BB" w14:textId="77777777" w:rsidR="00BC180E" w:rsidRDefault="00BC180E" w:rsidP="005D2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2EFD98C3" w14:textId="638DEFC6" w:rsidR="00BC180E" w:rsidRDefault="00BC180E" w:rsidP="005D2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</w:tr>
      <w:tr w:rsidR="00BC180E" w14:paraId="5ECED4C5" w14:textId="77777777" w:rsidTr="005D2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3D6752C8" w14:textId="77777777" w:rsidR="00BC180E" w:rsidRPr="00895892" w:rsidRDefault="00BC180E" w:rsidP="005D2A0D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1344" w:type="dxa"/>
          </w:tcPr>
          <w:p w14:paraId="3FDF978D" w14:textId="77777777" w:rsidR="00BC180E" w:rsidRDefault="00BC180E" w:rsidP="005D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7FC5CE57" w14:textId="77777777" w:rsidR="00BC180E" w:rsidRDefault="00BC180E" w:rsidP="005D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6289E2CE" w14:textId="0F32A440" w:rsidR="00BC180E" w:rsidRDefault="00BC180E" w:rsidP="005D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BC180E" w14:paraId="0F515C8C" w14:textId="77777777" w:rsidTr="005D2A0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3FC584E6" w14:textId="77777777" w:rsidR="00BC180E" w:rsidRPr="00895892" w:rsidRDefault="00BC180E" w:rsidP="005D2A0D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1344" w:type="dxa"/>
          </w:tcPr>
          <w:p w14:paraId="178844A6" w14:textId="77777777" w:rsidR="00BC180E" w:rsidRDefault="00BC180E" w:rsidP="005D2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61BE46A8" w14:textId="77777777" w:rsidR="00BC180E" w:rsidRDefault="00BC180E" w:rsidP="005D2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5BA97744" w14:textId="6E4280AE" w:rsidR="00BC180E" w:rsidRDefault="00BC180E" w:rsidP="005D2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</w:tbl>
    <w:p w14:paraId="4ACBB8C3" w14:textId="77777777" w:rsidR="00BC180E" w:rsidRDefault="00BC180E" w:rsidP="008A2AF3"/>
    <w:p w14:paraId="3262F1FB" w14:textId="77777777" w:rsidR="00BC180E" w:rsidRDefault="00BC180E" w:rsidP="008A2AF3"/>
    <w:p w14:paraId="6327FD2E" w14:textId="77777777" w:rsidR="00BC180E" w:rsidRDefault="00BC180E" w:rsidP="008A2AF3"/>
    <w:p w14:paraId="04E4048D" w14:textId="77777777" w:rsidR="00BC180E" w:rsidRDefault="00BC180E" w:rsidP="008A2AF3"/>
    <w:p w14:paraId="25831119" w14:textId="77777777" w:rsidR="00BC180E" w:rsidRDefault="00BC180E" w:rsidP="008A2AF3"/>
    <w:p w14:paraId="4B2BD834" w14:textId="77777777" w:rsidR="00BC180E" w:rsidRDefault="00BC180E" w:rsidP="008A2AF3"/>
    <w:p w14:paraId="0C7AD3E7" w14:textId="77777777" w:rsidR="00BC180E" w:rsidRDefault="00BC180E" w:rsidP="008A2AF3"/>
    <w:p w14:paraId="6F2296C9" w14:textId="4654B77E" w:rsidR="00372B1F" w:rsidRDefault="008A2AF3" w:rsidP="00372B1F">
      <w:r>
        <w:t>b) Sketch on Figure 3.1 the input connections necessary to implement the function in part (a).</w:t>
      </w:r>
      <w:r w:rsidR="006E27EF" w:rsidRPr="006E27EF">
        <w:t xml:space="preserve"> </w:t>
      </w:r>
    </w:p>
    <w:p w14:paraId="79DACD59" w14:textId="283DE13B" w:rsidR="00372B1F" w:rsidRDefault="00372B1F" w:rsidP="00372B1F">
      <w:r>
        <w:t xml:space="preserve">                                          </w:t>
      </w:r>
      <w:r w:rsidRPr="00372B1F">
        <w:drawing>
          <wp:inline distT="0" distB="0" distL="0" distR="0" wp14:anchorId="754F156C" wp14:editId="4D0D8839">
            <wp:extent cx="2971800" cy="2331720"/>
            <wp:effectExtent l="0" t="0" r="0" b="0"/>
            <wp:docPr id="85520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00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355F" w14:textId="2848F8AE" w:rsidR="008A2AF3" w:rsidRDefault="008A2AF3" w:rsidP="008A2AF3"/>
    <w:p w14:paraId="6EDD066E" w14:textId="54539F57" w:rsidR="00BC180E" w:rsidRDefault="00BC180E" w:rsidP="008A2AF3">
      <w:r>
        <w:t xml:space="preserve">                                         </w:t>
      </w:r>
    </w:p>
    <w:p w14:paraId="47AE206A" w14:textId="77777777" w:rsidR="008A2AF3" w:rsidRDefault="008A2AF3" w:rsidP="008A2AF3">
      <w:r>
        <w:t>2) Design a circuit which uses an SN74138 Demultiplexer to implement a sum- of-products</w:t>
      </w:r>
    </w:p>
    <w:p w14:paraId="7E1E55D3" w14:textId="77777777" w:rsidR="008A2AF3" w:rsidRDefault="008A2AF3" w:rsidP="008A2AF3">
      <w:r>
        <w:t>expression, as follows:</w:t>
      </w:r>
    </w:p>
    <w:p w14:paraId="6CCF7F41" w14:textId="77777777" w:rsidR="008A2AF3" w:rsidRDefault="008A2AF3" w:rsidP="008A2AF3">
      <w:r>
        <w:t>a) Convert the following expression into summation (Sum of Products –SOP-) form (i.e.</w:t>
      </w:r>
    </w:p>
    <w:p w14:paraId="6F51C756" w14:textId="77777777" w:rsidR="008A2AF3" w:rsidRPr="006E27EF" w:rsidRDefault="008A2AF3" w:rsidP="008A2AF3">
      <w:pPr>
        <w:rPr>
          <w:color w:val="44546A" w:themeColor="text2"/>
        </w:rPr>
      </w:pPr>
      <w:r w:rsidRPr="006E27EF">
        <w:rPr>
          <w:color w:val="44546A" w:themeColor="text2"/>
        </w:rPr>
        <w:t>F(</w:t>
      </w:r>
      <w:proofErr w:type="gramStart"/>
      <w:r w:rsidRPr="006E27EF">
        <w:rPr>
          <w:color w:val="44546A" w:themeColor="text2"/>
        </w:rPr>
        <w:t>A,B</w:t>
      </w:r>
      <w:proofErr w:type="gramEnd"/>
      <w:r w:rsidRPr="006E27EF">
        <w:rPr>
          <w:color w:val="44546A" w:themeColor="text2"/>
        </w:rPr>
        <w:t>,C)=∑(…)):</w:t>
      </w:r>
    </w:p>
    <w:p w14:paraId="3B31CEE1" w14:textId="4188B26A" w:rsidR="008A2AF3" w:rsidRPr="006E27EF" w:rsidRDefault="008A2AF3" w:rsidP="008A2AF3">
      <w:pPr>
        <w:rPr>
          <w:rFonts w:ascii="Cambria Math" w:hAnsi="Cambria Math" w:cs="Cambria Math"/>
          <w:color w:val="44546A" w:themeColor="text2"/>
        </w:rPr>
      </w:pPr>
      <w:r w:rsidRPr="006E27EF">
        <w:rPr>
          <w:rFonts w:ascii="Cambria Math" w:hAnsi="Cambria Math" w:cs="Cambria Math"/>
          <w:color w:val="44546A" w:themeColor="text2"/>
        </w:rPr>
        <w:t>𝑌</w:t>
      </w:r>
      <w:r w:rsidRPr="006E27EF">
        <w:rPr>
          <w:color w:val="44546A" w:themeColor="text2"/>
        </w:rPr>
        <w:t xml:space="preserve"> = </w:t>
      </w:r>
      <w:r w:rsidRPr="006E27EF">
        <w:rPr>
          <w:rFonts w:ascii="Cambria Math" w:hAnsi="Cambria Math" w:cs="Cambria Math"/>
          <w:color w:val="44546A" w:themeColor="text2"/>
        </w:rPr>
        <w:t>𝑓</w:t>
      </w:r>
      <w:r w:rsidRPr="006E27EF">
        <w:rPr>
          <w:color w:val="44546A" w:themeColor="text2"/>
        </w:rPr>
        <w:t>(</w:t>
      </w:r>
      <w:r w:rsidRPr="006E27EF">
        <w:rPr>
          <w:rFonts w:ascii="Cambria Math" w:hAnsi="Cambria Math" w:cs="Cambria Math"/>
          <w:color w:val="44546A" w:themeColor="text2"/>
        </w:rPr>
        <w:t>𝐴</w:t>
      </w:r>
      <w:r w:rsidRPr="006E27EF">
        <w:rPr>
          <w:color w:val="44546A" w:themeColor="text2"/>
        </w:rPr>
        <w:t>,</w:t>
      </w:r>
      <w:r w:rsidRPr="006E27EF">
        <w:rPr>
          <w:rFonts w:ascii="Cambria Math" w:hAnsi="Cambria Math" w:cs="Cambria Math"/>
          <w:color w:val="44546A" w:themeColor="text2"/>
        </w:rPr>
        <w:t>𝐵</w:t>
      </w:r>
      <w:r w:rsidRPr="006E27EF">
        <w:rPr>
          <w:color w:val="44546A" w:themeColor="text2"/>
        </w:rPr>
        <w:t xml:space="preserve">, </w:t>
      </w:r>
      <w:r w:rsidRPr="006E27EF">
        <w:rPr>
          <w:rFonts w:ascii="Cambria Math" w:hAnsi="Cambria Math" w:cs="Cambria Math"/>
          <w:color w:val="44546A" w:themeColor="text2"/>
        </w:rPr>
        <w:t>𝐶</w:t>
      </w:r>
      <w:r w:rsidRPr="006E27EF">
        <w:rPr>
          <w:color w:val="44546A" w:themeColor="text2"/>
        </w:rPr>
        <w:t xml:space="preserve">) = </w:t>
      </w:r>
      <w:r w:rsidRPr="006E27EF">
        <w:rPr>
          <w:rFonts w:ascii="Cambria Math" w:hAnsi="Cambria Math" w:cs="Cambria Math"/>
          <w:color w:val="44546A" w:themeColor="text2"/>
        </w:rPr>
        <w:t>𝐴</w:t>
      </w:r>
      <w:r w:rsidRPr="006E27EF">
        <w:rPr>
          <w:rFonts w:ascii="Calibri" w:hAnsi="Calibri" w:cs="Calibri"/>
          <w:color w:val="44546A" w:themeColor="text2"/>
        </w:rPr>
        <w:t>̅</w:t>
      </w:r>
      <w:r w:rsidRPr="006E27EF">
        <w:rPr>
          <w:rFonts w:ascii="Cambria Math" w:hAnsi="Cambria Math" w:cs="Cambria Math"/>
          <w:color w:val="44546A" w:themeColor="text2"/>
        </w:rPr>
        <w:t>𝐵𝐶</w:t>
      </w:r>
      <w:r w:rsidRPr="006E27EF">
        <w:rPr>
          <w:color w:val="44546A" w:themeColor="text2"/>
        </w:rPr>
        <w:t xml:space="preserve"> + </w:t>
      </w:r>
      <w:r w:rsidRPr="006E27EF">
        <w:rPr>
          <w:rFonts w:ascii="Cambria Math" w:hAnsi="Cambria Math" w:cs="Cambria Math"/>
          <w:color w:val="44546A" w:themeColor="text2"/>
        </w:rPr>
        <w:t>𝐵𝐶</w:t>
      </w:r>
      <w:r w:rsidRPr="006E27EF">
        <w:rPr>
          <w:rFonts w:ascii="Cambria Math" w:hAnsi="Cambria Math" w:cs="Cambria Math"/>
          <w:color w:val="44546A" w:themeColor="text2"/>
        </w:rPr>
        <w:t>`</w:t>
      </w:r>
    </w:p>
    <w:p w14:paraId="61C8391E" w14:textId="77777777" w:rsidR="006E27EF" w:rsidRPr="006E27EF" w:rsidRDefault="006E27EF" w:rsidP="006E27EF">
      <w:pPr>
        <w:rPr>
          <w:color w:val="44546A" w:themeColor="text2"/>
        </w:rPr>
      </w:pPr>
      <w:r w:rsidRPr="006E27EF">
        <w:rPr>
          <w:color w:val="44546A" w:themeColor="text2"/>
        </w:rPr>
        <w:t>Y = A'BC +BC'</w:t>
      </w:r>
    </w:p>
    <w:p w14:paraId="59440F76" w14:textId="77777777" w:rsidR="006E27EF" w:rsidRPr="006E27EF" w:rsidRDefault="006E27EF" w:rsidP="006E27EF">
      <w:pPr>
        <w:rPr>
          <w:color w:val="44546A" w:themeColor="text2"/>
        </w:rPr>
      </w:pPr>
      <w:r w:rsidRPr="006E27EF">
        <w:rPr>
          <w:color w:val="44546A" w:themeColor="text2"/>
        </w:rPr>
        <w:t>Y = A'BC +BC' = A'BC + (A+A') BC'</w:t>
      </w:r>
    </w:p>
    <w:p w14:paraId="2311FA5C" w14:textId="77777777" w:rsidR="006E27EF" w:rsidRPr="006E27EF" w:rsidRDefault="006E27EF" w:rsidP="006E27EF">
      <w:pPr>
        <w:rPr>
          <w:color w:val="44546A" w:themeColor="text2"/>
        </w:rPr>
      </w:pPr>
      <w:r w:rsidRPr="006E27EF">
        <w:rPr>
          <w:color w:val="44546A" w:themeColor="text2"/>
        </w:rPr>
        <w:t>Y = A'BC + ABC' + A'BC'</w:t>
      </w:r>
    </w:p>
    <w:p w14:paraId="08282452" w14:textId="03BE62C2" w:rsidR="006E27EF" w:rsidRDefault="006E27EF" w:rsidP="006E27EF">
      <w:pPr>
        <w:rPr>
          <w:color w:val="44546A" w:themeColor="text2"/>
        </w:rPr>
      </w:pPr>
      <w:r w:rsidRPr="006E27EF">
        <w:rPr>
          <w:color w:val="44546A" w:themeColor="text2"/>
        </w:rPr>
        <w:t>Y = ∑ (2, 3, 6)</w:t>
      </w:r>
    </w:p>
    <w:p w14:paraId="7CB03340" w14:textId="2E969C94" w:rsidR="006E27EF" w:rsidRPr="006E27EF" w:rsidRDefault="006E27EF" w:rsidP="006E27EF">
      <w:pPr>
        <w:rPr>
          <w:color w:val="44546A" w:themeColor="text2"/>
        </w:rPr>
      </w:pPr>
      <w:r w:rsidRPr="006E27EF">
        <w:rPr>
          <w:color w:val="44546A" w:themeColor="text2"/>
        </w:rPr>
        <w:drawing>
          <wp:inline distT="0" distB="0" distL="0" distR="0" wp14:anchorId="63019914" wp14:editId="4F5A80C3">
            <wp:extent cx="3093988" cy="2781541"/>
            <wp:effectExtent l="0" t="0" r="0" b="0"/>
            <wp:docPr id="171694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45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7EF" w:rsidRPr="006E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CE"/>
    <w:rsid w:val="00275CDD"/>
    <w:rsid w:val="00372B1F"/>
    <w:rsid w:val="003A3FA0"/>
    <w:rsid w:val="005E45CE"/>
    <w:rsid w:val="006E27EF"/>
    <w:rsid w:val="008A2AF3"/>
    <w:rsid w:val="00BC180E"/>
    <w:rsid w:val="00C6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E799"/>
  <w15:chartTrackingRefBased/>
  <w15:docId w15:val="{AA8B458E-F35C-4997-9F06-8DAB2FE8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-Accent3">
    <w:name w:val="List Table 1 Light Accent 3"/>
    <w:basedOn w:val="TableNormal"/>
    <w:uiPriority w:val="46"/>
    <w:rsid w:val="00BC1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2023-11-30T23:27:00Z</dcterms:created>
  <dcterms:modified xsi:type="dcterms:W3CDTF">2023-12-01T17:00:00Z</dcterms:modified>
</cp:coreProperties>
</file>