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217A1" w14:textId="7507C7B3" w:rsidR="004D36C1" w:rsidRDefault="004D36C1" w:rsidP="004D36C1">
      <w:pPr>
        <w:pStyle w:val="a3"/>
      </w:pPr>
      <w:r>
        <w:rPr>
          <w:rFonts w:hint="eastAsia"/>
        </w:rPr>
        <w:t>绩溪胡氏</w:t>
      </w:r>
    </w:p>
    <w:tbl>
      <w:tblPr>
        <w:tblW w:w="4000" w:type="pct"/>
        <w:tblCellSpacing w:w="15" w:type="dxa"/>
        <w:tblInd w:w="8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5"/>
      </w:tblGrid>
      <w:tr w:rsidR="004D36C1" w:rsidRPr="004D36C1" w14:paraId="50AA8E7F" w14:textId="77777777" w:rsidTr="00D96394">
        <w:trPr>
          <w:tblCellSpacing w:w="15" w:type="dxa"/>
        </w:trPr>
        <w:tc>
          <w:tcPr>
            <w:tcW w:w="4955" w:type="pct"/>
            <w:vAlign w:val="center"/>
            <w:hideMark/>
          </w:tcPr>
          <w:p w14:paraId="466FF8DA" w14:textId="43E7AB8E" w:rsidR="004D36C1" w:rsidRPr="004D36C1" w:rsidRDefault="004D36C1" w:rsidP="00D96394">
            <w:pPr>
              <w:widowControl/>
              <w:shd w:val="clear" w:color="auto" w:fill="FFFFFF"/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D87AD4F" w14:textId="77777777" w:rsidR="00D96394" w:rsidRPr="009E5F2F" w:rsidRDefault="00D96394" w:rsidP="009E5F2F">
      <w:pPr>
        <w:widowControl/>
        <w:shd w:val="clear" w:color="auto" w:fill="FFFFFF"/>
        <w:ind w:firstLineChars="200" w:firstLine="480"/>
        <w:jc w:val="left"/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</w:pPr>
      <w:r w:rsidRPr="004D36C1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绩溪是皖南山区县</w:t>
      </w:r>
      <w:r w:rsidRPr="004D36C1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,</w:t>
      </w:r>
      <w:r w:rsidRPr="004D36C1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地处皖赣通衢</w:t>
      </w:r>
      <w:r w:rsidRPr="004D36C1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.</w:t>
      </w:r>
      <w:r w:rsidRPr="004D36C1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绩溪县东与浙江省临安县交界，北与宁国县、旌德县毗邻，西与旌德县、太平县、歙县接壤，南与歙县相连，东西长</w:t>
      </w:r>
      <w:r w:rsidRPr="004D36C1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59.5</w:t>
      </w:r>
      <w:r w:rsidRPr="004D36C1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公里，南北宽</w:t>
      </w:r>
      <w:r w:rsidRPr="004D36C1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42</w:t>
      </w:r>
      <w:r w:rsidRPr="004D36C1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公里，总面积</w:t>
      </w:r>
      <w:r w:rsidRPr="004D36C1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1126</w:t>
      </w:r>
      <w:r w:rsidRPr="004D36C1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公里。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劳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智慧的绩溪人民在漫长的历史岁月中，不仅创造了大量的物质财富，也创造了丰硕的文化果实，这首先应该归功于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历代绩人对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教育的重视和旅外徽商对桑梓的支持。</w:t>
      </w:r>
    </w:p>
    <w:p w14:paraId="166FCF6D" w14:textId="440A4AD4" w:rsidR="00D96394" w:rsidRPr="009E5F2F" w:rsidRDefault="00D96394" w:rsidP="00D9639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</w:pP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 xml:space="preserve">    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据史料记载，号称“东南邹鲁”的新安，“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邑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小士多，绩溪为最”，“十户之村，不废涌读”。历史对绩溪人如此称誉，是有其事实根据的。宋景德四年</w:t>
      </w:r>
      <w:r w:rsidRPr="00657B7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（1007）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，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绩人首建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书院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--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桂枝书院，这不仅是绩溪历史上第一个书院，也是安徽省最早的书院。宋元丰年间，史称唐宋八大家之一的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苏辙知绩溪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县事，在他的倡导下，绩溪文风蔚起，书院大兴，社学和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私熟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也纷纷建立。此后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邑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人对文化的追求经久不衰，明代全县书院</w:t>
      </w:r>
      <w:r w:rsidRPr="00657B7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57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所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.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，居省内前列。清光绪间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邑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人首建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毓才坊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女校，开创安徽女子学校的先河。</w:t>
      </w:r>
      <w:r w:rsidR="006F523B"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重视教育的结果必然是人才辈出，文化氛围日深；人文荟萃，名士如林。</w:t>
      </w:r>
    </w:p>
    <w:p w14:paraId="3D62D8BA" w14:textId="329EF027" w:rsidR="004D36C1" w:rsidRPr="009E5F2F" w:rsidRDefault="004D36C1" w:rsidP="006F523B">
      <w:pPr>
        <w:widowControl/>
        <w:shd w:val="clear" w:color="auto" w:fill="FFFFFF"/>
        <w:ind w:firstLineChars="200" w:firstLine="480"/>
        <w:jc w:val="left"/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</w:pP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胡氏家族在绩溪县是大姓望族，故民间有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“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七胡故里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”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之说。所谓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“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七胡故里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”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，是说绩溪乃七位胡姓名人的家乡，即胡舜</w:t>
      </w:r>
      <w:proofErr w:type="gramStart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陟</w:t>
      </w:r>
      <w:proofErr w:type="gramEnd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、胡宗宪、胡松、胡雪岩、胡开文、胡适、胡锦涛。胡舜</w:t>
      </w:r>
      <w:proofErr w:type="gramStart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陟</w:t>
      </w:r>
      <w:proofErr w:type="gramEnd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是北宋名臣，金紫光禄大夫，绩溪县的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“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金紫胡氏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”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，便是因他而冠名的；胡宗宪，明代抗倭名将，兵部尚书；胡雪岩，清代红顶巨贾；胡开文，清季徽墨巨匠；胡适，现代国学大师、教育家；胡锦涛，前国家主席。</w:t>
      </w:r>
    </w:p>
    <w:p w14:paraId="29611445" w14:textId="03EB6C77" w:rsidR="004D36C1" w:rsidRPr="004D36C1" w:rsidRDefault="004D36C1" w:rsidP="00657B78">
      <w:pPr>
        <w:widowControl/>
        <w:shd w:val="clear" w:color="auto" w:fill="FFFFFF"/>
        <w:ind w:firstLineChars="200" w:firstLine="480"/>
        <w:jc w:val="left"/>
        <w:rPr>
          <w:rFonts w:ascii="Helvetica" w:eastAsia="宋体" w:hAnsi="Helvetica" w:cs="宋体" w:hint="eastAsia"/>
          <w:color w:val="333333"/>
          <w:kern w:val="0"/>
          <w:sz w:val="18"/>
          <w:szCs w:val="18"/>
          <w14:numForm w14:val="lining"/>
        </w:rPr>
      </w:pPr>
      <w:r w:rsidRPr="004D36C1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龙川胡氏宗祠，物华天宝、人杰地灵的绩溪县，是徽文化的发祥地之一。胡姓在绩溪是一个大族，共有四大宗脉，即北门</w:t>
      </w:r>
      <w:proofErr w:type="gramStart"/>
      <w:r w:rsidRPr="004D36C1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金紫胡</w:t>
      </w:r>
      <w:proofErr w:type="gramEnd"/>
      <w:r w:rsidRPr="004D36C1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、龙川（坑口）尚书胡、城东遵义胡、湖里（含上庄）明经胡。虽宗脉纷繁，但从</w:t>
      </w:r>
      <w:proofErr w:type="gramStart"/>
      <w:r w:rsidRPr="004D36C1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绩溪各胡姓</w:t>
      </w:r>
      <w:proofErr w:type="gramEnd"/>
      <w:r w:rsidRPr="004D36C1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宗谱考其宗脉渊源，各宗奉祀始祖虽然不同，但在统宗谱序言中都有</w:t>
      </w:r>
      <w:r w:rsidRPr="004D36C1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“</w:t>
      </w:r>
      <w:r w:rsidRPr="004D36C1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胡姓</w:t>
      </w:r>
      <w:r w:rsidR="00657B78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。</w:t>
      </w:r>
    </w:p>
    <w:p w14:paraId="0A3C3B38" w14:textId="1DD67918" w:rsidR="006F523B" w:rsidRPr="009E5F2F" w:rsidRDefault="004D36C1" w:rsidP="00C00E10">
      <w:pPr>
        <w:pStyle w:val="a5"/>
        <w:rPr>
          <w14:numForm w14:val="lining"/>
        </w:rPr>
      </w:pPr>
      <w:r w:rsidRPr="009E5F2F">
        <w:rPr>
          <w14:numForm w14:val="lining"/>
        </w:rPr>
        <w:t>龙川胡氏</w:t>
      </w:r>
    </w:p>
    <w:p w14:paraId="11A7C413" w14:textId="7722189B" w:rsidR="006F523B" w:rsidRPr="009E5F2F" w:rsidRDefault="006F523B" w:rsidP="00C00E10">
      <w:pPr>
        <w:ind w:firstLineChars="100" w:firstLine="240"/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</w:pP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龙川胡氏</w:t>
      </w:r>
      <w:r w:rsidR="004D36C1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人才辈出，仅宋、明、清三朝，龙川有进士</w:t>
      </w:r>
      <w:r w:rsidR="004D36C1" w:rsidRPr="00712218">
        <w:rPr>
          <w:rFonts w:ascii="楷体" w:eastAsia="楷体" w:hAnsi="楷体" w:cs="宋体"/>
          <w:color w:val="000000"/>
          <w:kern w:val="0"/>
          <w:sz w:val="22"/>
          <w14:numForm w14:val="lining"/>
        </w:rPr>
        <w:t>11</w:t>
      </w:r>
      <w:r w:rsidR="004D36C1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名，其中最著名的是户部尚书胡富，兵部尚书胡宗宪，副都御史巡抚辽东的胡宗明三人。</w:t>
      </w:r>
      <w:r w:rsidR="004D36C1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br/>
        <w:t>       </w:t>
      </w:r>
      <w:r w:rsidR="004D36C1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全国重点文物保护单位奕世尚书坊，这是龙川曾任户部尚书胡富、兵部尚书胡宗宪的功名坊。它建于明嘉靖</w:t>
      </w:r>
      <w:r w:rsidR="004D36C1" w:rsidRPr="00657B78">
        <w:rPr>
          <w:rFonts w:ascii="楷体" w:eastAsia="楷体" w:hAnsi="楷体" w:cs="宋体"/>
          <w:color w:val="000000"/>
          <w:kern w:val="0"/>
          <w:sz w:val="22"/>
          <w14:numForm w14:val="lining"/>
        </w:rPr>
        <w:t>41</w:t>
      </w:r>
      <w:r w:rsidR="004D36C1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年</w:t>
      </w:r>
      <w:r w:rsidR="004D36C1" w:rsidRPr="00657B78">
        <w:rPr>
          <w:rFonts w:ascii="楷体" w:eastAsia="楷体" w:hAnsi="楷体" w:cs="宋体"/>
          <w:color w:val="000000"/>
          <w:kern w:val="0"/>
          <w:sz w:val="22"/>
          <w14:numForm w14:val="lining"/>
        </w:rPr>
        <w:t>（1562年）</w:t>
      </w:r>
      <w:r w:rsidR="004D36C1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，是龙川村历史上十四座牌坊中硕果仅存的一座。胡富，是成化戊戌</w:t>
      </w:r>
      <w:r w:rsidR="004D36C1" w:rsidRPr="00657B78">
        <w:rPr>
          <w:rFonts w:ascii="楷体" w:eastAsia="楷体" w:hAnsi="楷体" w:cs="宋体"/>
          <w:color w:val="000000"/>
          <w:kern w:val="0"/>
          <w:sz w:val="22"/>
          <w14:numForm w14:val="lining"/>
        </w:rPr>
        <w:t>（1478年）</w:t>
      </w:r>
      <w:r w:rsidR="004D36C1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科进士，官至南京陪都户部尚书。胡宗宪是嘉靖戊戌科</w:t>
      </w:r>
      <w:r w:rsidR="004D36C1" w:rsidRPr="00657B78">
        <w:rPr>
          <w:rFonts w:ascii="楷体" w:eastAsia="楷体" w:hAnsi="楷体" w:cs="宋体"/>
          <w:color w:val="000000"/>
          <w:kern w:val="0"/>
          <w:sz w:val="22"/>
          <w14:numForm w14:val="lining"/>
        </w:rPr>
        <w:t>（1538年）</w:t>
      </w:r>
      <w:r w:rsidR="004D36C1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进士，官至兵部尚书。两人中举时间相隔</w:t>
      </w:r>
      <w:r w:rsidR="004D36C1" w:rsidRPr="00712218">
        <w:rPr>
          <w:rFonts w:ascii="楷体" w:eastAsia="楷体" w:hAnsi="楷体" w:cs="宋体"/>
          <w:color w:val="000000"/>
          <w:kern w:val="0"/>
          <w:sz w:val="22"/>
          <w14:numForm w14:val="lining"/>
        </w:rPr>
        <w:t>60</w:t>
      </w:r>
      <w:r w:rsidR="004D36C1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年，一个甲子，所以都是戊戌科进士。</w:t>
      </w:r>
      <w:r w:rsidR="004D36C1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br/>
        <w:t>       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 xml:space="preserve"> </w:t>
      </w:r>
      <w:r w:rsidR="004D36C1" w:rsidRPr="009E5F2F">
        <w:rPr>
          <w:rFonts w:ascii="Helvetica" w:eastAsia="宋体" w:hAnsi="Helvetica" w:cs="宋体"/>
          <w:color w:val="000000"/>
          <w:kern w:val="0"/>
          <w:sz w:val="28"/>
          <w:szCs w:val="28"/>
          <w14:numForm w14:val="lining"/>
        </w:rPr>
        <w:t>胡富</w:t>
      </w:r>
    </w:p>
    <w:p w14:paraId="72883E2F" w14:textId="6FC67C72" w:rsidR="006F523B" w:rsidRPr="00712218" w:rsidRDefault="006F523B" w:rsidP="006F523B">
      <w:pPr>
        <w:ind w:firstLineChars="200" w:firstLine="480"/>
        <w:rPr>
          <w:rFonts w:ascii="楷体" w:eastAsia="楷体" w:hAnsi="楷体" w:cs="宋体"/>
          <w:color w:val="000000"/>
          <w:kern w:val="0"/>
          <w:sz w:val="24"/>
          <w:szCs w:val="24"/>
          <w14:numForm w14:val="lining"/>
        </w:rPr>
      </w:pPr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胡富</w:t>
      </w:r>
      <w:r w:rsidRPr="0071221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（1446—1522）</w:t>
      </w:r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，字永年，号龙峰，绩溪龙川人。七岁能诗，</w:t>
      </w:r>
      <w:r w:rsidRPr="0071221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13</w:t>
      </w:r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岁中秀才，被时人誉为神童。成化七年</w:t>
      </w:r>
      <w:r w:rsidRPr="0071221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（1471）27</w:t>
      </w:r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岁中举人，成化十四年</w:t>
      </w:r>
      <w:r w:rsidRPr="0071221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（1478）34</w:t>
      </w:r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岁中进士，授南京大理寺平事。入</w:t>
      </w:r>
      <w:proofErr w:type="gramStart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仕</w:t>
      </w:r>
      <w:proofErr w:type="gramEnd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后，政绩颇著。弘治年间，他在任福建佥事时，福宁一地系囚犯达</w:t>
      </w:r>
      <w:r w:rsidRPr="0071221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200</w:t>
      </w:r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余人，到任后，胡富迅速清理积案，平反冤狱，审案清正，断案明快，致使“囹圄顿空”。当地百姓十分感激他，编出“滩头水”民谣，称他“天高地厚胡恩公，千年再世</w:t>
      </w:r>
      <w:proofErr w:type="gramStart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一</w:t>
      </w:r>
      <w:proofErr w:type="gramEnd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包拯”。任广东副使时，四会等地的瑶民时常</w:t>
      </w:r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lastRenderedPageBreak/>
        <w:t>骚扰汉人和其他少数民族的正常生产生活，他着力平息地方瑶人叛乱，</w:t>
      </w:r>
      <w:proofErr w:type="gramStart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剿</w:t>
      </w:r>
      <w:proofErr w:type="gramEnd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擒</w:t>
      </w:r>
      <w:r w:rsidRPr="0071221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500</w:t>
      </w:r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余人。在</w:t>
      </w:r>
      <w:proofErr w:type="gramStart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泷</w:t>
      </w:r>
      <w:proofErr w:type="gramEnd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水这个地方，他开垦荒田</w:t>
      </w:r>
      <w:r w:rsidRPr="0071221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3000</w:t>
      </w:r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余顷，招揽瑶、</w:t>
      </w:r>
      <w:proofErr w:type="gramStart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僮</w:t>
      </w:r>
      <w:proofErr w:type="gramEnd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族人耕种，使社会得以安定，瑶民不再出没骚扰。其后，他</w:t>
      </w:r>
      <w:proofErr w:type="gramStart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以抚边之</w:t>
      </w:r>
      <w:proofErr w:type="gramEnd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业绩升湖广按</w:t>
      </w:r>
      <w:proofErr w:type="gramStart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察司廉使</w:t>
      </w:r>
      <w:proofErr w:type="gramEnd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、陕西左、右布政使。正德元年</w:t>
      </w:r>
      <w:r w:rsidRPr="0071221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（1506）</w:t>
      </w:r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升任顺天府尹，离开原就任地时，百姓感念他的政绩，“老幼塞街挽留，马不能前自辰（时）至未（时），方行出城，有送至半途者，有送至临潼者，大哭而回”。胡富就任顺天府尹时，正值宦官刘瑾擅权。胡富不畏其权势，果敢执法。升任南京大理寺卿后，因执意揭发刘瑾受贿支持豪势夺取民田而得罪刘瑾。在任户部右侍郎时，刘瑾以“</w:t>
      </w:r>
      <w:proofErr w:type="gramStart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勘</w:t>
      </w:r>
      <w:proofErr w:type="gramEnd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事迟缓，勒致仕”，即被勒令退休。好在刘</w:t>
      </w:r>
      <w:proofErr w:type="gramStart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瑾不久</w:t>
      </w:r>
      <w:proofErr w:type="gramEnd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专权欺君事发被</w:t>
      </w:r>
      <w:proofErr w:type="gramStart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诛</w:t>
      </w:r>
      <w:proofErr w:type="gramEnd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，胡富被强令致仕的错案随之纠正，不但复职起用，还于正德七年</w:t>
      </w:r>
      <w:r w:rsidRPr="0071221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（1512）</w:t>
      </w:r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升任为户部尚书。担任户部尚书后，他积极疏通京都粮食通道，整顿粮仓。在位三年后，即有六年的积储。任期内，还根据多年经验，</w:t>
      </w:r>
      <w:proofErr w:type="gramStart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上疏</w:t>
      </w:r>
      <w:proofErr w:type="gramEnd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陈述弊政十余条，却为权贵阻挡，不禁心灰意冷，加之已值古稀之年，遂</w:t>
      </w:r>
      <w:proofErr w:type="gramStart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上疏</w:t>
      </w:r>
      <w:proofErr w:type="gramEnd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要求退休回故里。然而明武宗却以“素履清慎，多效贤劳，宜照旧办事，不允所辞。”胡富接连七次</w:t>
      </w:r>
      <w:proofErr w:type="gramStart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上疏</w:t>
      </w:r>
      <w:proofErr w:type="gramEnd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，自责“居大位而不能举职，是误国也”，直到第二年才获准。回家闲居七年，嘉靖元年</w:t>
      </w:r>
      <w:r w:rsidRPr="0071221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（1522）</w:t>
      </w:r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去世，著有《龙峰文集》。朝廷为表彰他，赠太子太保，</w:t>
      </w:r>
      <w:proofErr w:type="gramStart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谥</w:t>
      </w:r>
      <w:proofErr w:type="gramEnd"/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康惠，赐以御葬。</w:t>
      </w:r>
    </w:p>
    <w:p w14:paraId="126F62D0" w14:textId="77777777" w:rsidR="00C00E10" w:rsidRPr="009E5F2F" w:rsidRDefault="006F523B" w:rsidP="006F523B">
      <w:pPr>
        <w:ind w:firstLineChars="200" w:firstLine="480"/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</w:pP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胡富</w:t>
      </w:r>
      <w:r w:rsidR="004D36C1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在任官期间，最值得称道的是出任京城大理寺评事、福建佥事、山东佥事，广东副政、湖广检察使、顺天府尹时，他为官清廉，不畏权势，</w:t>
      </w:r>
      <w:r w:rsidR="004D36C1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“</w:t>
      </w:r>
      <w:r w:rsidR="004D36C1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遇事果敢，执法尤</w:t>
      </w:r>
      <w:proofErr w:type="gramStart"/>
      <w:r w:rsidR="004D36C1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坚</w:t>
      </w:r>
      <w:proofErr w:type="gramEnd"/>
      <w:r w:rsidR="004D36C1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。</w:t>
      </w:r>
      <w:r w:rsidR="004D36C1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”</w:t>
      </w:r>
      <w:r w:rsidR="004D36C1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由于胡富为官清正，经常得罪权贵，受到他们的排挤打击，胡富因此七次愤然上书，辞官归隐。胡富任职时不畏权贵，与扰乱朝纲、权倾一时的宦官刘瑾一伙顽强抗争，曾被刘瑾勒令提前退休还乡，直到刘瑾被诛杀，皇帝才重新起用他。</w:t>
      </w:r>
    </w:p>
    <w:p w14:paraId="47F6E4E0" w14:textId="77777777" w:rsidR="00C00E10" w:rsidRPr="009E5F2F" w:rsidRDefault="00C00E10" w:rsidP="006F523B">
      <w:pPr>
        <w:ind w:firstLineChars="200" w:firstLine="480"/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</w:pP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从他身上我们可以深切感受到刚正不阿，清正廉洁的优良家风。</w:t>
      </w:r>
    </w:p>
    <w:p w14:paraId="5131DDF8" w14:textId="575C3A8D" w:rsidR="00C00E10" w:rsidRPr="009E5F2F" w:rsidRDefault="00C00E10" w:rsidP="006F523B">
      <w:pPr>
        <w:ind w:firstLineChars="200" w:firstLine="560"/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</w:pPr>
      <w:r w:rsidRPr="009E5F2F">
        <w:rPr>
          <w:rFonts w:ascii="Helvetica" w:eastAsia="宋体" w:hAnsi="Helvetica" w:cs="宋体" w:hint="eastAsia"/>
          <w:color w:val="000000"/>
          <w:kern w:val="0"/>
          <w:sz w:val="28"/>
          <w:szCs w:val="28"/>
          <w14:numForm w14:val="lining"/>
        </w:rPr>
        <w:t>胡宗宪</w:t>
      </w:r>
      <w:r w:rsidR="004D36C1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br/>
        <w:t>       </w:t>
      </w:r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胡宗宪</w:t>
      </w:r>
      <w:r w:rsidRPr="0071221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（1512年11月4日-1565年11月25日）</w:t>
      </w:r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，字汝贞，号梅林，祖籍安徽绩溪，是明朝中期著名的军事家、抗倭英雄。他生于明武宗正德七年，自幼聪明好学，嘉靖十七年</w:t>
      </w:r>
      <w:r w:rsidRPr="0071221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（1538年）</w:t>
      </w:r>
      <w:r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考中进士，从此步入仕途。在历任多个官职后，胡宗宪因抗倭有功，被朝廷重用，最终成为兵部尚书兼都察院右都御史。</w:t>
      </w:r>
    </w:p>
    <w:p w14:paraId="3A397329" w14:textId="77777777" w:rsidR="006B2602" w:rsidRPr="009E5F2F" w:rsidRDefault="004D36C1" w:rsidP="006F523B">
      <w:pPr>
        <w:ind w:firstLineChars="200" w:firstLine="480"/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</w:pP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胡宗宪一生最大的功绩在于平定倭寇，他曾经先后八次上书嘉靖帝，要求给他们三年时间训练出一支强大的抗倭军队。奏章得到恩准后，他立即派参将戚继光招募兵士严格训练，终于培养出一支威震天下的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“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戚家军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”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。他们大小八十余战，战无不胜。特别值得一提的是</w:t>
      </w:r>
      <w:r w:rsidRPr="00712218">
        <w:rPr>
          <w:rFonts w:ascii="楷体" w:eastAsia="楷体" w:hAnsi="楷体" w:cs="宋体"/>
          <w:color w:val="000000"/>
          <w:kern w:val="0"/>
          <w:sz w:val="22"/>
          <w14:numForm w14:val="lining"/>
        </w:rPr>
        <w:t>1562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年时任明朝浙江提督胡宗宪编纂的《筹海图编》一书中的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“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沿海山沙图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”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，标明了中国福建省罗源县、宁德县沿海各岛，其中就有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“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钓鱼屿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”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、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“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黄尾山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”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和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“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赤屿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”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等岛屿。可见早在明代，钓鱼岛就已被作为中国领土列入中国的防区。</w:t>
      </w:r>
    </w:p>
    <w:p w14:paraId="2E362C75" w14:textId="62000582" w:rsidR="006B2602" w:rsidRPr="009E5F2F" w:rsidRDefault="006B2602" w:rsidP="006B2602">
      <w:pPr>
        <w:pStyle w:val="a5"/>
        <w:rPr>
          <w14:numForm w14:val="lining"/>
        </w:rPr>
      </w:pPr>
      <w:r w:rsidRPr="009E5F2F">
        <w:rPr>
          <w:rFonts w:hint="eastAsia"/>
          <w14:numForm w14:val="lining"/>
        </w:rPr>
        <w:t>明经胡</w:t>
      </w:r>
    </w:p>
    <w:p w14:paraId="58264A74" w14:textId="50032971" w:rsidR="006B2602" w:rsidRPr="009E5F2F" w:rsidRDefault="006B2602" w:rsidP="006B2602">
      <w:pPr>
        <w:ind w:firstLineChars="100" w:firstLine="240"/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</w:pP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考水，又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称考川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，位于古徽州婺源县中部偏南的一个幽深山谷里，距县城紫阳镇</w:t>
      </w:r>
      <w:r w:rsidRPr="0071221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17.5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公里。全村有人口</w:t>
      </w:r>
      <w:r w:rsidRPr="0071221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600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余，是中国“明经胡氏”的发源地。明经胡，本姓李，为唐朝皇室。民国《婺源县志》、《考川明经胡氏宗谱》对明经胡氏改姓、迁入婺源有着较详明的记述：唐天祐元年</w:t>
      </w:r>
      <w:r w:rsidRPr="00657B7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(904)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，朱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温构乱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，皇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(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昭宗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)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子流亡，赖宦游长安之婺源胡清，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庇匿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之以归，遂从胡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姓且改名昌翼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(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含“大得覆翼”之义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)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。五代后唐同光三年</w:t>
      </w:r>
      <w:r w:rsidRPr="00657B7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(925)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，胡昌翼以明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经科登进士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第，义不仕，隐居考川，人号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lastRenderedPageBreak/>
        <w:t>“明经翁”。其后子孙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世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以经学传家，乡人称为“明经胡氏”。据婺源县地名委员会</w:t>
      </w:r>
      <w:r w:rsidRPr="0071221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1985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年编《婺源县地名志》载胡昌翼虽中明经进士，但隐居不仕，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尝构“绎思斋”凿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“畅情池”而逍遥其上，并以《诗·卫风·考槃》中“考槃在涧”之意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,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取村名“考川”。但后乡人多俗称为“考水”。世界文化遗产的徽州黟县“西递”胡氏，即为考水迁去，黟县徽商江南巨富胡贯三、乾隆时期的著名制墨大师胡开文、晚清“红顶商人”胡雪岩、民国泰斗胡适等人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,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均出自明经胡一脉，祖籍都在考水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。</w:t>
      </w:r>
    </w:p>
    <w:p w14:paraId="756B310B" w14:textId="77777777" w:rsidR="006B2602" w:rsidRPr="009E5F2F" w:rsidRDefault="006B2602" w:rsidP="006B2602">
      <w:pPr>
        <w:ind w:firstLineChars="100" w:firstLine="240"/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</w:pP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考水村，唐天祐元年</w:t>
      </w:r>
      <w:r w:rsidRPr="00657B78">
        <w:rPr>
          <w:rFonts w:ascii="楷体" w:eastAsia="楷体" w:hAnsi="楷体" w:cs="宋体"/>
          <w:color w:val="000000"/>
          <w:kern w:val="0"/>
          <w:sz w:val="22"/>
          <w14:numForm w14:val="lining"/>
        </w:rPr>
        <w:t>（904年）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建村，村中现保存</w:t>
      </w:r>
      <w:proofErr w:type="gramStart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明清宅居</w:t>
      </w:r>
      <w:r w:rsidRPr="00712218">
        <w:rPr>
          <w:rFonts w:ascii="楷体" w:eastAsia="楷体" w:hAnsi="楷体" w:cs="宋体"/>
          <w:color w:val="000000"/>
          <w:kern w:val="0"/>
          <w:sz w:val="22"/>
          <w14:numForm w14:val="lining"/>
        </w:rPr>
        <w:t>26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幢</w:t>
      </w:r>
      <w:proofErr w:type="gramEnd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，祠堂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(</w:t>
      </w:r>
      <w:proofErr w:type="gramStart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敦</w:t>
      </w:r>
      <w:proofErr w:type="gramEnd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本堂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)</w:t>
      </w:r>
      <w:r w:rsidRPr="00712218">
        <w:rPr>
          <w:rFonts w:ascii="楷体" w:eastAsia="楷体" w:hAnsi="楷体" w:cs="宋体"/>
          <w:color w:val="000000"/>
          <w:kern w:val="0"/>
          <w:sz w:val="22"/>
          <w14:numForm w14:val="lining"/>
        </w:rPr>
        <w:t>1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所，均为粉墙黛瓦、翘角飞檐的徽派建筑。村有</w:t>
      </w:r>
      <w:proofErr w:type="gramStart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双灵桥</w:t>
      </w:r>
      <w:proofErr w:type="gramEnd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、维新桥、迎恩桥、步云桥、四封桥等多座古石拱桥。其中水口处的</w:t>
      </w:r>
      <w:proofErr w:type="gramStart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双灵桥</w:t>
      </w:r>
      <w:proofErr w:type="gramEnd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，民国《婺源县志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·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津梁》说，因</w:t>
      </w:r>
      <w:proofErr w:type="gramStart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水底有</w:t>
      </w:r>
      <w:proofErr w:type="gramEnd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石状类龟、蛇，故名；重建于清康熙年间</w:t>
      </w:r>
      <w:r w:rsidRPr="00657B78">
        <w:rPr>
          <w:rFonts w:ascii="楷体" w:eastAsia="楷体" w:hAnsi="楷体" w:cs="宋体"/>
          <w:color w:val="000000"/>
          <w:kern w:val="0"/>
          <w:sz w:val="22"/>
          <w14:numForm w14:val="lining"/>
        </w:rPr>
        <w:t>(1662-1722)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的维新桥，桥上建有五开间的亭廊，内有联：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“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桥亭典雅</w:t>
      </w:r>
      <w:proofErr w:type="gramStart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疑</w:t>
      </w:r>
      <w:proofErr w:type="gramEnd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别墅，</w:t>
      </w:r>
      <w:proofErr w:type="gramStart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寮</w:t>
      </w:r>
      <w:proofErr w:type="gramEnd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阁峥嵘掩村</w:t>
      </w:r>
      <w:proofErr w:type="gramStart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扉</w:t>
      </w:r>
      <w:proofErr w:type="gramEnd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”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；</w:t>
      </w:r>
      <w:proofErr w:type="gramStart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四封桥则由</w:t>
      </w:r>
      <w:proofErr w:type="gramEnd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胡氏女明尚书</w:t>
      </w:r>
      <w:proofErr w:type="gramStart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潘潢</w:t>
      </w:r>
      <w:proofErr w:type="gramEnd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母、副使方舟母、</w:t>
      </w:r>
      <w:proofErr w:type="gramStart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佥</w:t>
      </w:r>
      <w:proofErr w:type="gramEnd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宪潘选妻参政</w:t>
      </w:r>
      <w:proofErr w:type="gramStart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潘</w:t>
      </w:r>
      <w:proofErr w:type="gramEnd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釴妻同建。此外，村头道旁还建有莲塘亭、南熏亭、仰止亭、环秀亭，便于行旅与农人小憩。相传，明兵部尚书</w:t>
      </w:r>
      <w:proofErr w:type="gramStart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潘潢</w:t>
      </w:r>
      <w:proofErr w:type="gramEnd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曾如斯</w:t>
      </w:r>
      <w:proofErr w:type="gramStart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赞考水</w:t>
      </w:r>
      <w:proofErr w:type="gramEnd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为十足村庄：一足始祖明经是太子，</w:t>
      </w:r>
      <w:proofErr w:type="gramStart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二足双凤</w:t>
      </w:r>
      <w:proofErr w:type="gramEnd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朝阳朝帝殿，三足三支</w:t>
      </w:r>
      <w:proofErr w:type="gramStart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来龙结村</w:t>
      </w:r>
      <w:proofErr w:type="gramEnd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基，四足四封桥头桂花香，五足五子登科祥云井，六足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(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六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)</w:t>
      </w:r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字文笔秀峰尖，</w:t>
      </w:r>
      <w:proofErr w:type="gramStart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七足七哲</w:t>
      </w:r>
      <w:proofErr w:type="gramEnd"/>
      <w:r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名家是贤人，八足八字金狮守坳口，九足九曲河头龟蛇把谷口，十足双溪交织十字流。</w:t>
      </w:r>
    </w:p>
    <w:p w14:paraId="42FA17BB" w14:textId="2C455800" w:rsidR="006B2602" w:rsidRPr="009E5F2F" w:rsidRDefault="006B2602" w:rsidP="006B2602">
      <w:pPr>
        <w:ind w:firstLineChars="100" w:firstLine="210"/>
        <w:rPr>
          <w:rFonts w:hint="eastAsia"/>
          <w:b/>
          <w:bCs/>
          <w14:numForm w14:val="lining"/>
        </w:rPr>
      </w:pPr>
      <w:r w:rsidRPr="009E5F2F">
        <w:rPr>
          <w:rFonts w:hint="eastAsia"/>
          <w:b/>
          <w:bCs/>
          <w14:numForm w14:val="lining"/>
        </w:rPr>
        <w:t>书香门第，礼仪之邦</w:t>
      </w:r>
    </w:p>
    <w:p w14:paraId="6A3E4914" w14:textId="6C93B792" w:rsidR="006B2602" w:rsidRPr="009E5F2F" w:rsidRDefault="006B2602" w:rsidP="006B2602">
      <w:pPr>
        <w:ind w:firstLineChars="100" w:firstLine="240"/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</w:pP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考水素有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“书香门第、礼仪之邦”之美誉。朱熹曾题词“明经学校，诗礼人家”赞颂考水。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考水始祖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胡经公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倡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明经学，为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世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儒宗，后人皆有重教崇儒之风，累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代赞缨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，科第接踵。宋有“胡伸汪藻、江南二宝”的胡伸，元有“七哲名家”的七贤等，历代中进士者二十人。</w:t>
      </w:r>
    </w:p>
    <w:p w14:paraId="28B25986" w14:textId="2AE69FF8" w:rsidR="006B2602" w:rsidRPr="009E5F2F" w:rsidRDefault="006B2602" w:rsidP="006B2602">
      <w:pPr>
        <w:ind w:firstLineChars="100" w:firstLine="240"/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</w:pP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光绪《婺源县志》载：元朝至大三年</w:t>
      </w:r>
      <w:r w:rsidRPr="009E5F2F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(1310)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，乡人胡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淀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为纪念远祖明经进士胡昌翼，创建“明经书院”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于考川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西山之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麓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。胡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淀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为屋</w:t>
      </w:r>
      <w:r w:rsidRPr="009E5F2F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200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间，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捐田</w:t>
      </w:r>
      <w:proofErr w:type="gramEnd"/>
      <w:r w:rsidRPr="009E5F2F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300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田；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弟胡澄捐田</w:t>
      </w:r>
      <w:r w:rsidRPr="009E5F2F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50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亩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，作书院财产，供祭祀和师生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廪饩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用。书院右为大成殿，左为会讲堂，有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斋庐四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和明诚、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敬义二塾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等。知州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黄惟中聘村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人胡云峰为山长，掌政事，教授诸生，并请于朝赐“明经”额匾。一时“四方学者云集”，“历数年，学者至盈千人”。元至正十二年</w:t>
      </w:r>
      <w:r w:rsidRPr="009E5F2F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(1352)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，书院遭兵火焚毁。明成化十六年</w:t>
      </w:r>
      <w:r w:rsidRPr="009E5F2F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(1480)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，胡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云峰裔孙胡浚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申文呈报提学御史娄谦，要求合族重建。万历十二年</w:t>
      </w:r>
      <w:r w:rsidRPr="009E5F2F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(1584)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，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邑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侯万国钦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谕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合族重建。清康熙五十三年</w:t>
      </w:r>
      <w:r w:rsidRPr="009E5F2F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(1714)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，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考川胡氏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合族将书院从原西山麓移建于风山东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麓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。雍正年间</w:t>
      </w:r>
      <w:r w:rsidRPr="009E5F2F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(1723-1735)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，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邑令吴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之珽曾题诗于此：“帝子龙潜处，明经赋考乾坤归性命姓氏寄烟峦。倡道薪传远，承家世学安。七儒书具在，斗夜光寒。”除明经书院外，元代中叶，又有里人胡孟成于村南至“石丘书院”，至正十二年</w:t>
      </w:r>
      <w:r w:rsidRPr="009E5F2F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(1352)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毁于兵火。</w:t>
      </w:r>
    </w:p>
    <w:p w14:paraId="404F55C4" w14:textId="5D2138BA" w:rsidR="006B2602" w:rsidRPr="009E5F2F" w:rsidRDefault="006B2602" w:rsidP="006B2602">
      <w:pPr>
        <w:ind w:firstLineChars="100" w:firstLine="240"/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</w:pP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由于考水村重教育，“科第接踵”，仅宋朝一代，村里就出了</w:t>
      </w:r>
      <w:r w:rsidRPr="0071221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16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名进士，出任七品以上的文武官员</w:t>
      </w:r>
      <w:r w:rsidRPr="0071221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9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人。如“父子四进士”的胡绍，北宋绍圣元年</w:t>
      </w:r>
      <w:r w:rsidRPr="009E5F2F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(1094)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胡绍中进士，其子胡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伋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、胡伸同科考取绍圣四年</w:t>
      </w:r>
      <w:r w:rsidRPr="009E5F2F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(1097)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进士，季子胡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侔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又考上崇宁二年</w:t>
      </w:r>
      <w:r w:rsidRPr="009E5F2F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(113)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进土。又如“兄第二进士”的胡鋐于北宋元丰五年</w:t>
      </w:r>
      <w:r w:rsidRPr="009E5F2F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(1082)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中进士，其弟胡铨为政和年</w:t>
      </w:r>
      <w:r w:rsidRPr="009E5F2F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(1112)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进士；胡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抟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为绍兴二十一年</w:t>
      </w:r>
      <w:r w:rsidRPr="009E5F2F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(1151)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进士，其弟胡持为隆兴元年</w:t>
      </w:r>
      <w:r w:rsidRPr="009E5F2F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(1163)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进士。据民国《婺源县志·人物》载：宋至清，村人有著述行于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世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者计</w:t>
      </w:r>
      <w:r w:rsidRPr="0071221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12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人，著作达</w:t>
      </w:r>
      <w:r w:rsidRPr="00712218">
        <w:rPr>
          <w:rFonts w:ascii="楷体" w:eastAsia="楷体" w:hAnsi="楷体" w:cs="宋体" w:hint="eastAsia"/>
          <w:color w:val="000000"/>
          <w:kern w:val="0"/>
          <w:sz w:val="22"/>
          <w14:numForm w14:val="lining"/>
        </w:rPr>
        <w:t>37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部。</w:t>
      </w:r>
    </w:p>
    <w:p w14:paraId="281B5EFC" w14:textId="77777777" w:rsidR="006B2602" w:rsidRPr="009E5F2F" w:rsidRDefault="006B2602" w:rsidP="006B2602">
      <w:pPr>
        <w:ind w:firstLineChars="100" w:firstLine="240"/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</w:pPr>
      <w:r w:rsidRPr="006B2602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明经胡氏，是徽州的一大望族，从</w:t>
      </w:r>
      <w:proofErr w:type="gramStart"/>
      <w:r w:rsidRPr="006B2602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宋朝到</w:t>
      </w:r>
      <w:proofErr w:type="gramEnd"/>
      <w:r w:rsidRPr="006B2602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>近代，无论是在学术上还是商业上，涌现出了大量奇才，成为胡氏中一支不能不关注的宗派。</w:t>
      </w:r>
      <w:r w:rsidRPr="006B2602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明经胡氏后人中，为官</w:t>
      </w:r>
      <w:r w:rsidRPr="006B2602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lastRenderedPageBreak/>
        <w:t>者少，大多以做学问和经商著称。最为知名者当数红顶商人胡雪岩、文化名人胡开文和胡适等。</w:t>
      </w:r>
    </w:p>
    <w:p w14:paraId="4591B255" w14:textId="77777777" w:rsidR="009E5F2F" w:rsidRPr="00712218" w:rsidRDefault="006B2602" w:rsidP="009E5F2F">
      <w:pPr>
        <w:ind w:firstLineChars="200" w:firstLine="560"/>
        <w:rPr>
          <w:rFonts w:ascii="楷体" w:eastAsia="楷体" w:hAnsi="楷体" w:cs="宋体"/>
          <w:color w:val="000000"/>
          <w:kern w:val="0"/>
          <w:sz w:val="24"/>
          <w:szCs w:val="24"/>
          <w14:numForm w14:val="lining"/>
        </w:rPr>
      </w:pPr>
      <w:r w:rsidRPr="009E5F2F">
        <w:rPr>
          <w:rFonts w:ascii="Helvetica" w:eastAsia="宋体" w:hAnsi="Helvetica" w:cs="宋体"/>
          <w:color w:val="000000"/>
          <w:kern w:val="0"/>
          <w:sz w:val="28"/>
          <w:szCs w:val="28"/>
          <w14:numForm w14:val="lining"/>
        </w:rPr>
        <w:t>胡雪岩</w:t>
      </w:r>
      <w:r w:rsidR="004D36C1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br/>
        <w:t>       </w:t>
      </w:r>
      <w:r w:rsidR="004D36C1" w:rsidRPr="00712218">
        <w:rPr>
          <w:rFonts w:ascii="楷体" w:eastAsia="楷体" w:hAnsi="楷体" w:cs="宋体"/>
          <w:color w:val="000000"/>
          <w:kern w:val="0"/>
          <w:sz w:val="24"/>
          <w:szCs w:val="24"/>
          <w14:numForm w14:val="lining"/>
        </w:rPr>
        <w:t>胡雪岩</w:t>
      </w:r>
      <w:r w:rsidR="004D36C1" w:rsidRPr="00712218">
        <w:rPr>
          <w:rFonts w:ascii="楷体" w:eastAsia="楷体" w:hAnsi="楷体" w:cs="宋体"/>
          <w:color w:val="000000"/>
          <w:kern w:val="0"/>
          <w:sz w:val="22"/>
          <w14:numForm w14:val="lining"/>
        </w:rPr>
        <w:t>（1823年—1885年）</w:t>
      </w:r>
      <w:r w:rsidR="004D36C1" w:rsidRPr="00712218">
        <w:rPr>
          <w:rFonts w:ascii="楷体" w:eastAsia="楷体" w:hAnsi="楷体" w:cs="宋体"/>
          <w:color w:val="000000"/>
          <w:kern w:val="0"/>
          <w:sz w:val="24"/>
          <w:szCs w:val="24"/>
          <w14:numForm w14:val="lining"/>
        </w:rPr>
        <w:t>，名光</w:t>
      </w:r>
      <w:proofErr w:type="gramStart"/>
      <w:r w:rsidR="004D36C1" w:rsidRPr="00712218">
        <w:rPr>
          <w:rFonts w:ascii="楷体" w:eastAsia="楷体" w:hAnsi="楷体" w:cs="宋体"/>
          <w:color w:val="000000"/>
          <w:kern w:val="0"/>
          <w:sz w:val="24"/>
          <w:szCs w:val="24"/>
          <w14:numForm w14:val="lining"/>
        </w:rPr>
        <w:t>墉</w:t>
      </w:r>
      <w:proofErr w:type="gramEnd"/>
      <w:r w:rsidR="004D36C1" w:rsidRPr="00712218">
        <w:rPr>
          <w:rFonts w:ascii="楷体" w:eastAsia="楷体" w:hAnsi="楷体" w:cs="宋体"/>
          <w:color w:val="000000"/>
          <w:kern w:val="0"/>
          <w:sz w:val="24"/>
          <w:szCs w:val="24"/>
          <w14:numForm w14:val="lining"/>
        </w:rPr>
        <w:t>，小名顺倌，本县湖里村人，幼时聪颖好学，悟性极好。</w:t>
      </w:r>
      <w:r w:rsidR="004D36C1" w:rsidRPr="00712218">
        <w:rPr>
          <w:rFonts w:ascii="楷体" w:eastAsia="楷体" w:hAnsi="楷体" w:cs="宋体"/>
          <w:color w:val="000000"/>
          <w:kern w:val="0"/>
          <w:sz w:val="22"/>
          <w14:numForm w14:val="lining"/>
        </w:rPr>
        <w:t>12</w:t>
      </w:r>
      <w:r w:rsidR="004D36C1" w:rsidRPr="00712218">
        <w:rPr>
          <w:rFonts w:ascii="楷体" w:eastAsia="楷体" w:hAnsi="楷体" w:cs="宋体"/>
          <w:color w:val="000000"/>
          <w:kern w:val="0"/>
          <w:sz w:val="24"/>
          <w:szCs w:val="24"/>
          <w14:numForm w14:val="lining"/>
        </w:rPr>
        <w:t>岁时，经人推荐，到杭州信和钱庄当学徒。后</w:t>
      </w:r>
      <w:proofErr w:type="gramStart"/>
      <w:r w:rsidR="004D36C1" w:rsidRPr="00712218">
        <w:rPr>
          <w:rFonts w:ascii="楷体" w:eastAsia="楷体" w:hAnsi="楷体" w:cs="宋体"/>
          <w:color w:val="000000"/>
          <w:kern w:val="0"/>
          <w:sz w:val="24"/>
          <w:szCs w:val="24"/>
          <w14:numForm w14:val="lining"/>
        </w:rPr>
        <w:t>擢</w:t>
      </w:r>
      <w:proofErr w:type="gramEnd"/>
      <w:r w:rsidR="004D36C1" w:rsidRPr="00712218">
        <w:rPr>
          <w:rFonts w:ascii="楷体" w:eastAsia="楷体" w:hAnsi="楷体" w:cs="宋体"/>
          <w:color w:val="000000"/>
          <w:kern w:val="0"/>
          <w:sz w:val="24"/>
          <w:szCs w:val="24"/>
          <w14:numForm w14:val="lining"/>
        </w:rPr>
        <w:t>为跑街，结识王有龄，起步商场，开办“阜康钱庄”，获利颇丰。清咸丰十一年以后，在左宗棠的支持下，更是左右逢源，其商业帝国如日中天，富可敌国，阜康钱庄分支机构达</w:t>
      </w:r>
      <w:r w:rsidR="004D36C1" w:rsidRPr="00712218">
        <w:rPr>
          <w:rFonts w:ascii="楷体" w:eastAsia="楷体" w:hAnsi="楷体" w:cs="宋体"/>
          <w:color w:val="000000"/>
          <w:kern w:val="0"/>
          <w:sz w:val="22"/>
          <w14:numForm w14:val="lining"/>
        </w:rPr>
        <w:t>20</w:t>
      </w:r>
      <w:r w:rsidR="004D36C1" w:rsidRPr="00712218">
        <w:rPr>
          <w:rFonts w:ascii="楷体" w:eastAsia="楷体" w:hAnsi="楷体" w:cs="宋体"/>
          <w:color w:val="000000"/>
          <w:kern w:val="0"/>
          <w:sz w:val="24"/>
          <w:szCs w:val="24"/>
          <w14:numForm w14:val="lining"/>
        </w:rPr>
        <w:t>多处，白银</w:t>
      </w:r>
      <w:r w:rsidR="004D36C1" w:rsidRPr="00712218">
        <w:rPr>
          <w:rFonts w:ascii="楷体" w:eastAsia="楷体" w:hAnsi="楷体" w:cs="宋体"/>
          <w:color w:val="000000"/>
          <w:kern w:val="0"/>
          <w:sz w:val="22"/>
          <w14:numForm w14:val="lining"/>
        </w:rPr>
        <w:t>2000</w:t>
      </w:r>
      <w:r w:rsidR="004D36C1" w:rsidRPr="00712218">
        <w:rPr>
          <w:rFonts w:ascii="楷体" w:eastAsia="楷体" w:hAnsi="楷体" w:cs="宋体"/>
          <w:color w:val="000000"/>
          <w:kern w:val="0"/>
          <w:sz w:val="24"/>
          <w:szCs w:val="24"/>
          <w14:numForm w14:val="lining"/>
        </w:rPr>
        <w:t>多万两。经办福州船政局、创办胡庆余堂等，支持清廷左宗棠收复新疆，开发西北，善行义举，遍于海内，被清王朝授以二品顶戴，赏赐黄马褂，成为徽商领袖，备</w:t>
      </w:r>
      <w:proofErr w:type="gramStart"/>
      <w:r w:rsidR="004D36C1" w:rsidRPr="00712218">
        <w:rPr>
          <w:rFonts w:ascii="楷体" w:eastAsia="楷体" w:hAnsi="楷体" w:cs="宋体"/>
          <w:color w:val="000000"/>
          <w:kern w:val="0"/>
          <w:sz w:val="24"/>
          <w:szCs w:val="24"/>
          <w14:numForm w14:val="lining"/>
        </w:rPr>
        <w:t>极</w:t>
      </w:r>
      <w:proofErr w:type="gramEnd"/>
      <w:r w:rsidR="004D36C1" w:rsidRPr="00712218">
        <w:rPr>
          <w:rFonts w:ascii="楷体" w:eastAsia="楷体" w:hAnsi="楷体" w:cs="宋体"/>
          <w:color w:val="000000"/>
          <w:kern w:val="0"/>
          <w:sz w:val="24"/>
          <w:szCs w:val="24"/>
          <w14:numForm w14:val="lining"/>
        </w:rPr>
        <w:t>殊荣。后因囤积国内生丝，抵制洋货，在洋商的联合打击和清廷官僚的落井下石之下破产。</w:t>
      </w:r>
    </w:p>
    <w:p w14:paraId="7457D290" w14:textId="2E885E21" w:rsidR="00154E57" w:rsidRPr="009E5F2F" w:rsidRDefault="009E5F2F" w:rsidP="009E5F2F">
      <w:pPr>
        <w:ind w:firstLineChars="200" w:firstLine="560"/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</w:pPr>
      <w:r w:rsidRPr="009E5F2F">
        <w:rPr>
          <w:rFonts w:ascii="Helvetica" w:eastAsia="宋体" w:hAnsi="Helvetica" w:cs="宋体" w:hint="eastAsia"/>
          <w:color w:val="000000"/>
          <w:kern w:val="0"/>
          <w:sz w:val="28"/>
          <w:szCs w:val="28"/>
          <w14:numForm w14:val="lining"/>
        </w:rPr>
        <w:t>胡适</w:t>
      </w:r>
      <w:r w:rsidR="004D36C1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br/>
        <w:t>       </w:t>
      </w:r>
      <w:r w:rsidR="00712218"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胡适，著名学者、诗人，原名</w:t>
      </w:r>
      <w:proofErr w:type="gramStart"/>
      <w:r w:rsidR="00712218"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嗣</w:t>
      </w:r>
      <w:proofErr w:type="gramEnd"/>
      <w:r w:rsidR="00712218"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穈，学名洪骍，字希疆，后改名胡适，</w:t>
      </w:r>
      <w:proofErr w:type="gramStart"/>
      <w:r w:rsidR="00712218"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字适之</w:t>
      </w:r>
      <w:proofErr w:type="gramEnd"/>
      <w:r w:rsidR="00712218"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。 安徽徽州绩溪人，以倡导“白话文”，领导新文化运动著闻于</w:t>
      </w:r>
      <w:proofErr w:type="gramStart"/>
      <w:r w:rsidR="00712218"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世</w:t>
      </w:r>
      <w:proofErr w:type="gramEnd"/>
      <w:r w:rsidR="00712218" w:rsidRPr="00712218">
        <w:rPr>
          <w:rFonts w:ascii="楷体" w:eastAsia="楷体" w:hAnsi="楷体" w:cs="宋体" w:hint="eastAsia"/>
          <w:color w:val="000000"/>
          <w:kern w:val="0"/>
          <w:sz w:val="24"/>
          <w:szCs w:val="24"/>
          <w14:numForm w14:val="lining"/>
        </w:rPr>
        <w:t>。幼年在家乡私塾读书。思想上深受程朱理学影响。曾求学于美国，师从著名教育家约翰·杜威，1917年夏回国，受聘为北京大学教授。1918年加入《新青年》编辑部，大力提倡白话文，宣传个性解放、思想自由，与陈独秀、李大钊、鲁迅等同为新文化运动的领袖人物。他陆续发表一些文章，从创作理论的角度阐述新旧文学的区别，提倡新文学创作，翻译法国A.都德、G.de莫泊桑、挪威H.J.易卜生的部分作品，又率先从事白话文学的创作。他于1917年发表的白话诗是现代文学史上的第一批新诗。胡适信奉实用主义哲学。“五四运动”后，同李大钊、陈独秀等接受马克思主义的知识分子分道扬镳，由“问题与主义之争”开其端，倡导改良，从此改变了他原想20年不谈政治的态度。他于1920年代办《努力周报》，1930年代办《独立评论》，1940年代办“独立时论社”，都属政治性刊物。1938～1942年出任国民政府驻美大使。1946～1948年任北京大学校长。1949年去美国。1958年返台湾任中央研究院院长。1962年在台北病逝。胡适一生的学术活动主要在史学、文学和哲学几个方面，主要著作有《中国哲学史大纲》（上）、《尝试集》、《白话文学史》（上）和《胡适文存》（四集）等。他在学术上影响最大的是提倡“大胆的假设、小心的求证”的治学方法。</w:t>
      </w:r>
    </w:p>
    <w:p w14:paraId="10A52434" w14:textId="61E8C4CE" w:rsidR="009E5F2F" w:rsidRPr="009E5F2F" w:rsidRDefault="009E5F2F" w:rsidP="00657B78">
      <w:pPr>
        <w:ind w:firstLineChars="100" w:firstLine="240"/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</w:pP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绩溪胡氏家族之所以能够人才辈出，与其深厚的文化传统密不可分。胡氏家族历来重视“耕读传家”，这种家风不仅保证了家族的物质基础，更为后代提供了精神滋养。同时，胡氏家族还注重家训的传承，强调孝悌忠信、勤俭持家等传统美德，这些都为家族成员的成长提供了良好的道德指引。</w:t>
      </w:r>
    </w:p>
    <w:p w14:paraId="770D68DE" w14:textId="45FCD55F" w:rsidR="009E5F2F" w:rsidRPr="009E5F2F" w:rsidRDefault="009E5F2F" w:rsidP="009E5F2F">
      <w:pPr>
        <w:ind w:firstLineChars="200" w:firstLine="480"/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</w:pP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胡氏家族</w:t>
      </w:r>
      <w:r w:rsidR="00657B78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对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家风</w:t>
      </w:r>
      <w:r w:rsidR="00657B78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的重视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非常明显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，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拿祠堂来说，胡氏家族非常重视祠堂的建设，通过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"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宗祠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"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、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"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家祠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"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、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"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支祠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"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等，将整个家族紧紧团结在一起。即使在外经商，这些徽商们也会通过家族相互支持和帮助，从中可以看出家族团结的力量。崇尚和谐是龙川胡氏家族的传统，</w:t>
      </w:r>
      <w:r w:rsidR="00657B78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因而在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龙川的胡氏宗祠里，</w:t>
      </w:r>
      <w:proofErr w:type="gramStart"/>
      <w:r w:rsidR="00657B78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寓意着</w:t>
      </w:r>
      <w:proofErr w:type="gramEnd"/>
      <w:r w:rsidR="00657B78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和谐的荷花是最常见的花植。</w:t>
      </w:r>
      <w:r w:rsidR="00657B78" w:rsidRPr="009E5F2F"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  <w:t xml:space="preserve"> </w:t>
      </w:r>
    </w:p>
    <w:p w14:paraId="02CCD49F" w14:textId="43E48738" w:rsidR="009E5F2F" w:rsidRDefault="009E5F2F" w:rsidP="009E5F2F">
      <w:pPr>
        <w:ind w:firstLineChars="200" w:firstLine="480"/>
        <w:rPr>
          <w:rFonts w:ascii="Helvetica" w:eastAsia="宋体" w:hAnsi="Helvetica" w:cs="宋体"/>
          <w:color w:val="000000"/>
          <w:kern w:val="0"/>
          <w:sz w:val="24"/>
          <w:szCs w:val="24"/>
          <w14:numForm w14:val="lining"/>
        </w:rPr>
      </w:pP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胡氏</w:t>
      </w:r>
      <w:r w:rsidR="00657B78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的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家规祖训</w:t>
      </w:r>
      <w:r w:rsidR="00657B78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也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非常严格，如尊敬祖宗、宗族和睦</w:t>
      </w:r>
      <w:r w:rsidR="00657B78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，这是胡氏子弟必须遵守的家族守则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，因此胡氏家族</w:t>
      </w:r>
      <w:r w:rsidR="00657B78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后代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大都行事低调，踏实本分。世世代代</w:t>
      </w:r>
      <w:r w:rsidR="00657B78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对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教育</w:t>
      </w:r>
      <w:r w:rsidR="00657B78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重视非常</w:t>
      </w:r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，即使经商，也是</w:t>
      </w:r>
      <w:proofErr w:type="gramStart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亦儒亦商</w:t>
      </w:r>
      <w:proofErr w:type="gramEnd"/>
      <w:r w:rsidRPr="009E5F2F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，任何时候都不能不读书。</w:t>
      </w:r>
    </w:p>
    <w:p w14:paraId="55C293A6" w14:textId="323681EE" w:rsidR="00657B78" w:rsidRPr="00657B78" w:rsidRDefault="00657B78" w:rsidP="009E5F2F">
      <w:pPr>
        <w:ind w:firstLineChars="200" w:firstLine="480"/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</w:pPr>
      <w:r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在胡氏家风家训的熏陶感染下，胡氏子弟人才辈出，对国家，社会做出了卓</w:t>
      </w:r>
      <w:r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lastRenderedPageBreak/>
        <w:t>越贡献。</w:t>
      </w:r>
    </w:p>
    <w:p w14:paraId="23A21F81" w14:textId="304C1F9E" w:rsidR="00657B78" w:rsidRPr="009E5F2F" w:rsidRDefault="00657B78" w:rsidP="009E5F2F">
      <w:pPr>
        <w:ind w:firstLineChars="200" w:firstLine="480"/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</w:pPr>
      <w:r w:rsidRPr="00657B78">
        <w:rPr>
          <w:rFonts w:ascii="Helvetica" w:eastAsia="宋体" w:hAnsi="Helvetica" w:cs="宋体" w:hint="eastAsia"/>
          <w:color w:val="000000"/>
          <w:kern w:val="0"/>
          <w:sz w:val="24"/>
          <w:szCs w:val="24"/>
          <w14:numForm w14:val="lining"/>
        </w:rPr>
        <w:t>胡氏家族对徽文化的影响是全方位的。在政治上，他们为国家培养了众多栋梁之才；在经济上，徽商的崛起与胡氏家族密不可分；在文化上，胡适等人的贡献更是推动了整个中国文化的进步。可以说，绩溪胡氏家族是徽文化的重要载体和传播者。</w:t>
      </w:r>
    </w:p>
    <w:sectPr w:rsidR="00657B78" w:rsidRPr="009E5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E5241" w14:textId="77777777" w:rsidR="00093E66" w:rsidRDefault="00093E66">
      <w:pPr>
        <w:rPr>
          <w:rFonts w:hint="eastAsia"/>
        </w:rPr>
      </w:pPr>
    </w:p>
  </w:endnote>
  <w:endnote w:type="continuationSeparator" w:id="0">
    <w:p w14:paraId="2F90339A" w14:textId="77777777" w:rsidR="00093E66" w:rsidRDefault="00093E66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A10DC" w14:textId="77777777" w:rsidR="00093E66" w:rsidRDefault="00093E66">
      <w:pPr>
        <w:rPr>
          <w:rFonts w:hint="eastAsia"/>
        </w:rPr>
      </w:pPr>
    </w:p>
  </w:footnote>
  <w:footnote w:type="continuationSeparator" w:id="0">
    <w:p w14:paraId="5AD8B832" w14:textId="77777777" w:rsidR="00093E66" w:rsidRDefault="00093E66">
      <w:pPr>
        <w:rPr>
          <w:rFonts w:hint="eastAsia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B9"/>
    <w:rsid w:val="00093E66"/>
    <w:rsid w:val="00154E57"/>
    <w:rsid w:val="003576B9"/>
    <w:rsid w:val="004D36C1"/>
    <w:rsid w:val="00657B78"/>
    <w:rsid w:val="00693DE0"/>
    <w:rsid w:val="006B2602"/>
    <w:rsid w:val="006F523B"/>
    <w:rsid w:val="00712218"/>
    <w:rsid w:val="009B7594"/>
    <w:rsid w:val="009E5F2F"/>
    <w:rsid w:val="00C00E10"/>
    <w:rsid w:val="00C94F29"/>
    <w:rsid w:val="00CC14C3"/>
    <w:rsid w:val="00D96394"/>
    <w:rsid w:val="00FA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19A888"/>
  <w15:chartTrackingRefBased/>
  <w15:docId w15:val="{417F2750-18EE-40A1-BE03-8D5409BC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6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6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6B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76B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76B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76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6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6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6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7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7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76B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76B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576B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76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76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76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76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7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76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76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76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76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76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76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7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76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76B9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4D36C1"/>
    <w:rPr>
      <w:b/>
      <w:bCs/>
    </w:rPr>
  </w:style>
  <w:style w:type="character" w:styleId="af">
    <w:name w:val="Emphasis"/>
    <w:basedOn w:val="a0"/>
    <w:uiPriority w:val="20"/>
    <w:qFormat/>
    <w:rsid w:val="004D36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xin li</cp:lastModifiedBy>
  <cp:revision>2</cp:revision>
  <dcterms:created xsi:type="dcterms:W3CDTF">2025-08-02T04:24:00Z</dcterms:created>
  <dcterms:modified xsi:type="dcterms:W3CDTF">2025-08-02T06:13:00Z</dcterms:modified>
</cp:coreProperties>
</file>