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6DA56" w14:textId="77777777" w:rsidR="002B5854" w:rsidRDefault="00806B33" w:rsidP="002B5854">
      <w:pPr>
        <w:pStyle w:val="a3"/>
        <w:rPr>
          <w:b/>
          <w:bCs/>
          <w:sz w:val="52"/>
          <w:szCs w:val="52"/>
        </w:rPr>
      </w:pPr>
      <w:r w:rsidRPr="002B5854">
        <w:rPr>
          <w:rFonts w:hint="eastAsia"/>
          <w:b/>
          <w:bCs/>
          <w:sz w:val="52"/>
          <w:szCs w:val="52"/>
        </w:rPr>
        <w:t xml:space="preserve"> 皖南家风荟萃</w:t>
      </w:r>
    </w:p>
    <w:p w14:paraId="2639EC90" w14:textId="2A545ADE" w:rsidR="002B5854" w:rsidRPr="002B5854" w:rsidRDefault="002B5854" w:rsidP="002B5854">
      <w:pPr>
        <w:pStyle w:val="a5"/>
        <w:rPr>
          <w:rFonts w:hint="eastAsia"/>
          <w:b/>
          <w:bCs/>
          <w:sz w:val="52"/>
          <w:szCs w:val="52"/>
        </w:rPr>
      </w:pPr>
      <w:r w:rsidRPr="002B5854">
        <w:rPr>
          <w:rFonts w:hint="eastAsia"/>
          <w:b/>
          <w:bCs/>
        </w:rPr>
        <w:t>序言</w:t>
      </w:r>
    </w:p>
    <w:p w14:paraId="12D12458" w14:textId="00AB5794" w:rsidR="000C2CA6" w:rsidRDefault="008E4AED" w:rsidP="00440663">
      <w:pPr>
        <w:ind w:firstLineChars="100" w:firstLine="210"/>
      </w:pPr>
      <w:r>
        <w:rPr>
          <w:rFonts w:hint="eastAsia"/>
        </w:rPr>
        <w:t>天下之本在国，国之本在家。</w:t>
      </w:r>
    </w:p>
    <w:p w14:paraId="5B3D4881" w14:textId="726FB644" w:rsidR="00255D2E" w:rsidRDefault="00440663" w:rsidP="00440663">
      <w:pPr>
        <w:ind w:firstLineChars="100" w:firstLine="210"/>
        <w:rPr>
          <w:rFonts w:hint="eastAsia"/>
        </w:rPr>
      </w:pPr>
      <w:r>
        <w:rPr>
          <w:rFonts w:hint="eastAsia"/>
        </w:rPr>
        <w:t>正如</w:t>
      </w:r>
      <w:r w:rsidR="00255D2E">
        <w:rPr>
          <w:rFonts w:hint="eastAsia"/>
        </w:rPr>
        <w:t>余世存老先生</w:t>
      </w:r>
      <w:r>
        <w:rPr>
          <w:rFonts w:hint="eastAsia"/>
        </w:rPr>
        <w:t>所说</w:t>
      </w:r>
      <w:r w:rsidR="00255D2E">
        <w:rPr>
          <w:rFonts w:hint="eastAsia"/>
        </w:rPr>
        <w:t>“有家庭就有家风，从先秦的贵族家风，汉魏时期的士族家风，唐宋时期的士大夫家风，到明清之际的平民家风，再到今天的小家庭家风，可以说，家风的本质并没有改变，我们丰富</w:t>
      </w:r>
      <w:r>
        <w:rPr>
          <w:rFonts w:hint="eastAsia"/>
        </w:rPr>
        <w:t>多样的家规、家训、家教，无不体现了家人向善、关爱等愿心。</w:t>
      </w:r>
    </w:p>
    <w:p w14:paraId="122F509B" w14:textId="193FD9F8" w:rsidR="008E4AED" w:rsidRDefault="008E4AED" w:rsidP="00255D2E">
      <w:pPr>
        <w:ind w:firstLineChars="100" w:firstLine="210"/>
      </w:pPr>
      <w:r>
        <w:rPr>
          <w:rFonts w:hint="eastAsia"/>
        </w:rPr>
        <w:t>家风，是一个家庭的精神的内核，是一个社会的价值缩影，不论时代发生多大的变化，不论生活格局进行多大的变动，我们都需要重视家庭建设，注重家教、注重家风，这是历史的传承也是时代的使命。</w:t>
      </w:r>
    </w:p>
    <w:p w14:paraId="411694B1" w14:textId="19088BCC" w:rsidR="008E4AED" w:rsidRDefault="008E4AED" w:rsidP="00255D2E">
      <w:pPr>
        <w:ind w:firstLineChars="100" w:firstLine="210"/>
      </w:pPr>
      <w:r>
        <w:rPr>
          <w:rFonts w:hint="eastAsia"/>
        </w:rPr>
        <w:t>好的家风</w:t>
      </w:r>
      <w:proofErr w:type="gramStart"/>
      <w:r>
        <w:rPr>
          <w:rFonts w:hint="eastAsia"/>
        </w:rPr>
        <w:t>响应着</w:t>
      </w:r>
      <w:proofErr w:type="gramEnd"/>
      <w:r>
        <w:rPr>
          <w:rFonts w:hint="eastAsia"/>
        </w:rPr>
        <w:t>时代的价值主张，展现中华民族的精神智慧，它们虽无可抓住的实体，却在一个个人，一段</w:t>
      </w:r>
      <w:proofErr w:type="gramStart"/>
      <w:r>
        <w:rPr>
          <w:rFonts w:hint="eastAsia"/>
        </w:rPr>
        <w:t>段</w:t>
      </w:r>
      <w:proofErr w:type="gramEnd"/>
      <w:r>
        <w:rPr>
          <w:rFonts w:hint="eastAsia"/>
        </w:rPr>
        <w:t>故事，一座座宗祠中代代</w:t>
      </w:r>
      <w:proofErr w:type="gramStart"/>
      <w:r>
        <w:rPr>
          <w:rFonts w:hint="eastAsia"/>
        </w:rPr>
        <w:t>传承着</w:t>
      </w:r>
      <w:proofErr w:type="gramEnd"/>
      <w:r>
        <w:rPr>
          <w:rFonts w:hint="eastAsia"/>
        </w:rPr>
        <w:t>，潜移默化地影响着一群人、一个时代</w:t>
      </w:r>
      <w:r>
        <w:t>……</w:t>
      </w:r>
    </w:p>
    <w:p w14:paraId="6D16D9FB" w14:textId="52D7606F" w:rsidR="008E4AED" w:rsidRDefault="008E4AED" w:rsidP="00255D2E">
      <w:pPr>
        <w:ind w:firstLineChars="100" w:firstLine="210"/>
      </w:pPr>
      <w:r>
        <w:rPr>
          <w:rFonts w:hint="eastAsia"/>
        </w:rPr>
        <w:t>在这样一个开放，自由的时代，家庭的纽带似乎再不是乡土社会那般的紧密，我们逐渐走出家庭，在社会上成为一个个独立的个体，通过网络的触角</w:t>
      </w:r>
      <w:r w:rsidR="00255D2E">
        <w:rPr>
          <w:rFonts w:hint="eastAsia"/>
        </w:rPr>
        <w:t>认识世界，与外界相连。</w:t>
      </w:r>
      <w:r w:rsidR="00440663">
        <w:rPr>
          <w:rFonts w:hint="eastAsia"/>
        </w:rPr>
        <w:t>慢慢的</w:t>
      </w:r>
      <w:r w:rsidR="00255D2E">
        <w:t>…</w:t>
      </w:r>
      <w:r w:rsidR="00255D2E">
        <w:rPr>
          <w:rFonts w:hint="eastAsia"/>
        </w:rPr>
        <w:t>传唱家风的声调越来越弱，许多优秀的故事被时间的泥土掩盖，人们逐渐</w:t>
      </w:r>
      <w:r w:rsidR="00440663">
        <w:rPr>
          <w:rFonts w:hint="eastAsia"/>
        </w:rPr>
        <w:t>将这些金贵的精神</w:t>
      </w:r>
      <w:r w:rsidR="00255D2E">
        <w:rPr>
          <w:rFonts w:hint="eastAsia"/>
        </w:rPr>
        <w:t>淡忘。</w:t>
      </w:r>
      <w:r w:rsidR="00440663">
        <w:rPr>
          <w:rFonts w:hint="eastAsia"/>
        </w:rPr>
        <w:t>于是“内耗、 内卷、焦虑</w:t>
      </w:r>
      <w:r w:rsidR="00440663">
        <w:t>…</w:t>
      </w:r>
      <w:r w:rsidR="00440663">
        <w:rPr>
          <w:rFonts w:hint="eastAsia"/>
        </w:rPr>
        <w:t>各种各样的锁链将当代的我们团团围困。                      同时，在</w:t>
      </w:r>
      <w:r w:rsidR="00FF39D5">
        <w:rPr>
          <w:rFonts w:hint="eastAsia"/>
        </w:rPr>
        <w:t>时代、社会的巨变中，</w:t>
      </w:r>
      <w:r w:rsidR="00440663">
        <w:rPr>
          <w:rFonts w:hint="eastAsia"/>
        </w:rPr>
        <w:t>家庭生活</w:t>
      </w:r>
      <w:r w:rsidR="00FF39D5">
        <w:rPr>
          <w:rFonts w:hint="eastAsia"/>
        </w:rPr>
        <w:t>内部的</w:t>
      </w:r>
      <w:r w:rsidR="00440663">
        <w:rPr>
          <w:rFonts w:hint="eastAsia"/>
        </w:rPr>
        <w:t>代际共识破裂，子女认为父母辈的经验已经不再成立</w:t>
      </w:r>
      <w:r w:rsidR="00FF39D5">
        <w:rPr>
          <w:rFonts w:hint="eastAsia"/>
        </w:rPr>
        <w:t>，父母眼中的子女“身在福中不知福”，子女眼中的父母“站着说话</w:t>
      </w:r>
      <w:proofErr w:type="gramStart"/>
      <w:r w:rsidR="00FF39D5">
        <w:rPr>
          <w:rFonts w:hint="eastAsia"/>
        </w:rPr>
        <w:t>不</w:t>
      </w:r>
      <w:proofErr w:type="gramEnd"/>
      <w:r w:rsidR="00FF39D5">
        <w:rPr>
          <w:rFonts w:hint="eastAsia"/>
        </w:rPr>
        <w:t>腰疼”。我们都迫切需要一个方向。一个做人的方向，一个生活的方向，以及一个精神的支柱。而这个支柱，必将来自于历史，来自世世代代的智慧结晶，来自那些优秀的家风。</w:t>
      </w:r>
    </w:p>
    <w:p w14:paraId="015112C3" w14:textId="1F0EB209" w:rsidR="00FF39D5" w:rsidRDefault="002A7C22" w:rsidP="00255D2E">
      <w:pPr>
        <w:ind w:firstLineChars="100" w:firstLine="210"/>
        <w:rPr>
          <w:rFonts w:hint="eastAsia"/>
        </w:rPr>
      </w:pPr>
      <w:r>
        <w:rPr>
          <w:rFonts w:hint="eastAsia"/>
        </w:rPr>
        <w:t>皖南，一个人杰地灵的地方，在白墙青瓦，泼墨山水中育养了一位又一位卓越的名人，传唱无数佳话，其家风精神更是价值非凡，启育着一代又一代人，给他们带来精神方向。</w:t>
      </w:r>
    </w:p>
    <w:p w14:paraId="26CE138B" w14:textId="652544E9" w:rsidR="002A7C22" w:rsidRPr="002A7C22" w:rsidRDefault="002A7C22" w:rsidP="002A7C22">
      <w:pPr>
        <w:ind w:firstLineChars="100" w:firstLine="210"/>
        <w:rPr>
          <w:rFonts w:hint="eastAsia"/>
        </w:rPr>
      </w:pPr>
      <w:r w:rsidRPr="002A7C22">
        <w:t>皖南古为吴越族。秦朝，秦始皇将居住在今宁（波）</w:t>
      </w:r>
      <w:proofErr w:type="gramStart"/>
      <w:r w:rsidRPr="002A7C22">
        <w:t>绍</w:t>
      </w:r>
      <w:proofErr w:type="gramEnd"/>
      <w:r w:rsidRPr="002A7C22">
        <w:t>（兴）平原的越人迁徙，皖南早期分属吴、越到今浙江北部和皖南山区。皖南地区“皆故大越徙民。秦始皇刻石</w:t>
      </w:r>
      <w:proofErr w:type="gramStart"/>
      <w:r w:rsidRPr="002A7C22">
        <w:t>徙</w:t>
      </w:r>
      <w:proofErr w:type="gramEnd"/>
      <w:r w:rsidRPr="002A7C22">
        <w:t>之。皖南地区在先秦</w:t>
      </w:r>
      <w:proofErr w:type="gramStart"/>
      <w:r w:rsidRPr="002A7C22">
        <w:t>时期先属吴</w:t>
      </w:r>
      <w:proofErr w:type="gramEnd"/>
      <w:r w:rsidRPr="002A7C22">
        <w:t>、越灭吴后全境属越。</w:t>
      </w:r>
      <w:proofErr w:type="gramStart"/>
      <w:r w:rsidRPr="002A7C22">
        <w:t>楚灭越</w:t>
      </w:r>
      <w:proofErr w:type="gramEnd"/>
      <w:r w:rsidRPr="002A7C22">
        <w:t>后属楚，但越王依旧存在，当时皖南地区属于臣服于楚国的越地。秦灭百越后，全境属秦。</w:t>
      </w:r>
      <w:r>
        <w:rPr>
          <w:rFonts w:hint="eastAsia"/>
        </w:rPr>
        <w:t>在而后的朝代中，皖南的辖区不断变化着，其从未变化的则是伴着山水永恒的精神风尚。是那代代传唱，家家恪守的家风家训文化</w:t>
      </w:r>
    </w:p>
    <w:p w14:paraId="0428D258" w14:textId="77777777" w:rsidR="002A7C22" w:rsidRPr="002A7C22" w:rsidRDefault="002A7C22" w:rsidP="002A7C22">
      <w:pPr>
        <w:ind w:firstLineChars="100" w:firstLine="210"/>
        <w:rPr>
          <w:rFonts w:hint="eastAsia"/>
        </w:rPr>
      </w:pPr>
      <w:r w:rsidRPr="002A7C22">
        <w:t>截至2019年8月，皖南包括铜陵、芜湖、马鞍山等市的部分地区和池州、黄山、宣城三市，共计15个区，15个县，2个县级市。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1460"/>
        <w:gridCol w:w="6836"/>
      </w:tblGrid>
      <w:tr w:rsidR="002B5854" w:rsidRPr="002A7C22" w14:paraId="0D5F19B8" w14:textId="77777777" w:rsidTr="002B5854">
        <w:trPr>
          <w:trHeight w:val="157"/>
        </w:trPr>
        <w:tc>
          <w:tcPr>
            <w:tcW w:w="88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D1A36D0" w14:textId="763AED3D" w:rsidR="002B5854" w:rsidRPr="002A7C22" w:rsidRDefault="002A7C22" w:rsidP="002B5854">
            <w:pPr>
              <w:ind w:firstLineChars="100" w:firstLine="160"/>
              <w:rPr>
                <w:rFonts w:hint="eastAsia"/>
                <w:b/>
                <w:bCs/>
                <w:sz w:val="16"/>
                <w:szCs w:val="18"/>
              </w:rPr>
            </w:pPr>
            <w:r w:rsidRPr="002A7C22">
              <w:rPr>
                <w:b/>
                <w:bCs/>
                <w:sz w:val="16"/>
                <w:szCs w:val="18"/>
              </w:rPr>
              <w:t>地级市</w:t>
            </w:r>
          </w:p>
        </w:tc>
        <w:tc>
          <w:tcPr>
            <w:tcW w:w="412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B58FEB" w14:textId="77777777" w:rsidR="002A7C22" w:rsidRPr="002A7C22" w:rsidRDefault="002A7C22" w:rsidP="002A7C22">
            <w:pPr>
              <w:ind w:firstLineChars="100" w:firstLine="160"/>
              <w:rPr>
                <w:b/>
                <w:bCs/>
                <w:sz w:val="16"/>
                <w:szCs w:val="18"/>
              </w:rPr>
            </w:pPr>
            <w:r w:rsidRPr="002A7C22">
              <w:rPr>
                <w:b/>
                <w:bCs/>
                <w:sz w:val="16"/>
                <w:szCs w:val="18"/>
              </w:rPr>
              <w:t>下辖</w:t>
            </w:r>
          </w:p>
        </w:tc>
      </w:tr>
      <w:tr w:rsidR="002B5854" w:rsidRPr="002A7C22" w14:paraId="07626ADA" w14:textId="77777777" w:rsidTr="002B5854">
        <w:trPr>
          <w:trHeight w:val="170"/>
        </w:trPr>
        <w:tc>
          <w:tcPr>
            <w:tcW w:w="88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6A582D" w14:textId="77777777" w:rsidR="002A7C22" w:rsidRPr="002A7C22" w:rsidRDefault="002A7C22" w:rsidP="002A7C22">
            <w:pPr>
              <w:ind w:firstLineChars="100" w:firstLine="160"/>
              <w:rPr>
                <w:sz w:val="16"/>
                <w:szCs w:val="18"/>
              </w:rPr>
            </w:pPr>
            <w:r w:rsidRPr="002A7C22">
              <w:rPr>
                <w:sz w:val="16"/>
                <w:szCs w:val="18"/>
              </w:rPr>
              <w:t>芜湖</w:t>
            </w:r>
          </w:p>
        </w:tc>
        <w:tc>
          <w:tcPr>
            <w:tcW w:w="412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EC56FE4" w14:textId="77777777" w:rsidR="002A7C22" w:rsidRPr="002A7C22" w:rsidRDefault="002A7C22" w:rsidP="002A7C22">
            <w:pPr>
              <w:ind w:firstLineChars="100" w:firstLine="160"/>
              <w:rPr>
                <w:sz w:val="16"/>
                <w:szCs w:val="18"/>
              </w:rPr>
            </w:pPr>
            <w:r w:rsidRPr="002A7C22">
              <w:rPr>
                <w:sz w:val="16"/>
                <w:szCs w:val="18"/>
              </w:rPr>
              <w:t>镜湖区、</w:t>
            </w:r>
            <w:proofErr w:type="gramStart"/>
            <w:r w:rsidRPr="002A7C22">
              <w:rPr>
                <w:sz w:val="16"/>
                <w:szCs w:val="18"/>
              </w:rPr>
              <w:t>弋</w:t>
            </w:r>
            <w:proofErr w:type="gramEnd"/>
            <w:r w:rsidRPr="002A7C22">
              <w:rPr>
                <w:sz w:val="16"/>
                <w:szCs w:val="18"/>
              </w:rPr>
              <w:t>江区、</w:t>
            </w:r>
            <w:proofErr w:type="gramStart"/>
            <w:r w:rsidRPr="002A7C22">
              <w:rPr>
                <w:sz w:val="16"/>
                <w:szCs w:val="18"/>
              </w:rPr>
              <w:t>鸠</w:t>
            </w:r>
            <w:proofErr w:type="gramEnd"/>
            <w:r w:rsidRPr="002A7C22">
              <w:rPr>
                <w:sz w:val="16"/>
                <w:szCs w:val="18"/>
              </w:rPr>
              <w:t>江区、湾沚区、繁昌区、南陵县</w:t>
            </w:r>
          </w:p>
        </w:tc>
      </w:tr>
      <w:tr w:rsidR="002B5854" w:rsidRPr="002A7C22" w14:paraId="61D7BDD9" w14:textId="77777777" w:rsidTr="002B5854">
        <w:trPr>
          <w:trHeight w:val="170"/>
        </w:trPr>
        <w:tc>
          <w:tcPr>
            <w:tcW w:w="88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A9EBAF" w14:textId="77777777" w:rsidR="002A7C22" w:rsidRPr="002A7C22" w:rsidRDefault="002A7C22" w:rsidP="002A7C22">
            <w:pPr>
              <w:ind w:firstLineChars="100" w:firstLine="160"/>
              <w:rPr>
                <w:sz w:val="16"/>
                <w:szCs w:val="18"/>
              </w:rPr>
            </w:pPr>
            <w:r w:rsidRPr="002A7C22">
              <w:rPr>
                <w:sz w:val="16"/>
                <w:szCs w:val="18"/>
              </w:rPr>
              <w:t>马鞍山</w:t>
            </w:r>
          </w:p>
        </w:tc>
        <w:tc>
          <w:tcPr>
            <w:tcW w:w="412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C38525" w14:textId="77777777" w:rsidR="002A7C22" w:rsidRPr="002A7C22" w:rsidRDefault="002A7C22" w:rsidP="002A7C22">
            <w:pPr>
              <w:ind w:firstLineChars="100" w:firstLine="160"/>
              <w:rPr>
                <w:sz w:val="16"/>
                <w:szCs w:val="18"/>
              </w:rPr>
            </w:pPr>
            <w:r w:rsidRPr="002A7C22">
              <w:rPr>
                <w:sz w:val="16"/>
                <w:szCs w:val="18"/>
              </w:rPr>
              <w:t>雨山区、博望区、花山区、当涂县</w:t>
            </w:r>
          </w:p>
        </w:tc>
      </w:tr>
      <w:tr w:rsidR="002B5854" w:rsidRPr="002A7C22" w14:paraId="303FAF7D" w14:textId="77777777" w:rsidTr="002B5854">
        <w:trPr>
          <w:trHeight w:val="170"/>
        </w:trPr>
        <w:tc>
          <w:tcPr>
            <w:tcW w:w="88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9B0CC5" w14:textId="77777777" w:rsidR="002A7C22" w:rsidRPr="002A7C22" w:rsidRDefault="002A7C22" w:rsidP="002A7C22">
            <w:pPr>
              <w:ind w:firstLineChars="100" w:firstLine="160"/>
              <w:rPr>
                <w:sz w:val="16"/>
                <w:szCs w:val="18"/>
              </w:rPr>
            </w:pPr>
            <w:r w:rsidRPr="002A7C22">
              <w:rPr>
                <w:sz w:val="16"/>
                <w:szCs w:val="18"/>
              </w:rPr>
              <w:t>铜陵</w:t>
            </w:r>
          </w:p>
        </w:tc>
        <w:tc>
          <w:tcPr>
            <w:tcW w:w="412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3459A5C" w14:textId="77777777" w:rsidR="002A7C22" w:rsidRPr="002A7C22" w:rsidRDefault="002A7C22" w:rsidP="002A7C22">
            <w:pPr>
              <w:ind w:firstLineChars="100" w:firstLine="160"/>
              <w:rPr>
                <w:sz w:val="16"/>
                <w:szCs w:val="18"/>
              </w:rPr>
            </w:pPr>
            <w:r w:rsidRPr="002A7C22">
              <w:rPr>
                <w:sz w:val="16"/>
                <w:szCs w:val="18"/>
              </w:rPr>
              <w:t>铜官区、义安区、郊区</w:t>
            </w:r>
          </w:p>
        </w:tc>
      </w:tr>
      <w:tr w:rsidR="002B5854" w:rsidRPr="002A7C22" w14:paraId="209624E1" w14:textId="77777777" w:rsidTr="002B5854">
        <w:trPr>
          <w:trHeight w:val="170"/>
        </w:trPr>
        <w:tc>
          <w:tcPr>
            <w:tcW w:w="88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3C0FC0" w14:textId="77777777" w:rsidR="002A7C22" w:rsidRPr="002A7C22" w:rsidRDefault="002A7C22" w:rsidP="002A7C22">
            <w:pPr>
              <w:ind w:firstLineChars="100" w:firstLine="160"/>
              <w:rPr>
                <w:sz w:val="16"/>
                <w:szCs w:val="18"/>
              </w:rPr>
            </w:pPr>
            <w:r w:rsidRPr="002A7C22">
              <w:rPr>
                <w:sz w:val="16"/>
                <w:szCs w:val="18"/>
              </w:rPr>
              <w:t>池州</w:t>
            </w:r>
          </w:p>
        </w:tc>
        <w:tc>
          <w:tcPr>
            <w:tcW w:w="412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34FB37" w14:textId="77777777" w:rsidR="002A7C22" w:rsidRPr="002A7C22" w:rsidRDefault="002A7C22" w:rsidP="002A7C22">
            <w:pPr>
              <w:ind w:firstLineChars="100" w:firstLine="160"/>
              <w:rPr>
                <w:sz w:val="16"/>
                <w:szCs w:val="18"/>
              </w:rPr>
            </w:pPr>
            <w:r w:rsidRPr="002A7C22">
              <w:rPr>
                <w:sz w:val="16"/>
                <w:szCs w:val="18"/>
              </w:rPr>
              <w:t>贵池区、东至县、石台县、青阳县</w:t>
            </w:r>
          </w:p>
        </w:tc>
      </w:tr>
      <w:tr w:rsidR="002B5854" w:rsidRPr="002A7C22" w14:paraId="417CC1D9" w14:textId="77777777" w:rsidTr="002B5854">
        <w:trPr>
          <w:trHeight w:val="170"/>
        </w:trPr>
        <w:tc>
          <w:tcPr>
            <w:tcW w:w="88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11928C" w14:textId="77777777" w:rsidR="002A7C22" w:rsidRPr="002A7C22" w:rsidRDefault="002A7C22" w:rsidP="002A7C22">
            <w:pPr>
              <w:ind w:firstLineChars="100" w:firstLine="160"/>
              <w:rPr>
                <w:sz w:val="16"/>
                <w:szCs w:val="18"/>
              </w:rPr>
            </w:pPr>
            <w:r w:rsidRPr="002A7C22">
              <w:rPr>
                <w:sz w:val="16"/>
                <w:szCs w:val="18"/>
              </w:rPr>
              <w:lastRenderedPageBreak/>
              <w:t>黄山</w:t>
            </w:r>
          </w:p>
        </w:tc>
        <w:tc>
          <w:tcPr>
            <w:tcW w:w="412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2FD14A" w14:textId="77777777" w:rsidR="002A7C22" w:rsidRPr="002A7C22" w:rsidRDefault="002A7C22" w:rsidP="002A7C22">
            <w:pPr>
              <w:ind w:firstLineChars="100" w:firstLine="160"/>
              <w:rPr>
                <w:sz w:val="16"/>
                <w:szCs w:val="18"/>
              </w:rPr>
            </w:pPr>
            <w:r w:rsidRPr="002A7C22">
              <w:rPr>
                <w:sz w:val="16"/>
                <w:szCs w:val="18"/>
              </w:rPr>
              <w:t>屯溪区、黄山区、</w:t>
            </w:r>
            <w:hyperlink r:id="rId4" w:tgtFrame="_blank" w:history="1">
              <w:r w:rsidRPr="002A7C22">
                <w:rPr>
                  <w:rStyle w:val="af"/>
                  <w:sz w:val="16"/>
                  <w:szCs w:val="18"/>
                </w:rPr>
                <w:t>徽州区</w:t>
              </w:r>
            </w:hyperlink>
            <w:r w:rsidRPr="002A7C22">
              <w:rPr>
                <w:sz w:val="16"/>
                <w:szCs w:val="18"/>
              </w:rPr>
              <w:t>、歙县、休宁县、黟县、祁门县</w:t>
            </w:r>
          </w:p>
        </w:tc>
      </w:tr>
      <w:tr w:rsidR="002B5854" w:rsidRPr="002A7C22" w14:paraId="4B6C8CC9" w14:textId="77777777" w:rsidTr="002B5854">
        <w:trPr>
          <w:trHeight w:val="170"/>
        </w:trPr>
        <w:tc>
          <w:tcPr>
            <w:tcW w:w="88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2583FC" w14:textId="77777777" w:rsidR="002A7C22" w:rsidRPr="002A7C22" w:rsidRDefault="002A7C22" w:rsidP="002A7C22">
            <w:pPr>
              <w:ind w:firstLineChars="100" w:firstLine="160"/>
              <w:rPr>
                <w:sz w:val="16"/>
                <w:szCs w:val="18"/>
              </w:rPr>
            </w:pPr>
            <w:r w:rsidRPr="002A7C22">
              <w:rPr>
                <w:sz w:val="16"/>
                <w:szCs w:val="18"/>
              </w:rPr>
              <w:t>宣城</w:t>
            </w:r>
          </w:p>
        </w:tc>
        <w:tc>
          <w:tcPr>
            <w:tcW w:w="412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4558CD" w14:textId="77777777" w:rsidR="002A7C22" w:rsidRPr="002A7C22" w:rsidRDefault="002A7C22" w:rsidP="002A7C22">
            <w:pPr>
              <w:ind w:firstLineChars="100" w:firstLine="160"/>
              <w:rPr>
                <w:sz w:val="16"/>
                <w:szCs w:val="18"/>
              </w:rPr>
            </w:pPr>
            <w:r w:rsidRPr="002A7C22">
              <w:rPr>
                <w:sz w:val="16"/>
                <w:szCs w:val="18"/>
              </w:rPr>
              <w:t>宣州区、宁国市、郎溪县、广德市、泾县、绩溪县、旌德县</w:t>
            </w:r>
          </w:p>
        </w:tc>
      </w:tr>
    </w:tbl>
    <w:p w14:paraId="4EDD7EF7" w14:textId="3291F655" w:rsidR="002A7C22" w:rsidRPr="002A7C22" w:rsidRDefault="002B5854" w:rsidP="002A7C22">
      <w:pPr>
        <w:ind w:firstLineChars="100" w:firstLine="210"/>
        <w:rPr>
          <w:rFonts w:hint="eastAsia"/>
        </w:rPr>
      </w:pPr>
      <w:r>
        <w:rPr>
          <w:rFonts w:hint="eastAsia"/>
        </w:rPr>
        <w:t>今夏，合肥工业大学宣城</w:t>
      </w:r>
      <w:proofErr w:type="gramStart"/>
      <w:r>
        <w:rPr>
          <w:rFonts w:hint="eastAsia"/>
        </w:rPr>
        <w:t>校区校区</w:t>
      </w:r>
      <w:proofErr w:type="gramEnd"/>
      <w:r>
        <w:rPr>
          <w:rFonts w:hint="eastAsia"/>
        </w:rPr>
        <w:t>文法学院“寻迹皖南家风，赓续千古美德”暑期社会实践队伍走入皖南各市，走进各姓人家，从采访、参观中挖掘埋藏在时光中的家风故事，从名人前辈的事迹中找寻为人处世的行为密码。在访问中，我们整理出皖南十姓，集</w:t>
      </w:r>
      <w:r w:rsidR="00940B46">
        <w:rPr>
          <w:rFonts w:hint="eastAsia"/>
        </w:rPr>
        <w:t>合</w:t>
      </w:r>
      <w:r>
        <w:rPr>
          <w:rFonts w:hint="eastAsia"/>
        </w:rPr>
        <w:t>成册，</w:t>
      </w:r>
      <w:r w:rsidR="00940B46">
        <w:rPr>
          <w:rFonts w:hint="eastAsia"/>
        </w:rPr>
        <w:t>将优秀的家风精神传唱给社会，让更多人听到，学到。</w:t>
      </w:r>
    </w:p>
    <w:p w14:paraId="12941443" w14:textId="7A9B7DD3" w:rsidR="00FF39D5" w:rsidRPr="00940B46" w:rsidRDefault="00FF39D5" w:rsidP="00255D2E">
      <w:pPr>
        <w:ind w:firstLineChars="100" w:firstLine="210"/>
        <w:rPr>
          <w:rFonts w:hint="eastAsia"/>
        </w:rPr>
      </w:pPr>
    </w:p>
    <w:sectPr w:rsidR="00FF39D5" w:rsidRPr="00940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7B"/>
    <w:rsid w:val="000C2CA6"/>
    <w:rsid w:val="00154E57"/>
    <w:rsid w:val="00255D2E"/>
    <w:rsid w:val="002A7C22"/>
    <w:rsid w:val="002B5854"/>
    <w:rsid w:val="00440663"/>
    <w:rsid w:val="00693DE0"/>
    <w:rsid w:val="00806B33"/>
    <w:rsid w:val="00875982"/>
    <w:rsid w:val="008E4AED"/>
    <w:rsid w:val="00940B46"/>
    <w:rsid w:val="009B7594"/>
    <w:rsid w:val="00A81A7B"/>
    <w:rsid w:val="00CC14C3"/>
    <w:rsid w:val="00FA6FC1"/>
    <w:rsid w:val="00FF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DC3AA"/>
  <w15:chartTrackingRefBased/>
  <w15:docId w15:val="{23AE1025-3977-43D8-B496-F77B4417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A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A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A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A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1A7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A7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1A7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1A7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1A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1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1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1A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1A7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81A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1A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1A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1A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1A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1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1A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1A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1A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1A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1A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1A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1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1A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1A7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A7C22"/>
    <w:rPr>
      <w:rFonts w:ascii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2A7C22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A7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weixin.qq.com/m/v20861.htm?g_ut=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671</Words>
  <Characters>685</Characters>
  <Application>Microsoft Office Word</Application>
  <DocSecurity>0</DocSecurity>
  <Lines>23</Lines>
  <Paragraphs>25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2</cp:revision>
  <dcterms:created xsi:type="dcterms:W3CDTF">2025-07-29T02:47:00Z</dcterms:created>
  <dcterms:modified xsi:type="dcterms:W3CDTF">2025-07-29T07:35:00Z</dcterms:modified>
</cp:coreProperties>
</file>