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CD4D" w14:textId="5DFF8772" w:rsidR="001E6A7A" w:rsidRPr="001E6A7A" w:rsidRDefault="001E6A7A" w:rsidP="001E6A7A">
      <w:pPr>
        <w:pStyle w:val="a4"/>
        <w:rPr>
          <w14:ligatures w14:val="none"/>
        </w:rPr>
      </w:pPr>
      <w:r w:rsidRPr="001E6A7A">
        <w:rPr>
          <w14:ligatures w14:val="none"/>
        </w:rPr>
        <w:t>宣城梅氏</w:t>
      </w:r>
    </w:p>
    <w:p w14:paraId="6F98D159" w14:textId="4144E11A" w:rsidR="0081730E" w:rsidRPr="0081730E" w:rsidRDefault="001E6A7A" w:rsidP="000356AD">
      <w:pPr>
        <w:widowControl/>
        <w:shd w:val="clear" w:color="auto" w:fill="FFFFFF"/>
        <w:spacing w:after="0" w:line="240" w:lineRule="auto"/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0356AD">
        <w:rPr>
          <w:rFonts w:ascii="宋体" w:eastAsia="宋体" w:hAnsi="宋体"/>
          <w:sz w:val="24"/>
        </w:rPr>
        <w:t>宣城自古为江东名郡，襟山带水，钟灵毓秀。城北陵阳山蜿蜒如屏，城南</w:t>
      </w:r>
      <w:proofErr w:type="gramStart"/>
      <w:r w:rsidRPr="000356AD">
        <w:rPr>
          <w:rFonts w:ascii="宋体" w:eastAsia="宋体" w:hAnsi="宋体"/>
          <w:sz w:val="24"/>
        </w:rPr>
        <w:t>宛</w:t>
      </w:r>
      <w:proofErr w:type="gramEnd"/>
      <w:r w:rsidRPr="000356AD">
        <w:rPr>
          <w:rFonts w:ascii="宋体" w:eastAsia="宋体" w:hAnsi="宋体"/>
          <w:sz w:val="24"/>
        </w:rPr>
        <w:t>、</w:t>
      </w:r>
      <w:proofErr w:type="gramStart"/>
      <w:r w:rsidRPr="000356AD">
        <w:rPr>
          <w:rFonts w:ascii="宋体" w:eastAsia="宋体" w:hAnsi="宋体"/>
          <w:sz w:val="24"/>
        </w:rPr>
        <w:t>句二水</w:t>
      </w:r>
      <w:proofErr w:type="gramEnd"/>
      <w:r w:rsidRPr="000356AD">
        <w:rPr>
          <w:rFonts w:ascii="宋体" w:eastAsia="宋体" w:hAnsi="宋体"/>
          <w:sz w:val="24"/>
        </w:rPr>
        <w:t>合流似练。自晋唐以降，宣城即为江南人文渊薮，而“宣城梅氏”尤为</w:t>
      </w:r>
      <w:proofErr w:type="gramStart"/>
      <w:r w:rsidRPr="000356AD">
        <w:rPr>
          <w:rFonts w:ascii="宋体" w:eastAsia="宋体" w:hAnsi="宋体"/>
          <w:sz w:val="24"/>
        </w:rPr>
        <w:t>邑</w:t>
      </w:r>
      <w:proofErr w:type="gramEnd"/>
      <w:r w:rsidRPr="000356AD">
        <w:rPr>
          <w:rFonts w:ascii="宋体" w:eastAsia="宋体" w:hAnsi="宋体"/>
          <w:sz w:val="24"/>
        </w:rPr>
        <w:t>中冠冕，</w:t>
      </w:r>
      <w:proofErr w:type="gramStart"/>
      <w:r w:rsidRPr="000356AD">
        <w:rPr>
          <w:rFonts w:ascii="宋体" w:eastAsia="宋体" w:hAnsi="宋体"/>
          <w:sz w:val="24"/>
        </w:rPr>
        <w:t>世</w:t>
      </w:r>
      <w:proofErr w:type="gramEnd"/>
      <w:r w:rsidRPr="000356AD">
        <w:rPr>
          <w:rFonts w:ascii="宋体" w:eastAsia="宋体" w:hAnsi="宋体"/>
          <w:sz w:val="24"/>
        </w:rPr>
        <w:t>称“宣城诗派，半出梅门”。民间更有“七梅八桂，不如梅家一树”之</w:t>
      </w:r>
      <w:proofErr w:type="gramStart"/>
      <w:r w:rsidRPr="000356AD">
        <w:rPr>
          <w:rFonts w:ascii="宋体" w:eastAsia="宋体" w:hAnsi="宋体"/>
          <w:sz w:val="24"/>
        </w:rPr>
        <w:t>谚</w:t>
      </w:r>
      <w:proofErr w:type="gramEnd"/>
      <w:r w:rsidRPr="000356AD">
        <w:rPr>
          <w:rFonts w:ascii="宋体" w:eastAsia="宋体" w:hAnsi="宋体"/>
          <w:sz w:val="24"/>
        </w:rPr>
        <w:t>，极言其科第连绵、风雅相继。作为江南文化的重要代表，梅氏家族以</w:t>
      </w:r>
      <w:r w:rsidRPr="00FE1D22">
        <w:rPr>
          <w:rFonts w:ascii="宋体" w:eastAsia="宋体" w:hAnsi="宋体"/>
          <w:sz w:val="24"/>
        </w:rPr>
        <w:t>崇文重教、清廉守正、耕读传家</w:t>
      </w:r>
      <w:r w:rsidRPr="000356AD">
        <w:rPr>
          <w:rFonts w:ascii="宋体" w:eastAsia="宋体" w:hAnsi="宋体"/>
          <w:sz w:val="24"/>
        </w:rPr>
        <w:t>为核心家风，在政治、学术、艺术、科技等领域群星闪耀，其家训族规、宗祠谱牒、杰出人物与文化贡献，共同构成了一部波澜壮阔的家族史诗。</w:t>
      </w:r>
    </w:p>
    <w:p w14:paraId="3D49AA4F" w14:textId="284E4B27" w:rsidR="0081730E" w:rsidRPr="0081730E" w:rsidRDefault="0081730E" w:rsidP="000356AD">
      <w:pPr>
        <w:widowControl/>
        <w:shd w:val="clear" w:color="auto" w:fill="FFFFFF"/>
        <w:spacing w:after="0" w:line="240" w:lineRule="auto"/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81730E">
        <w:rPr>
          <w:rFonts w:ascii="宋体" w:eastAsia="宋体" w:hAnsi="宋体"/>
          <w:sz w:val="24"/>
        </w:rPr>
        <w:t>宣城梅氏的历史根系可追溯至五代以前，但真正形成清晰脉络并走向兴盛，则始于北宋。两大</w:t>
      </w:r>
      <w:proofErr w:type="gramStart"/>
      <w:r w:rsidRPr="0081730E">
        <w:rPr>
          <w:rFonts w:ascii="宋体" w:eastAsia="宋体" w:hAnsi="宋体"/>
          <w:sz w:val="24"/>
        </w:rPr>
        <w:t>支系虽</w:t>
      </w:r>
      <w:proofErr w:type="gramEnd"/>
      <w:r w:rsidRPr="0081730E">
        <w:rPr>
          <w:rFonts w:ascii="宋体" w:eastAsia="宋体" w:hAnsi="宋体"/>
          <w:sz w:val="24"/>
        </w:rPr>
        <w:t>同源共祖，却在不同时代各领风骚，其发展轨迹既相互呼应又各有兴衰：</w:t>
      </w:r>
    </w:p>
    <w:p w14:paraId="59865A6C" w14:textId="3213C92A" w:rsidR="00D7338E" w:rsidRDefault="0081730E" w:rsidP="00D7338E">
      <w:pPr>
        <w:pStyle w:val="a6"/>
        <w:numPr>
          <w:ilvl w:val="0"/>
          <w:numId w:val="0"/>
        </w:numPr>
        <w:spacing w:line="240" w:lineRule="auto"/>
        <w:rPr>
          <w:rFonts w:hint="eastAsia"/>
        </w:rPr>
      </w:pPr>
      <w:r w:rsidRPr="0081730E">
        <w:rPr>
          <w:b/>
          <w:bCs/>
        </w:rPr>
        <w:t>宛陵梅氏：北宋文脉之滥觞</w:t>
      </w:r>
    </w:p>
    <w:p w14:paraId="4E177310" w14:textId="2F9A9D03" w:rsidR="0081730E" w:rsidRPr="0081730E" w:rsidRDefault="0081730E" w:rsidP="000356AD">
      <w:pPr>
        <w:widowControl/>
        <w:shd w:val="clear" w:color="auto" w:fill="FFFFFF"/>
        <w:spacing w:after="0" w:line="24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81730E">
        <w:rPr>
          <w:rFonts w:ascii="宋体" w:eastAsia="宋体" w:hAnsi="宋体"/>
          <w:sz w:val="24"/>
        </w:rPr>
        <w:t>宛陵梅氏是宣城梅氏中最早崛起的支系，其核心活动区域位于宣城</w:t>
      </w:r>
      <w:proofErr w:type="gramStart"/>
      <w:r w:rsidRPr="0081730E">
        <w:rPr>
          <w:rFonts w:ascii="宋体" w:eastAsia="宋体" w:hAnsi="宋体"/>
          <w:sz w:val="24"/>
        </w:rPr>
        <w:t>城南双</w:t>
      </w:r>
      <w:proofErr w:type="gramEnd"/>
      <w:r w:rsidRPr="0081730E">
        <w:rPr>
          <w:rFonts w:ascii="宋体" w:eastAsia="宋体" w:hAnsi="宋体"/>
          <w:sz w:val="24"/>
        </w:rPr>
        <w:t>羊山下的九溪河畔（</w:t>
      </w:r>
      <w:proofErr w:type="gramStart"/>
      <w:r w:rsidRPr="0081730E">
        <w:rPr>
          <w:rFonts w:ascii="宋体" w:eastAsia="宋体" w:hAnsi="宋体"/>
          <w:sz w:val="24"/>
        </w:rPr>
        <w:t>今梅溪</w:t>
      </w:r>
      <w:proofErr w:type="gramEnd"/>
      <w:r w:rsidRPr="0081730E">
        <w:rPr>
          <w:rFonts w:ascii="宋体" w:eastAsia="宋体" w:hAnsi="宋体"/>
          <w:sz w:val="24"/>
        </w:rPr>
        <w:t>公园一带）。据欧阳修《梅圣俞墓志铭》及《梅昌言墓志铭》记载：“五代时，梅远自吴兴</w:t>
      </w:r>
      <w:proofErr w:type="gramStart"/>
      <w:r w:rsidRPr="0081730E">
        <w:rPr>
          <w:rFonts w:ascii="宋体" w:eastAsia="宋体" w:hAnsi="宋体"/>
          <w:sz w:val="24"/>
        </w:rPr>
        <w:t>徙</w:t>
      </w:r>
      <w:proofErr w:type="gramEnd"/>
      <w:r w:rsidRPr="0081730E">
        <w:rPr>
          <w:rFonts w:ascii="宋体" w:eastAsia="宋体" w:hAnsi="宋体"/>
          <w:sz w:val="24"/>
        </w:rPr>
        <w:t>宣，为宣州掾史，爱其风土，遂筑室定居双羊山下，是为始迁之祖”。北宋时期，该支系以科举与文学成就名震江南，其科第鼎盛之势，正如《宛陵梅氏宗谱》所言：“宋室南渡前，五进士并世，风雅一门，时称宛陵双璧”——</w:t>
      </w:r>
    </w:p>
    <w:p w14:paraId="52D189C5" w14:textId="3C19121F" w:rsidR="00D7338E" w:rsidRDefault="00D7338E" w:rsidP="00FE1D22">
      <w:pPr>
        <w:spacing w:beforeLines="50" w:before="156"/>
        <w:ind w:left="1440"/>
        <w:rPr>
          <w:b/>
          <w:bCs/>
        </w:rPr>
      </w:pPr>
      <w:r w:rsidRPr="00D7338E">
        <w:rPr>
          <w:rFonts w:ascii="Helvetica" w:eastAsia="宋体" w:hAnsi="Helvetica" w:cs="宋体" w:hint="eastAsia"/>
          <w:color w:val="000000"/>
          <w:kern w:val="0"/>
          <w:sz w:val="24"/>
          <w14:ligatures w14:val="none"/>
          <w14:numForm w14:val="lining"/>
        </w:rPr>
        <w:t>梅询</w:t>
      </w:r>
    </w:p>
    <w:p w14:paraId="74A608E5" w14:textId="49C0AFBA" w:rsidR="0081730E" w:rsidRPr="000356AD" w:rsidRDefault="0081730E" w:rsidP="000356AD">
      <w:pPr>
        <w:ind w:firstLine="420"/>
        <w:jc w:val="both"/>
        <w:rPr>
          <w:rFonts w:ascii="楷体" w:eastAsia="楷体" w:hAnsi="楷体"/>
          <w:sz w:val="24"/>
          <w:szCs w:val="28"/>
        </w:rPr>
      </w:pPr>
      <w:r w:rsidRPr="0081730E">
        <w:rPr>
          <w:rFonts w:ascii="楷体" w:eastAsia="楷体" w:hAnsi="楷体" w:cs="宋体"/>
          <w:color w:val="000000"/>
          <w:kern w:val="0"/>
          <w:sz w:val="24"/>
          <w14:ligatures w14:val="none"/>
          <w14:numForm w14:val="lining"/>
        </w:rPr>
        <w:t>梅询</w:t>
      </w:r>
      <w:r w:rsidRPr="0081730E">
        <w:t>（964–1041）：</w:t>
      </w:r>
      <w:r w:rsidR="00D7338E" w:rsidRPr="00D7338E">
        <w:rPr>
          <w:rFonts w:ascii="楷体" w:eastAsia="楷体" w:hAnsi="楷体" w:hint="eastAsia"/>
          <w:sz w:val="24"/>
          <w:szCs w:val="28"/>
        </w:rPr>
        <w:t>字昌言，宣州宣城（今属安徽）人，原籍吴兴（今浙江湖州）。宣城梅氏第三世孙。端拱二年（989）进士，</w:t>
      </w:r>
      <w:proofErr w:type="gramStart"/>
      <w:r w:rsidR="00D7338E" w:rsidRPr="00D7338E">
        <w:rPr>
          <w:rFonts w:ascii="楷体" w:eastAsia="楷体" w:hAnsi="楷体" w:hint="eastAsia"/>
          <w:sz w:val="24"/>
          <w:szCs w:val="28"/>
        </w:rPr>
        <w:t>授利丰监</w:t>
      </w:r>
      <w:proofErr w:type="gramEnd"/>
      <w:r w:rsidR="00D7338E" w:rsidRPr="00D7338E">
        <w:rPr>
          <w:rFonts w:ascii="楷体" w:eastAsia="楷体" w:hAnsi="楷体" w:hint="eastAsia"/>
          <w:sz w:val="24"/>
          <w:szCs w:val="28"/>
        </w:rPr>
        <w:t>判官。宋真宗咸平三年（1000），梅询作为进士考官受到召见，谈论天下大事，极合真宗之意，把他视作奇才，升任集贤院，梅询也以真宗为知己。当时契丹屡次侵犯河北，首领李继迁又强攻灵州，边事危急。梅询上书献策：将朔方授予吐蕃首领潘罗支，令其从后方牵制，使“蛮夷攻蛮夷”。梅询还主动请缨，说：“苟活灵州而罢西兵，何惜</w:t>
      </w:r>
      <w:proofErr w:type="gramStart"/>
      <w:r w:rsidR="00D7338E" w:rsidRPr="00D7338E">
        <w:rPr>
          <w:rFonts w:ascii="楷体" w:eastAsia="楷体" w:hAnsi="楷体" w:hint="eastAsia"/>
          <w:sz w:val="24"/>
          <w:szCs w:val="28"/>
        </w:rPr>
        <w:t>一</w:t>
      </w:r>
      <w:proofErr w:type="gramEnd"/>
      <w:r w:rsidR="00D7338E" w:rsidRPr="00D7338E">
        <w:rPr>
          <w:rFonts w:ascii="楷体" w:eastAsia="楷体" w:hAnsi="楷体" w:hint="eastAsia"/>
          <w:sz w:val="24"/>
          <w:szCs w:val="28"/>
        </w:rPr>
        <w:t>梅询！”真宗大为赞赏其忠心。梅询后来担任</w:t>
      </w:r>
      <w:proofErr w:type="gramStart"/>
      <w:r w:rsidR="00D7338E" w:rsidRPr="00D7338E">
        <w:rPr>
          <w:rFonts w:ascii="楷体" w:eastAsia="楷体" w:hAnsi="楷体" w:hint="eastAsia"/>
          <w:sz w:val="24"/>
          <w:szCs w:val="28"/>
        </w:rPr>
        <w:t>太</w:t>
      </w:r>
      <w:proofErr w:type="gramEnd"/>
      <w:r w:rsidR="00D7338E" w:rsidRPr="00D7338E">
        <w:rPr>
          <w:rFonts w:ascii="楷体" w:eastAsia="楷体" w:hAnsi="楷体" w:hint="eastAsia"/>
          <w:sz w:val="24"/>
          <w:szCs w:val="28"/>
        </w:rPr>
        <w:t>常丞、三司户部判官，常谈战事，结纳豪杰。</w:t>
      </w:r>
      <w:proofErr w:type="gramStart"/>
      <w:r w:rsidR="00D7338E" w:rsidRPr="00D7338E">
        <w:rPr>
          <w:rFonts w:ascii="楷体" w:eastAsia="楷体" w:hAnsi="楷体" w:hint="eastAsia"/>
          <w:sz w:val="24"/>
        </w:rPr>
        <w:t>夏子乔征讨</w:t>
      </w:r>
      <w:proofErr w:type="gramEnd"/>
      <w:r w:rsidR="00D7338E" w:rsidRPr="00D7338E">
        <w:rPr>
          <w:rFonts w:ascii="楷体" w:eastAsia="楷体" w:hAnsi="楷体" w:hint="eastAsia"/>
          <w:sz w:val="24"/>
        </w:rPr>
        <w:t>西夏，梅询</w:t>
      </w:r>
      <w:proofErr w:type="gramStart"/>
      <w:r w:rsidR="00D7338E" w:rsidRPr="00D7338E">
        <w:rPr>
          <w:rFonts w:ascii="楷体" w:eastAsia="楷体" w:hAnsi="楷体" w:hint="eastAsia"/>
          <w:sz w:val="24"/>
        </w:rPr>
        <w:t>作诗</w:t>
      </w:r>
      <w:proofErr w:type="gramEnd"/>
      <w:r w:rsidR="00D7338E" w:rsidRPr="00D7338E">
        <w:rPr>
          <w:rFonts w:ascii="楷体" w:eastAsia="楷体" w:hAnsi="楷体" w:hint="eastAsia"/>
          <w:sz w:val="24"/>
        </w:rPr>
        <w:t>相送。</w:t>
      </w:r>
      <w:r w:rsidRPr="0081730E">
        <w:rPr>
          <w:rFonts w:ascii="楷体" w:eastAsia="楷体" w:hAnsi="楷体"/>
          <w:sz w:val="24"/>
        </w:rPr>
        <w:t>百姓赞其 “天高地厚胡恩公，千年再世</w:t>
      </w:r>
      <w:proofErr w:type="gramStart"/>
      <w:r w:rsidRPr="0081730E">
        <w:rPr>
          <w:rFonts w:ascii="楷体" w:eastAsia="楷体" w:hAnsi="楷体"/>
          <w:sz w:val="24"/>
        </w:rPr>
        <w:t>一</w:t>
      </w:r>
      <w:proofErr w:type="gramEnd"/>
      <w:r w:rsidRPr="0081730E">
        <w:rPr>
          <w:rFonts w:ascii="楷体" w:eastAsia="楷体" w:hAnsi="楷体"/>
          <w:sz w:val="24"/>
        </w:rPr>
        <w:t>包拯”；</w:t>
      </w:r>
    </w:p>
    <w:p w14:paraId="08B199D0" w14:textId="24D56400" w:rsidR="00D7338E" w:rsidRPr="0081730E" w:rsidRDefault="00D7338E" w:rsidP="000356AD">
      <w:pPr>
        <w:ind w:firstLineChars="600" w:firstLine="1440"/>
        <w:rPr>
          <w:rFonts w:ascii="楷体" w:eastAsia="楷体" w:hAnsi="楷体" w:hint="eastAsia"/>
          <w:sz w:val="24"/>
        </w:rPr>
      </w:pPr>
      <w:r w:rsidRPr="000356AD">
        <w:rPr>
          <w:rFonts w:ascii="Helvetica" w:eastAsia="宋体" w:hAnsi="Helvetica" w:cs="宋体" w:hint="eastAsia"/>
          <w:color w:val="000000"/>
          <w:kern w:val="0"/>
          <w:sz w:val="24"/>
          <w14:ligatures w14:val="none"/>
          <w14:numForm w14:val="lining"/>
        </w:rPr>
        <w:t>梅尧臣</w:t>
      </w:r>
    </w:p>
    <w:p w14:paraId="243E3985" w14:textId="4412F0D8" w:rsidR="00116B55" w:rsidRPr="00116B55" w:rsidRDefault="00116B55" w:rsidP="000356AD">
      <w:pPr>
        <w:ind w:firstLine="420"/>
        <w:jc w:val="both"/>
        <w:rPr>
          <w:rFonts w:ascii="楷体" w:eastAsia="楷体" w:hAnsi="楷体" w:hint="eastAsia"/>
          <w:sz w:val="24"/>
        </w:rPr>
      </w:pPr>
      <w:r w:rsidRPr="00116B55">
        <w:rPr>
          <w:rFonts w:ascii="楷体" w:eastAsia="楷体" w:hAnsi="楷体" w:hint="eastAsia"/>
          <w:sz w:val="24"/>
        </w:rPr>
        <w:t>梅尧臣（1002年－1060年），字圣</w:t>
      </w:r>
      <w:proofErr w:type="gramStart"/>
      <w:r w:rsidRPr="00116B55">
        <w:rPr>
          <w:rFonts w:ascii="楷体" w:eastAsia="楷体" w:hAnsi="楷体" w:hint="eastAsia"/>
          <w:sz w:val="24"/>
        </w:rPr>
        <w:t>俞</w:t>
      </w:r>
      <w:proofErr w:type="gramEnd"/>
      <w:r w:rsidRPr="00116B55">
        <w:rPr>
          <w:rFonts w:ascii="楷体" w:eastAsia="楷体" w:hAnsi="楷体" w:hint="eastAsia"/>
          <w:sz w:val="24"/>
        </w:rPr>
        <w:t>，</w:t>
      </w:r>
      <w:proofErr w:type="gramStart"/>
      <w:r w:rsidRPr="00116B55">
        <w:rPr>
          <w:rFonts w:ascii="楷体" w:eastAsia="楷体" w:hAnsi="楷体" w:hint="eastAsia"/>
          <w:sz w:val="24"/>
        </w:rPr>
        <w:t>世</w:t>
      </w:r>
      <w:proofErr w:type="gramEnd"/>
      <w:r w:rsidRPr="00116B55">
        <w:rPr>
          <w:rFonts w:ascii="楷体" w:eastAsia="楷体" w:hAnsi="楷体" w:hint="eastAsia"/>
          <w:sz w:val="24"/>
        </w:rPr>
        <w:t>称宛陵先生，宣州宣城（今安徽省</w:t>
      </w:r>
      <w:proofErr w:type="gramStart"/>
      <w:r w:rsidRPr="00116B55">
        <w:rPr>
          <w:rFonts w:ascii="楷体" w:eastAsia="楷体" w:hAnsi="楷体" w:hint="eastAsia"/>
          <w:sz w:val="24"/>
        </w:rPr>
        <w:t>宣城市</w:t>
      </w:r>
      <w:proofErr w:type="gramEnd"/>
      <w:r w:rsidRPr="00116B55">
        <w:rPr>
          <w:rFonts w:ascii="楷体" w:eastAsia="楷体" w:hAnsi="楷体" w:hint="eastAsia"/>
          <w:sz w:val="24"/>
        </w:rPr>
        <w:t xml:space="preserve">宣州区）人，祖籍吴兴（今浙江省湖州市）。北宋诗人、官员。给事中梅询的侄子。 </w:t>
      </w:r>
    </w:p>
    <w:p w14:paraId="096A82C3" w14:textId="77777777" w:rsidR="00116B55" w:rsidRPr="00116B55" w:rsidRDefault="00116B55" w:rsidP="000356AD">
      <w:pPr>
        <w:ind w:firstLine="360"/>
        <w:jc w:val="both"/>
        <w:rPr>
          <w:rFonts w:ascii="楷体" w:eastAsia="楷体" w:hAnsi="楷体"/>
          <w:sz w:val="24"/>
        </w:rPr>
      </w:pPr>
      <w:r w:rsidRPr="00116B55">
        <w:rPr>
          <w:rFonts w:ascii="楷体" w:eastAsia="楷体" w:hAnsi="楷体" w:hint="eastAsia"/>
          <w:sz w:val="24"/>
        </w:rPr>
        <w:t>梅尧臣自幼便跟叔父梅询</w:t>
      </w:r>
      <w:proofErr w:type="gramStart"/>
      <w:r w:rsidRPr="00116B55">
        <w:rPr>
          <w:rFonts w:ascii="楷体" w:eastAsia="楷体" w:hAnsi="楷体" w:hint="eastAsia"/>
          <w:sz w:val="24"/>
        </w:rPr>
        <w:t>宦</w:t>
      </w:r>
      <w:proofErr w:type="gramEnd"/>
      <w:r w:rsidRPr="00116B55">
        <w:rPr>
          <w:rFonts w:ascii="楷体" w:eastAsia="楷体" w:hAnsi="楷体" w:hint="eastAsia"/>
          <w:sz w:val="24"/>
        </w:rPr>
        <w:t>学于各地。天圣六年（1028年），以叔父梅询荫补太庙斋郎，历任河南、河阳主薄，德光、建德、襄城县令，监湖州盐税。庆历八</w:t>
      </w:r>
      <w:r w:rsidRPr="00116B55">
        <w:rPr>
          <w:rFonts w:ascii="楷体" w:eastAsia="楷体" w:hAnsi="楷体" w:hint="eastAsia"/>
          <w:sz w:val="24"/>
        </w:rPr>
        <w:lastRenderedPageBreak/>
        <w:t>年（1048年）为国子博士。皇佑三年（1051年）始得宋仁宗召试，赐同进士出身，为</w:t>
      </w:r>
      <w:proofErr w:type="gramStart"/>
      <w:r w:rsidRPr="00116B55">
        <w:rPr>
          <w:rFonts w:ascii="楷体" w:eastAsia="楷体" w:hAnsi="楷体" w:hint="eastAsia"/>
          <w:sz w:val="24"/>
        </w:rPr>
        <w:t>太</w:t>
      </w:r>
      <w:proofErr w:type="gramEnd"/>
      <w:r w:rsidRPr="00116B55">
        <w:rPr>
          <w:rFonts w:ascii="楷体" w:eastAsia="楷体" w:hAnsi="楷体" w:hint="eastAsia"/>
          <w:sz w:val="24"/>
        </w:rPr>
        <w:t>常博士。与钱惟演、欧阳修是至交好友，经欧阳修举荐，为国子监直讲，累迁尚书都官员外郎，故世称“梅直讲”、“梅都官”。嘉佑五年（1060年）去世，年五十九</w:t>
      </w:r>
      <w:r w:rsidRPr="00116B55">
        <w:rPr>
          <w:rFonts w:ascii="楷体" w:eastAsia="楷体" w:hAnsi="楷体" w:hint="eastAsia"/>
          <w:sz w:val="24"/>
        </w:rPr>
        <w:t>。</w:t>
      </w:r>
    </w:p>
    <w:p w14:paraId="7A47EB21" w14:textId="34144A13" w:rsidR="00116B55" w:rsidRPr="00116B55" w:rsidRDefault="00116B55" w:rsidP="000356AD">
      <w:pPr>
        <w:ind w:firstLine="420"/>
        <w:jc w:val="both"/>
        <w:rPr>
          <w:rFonts w:ascii="楷体" w:eastAsia="楷体" w:hAnsi="楷体"/>
          <w:sz w:val="24"/>
        </w:rPr>
      </w:pPr>
      <w:r w:rsidRPr="00116B55">
        <w:rPr>
          <w:rFonts w:ascii="楷体" w:eastAsia="楷体" w:hAnsi="楷体" w:hint="eastAsia"/>
          <w:sz w:val="24"/>
        </w:rPr>
        <w:t>梅尧臣是宋代重要的诗人，他的诗歌与欧阳修的古文、蔡襄的书法代表了庆历、嘉祐年间文学艺术的最高成就，是嘉祐文明在文艺上的集中体现。 [45]他与苏舜钦齐名，时号“苏梅”，又与欧阳修并称“欧梅”。其诗风格“闲肆平淡，涵演深远”，具有很高的艺术性和思想性，有“宋诗开山祖师”之称，对宋代诗风转变影响很大。梅尧臣给后世留下了很多著作，其诗文被编为《宛陵集》60卷，收录于《四库全书》。其他尚有《唐载记》26卷、《毛诗小传》20卷、《孙子注》13篇、《续金针诗格》1卷等。</w:t>
      </w:r>
    </w:p>
    <w:p w14:paraId="24F279B7" w14:textId="11AB78DA" w:rsidR="0081730E" w:rsidRPr="0081730E" w:rsidRDefault="0081730E" w:rsidP="000356AD">
      <w:pPr>
        <w:ind w:firstLine="360"/>
        <w:jc w:val="both"/>
        <w:rPr>
          <w:rFonts w:ascii="楷体" w:eastAsia="楷体" w:hAnsi="楷体"/>
          <w:sz w:val="24"/>
        </w:rPr>
      </w:pPr>
      <w:r w:rsidRPr="0081730E">
        <w:rPr>
          <w:rFonts w:ascii="楷体" w:eastAsia="楷体" w:hAnsi="楷体"/>
          <w:sz w:val="24"/>
        </w:rPr>
        <w:t>然而入明后，宛陵梅氏科第渐衰，明清两代仅出举人 3 人、武进士 1 人。其宗祠会庆堂现存 “松竹梅” 木雕群，象征 “高洁不屈”，与龙川胡氏宗祠的荷花装饰异曲同工，同为徽派祠堂伦理象征的典范。家族以柏山祖业与会庆堂祭祀为纽带，始终坚守 “梅远直系后裔” 的正统认同。</w:t>
      </w:r>
    </w:p>
    <w:p w14:paraId="46BACBCE" w14:textId="19332BCB" w:rsidR="00116B55" w:rsidRDefault="0081730E" w:rsidP="00116B55">
      <w:pPr>
        <w:pStyle w:val="a6"/>
        <w:numPr>
          <w:ilvl w:val="0"/>
          <w:numId w:val="0"/>
        </w:numPr>
        <w:spacing w:line="240" w:lineRule="auto"/>
        <w:rPr>
          <w:rFonts w:hint="eastAsia"/>
        </w:rPr>
      </w:pPr>
      <w:r w:rsidRPr="0081730E">
        <w:rPr>
          <w:b/>
          <w:bCs/>
        </w:rPr>
        <w:t>文峰梅氏：明清鼎盛之脊梁</w:t>
      </w:r>
    </w:p>
    <w:p w14:paraId="3FC62B1C" w14:textId="711F040A" w:rsidR="0081730E" w:rsidRPr="0081730E" w:rsidRDefault="0081730E" w:rsidP="000356AD">
      <w:pPr>
        <w:widowControl/>
        <w:shd w:val="clear" w:color="auto" w:fill="FFFFFF"/>
        <w:spacing w:after="0" w:line="240" w:lineRule="auto"/>
        <w:ind w:firstLineChars="200" w:firstLine="480"/>
        <w:jc w:val="both"/>
        <w:rPr>
          <w:rFonts w:ascii="宋体" w:eastAsia="宋体" w:hAnsi="宋体"/>
          <w:sz w:val="24"/>
        </w:rPr>
      </w:pPr>
      <w:r w:rsidRPr="0081730E">
        <w:rPr>
          <w:rFonts w:ascii="宋体" w:eastAsia="宋体" w:hAnsi="宋体"/>
          <w:sz w:val="24"/>
        </w:rPr>
        <w:t>文峰梅氏世居宁国府</w:t>
      </w:r>
      <w:proofErr w:type="gramStart"/>
      <w:r w:rsidRPr="0081730E">
        <w:rPr>
          <w:rFonts w:ascii="宋体" w:eastAsia="宋体" w:hAnsi="宋体"/>
          <w:sz w:val="24"/>
        </w:rPr>
        <w:t>宣城县千秋乡柏枧</w:t>
      </w:r>
      <w:proofErr w:type="gramEnd"/>
      <w:r w:rsidRPr="0081730E">
        <w:rPr>
          <w:rFonts w:ascii="宋体" w:eastAsia="宋体" w:hAnsi="宋体"/>
          <w:sz w:val="24"/>
        </w:rPr>
        <w:t>山，兴盛于明嘉靖至清乾隆年间，是宣城梅氏中最具活力的支系。其崛起虽晚于宛陵，却后来居上：明清两代出进士 10 人、举人 30 人，七品以上官员 35 人，创造 “兄弟四举人”“一门三进士” 的科举奇观；</w:t>
      </w:r>
    </w:p>
    <w:p w14:paraId="307098CE" w14:textId="77777777" w:rsidR="0081730E" w:rsidRPr="000356AD" w:rsidRDefault="0081730E" w:rsidP="000356AD">
      <w:pPr>
        <w:ind w:firstLine="420"/>
        <w:jc w:val="both"/>
        <w:rPr>
          <w:rFonts w:ascii="宋体" w:eastAsia="宋体" w:hAnsi="宋体"/>
          <w:sz w:val="24"/>
        </w:rPr>
      </w:pPr>
      <w:r w:rsidRPr="0081730E">
        <w:rPr>
          <w:rFonts w:ascii="宋体" w:eastAsia="宋体" w:hAnsi="宋体"/>
          <w:sz w:val="24"/>
        </w:rPr>
        <w:t>家族名人遍布多领域：梅守德（云南左参政）奠基仕途，梅鼎祚（戏剧家）藏书著述，梅清（画家）开创黄山画派，梅文鼎（数学家）融合中西科学，梅立本（乾隆榜眼）延续科第荣光。</w:t>
      </w:r>
    </w:p>
    <w:p w14:paraId="0E9025FD" w14:textId="292F99DF" w:rsidR="000356AD" w:rsidRPr="004B3883" w:rsidRDefault="000356AD" w:rsidP="00FE1D22">
      <w:pPr>
        <w:spacing w:afterLines="50" w:after="156"/>
        <w:ind w:firstLineChars="600" w:firstLine="1440"/>
        <w:rPr>
          <w:rFonts w:ascii="宋体" w:eastAsia="宋体" w:hAnsi="宋体"/>
          <w:sz w:val="24"/>
        </w:rPr>
      </w:pPr>
      <w:r w:rsidRPr="0081730E">
        <w:rPr>
          <w:rFonts w:ascii="宋体" w:eastAsia="宋体" w:hAnsi="宋体"/>
          <w:sz w:val="24"/>
        </w:rPr>
        <w:t>梅守德</w:t>
      </w:r>
    </w:p>
    <w:p w14:paraId="1A62677A" w14:textId="6F7D9D38" w:rsidR="004B3883" w:rsidRPr="004B3883" w:rsidRDefault="000356AD" w:rsidP="00FE1D22">
      <w:pPr>
        <w:spacing w:afterLines="50" w:after="156"/>
        <w:ind w:firstLine="420"/>
        <w:jc w:val="both"/>
        <w:rPr>
          <w:rFonts w:ascii="楷体" w:eastAsia="楷体" w:hAnsi="楷体" w:hint="eastAsia"/>
        </w:rPr>
      </w:pPr>
      <w:r w:rsidRPr="0081730E">
        <w:rPr>
          <w:rFonts w:ascii="楷体" w:eastAsia="楷体" w:hAnsi="楷体"/>
          <w:sz w:val="24"/>
        </w:rPr>
        <w:t>任广东副使拒土司千金：“吾乃梅氏子孙，敢污先祖清白？” 罢官后建志学书院，以 “居官廉节为要，毋</w:t>
      </w:r>
      <w:proofErr w:type="gramStart"/>
      <w:r w:rsidRPr="0081730E">
        <w:rPr>
          <w:rFonts w:ascii="楷体" w:eastAsia="楷体" w:hAnsi="楷体"/>
          <w:sz w:val="24"/>
        </w:rPr>
        <w:t>苟</w:t>
      </w:r>
      <w:proofErr w:type="gramEnd"/>
      <w:r w:rsidRPr="0081730E">
        <w:rPr>
          <w:rFonts w:ascii="楷体" w:eastAsia="楷体" w:hAnsi="楷体"/>
          <w:sz w:val="24"/>
        </w:rPr>
        <w:t>取一钱” 的家规言传身教，培养心学弟子数百，被誉 “醇儒”。</w:t>
      </w:r>
    </w:p>
    <w:p w14:paraId="751CBFB4" w14:textId="114DC4A5" w:rsidR="000356AD" w:rsidRPr="004B3883" w:rsidRDefault="000356AD" w:rsidP="00FE1D22">
      <w:pPr>
        <w:spacing w:afterLines="50" w:after="156"/>
        <w:ind w:firstLineChars="600" w:firstLine="1440"/>
        <w:rPr>
          <w:rFonts w:ascii="宋体" w:eastAsia="宋体" w:hAnsi="宋体"/>
          <w:sz w:val="24"/>
        </w:rPr>
      </w:pPr>
      <w:r w:rsidRPr="0081730E">
        <w:rPr>
          <w:rFonts w:ascii="宋体" w:eastAsia="宋体" w:hAnsi="宋体"/>
          <w:sz w:val="24"/>
        </w:rPr>
        <w:t>梅文鼎</w:t>
      </w:r>
      <w:r w:rsidR="004B3883" w:rsidRPr="004B3883">
        <w:rPr>
          <w:rFonts w:ascii="宋体" w:eastAsia="宋体" w:hAnsi="宋体"/>
          <w:sz w:val="24"/>
        </w:rPr>
        <w:t xml:space="preserve"> </w:t>
      </w:r>
    </w:p>
    <w:p w14:paraId="05480C55" w14:textId="3BAB53D2" w:rsidR="000356AD" w:rsidRPr="0081730E" w:rsidRDefault="000356AD" w:rsidP="006345C7">
      <w:pPr>
        <w:spacing w:after="0"/>
        <w:ind w:firstLineChars="200" w:firstLine="480"/>
        <w:jc w:val="both"/>
        <w:rPr>
          <w:rFonts w:ascii="楷体" w:eastAsia="楷体" w:hAnsi="楷体"/>
        </w:rPr>
      </w:pPr>
      <w:r w:rsidRPr="0081730E">
        <w:rPr>
          <w:rFonts w:ascii="楷体" w:eastAsia="楷体" w:hAnsi="楷体"/>
          <w:sz w:val="24"/>
        </w:rPr>
        <w:t>康熙帝赞为 “绩学参微”，系统整理传统算学并引入西方三角几何，著《几何补编》《平三角举要》等 80 余种。其家族四代数学家集群（弟文</w:t>
      </w:r>
      <w:proofErr w:type="gramStart"/>
      <w:r w:rsidRPr="0081730E">
        <w:rPr>
          <w:rFonts w:ascii="楷体" w:eastAsia="楷体" w:hAnsi="楷体"/>
          <w:sz w:val="24"/>
        </w:rPr>
        <w:t>鼐</w:t>
      </w:r>
      <w:proofErr w:type="gramEnd"/>
      <w:r w:rsidRPr="0081730E">
        <w:rPr>
          <w:rFonts w:ascii="楷体" w:eastAsia="楷体" w:hAnsi="楷体"/>
          <w:sz w:val="24"/>
        </w:rPr>
        <w:t>、子以燕、孙瑴成）皆承其志：“必穷其理” 的钻研精神，使中国传统数学在明清焕发新机。</w:t>
      </w:r>
    </w:p>
    <w:p w14:paraId="1384D85E" w14:textId="36BB7EAC" w:rsidR="000356AD" w:rsidRPr="004B3883" w:rsidRDefault="000356AD" w:rsidP="00FE1D22">
      <w:pPr>
        <w:spacing w:afterLines="50" w:after="156"/>
        <w:ind w:firstLineChars="600" w:firstLine="1440"/>
        <w:jc w:val="both"/>
      </w:pPr>
      <w:r w:rsidRPr="0081730E">
        <w:rPr>
          <w:rFonts w:ascii="宋体" w:eastAsia="宋体" w:hAnsi="宋体"/>
          <w:sz w:val="24"/>
        </w:rPr>
        <w:t>梅清</w:t>
      </w:r>
    </w:p>
    <w:p w14:paraId="380DC16A" w14:textId="7468096F" w:rsidR="000356AD" w:rsidRPr="0081730E" w:rsidRDefault="000356AD" w:rsidP="00FE1D22">
      <w:pPr>
        <w:spacing w:afterLines="50" w:after="156"/>
        <w:ind w:firstLineChars="200" w:firstLine="480"/>
        <w:jc w:val="both"/>
        <w:rPr>
          <w:rFonts w:ascii="楷体" w:eastAsia="楷体" w:hAnsi="楷体"/>
          <w:sz w:val="24"/>
        </w:rPr>
      </w:pPr>
      <w:r w:rsidRPr="0081730E">
        <w:rPr>
          <w:rFonts w:ascii="楷体" w:eastAsia="楷体" w:hAnsi="楷体"/>
          <w:sz w:val="24"/>
        </w:rPr>
        <w:t>与石涛并称 “黄山双璧”，笔墨 “干裂秋风，润含春雨” 写黄山云海。</w:t>
      </w:r>
      <w:r w:rsidRPr="0081730E">
        <w:rPr>
          <w:rFonts w:ascii="楷体" w:eastAsia="楷体" w:hAnsi="楷体"/>
          <w:sz w:val="24"/>
        </w:rPr>
        <w:lastRenderedPageBreak/>
        <w:t>题画明志：“一生寄情山水间，不向朱门卖画钱”，坚守气节不媚权贵；《瞿山诗略》千首诗作亦显风雅，实践 “清高自守” 的家族底色。</w:t>
      </w:r>
    </w:p>
    <w:p w14:paraId="7E1F15E9" w14:textId="563EE9EC" w:rsidR="000356AD" w:rsidRPr="004B3883" w:rsidRDefault="000356AD" w:rsidP="00FE1D22">
      <w:pPr>
        <w:spacing w:afterLines="50" w:after="156"/>
        <w:ind w:firstLineChars="600" w:firstLine="1440"/>
      </w:pPr>
      <w:r w:rsidRPr="0081730E">
        <w:rPr>
          <w:rFonts w:ascii="宋体" w:eastAsia="宋体" w:hAnsi="宋体"/>
          <w:sz w:val="24"/>
        </w:rPr>
        <w:t>梅鼎祚</w:t>
      </w:r>
    </w:p>
    <w:p w14:paraId="02C1E39E" w14:textId="2E4E4BCB" w:rsidR="000356AD" w:rsidRPr="0081730E" w:rsidRDefault="000356AD" w:rsidP="00FE1D22">
      <w:pPr>
        <w:spacing w:afterLines="50" w:after="156"/>
        <w:ind w:firstLineChars="200" w:firstLine="480"/>
        <w:jc w:val="both"/>
        <w:rPr>
          <w:rFonts w:ascii="楷体" w:eastAsia="楷体" w:hAnsi="楷体"/>
          <w:sz w:val="24"/>
        </w:rPr>
      </w:pPr>
      <w:r w:rsidRPr="0081730E">
        <w:rPr>
          <w:rFonts w:ascii="楷体" w:eastAsia="楷体" w:hAnsi="楷体"/>
          <w:sz w:val="24"/>
        </w:rPr>
        <w:t>建 “天逸阁” 聚书数万卷，编纂《古乐苑》《历代文纪》保存汉魏至明代文献，汤显祖赞《玉合记》“才情富艳”。虽未入</w:t>
      </w:r>
      <w:proofErr w:type="gramStart"/>
      <w:r w:rsidRPr="0081730E">
        <w:rPr>
          <w:rFonts w:ascii="楷体" w:eastAsia="楷体" w:hAnsi="楷体"/>
          <w:sz w:val="24"/>
        </w:rPr>
        <w:t>仕</w:t>
      </w:r>
      <w:proofErr w:type="gramEnd"/>
      <w:r w:rsidRPr="0081730E">
        <w:rPr>
          <w:rFonts w:ascii="楷体" w:eastAsia="楷体" w:hAnsi="楷体"/>
          <w:sz w:val="24"/>
        </w:rPr>
        <w:t>，却</w:t>
      </w:r>
      <w:proofErr w:type="gramStart"/>
      <w:r w:rsidRPr="0081730E">
        <w:rPr>
          <w:rFonts w:ascii="楷体" w:eastAsia="楷体" w:hAnsi="楷体"/>
          <w:sz w:val="24"/>
        </w:rPr>
        <w:t>捐田百亩供族</w:t>
      </w:r>
      <w:proofErr w:type="gramEnd"/>
      <w:r w:rsidRPr="0081730E">
        <w:rPr>
          <w:rFonts w:ascii="楷体" w:eastAsia="楷体" w:hAnsi="楷体"/>
          <w:sz w:val="24"/>
        </w:rPr>
        <w:t>中子弟读书，</w:t>
      </w:r>
      <w:proofErr w:type="gramStart"/>
      <w:r w:rsidRPr="0081730E">
        <w:rPr>
          <w:rFonts w:ascii="楷体" w:eastAsia="楷体" w:hAnsi="楷体"/>
          <w:sz w:val="24"/>
        </w:rPr>
        <w:t>践行</w:t>
      </w:r>
      <w:proofErr w:type="gramEnd"/>
      <w:r w:rsidRPr="0081730E">
        <w:rPr>
          <w:rFonts w:ascii="楷体" w:eastAsia="楷体" w:hAnsi="楷体"/>
          <w:sz w:val="24"/>
        </w:rPr>
        <w:t xml:space="preserve"> “互助兴学” 家风。</w:t>
      </w:r>
    </w:p>
    <w:p w14:paraId="6AA2E330" w14:textId="77777777" w:rsidR="0081730E" w:rsidRPr="0081730E" w:rsidRDefault="0081730E" w:rsidP="004B3883">
      <w:pPr>
        <w:widowControl/>
        <w:shd w:val="clear" w:color="auto" w:fill="FFFFFF"/>
        <w:spacing w:after="0" w:line="240" w:lineRule="auto"/>
        <w:ind w:firstLine="420"/>
        <w:rPr>
          <w:rFonts w:ascii="宋体" w:eastAsia="宋体" w:hAnsi="宋体"/>
          <w:sz w:val="24"/>
        </w:rPr>
      </w:pPr>
      <w:r w:rsidRPr="0081730E">
        <w:rPr>
          <w:rFonts w:ascii="宋体" w:eastAsia="宋体" w:hAnsi="宋体"/>
          <w:sz w:val="24"/>
        </w:rPr>
        <w:t>文峰梅氏谱牒记载，其先祖可追溯至南宋</w:t>
      </w:r>
      <w:proofErr w:type="gramStart"/>
      <w:r w:rsidRPr="0081730E">
        <w:rPr>
          <w:rFonts w:ascii="宋体" w:eastAsia="宋体" w:hAnsi="宋体"/>
          <w:sz w:val="24"/>
        </w:rPr>
        <w:t>太七公</w:t>
      </w:r>
      <w:proofErr w:type="gramEnd"/>
      <w:r w:rsidRPr="0081730E">
        <w:rPr>
          <w:rFonts w:ascii="宋体" w:eastAsia="宋体" w:hAnsi="宋体"/>
          <w:sz w:val="24"/>
        </w:rPr>
        <w:t>，但因战乱早期谱牒多毁，现存谱系是嘉靖年间由梅守德主持编撰而成。值得注意的是，关于始祖来历存在两种说法：一为梅诚（梅询从兄）之后，一为梅坦（梅尧臣第五子）后裔，两种观点并存于谱中，体现家族建构谱系时的务实包容。</w:t>
      </w:r>
    </w:p>
    <w:p w14:paraId="1C1E0694" w14:textId="00CC6B99" w:rsidR="002D683F" w:rsidRPr="00FE1D22" w:rsidRDefault="0081730E" w:rsidP="0081730E">
      <w:pPr>
        <w:rPr>
          <w:rFonts w:ascii="宋体" w:eastAsia="宋体" w:hAnsi="宋体" w:hint="eastAsia"/>
          <w:sz w:val="24"/>
        </w:rPr>
      </w:pPr>
      <w:r w:rsidRPr="0081730E">
        <w:rPr>
          <w:rFonts w:ascii="宋体" w:eastAsia="宋体" w:hAnsi="宋体"/>
          <w:sz w:val="24"/>
        </w:rPr>
        <w:t>宣城梅氏的家风以儒家伦理为根基，通过宗祠、谱牒、家训等载体代代相传，形成 “共性中见个性” 的特质：</w:t>
      </w:r>
    </w:p>
    <w:p w14:paraId="0FFC8E08" w14:textId="31722B6A" w:rsidR="002D683F" w:rsidRPr="002D683F" w:rsidRDefault="002D683F" w:rsidP="002D683F">
      <w:pPr>
        <w:pStyle w:val="a6"/>
        <w:numPr>
          <w:ilvl w:val="0"/>
          <w:numId w:val="0"/>
        </w:numPr>
        <w:spacing w:line="240" w:lineRule="auto"/>
        <w:rPr>
          <w:rFonts w:hint="eastAsia"/>
          <w:b/>
          <w:bCs/>
        </w:rPr>
      </w:pPr>
      <w:r w:rsidRPr="002D683F">
        <w:rPr>
          <w:b/>
          <w:bCs/>
        </w:rPr>
        <w:t>家风传承：宗祠、家训与文化基因</w:t>
      </w:r>
    </w:p>
    <w:p w14:paraId="067BD55A" w14:textId="77777777" w:rsidR="002D683F" w:rsidRPr="00FE1D22" w:rsidRDefault="002D683F" w:rsidP="002D683F">
      <w:pPr>
        <w:ind w:firstLine="420"/>
        <w:rPr>
          <w:rFonts w:ascii="宋体" w:eastAsia="宋体" w:hAnsi="宋体"/>
          <w:sz w:val="24"/>
        </w:rPr>
      </w:pPr>
      <w:r w:rsidRPr="00FE1D22">
        <w:rPr>
          <w:rFonts w:ascii="宋体" w:eastAsia="宋体" w:hAnsi="宋体"/>
          <w:sz w:val="24"/>
        </w:rPr>
        <w:t>宗祠与祖业是梅氏家族的精神地标，其中存在着微妙的争夺与互动。会庆堂作为宛陵梅氏的核心，现存 “忠孝节义” 匾额为明嘉靖御赐，梁柱雕刻 “韦编三绝”“囊</w:t>
      </w:r>
      <w:proofErr w:type="gramStart"/>
      <w:r w:rsidRPr="00FE1D22">
        <w:rPr>
          <w:rFonts w:ascii="宋体" w:eastAsia="宋体" w:hAnsi="宋体"/>
          <w:sz w:val="24"/>
        </w:rPr>
        <w:t>萤</w:t>
      </w:r>
      <w:proofErr w:type="gramEnd"/>
      <w:r w:rsidRPr="00FE1D22">
        <w:rPr>
          <w:rFonts w:ascii="宋体" w:eastAsia="宋体" w:hAnsi="宋体"/>
          <w:sz w:val="24"/>
        </w:rPr>
        <w:t>映雪” 等典故，强化着 “崇文” 理念，这里是宛陵梅氏祭祀梅远、梅尧臣等先祖的圣地，严格限制文</w:t>
      </w:r>
      <w:proofErr w:type="gramStart"/>
      <w:r w:rsidRPr="00FE1D22">
        <w:rPr>
          <w:rFonts w:ascii="宋体" w:eastAsia="宋体" w:hAnsi="宋体"/>
          <w:sz w:val="24"/>
        </w:rPr>
        <w:t>峰成员</w:t>
      </w:r>
      <w:proofErr w:type="gramEnd"/>
      <w:r w:rsidRPr="00FE1D22">
        <w:rPr>
          <w:rFonts w:ascii="宋体" w:eastAsia="宋体" w:hAnsi="宋体"/>
          <w:sz w:val="24"/>
        </w:rPr>
        <w:t>参与，仅允许宛陵三望（善经、墨庄、章务分支）管理。而柏山书院与景梅亭虽为宛陵祖业，却被文</w:t>
      </w:r>
      <w:proofErr w:type="gramStart"/>
      <w:r w:rsidRPr="00FE1D22">
        <w:rPr>
          <w:rFonts w:ascii="宋体" w:eastAsia="宋体" w:hAnsi="宋体"/>
          <w:sz w:val="24"/>
        </w:rPr>
        <w:t>峰成员</w:t>
      </w:r>
      <w:proofErr w:type="gramEnd"/>
      <w:r w:rsidRPr="00FE1D22">
        <w:rPr>
          <w:rFonts w:ascii="宋体" w:eastAsia="宋体" w:hAnsi="宋体"/>
          <w:sz w:val="24"/>
        </w:rPr>
        <w:t>赋予了深厚的文化意义，梅守德作《会庆堂歌》表达对先贤的景仰，梅清绘《宣城二十四景图册》刻画柏山遗迹并题注 “先人圣</w:t>
      </w:r>
      <w:proofErr w:type="gramStart"/>
      <w:r w:rsidRPr="00FE1D22">
        <w:rPr>
          <w:rFonts w:ascii="宋体" w:eastAsia="宋体" w:hAnsi="宋体"/>
          <w:sz w:val="24"/>
        </w:rPr>
        <w:t>俞</w:t>
      </w:r>
      <w:proofErr w:type="gramEnd"/>
      <w:r w:rsidRPr="00FE1D22">
        <w:rPr>
          <w:rFonts w:ascii="宋体" w:eastAsia="宋体" w:hAnsi="宋体"/>
          <w:sz w:val="24"/>
        </w:rPr>
        <w:t>叔侄皆读书于此”，梅鼎祚</w:t>
      </w:r>
      <w:proofErr w:type="gramStart"/>
      <w:r w:rsidRPr="00FE1D22">
        <w:rPr>
          <w:rFonts w:ascii="宋体" w:eastAsia="宋体" w:hAnsi="宋体"/>
          <w:sz w:val="24"/>
        </w:rPr>
        <w:t>撰</w:t>
      </w:r>
      <w:proofErr w:type="gramEnd"/>
      <w:r w:rsidRPr="00FE1D22">
        <w:rPr>
          <w:rFonts w:ascii="宋体" w:eastAsia="宋体" w:hAnsi="宋体"/>
          <w:sz w:val="24"/>
        </w:rPr>
        <w:t>《柏山寺读景梅亭碑》追忆祖迹，借此融入梅氏精神传统。在互助方面，文</w:t>
      </w:r>
      <w:proofErr w:type="gramStart"/>
      <w:r w:rsidRPr="00FE1D22">
        <w:rPr>
          <w:rFonts w:ascii="宋体" w:eastAsia="宋体" w:hAnsi="宋体"/>
          <w:sz w:val="24"/>
        </w:rPr>
        <w:t>峰设立</w:t>
      </w:r>
      <w:proofErr w:type="gramEnd"/>
      <w:r w:rsidRPr="00FE1D22">
        <w:rPr>
          <w:rFonts w:ascii="宋体" w:eastAsia="宋体" w:hAnsi="宋体"/>
          <w:sz w:val="24"/>
        </w:rPr>
        <w:t xml:space="preserve"> “养贤田” 300 亩资助贫族，梅鼎祚在《义田记》中言明族训：“吾族子弟，虽耕读异途，然不可一日废书”，体现了 “耕读传家” 的包容性延伸。</w:t>
      </w:r>
      <w:r w:rsidRPr="00FE1D22">
        <w:rPr>
          <w:rFonts w:ascii="宋体" w:eastAsia="宋体" w:hAnsi="宋体" w:hint="eastAsia"/>
          <w:sz w:val="24"/>
        </w:rPr>
        <w:t xml:space="preserve">           </w:t>
      </w:r>
    </w:p>
    <w:p w14:paraId="047D055C" w14:textId="4B433BEA" w:rsidR="00FE1D22" w:rsidRPr="00FE1D22" w:rsidRDefault="002D683F" w:rsidP="00FE1D22">
      <w:pPr>
        <w:ind w:firstLine="420"/>
        <w:rPr>
          <w:rFonts w:ascii="宋体" w:eastAsia="宋体" w:hAnsi="宋体"/>
          <w:sz w:val="24"/>
        </w:rPr>
      </w:pPr>
      <w:r w:rsidRPr="00FE1D22">
        <w:rPr>
          <w:rFonts w:ascii="宋体" w:eastAsia="宋体" w:hAnsi="宋体"/>
          <w:sz w:val="24"/>
        </w:rPr>
        <w:t>两支系的家训均强调 “孝悌、清廉、勤学”，但各有侧重以适应时代。宛陵《家规》体现耕读为本的严苛传承，“凡子弟，七岁入</w:t>
      </w:r>
      <w:proofErr w:type="gramStart"/>
      <w:r w:rsidRPr="00FE1D22">
        <w:rPr>
          <w:rFonts w:ascii="宋体" w:eastAsia="宋体" w:hAnsi="宋体"/>
          <w:sz w:val="24"/>
        </w:rPr>
        <w:t>塾</w:t>
      </w:r>
      <w:proofErr w:type="gramEnd"/>
      <w:r w:rsidRPr="00FE1D22">
        <w:rPr>
          <w:rFonts w:ascii="宋体" w:eastAsia="宋体" w:hAnsi="宋体"/>
          <w:sz w:val="24"/>
        </w:rPr>
        <w:t>，十五</w:t>
      </w:r>
      <w:proofErr w:type="gramStart"/>
      <w:r w:rsidRPr="00FE1D22">
        <w:rPr>
          <w:rFonts w:ascii="宋体" w:eastAsia="宋体" w:hAnsi="宋体"/>
          <w:sz w:val="24"/>
        </w:rPr>
        <w:t>不</w:t>
      </w:r>
      <w:proofErr w:type="gramEnd"/>
      <w:r w:rsidRPr="00FE1D22">
        <w:rPr>
          <w:rFonts w:ascii="宋体" w:eastAsia="宋体" w:hAnsi="宋体"/>
          <w:sz w:val="24"/>
        </w:rPr>
        <w:t>通经史者，罚执家役”，凸显宋代耕读传统，欧阳修曾记载梅尧臣教诲子弟：“通晓经史，通达义理，方可立身”，而梅尧臣任建德县令时革除弊政，离任时 “囊无余钱，唯有诗卷数箱”，以实例印证了清贫却坚守诗书传家之道。文峰《家约》则展现多元包容的开放精神，“</w:t>
      </w:r>
      <w:proofErr w:type="gramStart"/>
      <w:r w:rsidRPr="00FE1D22">
        <w:rPr>
          <w:rFonts w:ascii="宋体" w:eastAsia="宋体" w:hAnsi="宋体"/>
          <w:sz w:val="24"/>
        </w:rPr>
        <w:t>仕</w:t>
      </w:r>
      <w:proofErr w:type="gramEnd"/>
      <w:r w:rsidRPr="00FE1D22">
        <w:rPr>
          <w:rFonts w:ascii="宋体" w:eastAsia="宋体" w:hAnsi="宋体"/>
          <w:sz w:val="24"/>
        </w:rPr>
        <w:t>则廉奉公，商则诚待人，农则力本业，虽百工亦需通文墨”，反映了明清社会变迁，梅文鼎教导子孙 “必欲求得其理，至废寝忘食”，融合中西学术；梅守德</w:t>
      </w:r>
      <w:proofErr w:type="gramStart"/>
      <w:r w:rsidRPr="00FE1D22">
        <w:rPr>
          <w:rFonts w:ascii="宋体" w:eastAsia="宋体" w:hAnsi="宋体"/>
          <w:sz w:val="24"/>
        </w:rPr>
        <w:t>罢官后创志学</w:t>
      </w:r>
      <w:proofErr w:type="gramEnd"/>
      <w:r w:rsidRPr="00FE1D22">
        <w:rPr>
          <w:rFonts w:ascii="宋体" w:eastAsia="宋体" w:hAnsi="宋体"/>
          <w:sz w:val="24"/>
        </w:rPr>
        <w:t>书院讲学心学，广收瑶</w:t>
      </w:r>
      <w:proofErr w:type="gramStart"/>
      <w:r w:rsidRPr="00FE1D22">
        <w:rPr>
          <w:rFonts w:ascii="宋体" w:eastAsia="宋体" w:hAnsi="宋体"/>
          <w:sz w:val="24"/>
        </w:rPr>
        <w:t>僮</w:t>
      </w:r>
      <w:proofErr w:type="gramEnd"/>
      <w:r w:rsidRPr="00FE1D22">
        <w:rPr>
          <w:rFonts w:ascii="宋体" w:eastAsia="宋体" w:hAnsi="宋体"/>
          <w:sz w:val="24"/>
        </w:rPr>
        <w:t>子弟习诗书，皆显 “</w:t>
      </w:r>
      <w:proofErr w:type="gramStart"/>
      <w:r w:rsidRPr="00FE1D22">
        <w:rPr>
          <w:rFonts w:ascii="宋体" w:eastAsia="宋体" w:hAnsi="宋体"/>
          <w:sz w:val="24"/>
        </w:rPr>
        <w:t>不</w:t>
      </w:r>
      <w:proofErr w:type="gramEnd"/>
      <w:r w:rsidRPr="00FE1D22">
        <w:rPr>
          <w:rFonts w:ascii="宋体" w:eastAsia="宋体" w:hAnsi="宋体"/>
          <w:sz w:val="24"/>
        </w:rPr>
        <w:t>泥古、</w:t>
      </w:r>
      <w:proofErr w:type="gramStart"/>
      <w:r w:rsidRPr="00FE1D22">
        <w:rPr>
          <w:rFonts w:ascii="宋体" w:eastAsia="宋体" w:hAnsi="宋体"/>
          <w:sz w:val="24"/>
        </w:rPr>
        <w:t>不</w:t>
      </w:r>
      <w:proofErr w:type="gramEnd"/>
      <w:r w:rsidRPr="00FE1D22">
        <w:rPr>
          <w:rFonts w:ascii="宋体" w:eastAsia="宋体" w:hAnsi="宋体"/>
          <w:sz w:val="24"/>
        </w:rPr>
        <w:t>崇外” 的家风革新。</w:t>
      </w:r>
    </w:p>
    <w:p w14:paraId="58C63EB3" w14:textId="77777777" w:rsidR="00FE1D22" w:rsidRPr="00FE1D22" w:rsidRDefault="002D683F" w:rsidP="002D683F">
      <w:pPr>
        <w:ind w:firstLine="420"/>
        <w:rPr>
          <w:rFonts w:ascii="宋体" w:eastAsia="宋体" w:hAnsi="宋体"/>
          <w:sz w:val="24"/>
        </w:rPr>
      </w:pPr>
      <w:r w:rsidRPr="00FE1D22">
        <w:rPr>
          <w:rFonts w:ascii="宋体" w:eastAsia="宋体" w:hAnsi="宋体"/>
          <w:sz w:val="24"/>
        </w:rPr>
        <w:t>在谱系认同上，存在话语权争夺与和</w:t>
      </w:r>
      <w:proofErr w:type="gramStart"/>
      <w:r w:rsidRPr="00FE1D22">
        <w:rPr>
          <w:rFonts w:ascii="宋体" w:eastAsia="宋体" w:hAnsi="宋体"/>
          <w:sz w:val="24"/>
        </w:rPr>
        <w:t>而</w:t>
      </w:r>
      <w:proofErr w:type="gramEnd"/>
      <w:r w:rsidRPr="00FE1D22">
        <w:rPr>
          <w:rFonts w:ascii="宋体" w:eastAsia="宋体" w:hAnsi="宋体"/>
          <w:sz w:val="24"/>
        </w:rPr>
        <w:t>不同的特点。宛陵坚持从西汉</w:t>
      </w:r>
      <w:proofErr w:type="gramStart"/>
      <w:r w:rsidRPr="00FE1D22">
        <w:rPr>
          <w:rFonts w:ascii="宋体" w:eastAsia="宋体" w:hAnsi="宋体"/>
          <w:sz w:val="24"/>
        </w:rPr>
        <w:t>梅福至梅远</w:t>
      </w:r>
      <w:proofErr w:type="gramEnd"/>
      <w:r w:rsidRPr="00FE1D22">
        <w:rPr>
          <w:rFonts w:ascii="宋体" w:eastAsia="宋体" w:hAnsi="宋体"/>
          <w:sz w:val="24"/>
        </w:rPr>
        <w:t>的虚构世系（欧阳修已明言 “超以上谱系不明”），甚至伪托欧阳修嘉</w:t>
      </w:r>
      <w:r w:rsidRPr="00FE1D22">
        <w:rPr>
          <w:rFonts w:ascii="宋体" w:eastAsia="宋体" w:hAnsi="宋体"/>
          <w:sz w:val="24"/>
        </w:rPr>
        <w:lastRenderedPageBreak/>
        <w:t>祐谱序以强化血脉正统，却因史实矛盾（如颠倒梅超父子关系）引发争议。文峰则采取依附创新策略，追认梅远为共祖，借李廷机、方</w:t>
      </w:r>
      <w:proofErr w:type="gramStart"/>
      <w:r w:rsidRPr="00FE1D22">
        <w:rPr>
          <w:rFonts w:ascii="宋体" w:eastAsia="宋体" w:hAnsi="宋体"/>
          <w:sz w:val="24"/>
        </w:rPr>
        <w:t>苞</w:t>
      </w:r>
      <w:proofErr w:type="gramEnd"/>
      <w:r w:rsidRPr="00FE1D22">
        <w:rPr>
          <w:rFonts w:ascii="宋体" w:eastAsia="宋体" w:hAnsi="宋体"/>
          <w:sz w:val="24"/>
        </w:rPr>
        <w:t>等名人文章佐证与梅询、梅尧臣的关联；同时凭借自身成就夺取话语权 —— 清代</w:t>
      </w:r>
      <w:proofErr w:type="gramStart"/>
      <w:r w:rsidRPr="00FE1D22">
        <w:rPr>
          <w:rFonts w:ascii="宋体" w:eastAsia="宋体" w:hAnsi="宋体"/>
          <w:sz w:val="24"/>
        </w:rPr>
        <w:t>宣城县</w:t>
      </w:r>
      <w:proofErr w:type="gramEnd"/>
      <w:r w:rsidRPr="00FE1D22">
        <w:rPr>
          <w:rFonts w:ascii="宋体" w:eastAsia="宋体" w:hAnsi="宋体"/>
          <w:sz w:val="24"/>
        </w:rPr>
        <w:t>学乡贤祠供奉的 11 位梅氏中 9 人为文峰成员，梅清编《梅氏诗略》收录明清诗作时刻意淡化宛陵，凸显 “以成就证正统” 逻辑。现实中，两支独立修谱，交往时称 “世兄” 而非叔侄，宛陵掌控柏山祖业</w:t>
      </w:r>
      <w:proofErr w:type="gramStart"/>
      <w:r w:rsidRPr="00FE1D22">
        <w:rPr>
          <w:rFonts w:ascii="宋体" w:eastAsia="宋体" w:hAnsi="宋体"/>
          <w:sz w:val="24"/>
        </w:rPr>
        <w:t>不允文</w:t>
      </w:r>
      <w:proofErr w:type="gramEnd"/>
      <w:r w:rsidRPr="00FE1D22">
        <w:rPr>
          <w:rFonts w:ascii="宋体" w:eastAsia="宋体" w:hAnsi="宋体"/>
          <w:sz w:val="24"/>
        </w:rPr>
        <w:t>峰染指，但文</w:t>
      </w:r>
      <w:proofErr w:type="gramStart"/>
      <w:r w:rsidRPr="00FE1D22">
        <w:rPr>
          <w:rFonts w:ascii="宋体" w:eastAsia="宋体" w:hAnsi="宋体"/>
          <w:sz w:val="24"/>
        </w:rPr>
        <w:t>峰通过</w:t>
      </w:r>
      <w:proofErr w:type="gramEnd"/>
      <w:r w:rsidRPr="00FE1D22">
        <w:rPr>
          <w:rFonts w:ascii="宋体" w:eastAsia="宋体" w:hAnsi="宋体"/>
          <w:sz w:val="24"/>
        </w:rPr>
        <w:t>文化认同实现精神联结，恰如章学诚所评：“梅氏之盛，不在谱系之辩，而在代有贤人，以文化传家”。</w:t>
      </w:r>
    </w:p>
    <w:p w14:paraId="42B37B6E" w14:textId="24481E3C" w:rsidR="0081730E" w:rsidRPr="0081730E" w:rsidRDefault="002D683F" w:rsidP="00275223">
      <w:pPr>
        <w:ind w:firstLine="420"/>
        <w:rPr>
          <w:rFonts w:hint="eastAsia"/>
        </w:rPr>
      </w:pPr>
      <w:r w:rsidRPr="00FE1D22">
        <w:rPr>
          <w:rFonts w:ascii="宋体" w:eastAsia="宋体" w:hAnsi="宋体"/>
          <w:sz w:val="24"/>
        </w:rPr>
        <w:t>宣城梅氏对江南乃至中国文化的影响广泛而深刻，在学术思想上，梅文鼎融合中西算学，推动中国科学近代化；梅尧臣革新宋诗风，直接影响江西诗派及后世写实文学。在艺术审美上，梅清引领黄山画派，将文人山水画推向高峰；梅鼎祚戏曲革新，为昆曲发展提供重要范本。在地域教化上，明清宣城书院达 57 所，半数由梅氏创办或资助，胡适曾言 “宣城文风之盛，梅氏功不可没”，其 “十户之村不废诵读” 的传统，更塑造了地方崇文重教的整体氛围。在精神传承方面，从会庆堂古柏到柏山书声，从梅尧臣诗卷到</w:t>
      </w:r>
      <w:proofErr w:type="gramStart"/>
      <w:r w:rsidRPr="00FE1D22">
        <w:rPr>
          <w:rFonts w:ascii="宋体" w:eastAsia="宋体" w:hAnsi="宋体"/>
          <w:sz w:val="24"/>
        </w:rPr>
        <w:t>梅文鼎算经</w:t>
      </w:r>
      <w:proofErr w:type="gramEnd"/>
      <w:r w:rsidRPr="00FE1D22">
        <w:rPr>
          <w:rFonts w:ascii="宋体" w:eastAsia="宋体" w:hAnsi="宋体"/>
          <w:sz w:val="24"/>
        </w:rPr>
        <w:t>，这份家风不仅属于家族，更成为江南文化 “修身齐家” 的精神符号，如今梅溪公园、柏</w:t>
      </w:r>
      <w:proofErr w:type="gramStart"/>
      <w:r w:rsidRPr="00FE1D22">
        <w:rPr>
          <w:rFonts w:ascii="宋体" w:eastAsia="宋体" w:hAnsi="宋体"/>
          <w:sz w:val="24"/>
        </w:rPr>
        <w:t>枧</w:t>
      </w:r>
      <w:proofErr w:type="gramEnd"/>
      <w:r w:rsidRPr="00FE1D22">
        <w:rPr>
          <w:rFonts w:ascii="宋体" w:eastAsia="宋体" w:hAnsi="宋体"/>
          <w:sz w:val="24"/>
        </w:rPr>
        <w:t>山故居遗址设 “梅氏家风展”，梅询判案文书、梅清黄山图卷、梅文鼎手稿等文物，持续诉说着 “以文化立世，以美德传家” 的千年传奇。</w:t>
      </w:r>
    </w:p>
    <w:p w14:paraId="0B303009" w14:textId="3F1DE7A4" w:rsidR="0081730E" w:rsidRPr="0081730E" w:rsidRDefault="0081730E" w:rsidP="00FE1D22">
      <w:pPr>
        <w:pStyle w:val="a6"/>
        <w:numPr>
          <w:ilvl w:val="0"/>
          <w:numId w:val="0"/>
        </w:numPr>
        <w:spacing w:line="240" w:lineRule="auto"/>
        <w:rPr>
          <w:b/>
          <w:bCs/>
        </w:rPr>
      </w:pPr>
      <w:r w:rsidRPr="0081730E">
        <w:rPr>
          <w:b/>
          <w:bCs/>
        </w:rPr>
        <w:t>双枝并秀，家风永续</w:t>
      </w:r>
    </w:p>
    <w:p w14:paraId="2F7FD203" w14:textId="6A885BFD" w:rsidR="0081730E" w:rsidRPr="0081730E" w:rsidRDefault="0081730E" w:rsidP="00FE1D22">
      <w:pPr>
        <w:ind w:firstLine="420"/>
        <w:rPr>
          <w:rFonts w:ascii="宋体" w:eastAsia="宋体" w:hAnsi="宋体" w:hint="eastAsia"/>
          <w:sz w:val="24"/>
        </w:rPr>
      </w:pPr>
      <w:r w:rsidRPr="0081730E">
        <w:rPr>
          <w:rFonts w:ascii="宋体" w:eastAsia="宋体" w:hAnsi="宋体"/>
          <w:sz w:val="24"/>
        </w:rPr>
        <w:t>宣城梅氏的千年历史，是宛陵与</w:t>
      </w:r>
      <w:proofErr w:type="gramStart"/>
      <w:r w:rsidRPr="0081730E">
        <w:rPr>
          <w:rFonts w:ascii="宋体" w:eastAsia="宋体" w:hAnsi="宋体"/>
          <w:sz w:val="24"/>
        </w:rPr>
        <w:t>文峰两大</w:t>
      </w:r>
      <w:proofErr w:type="gramEnd"/>
      <w:r w:rsidRPr="0081730E">
        <w:rPr>
          <w:rFonts w:ascii="宋体" w:eastAsia="宋体" w:hAnsi="宋体"/>
          <w:sz w:val="24"/>
        </w:rPr>
        <w:t>支系 “各领风骚数百年” 的交响史诗。宛陵梅氏以北宋梅询、梅尧臣的诗文风骨与清廉官声，奠定家族文化基因；文峰梅氏则借明清科举鼎盛、科技文艺革新，将家风推向新高度。尽管两支系在谱系认同上曾有争议，却始终共享 “崇文重教、清廉守正、耕读传家” 的核心价值 —— 这种坚守，正如清初诗人梅庚所咏：“敢言诗是吾家事，只觉风流正未央”，既是家族绵延的根基，亦是江南文化生生不息的密码。</w:t>
      </w:r>
    </w:p>
    <w:p w14:paraId="55A87F8D" w14:textId="77777777" w:rsidR="0081730E" w:rsidRPr="0081730E" w:rsidRDefault="0081730E" w:rsidP="00FE1D22">
      <w:pPr>
        <w:ind w:firstLine="420"/>
        <w:rPr>
          <w:rFonts w:ascii="宋体" w:eastAsia="宋体" w:hAnsi="宋体"/>
          <w:sz w:val="24"/>
        </w:rPr>
      </w:pPr>
      <w:r w:rsidRPr="0081730E">
        <w:rPr>
          <w:rFonts w:ascii="宋体" w:eastAsia="宋体" w:hAnsi="宋体"/>
          <w:sz w:val="24"/>
        </w:rPr>
        <w:t>从柏</w:t>
      </w:r>
      <w:proofErr w:type="gramStart"/>
      <w:r w:rsidRPr="0081730E">
        <w:rPr>
          <w:rFonts w:ascii="宋体" w:eastAsia="宋体" w:hAnsi="宋体"/>
          <w:sz w:val="24"/>
        </w:rPr>
        <w:t>枧</w:t>
      </w:r>
      <w:proofErr w:type="gramEnd"/>
      <w:r w:rsidRPr="0081730E">
        <w:rPr>
          <w:rFonts w:ascii="宋体" w:eastAsia="宋体" w:hAnsi="宋体"/>
          <w:sz w:val="24"/>
        </w:rPr>
        <w:t>山的云雾到梅溪河的</w:t>
      </w:r>
      <w:proofErr w:type="gramStart"/>
      <w:r w:rsidRPr="0081730E">
        <w:rPr>
          <w:rFonts w:ascii="宋体" w:eastAsia="宋体" w:hAnsi="宋体"/>
          <w:sz w:val="24"/>
        </w:rPr>
        <w:t>潺湲</w:t>
      </w:r>
      <w:proofErr w:type="gramEnd"/>
      <w:r w:rsidRPr="0081730E">
        <w:rPr>
          <w:rFonts w:ascii="宋体" w:eastAsia="宋体" w:hAnsi="宋体"/>
          <w:sz w:val="24"/>
        </w:rPr>
        <w:t>，从宋代《洗儿歌》（欧阳修贺梅氏添丁所写：“翁家洗儿众人喜，不惜金钱散闾里。宛陵他日见高门，车马煌煌梅氏子”）到清代《庭训格言》的劝学精神，这份家风如同皖南山水，既有松竹的坚韧，又有溪流的包容。它不仅属于一个家族的荣耀，更成为所有追寻 “修身、齐家、治国” 理想者的共同财富，激励后世在传承中守正创新，让梅氏清芬永续人间。</w:t>
      </w:r>
    </w:p>
    <w:p w14:paraId="134CDD84" w14:textId="77777777" w:rsidR="00CB7DAE" w:rsidRPr="0081730E" w:rsidRDefault="00CB7DAE">
      <w:pPr>
        <w:rPr>
          <w:rFonts w:hint="eastAsia"/>
        </w:rPr>
      </w:pPr>
    </w:p>
    <w:sectPr w:rsidR="00CB7DAE" w:rsidRPr="0081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9500F" w14:textId="77777777" w:rsidR="00FA1A46" w:rsidRDefault="00FA1A46" w:rsidP="001E6A7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885685" w14:textId="77777777" w:rsidR="00FA1A46" w:rsidRDefault="00FA1A46" w:rsidP="001E6A7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9EDAB" w14:textId="77777777" w:rsidR="00FA1A46" w:rsidRDefault="00FA1A46" w:rsidP="001E6A7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9F31FA3" w14:textId="77777777" w:rsidR="00FA1A46" w:rsidRDefault="00FA1A46" w:rsidP="001E6A7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6AB"/>
    <w:multiLevelType w:val="multilevel"/>
    <w:tmpl w:val="43E6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6266A"/>
    <w:multiLevelType w:val="multilevel"/>
    <w:tmpl w:val="DE96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83208"/>
    <w:multiLevelType w:val="multilevel"/>
    <w:tmpl w:val="5842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8055C"/>
    <w:multiLevelType w:val="multilevel"/>
    <w:tmpl w:val="877A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3243"/>
    <w:multiLevelType w:val="multilevel"/>
    <w:tmpl w:val="DAB2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17D4D"/>
    <w:multiLevelType w:val="multilevel"/>
    <w:tmpl w:val="721E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A4A17"/>
    <w:multiLevelType w:val="multilevel"/>
    <w:tmpl w:val="2312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A2F83"/>
    <w:multiLevelType w:val="multilevel"/>
    <w:tmpl w:val="FF10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136698">
    <w:abstractNumId w:val="4"/>
  </w:num>
  <w:num w:numId="2" w16cid:durableId="389499205">
    <w:abstractNumId w:val="5"/>
  </w:num>
  <w:num w:numId="3" w16cid:durableId="1972057803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227764411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166750348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902791387">
    <w:abstractNumId w:val="7"/>
  </w:num>
  <w:num w:numId="7" w16cid:durableId="1186552916">
    <w:abstractNumId w:val="0"/>
  </w:num>
  <w:num w:numId="8" w16cid:durableId="108746025">
    <w:abstractNumId w:val="1"/>
  </w:num>
  <w:num w:numId="9" w16cid:durableId="967050501">
    <w:abstractNumId w:val="3"/>
  </w:num>
  <w:num w:numId="10" w16cid:durableId="794447355">
    <w:abstractNumId w:val="2"/>
  </w:num>
  <w:num w:numId="11" w16cid:durableId="1918174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0F"/>
    <w:rsid w:val="000356AD"/>
    <w:rsid w:val="00116B55"/>
    <w:rsid w:val="001E6A7A"/>
    <w:rsid w:val="00275223"/>
    <w:rsid w:val="002D683F"/>
    <w:rsid w:val="002E2208"/>
    <w:rsid w:val="004A0D5E"/>
    <w:rsid w:val="004B3883"/>
    <w:rsid w:val="006345C7"/>
    <w:rsid w:val="00701A05"/>
    <w:rsid w:val="0081730E"/>
    <w:rsid w:val="00CB7DAE"/>
    <w:rsid w:val="00D7338E"/>
    <w:rsid w:val="00DA140F"/>
    <w:rsid w:val="00FA1A46"/>
    <w:rsid w:val="00F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D4E8E1"/>
  <w15:chartTrackingRefBased/>
  <w15:docId w15:val="{D6026033-9D8F-4D48-9C57-308A3C61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14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4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40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40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40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4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4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4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qFormat/>
    <w:rsid w:val="00CB7DAE"/>
    <w:pPr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DA140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1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1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140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140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140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14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14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140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DA14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A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A14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DA14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A1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DA140F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A140F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DA140F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A1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DA140F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DA140F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1E6A7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E6A7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E6A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E6A7A"/>
    <w:rPr>
      <w:sz w:val="18"/>
      <w:szCs w:val="18"/>
    </w:rPr>
  </w:style>
  <w:style w:type="character" w:styleId="af3">
    <w:name w:val="Hyperlink"/>
    <w:basedOn w:val="a0"/>
    <w:uiPriority w:val="99"/>
    <w:unhideWhenUsed/>
    <w:rsid w:val="00D7338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73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1941</Words>
  <Characters>2019</Characters>
  <Application>Microsoft Office Word</Application>
  <DocSecurity>0</DocSecurity>
  <Lines>65</Lines>
  <Paragraphs>19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高</dc:creator>
  <cp:keywords/>
  <dc:description/>
  <cp:lastModifiedBy>源 高</cp:lastModifiedBy>
  <cp:revision>5</cp:revision>
  <dcterms:created xsi:type="dcterms:W3CDTF">2025-08-09T06:53:00Z</dcterms:created>
  <dcterms:modified xsi:type="dcterms:W3CDTF">2025-08-09T14:41:00Z</dcterms:modified>
</cp:coreProperties>
</file>