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5C" w:rsidRPr="00C6145C" w:rsidRDefault="00C6145C">
      <w:pPr>
        <w:rPr>
          <w:rFonts w:ascii="Arial" w:hAnsi="Arial"/>
          <w:b/>
        </w:rPr>
      </w:pPr>
      <w:r w:rsidRPr="00C6145C">
        <w:rPr>
          <w:rFonts w:ascii="Arial" w:hAnsi="Arial"/>
          <w:b/>
        </w:rPr>
        <w:t xml:space="preserve">Meeting 1 – </w:t>
      </w:r>
      <w:proofErr w:type="spellStart"/>
      <w:r w:rsidRPr="00C6145C">
        <w:rPr>
          <w:rFonts w:ascii="Arial" w:hAnsi="Arial"/>
          <w:b/>
        </w:rPr>
        <w:t>Thur</w:t>
      </w:r>
      <w:proofErr w:type="spellEnd"/>
      <w:r w:rsidRPr="00C6145C">
        <w:rPr>
          <w:rFonts w:ascii="Arial" w:hAnsi="Arial"/>
          <w:b/>
        </w:rPr>
        <w:t xml:space="preserve"> 1</w:t>
      </w:r>
      <w:r w:rsidRPr="00C6145C">
        <w:rPr>
          <w:rFonts w:ascii="Arial" w:hAnsi="Arial"/>
          <w:b/>
          <w:vertAlign w:val="superscript"/>
        </w:rPr>
        <w:t>st</w:t>
      </w:r>
      <w:r w:rsidRPr="00C6145C">
        <w:rPr>
          <w:rFonts w:ascii="Arial" w:hAnsi="Arial"/>
          <w:b/>
        </w:rPr>
        <w:t xml:space="preserve"> Oct</w:t>
      </w:r>
    </w:p>
    <w:p w:rsidR="00C6145C" w:rsidRDefault="00C6145C">
      <w:pPr>
        <w:rPr>
          <w:rFonts w:ascii="Arial" w:hAnsi="Arial"/>
        </w:rPr>
      </w:pPr>
    </w:p>
    <w:p w:rsidR="0007147F" w:rsidRDefault="00C6145C">
      <w:pPr>
        <w:rPr>
          <w:rFonts w:ascii="Arial" w:hAnsi="Arial"/>
        </w:rPr>
      </w:pPr>
      <w:r>
        <w:rPr>
          <w:rFonts w:ascii="Arial" w:hAnsi="Arial"/>
        </w:rPr>
        <w:t>Project decision:</w:t>
      </w:r>
    </w:p>
    <w:p w:rsidR="0007147F" w:rsidRDefault="00C6145C">
      <w:pPr>
        <w:rPr>
          <w:rFonts w:hint="eastAsia"/>
        </w:rPr>
      </w:pPr>
      <w:r>
        <w:rPr>
          <w:rFonts w:ascii="Arial" w:hAnsi="Arial"/>
          <w:color w:val="000000"/>
          <w:sz w:val="22"/>
        </w:rPr>
        <w:t>PLAN 1 Door, SMEED: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Ask SMEED if he has a NFC sensor and a solenoid.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Get Raspberry Pi – DR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Can Pi drive solenoid?</w:t>
      </w:r>
    </w:p>
    <w:p w:rsidR="0007147F" w:rsidRDefault="00071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="Arial" w:hAnsi="Arial"/>
          <w:color w:val="000000"/>
          <w:sz w:val="22"/>
        </w:rPr>
      </w:pP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PLAN 2 Fridge, Cooled Operating Online Lockbox, COOL: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Thermometer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Barcode scanner – possibly webcam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Best before dates on food – possibly using touchscreen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Online access to inventory, what’s going out of date?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LED, to say close, open too long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Extras: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 xml:space="preserve">OCR to </w:t>
      </w:r>
      <w:proofErr w:type="spellStart"/>
      <w:r>
        <w:rPr>
          <w:rFonts w:ascii="Arial" w:hAnsi="Arial"/>
          <w:color w:val="000000"/>
          <w:sz w:val="22"/>
        </w:rPr>
        <w:t>recognise</w:t>
      </w:r>
      <w:proofErr w:type="spellEnd"/>
      <w:r>
        <w:rPr>
          <w:rFonts w:ascii="Arial" w:hAnsi="Arial"/>
          <w:color w:val="000000"/>
          <w:sz w:val="22"/>
        </w:rPr>
        <w:t xml:space="preserve"> best before dates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Possible recommended meals – what’s going out of date?</w:t>
      </w:r>
    </w:p>
    <w:p w:rsidR="0007147F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 Temperature adjustment</w:t>
      </w:r>
    </w:p>
    <w:p w:rsidR="00C6145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="Arial" w:hAnsi="Arial"/>
          <w:color w:val="000000"/>
          <w:sz w:val="22"/>
        </w:rPr>
      </w:pPr>
    </w:p>
    <w:p w:rsidR="00C6145C" w:rsidRPr="00C6145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ascii="Arial" w:hAnsi="Arial"/>
          <w:b/>
          <w:color w:val="000000"/>
          <w:sz w:val="22"/>
          <w:u w:val="single"/>
        </w:rPr>
      </w:pPr>
    </w:p>
    <w:p w:rsidR="00C6145C" w:rsidRPr="00C6145C" w:rsidRDefault="00C614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6" w:lineRule="auto"/>
        <w:rPr>
          <w:rFonts w:hint="eastAsia"/>
          <w:b/>
          <w:u w:val="single"/>
        </w:rPr>
      </w:pPr>
      <w:r w:rsidRPr="00C6145C">
        <w:rPr>
          <w:rFonts w:ascii="Arial" w:hAnsi="Arial"/>
          <w:b/>
          <w:color w:val="000000"/>
          <w:sz w:val="22"/>
          <w:u w:val="single"/>
        </w:rPr>
        <w:t>Meeting 2</w:t>
      </w:r>
    </w:p>
    <w:p w:rsidR="0007147F" w:rsidRDefault="00C6145C">
      <w:r>
        <w:t>Emailed Duncan asking if our fridge idea is acceptable.</w:t>
      </w:r>
    </w:p>
    <w:p w:rsidR="00C6145C" w:rsidRDefault="00C6145C">
      <w:r>
        <w:rPr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2AD7CAC6" wp14:editId="338AE440">
            <wp:simplePos x="0" y="0"/>
            <wp:positionH relativeFrom="column">
              <wp:posOffset>13335</wp:posOffset>
            </wp:positionH>
            <wp:positionV relativeFrom="paragraph">
              <wp:posOffset>195580</wp:posOffset>
            </wp:positionV>
            <wp:extent cx="1952625" cy="1808480"/>
            <wp:effectExtent l="0" t="0" r="0" b="0"/>
            <wp:wrapTight wrapText="bothSides">
              <wp:wrapPolygon edited="0">
                <wp:start x="4004" y="0"/>
                <wp:lineTo x="4004" y="21388"/>
                <wp:lineTo x="17491" y="21388"/>
                <wp:lineTo x="17491" y="0"/>
                <wp:lineTo x="4004" y="0"/>
              </wp:wrapPolygon>
            </wp:wrapTight>
            <wp:docPr id="2" name="Picture 2" descr="\\studenthome.cis.strath.ac.uk\homes\system\Windows\Downloads\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home.cis.strath.ac.uk\homes\system\Windows\Downloads\frid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Decided on Andrew’s fridge to work on.</w:t>
      </w:r>
    </w:p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/>
    <w:p w:rsidR="00C6145C" w:rsidRDefault="00C6145C">
      <w:r>
        <w:t>Began identifying components we want</w:t>
      </w:r>
    </w:p>
    <w:p w:rsidR="004B60FD" w:rsidRDefault="004B60FD">
      <w:pPr>
        <w:rPr>
          <w:rFonts w:hint="eastAsia"/>
        </w:rPr>
      </w:pPr>
      <w:r>
        <w:t>Wrote up our report plan</w:t>
      </w:r>
      <w:bookmarkStart w:id="0" w:name="_GoBack"/>
      <w:bookmarkEnd w:id="0"/>
    </w:p>
    <w:sectPr w:rsidR="004B60FD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5C" w:rsidRDefault="00C6145C">
      <w:pPr>
        <w:rPr>
          <w:rFonts w:hint="eastAsia"/>
        </w:rPr>
      </w:pPr>
      <w:r>
        <w:separator/>
      </w:r>
    </w:p>
  </w:endnote>
  <w:endnote w:type="continuationSeparator" w:id="0">
    <w:p w:rsidR="00C6145C" w:rsidRDefault="00C614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5C" w:rsidRDefault="00C6145C">
      <w:pPr>
        <w:rPr>
          <w:rFonts w:hint="eastAsia"/>
        </w:rPr>
      </w:pPr>
      <w:r>
        <w:separator/>
      </w:r>
    </w:p>
  </w:footnote>
  <w:footnote w:type="continuationSeparator" w:id="0">
    <w:p w:rsidR="00C6145C" w:rsidRDefault="00C614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45C" w:rsidRDefault="00C6145C">
    <w:pPr>
      <w:pStyle w:val="Header"/>
      <w:rPr>
        <w:rFonts w:ascii="Arial" w:hAnsi="Arial"/>
      </w:rPr>
    </w:pPr>
    <w:r>
      <w:rPr>
        <w:rFonts w:ascii="Arial" w:hAnsi="Arial"/>
      </w:rPr>
      <w:t>Phase 1 Report</w:t>
    </w:r>
    <w:r>
      <w:rPr>
        <w:rFonts w:ascii="Arial" w:hAnsi="Arial"/>
      </w:rPr>
      <w:tab/>
      <w:t>ACE</w:t>
    </w:r>
    <w:r>
      <w:rPr>
        <w:rFonts w:ascii="Arial" w:hAnsi="Arial"/>
      </w:rPr>
      <w:tab/>
      <w:t>Group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7F"/>
    <w:rsid w:val="0007147F"/>
    <w:rsid w:val="004B60FD"/>
    <w:rsid w:val="00C6145C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1A809-702A-49CD-ACA2-A45FDDA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161C2B5A.dotm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McGurk</dc:creator>
  <cp:lastModifiedBy>Andrew Mortimer</cp:lastModifiedBy>
  <cp:revision>2</cp:revision>
  <dcterms:created xsi:type="dcterms:W3CDTF">2015-10-06T13:43:00Z</dcterms:created>
  <dcterms:modified xsi:type="dcterms:W3CDTF">2015-10-06T13:43:00Z</dcterms:modified>
  <dc:language>en-US</dc:language>
</cp:coreProperties>
</file>