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6CE35" w14:textId="77777777" w:rsidR="00F15FEB" w:rsidRDefault="003948FF" w:rsidP="00137C10">
      <w:r w:rsidRPr="00BB3FCC">
        <w:t>Name: Sim Justin</w:t>
      </w:r>
    </w:p>
    <w:p w14:paraId="322F052A" w14:textId="5124B313" w:rsidR="003948FF" w:rsidRPr="00BB3FCC" w:rsidRDefault="003948FF" w:rsidP="00137C10">
      <w:r w:rsidRPr="00BB3FCC">
        <w:t>Matr</w:t>
      </w:r>
      <w:r w:rsidR="00002918" w:rsidRPr="00BB3FCC">
        <w:t>ic N</w:t>
      </w:r>
      <w:r w:rsidR="002C14E8">
        <w:t>o</w:t>
      </w:r>
      <w:r w:rsidR="00002918" w:rsidRPr="00BB3FCC">
        <w:t>: A0257926N</w:t>
      </w:r>
    </w:p>
    <w:p w14:paraId="6EDA9CC4" w14:textId="6AA6E03D" w:rsidR="00332DF1" w:rsidRDefault="00332DF1" w:rsidP="00463043">
      <w:pPr>
        <w:pStyle w:val="Title"/>
        <w:jc w:val="center"/>
      </w:pPr>
      <w:r>
        <w:t>Project 1: PID Control</w:t>
      </w:r>
    </w:p>
    <w:p w14:paraId="16ABF96B" w14:textId="30D8239A" w:rsidR="00C93B2B" w:rsidRDefault="004E6468" w:rsidP="00137C10">
      <w:pPr>
        <w:pStyle w:val="Heading1"/>
      </w:pPr>
      <w:r>
        <w:t>Initial Conditions</w:t>
      </w:r>
    </w:p>
    <w:p w14:paraId="4CDE2875" w14:textId="2C9A87DB" w:rsidR="00137C10" w:rsidRDefault="00137C10" w:rsidP="00777E96">
      <w:pPr>
        <w:jc w:val="center"/>
      </w:pPr>
      <w:r>
        <w:rPr>
          <w:noProof/>
        </w:rPr>
        <w:drawing>
          <wp:inline distT="0" distB="0" distL="0" distR="0" wp14:anchorId="097898EC" wp14:editId="1F587302">
            <wp:extent cx="5505551" cy="3144982"/>
            <wp:effectExtent l="0" t="0" r="0" b="0"/>
            <wp:docPr id="202647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423" cy="314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99D33" w14:textId="5AD2774B" w:rsidR="00137C10" w:rsidRDefault="00137C10" w:rsidP="00137C10">
      <w:pPr>
        <w:jc w:val="center"/>
      </w:pPr>
      <w:r>
        <w:t>Figure I: Initial Location of Pillar and Turtlebot3</w:t>
      </w:r>
    </w:p>
    <w:p w14:paraId="2F73CED2" w14:textId="16A22838" w:rsidR="00137C10" w:rsidRDefault="002C49E7" w:rsidP="00137C10">
      <w:r>
        <w:t xml:space="preserve">Starting Location of Pillar: </w:t>
      </w:r>
      <w:r w:rsidRPr="006E7515">
        <w:rPr>
          <w:u w:val="single"/>
        </w:rPr>
        <w:t>(7.5, 4)</w:t>
      </w:r>
    </w:p>
    <w:p w14:paraId="5C73FDE4" w14:textId="74AAB639" w:rsidR="00AC2A2B" w:rsidRDefault="00AC2A2B" w:rsidP="00137C10">
      <w:r>
        <w:t xml:space="preserve">Stopping Distance: </w:t>
      </w:r>
      <w:r w:rsidRPr="006E7515">
        <w:rPr>
          <w:u w:val="single"/>
        </w:rPr>
        <w:t>1.1</w:t>
      </w:r>
    </w:p>
    <w:p w14:paraId="455F2409" w14:textId="73DB02CC" w:rsidR="00180AF6" w:rsidRDefault="00180AF6" w:rsidP="00137C10">
      <w:r>
        <w:t xml:space="preserve">Initial Distance: </w:t>
      </w:r>
      <w:r w:rsidRPr="006E7515">
        <w:rPr>
          <w:u w:val="single"/>
        </w:rPr>
        <w:t>8.5</w:t>
      </w:r>
    </w:p>
    <w:p w14:paraId="5E8194F5" w14:textId="2D1F1BAF" w:rsidR="00531A79" w:rsidRPr="00137C10" w:rsidRDefault="00531A79" w:rsidP="00137C10">
      <w:r>
        <w:t xml:space="preserve">Orientation of Pole: </w:t>
      </w:r>
      <w:r w:rsidRPr="006E7515">
        <w:rPr>
          <w:u w:val="single"/>
        </w:rPr>
        <w:t>0.489957326 rad</w:t>
      </w:r>
    </w:p>
    <w:p w14:paraId="1A11F904" w14:textId="03985B6C" w:rsidR="008E797E" w:rsidRDefault="006D56D1" w:rsidP="008E797E">
      <w:pPr>
        <w:pStyle w:val="Heading1"/>
      </w:pPr>
      <w:r>
        <w:t>Implementation of PID Control</w:t>
      </w:r>
    </w:p>
    <w:p w14:paraId="72FFDDBD" w14:textId="25810D63" w:rsidR="00B91031" w:rsidRDefault="008E797E" w:rsidP="009A20D8">
      <w:r>
        <w:rPr>
          <w:u w:val="single"/>
        </w:rPr>
        <w:t>Integral Term:</w:t>
      </w:r>
      <w:r>
        <w:t xml:space="preserve"> Integral term was defined by principles of Riemann Sum, whereby the error integral is estimated by taking the summation of </w:t>
      </w:r>
      <w:r w:rsidR="009A20D8">
        <w:t>the product of the error at each point of time and its associated delta time. As opposed to a Classical Riemann Sum, Trapezoidal Riemann Sum was implemented to improve accuracy of integral estimation</w:t>
      </w:r>
      <w:sdt>
        <w:sdtPr>
          <w:id w:val="383070746"/>
          <w:citation/>
        </w:sdtPr>
        <w:sdtContent>
          <w:r w:rsidR="009A20D8">
            <w:fldChar w:fldCharType="begin"/>
          </w:r>
          <w:r w:rsidR="009A20D8">
            <w:instrText xml:space="preserve"> CITATION Ste \l 18441 </w:instrText>
          </w:r>
          <w:r w:rsidR="009A20D8">
            <w:fldChar w:fldCharType="separate"/>
          </w:r>
          <w:r w:rsidR="009A20D8">
            <w:rPr>
              <w:noProof/>
            </w:rPr>
            <w:t xml:space="preserve"> (Stephanie, n.d.)</w:t>
          </w:r>
          <w:r w:rsidR="009A20D8">
            <w:fldChar w:fldCharType="end"/>
          </w:r>
        </w:sdtContent>
      </w:sdt>
      <w:r w:rsidR="00934F01">
        <w:t xml:space="preserve"> by taking the area of the trapezoid encompassed by current error, previous </w:t>
      </w:r>
      <w:r w:rsidR="007555D4">
        <w:t>error,</w:t>
      </w:r>
      <w:r w:rsidR="00934F01">
        <w:t xml:space="preserve"> and their associated timestamps.</w:t>
      </w:r>
      <w:r w:rsidR="005811EF">
        <w:t xml:space="preserve"> To avoid the issue of integral windup, the integrator is only active while within a controllable region as defined by the Proportional Term.</w:t>
      </w:r>
    </w:p>
    <w:p w14:paraId="3466AC87" w14:textId="7068249E" w:rsidR="002F39B4" w:rsidRDefault="002F39B4" w:rsidP="009A20D8">
      <w:r>
        <w:rPr>
          <w:u w:val="single"/>
        </w:rPr>
        <w:t>Derivative Term:</w:t>
      </w:r>
      <w:r>
        <w:t xml:space="preserve"> </w:t>
      </w:r>
      <w:r w:rsidR="00934F01">
        <w:t xml:space="preserve">Derivative term was defined through concept of differentiation by first principles, </w:t>
      </w:r>
      <w:r w:rsidR="00B75782">
        <w:t>taking the gradient between the current error and the previous error as an estimate of the gradient of the tangent of the curve at the current point.</w:t>
      </w:r>
    </w:p>
    <w:p w14:paraId="4EEE25C8" w14:textId="229A99BB" w:rsidR="002F39B4" w:rsidRDefault="002F39B4" w:rsidP="009A20D8">
      <w:r>
        <w:rPr>
          <w:u w:val="single"/>
        </w:rPr>
        <w:t>PID Control Term:</w:t>
      </w:r>
      <w:r>
        <w:t xml:space="preserve"> </w:t>
      </w:r>
      <w:r w:rsidR="00333BA1">
        <w:t xml:space="preserve">PID term was defined by taking the summation of the product between each of the proportional, integral and derivative terms and their associated </w:t>
      </w:r>
      <w:r w:rsidR="00A9221C">
        <w:t>constants.</w:t>
      </w:r>
    </w:p>
    <w:p w14:paraId="7C7AE3DF" w14:textId="2DDFAF54" w:rsidR="00A9221C" w:rsidRDefault="00A9221C" w:rsidP="009A20D8">
      <w:r>
        <w:lastRenderedPageBreak/>
        <w:t>Implementation can be seen as follows:</w:t>
      </w:r>
    </w:p>
    <w:p w14:paraId="5A454373" w14:textId="77472957" w:rsidR="00666602" w:rsidRDefault="005811EF" w:rsidP="00666602">
      <w:pPr>
        <w:jc w:val="center"/>
      </w:pPr>
      <w:r w:rsidRPr="005811EF">
        <w:drawing>
          <wp:inline distT="0" distB="0" distL="0" distR="0" wp14:anchorId="0009DB1B" wp14:editId="15274EE3">
            <wp:extent cx="4938188" cy="3391194"/>
            <wp:effectExtent l="0" t="0" r="0" b="0"/>
            <wp:docPr id="70637525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75259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9B68" w14:textId="254F07BC" w:rsidR="00666602" w:rsidRPr="002F39B4" w:rsidRDefault="00666602" w:rsidP="00666602">
      <w:pPr>
        <w:jc w:val="center"/>
      </w:pPr>
      <w:r>
        <w:t>Figure II: Implementation of PID Control Terms</w:t>
      </w:r>
    </w:p>
    <w:p w14:paraId="4275AED4" w14:textId="786CBE8B" w:rsidR="00F23BE7" w:rsidRDefault="00F640D0" w:rsidP="00B91031">
      <w:r>
        <w:t>Angular error regulation is done by</w:t>
      </w:r>
      <w:r w:rsidR="00A67522">
        <w:t xml:space="preserve"> normalising </w:t>
      </w:r>
      <w:r w:rsidR="00A67522">
        <w:rPr>
          <w:i/>
          <w:iCs/>
        </w:rPr>
        <w:t>error_angle</w:t>
      </w:r>
      <w:r w:rsidR="00A67522">
        <w:rPr>
          <w:i/>
          <w:iCs/>
        </w:rPr>
        <w:softHyphen/>
      </w:r>
      <w:r w:rsidR="00A67522">
        <w:t xml:space="preserve"> to the range of -PI to PI, by adding 2 PI to it if it is smaller than -PI or adding the same value if it is larger than PI, until it falls within the prescribed range.</w:t>
      </w:r>
      <w:r w:rsidR="003E4823">
        <w:t xml:space="preserve"> Implementation can be seen below.</w:t>
      </w:r>
    </w:p>
    <w:p w14:paraId="13A4F5F2" w14:textId="6C9E75EC" w:rsidR="003E4823" w:rsidRDefault="003E4823" w:rsidP="003E4823">
      <w:pPr>
        <w:jc w:val="center"/>
      </w:pPr>
      <w:r w:rsidRPr="003E4823">
        <w:drawing>
          <wp:inline distT="0" distB="0" distL="0" distR="0" wp14:anchorId="161ED50D" wp14:editId="37E00002">
            <wp:extent cx="3223539" cy="487722"/>
            <wp:effectExtent l="0" t="0" r="0" b="7620"/>
            <wp:docPr id="187502730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27300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256A" w14:textId="6BA42FCB" w:rsidR="003E4823" w:rsidRPr="00A67522" w:rsidRDefault="003E4823" w:rsidP="003E4823">
      <w:pPr>
        <w:jc w:val="center"/>
      </w:pPr>
      <w:r>
        <w:t>Figure III: Angular Error Regulation</w:t>
      </w:r>
    </w:p>
    <w:p w14:paraId="1ABD9B50" w14:textId="53025236" w:rsidR="00F640D0" w:rsidRDefault="00F640D0" w:rsidP="00B91031">
      <w:r>
        <w:t>Angular control signal is limited by</w:t>
      </w:r>
      <w:r w:rsidR="00705449">
        <w:t xml:space="preserve"> imposing a limit to both the angular velocities such that if the control signal output by the PID controller exceeds this limit, the angular velocity is written to be the maximum </w:t>
      </w:r>
      <w:r w:rsidR="00022CC6">
        <w:t>permissible angular velocity</w:t>
      </w:r>
      <w:r w:rsidR="00705449">
        <w:t xml:space="preserve"> instead.</w:t>
      </w:r>
    </w:p>
    <w:p w14:paraId="4F2E8A0B" w14:textId="58861BE9" w:rsidR="00F640D0" w:rsidRDefault="00F640D0" w:rsidP="00B91031">
      <w:r>
        <w:t xml:space="preserve">Linear </w:t>
      </w:r>
      <w:r w:rsidR="002F31C3">
        <w:t>c</w:t>
      </w:r>
      <w:r>
        <w:t xml:space="preserve">ontrol signal limiting </w:t>
      </w:r>
      <w:r w:rsidR="002F31C3">
        <w:t>wa</w:t>
      </w:r>
      <w:r>
        <w:t>s performed similarly.</w:t>
      </w:r>
      <w:r w:rsidR="00D07C19">
        <w:t xml:space="preserve"> Implementation for both can be found below.</w:t>
      </w:r>
    </w:p>
    <w:p w14:paraId="3DDC8A6A" w14:textId="7805B9A9" w:rsidR="00D07C19" w:rsidRDefault="00D07C19" w:rsidP="00D07C19">
      <w:pPr>
        <w:jc w:val="center"/>
      </w:pPr>
      <w:r w:rsidRPr="00D07C19">
        <w:drawing>
          <wp:inline distT="0" distB="0" distL="0" distR="0" wp14:anchorId="0EB071AC" wp14:editId="22058EE8">
            <wp:extent cx="1905165" cy="1707028"/>
            <wp:effectExtent l="0" t="0" r="0" b="7620"/>
            <wp:docPr id="1099791920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91920" name="Picture 1" descr="A computer code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FA6F" w14:textId="1A19104B" w:rsidR="00D07C19" w:rsidRPr="00B91031" w:rsidRDefault="00D07C19" w:rsidP="00D07C19">
      <w:pPr>
        <w:jc w:val="center"/>
      </w:pPr>
      <w:r>
        <w:t>Figure IV: Control Signal Limitation for Angular and Linear Velocities</w:t>
      </w:r>
    </w:p>
    <w:p w14:paraId="77DD4EB7" w14:textId="7DCB2418" w:rsidR="006D56D1" w:rsidRDefault="006D56D1" w:rsidP="00137C10">
      <w:pPr>
        <w:pStyle w:val="Heading1"/>
      </w:pPr>
      <w:r>
        <w:lastRenderedPageBreak/>
        <w:t>Tuning of PID Control</w:t>
      </w:r>
    </w:p>
    <w:p w14:paraId="4808DC95" w14:textId="4B53AA6D" w:rsidR="009F74E2" w:rsidRDefault="009F74E2" w:rsidP="009F74E2">
      <w:pPr>
        <w:pStyle w:val="Heading2"/>
      </w:pPr>
      <w:r>
        <w:t>Tuning Process</w:t>
      </w:r>
    </w:p>
    <w:p w14:paraId="068E4243" w14:textId="7F392BA6" w:rsidR="009F74E2" w:rsidRPr="009F74E2" w:rsidRDefault="009F74E2" w:rsidP="009F74E2">
      <w:pPr>
        <w:pStyle w:val="Heading2"/>
      </w:pPr>
      <w:r>
        <w:t>Controller Characterisation</w:t>
      </w:r>
    </w:p>
    <w:p w14:paraId="19A539B8" w14:textId="3256D3D2" w:rsidR="006D56D1" w:rsidRDefault="006D56D1" w:rsidP="00137C10">
      <w:pPr>
        <w:pStyle w:val="Heading1"/>
      </w:pPr>
      <w:r>
        <w:t>Performance of PID Control</w:t>
      </w:r>
    </w:p>
    <w:p w14:paraId="55891957" w14:textId="66D2E701" w:rsidR="006D56D1" w:rsidRPr="006D56D1" w:rsidRDefault="006D56D1" w:rsidP="00137C10">
      <w:pPr>
        <w:pStyle w:val="Heading1"/>
      </w:pPr>
      <w:r>
        <w:t>Conclusions</w:t>
      </w:r>
    </w:p>
    <w:p w14:paraId="12F5923E" w14:textId="71F80274" w:rsidR="00FC06A4" w:rsidRDefault="00FC06A4">
      <w:pPr>
        <w:jc w:val="left"/>
      </w:pPr>
      <w:r>
        <w:br w:type="page"/>
      </w:r>
    </w:p>
    <w:p w14:paraId="5283033E" w14:textId="77777777" w:rsidR="00FC06A4" w:rsidRDefault="00FC06A4" w:rsidP="00FC06A4">
      <w:pPr>
        <w:pStyle w:val="ListParagraph"/>
      </w:pPr>
    </w:p>
    <w:p w14:paraId="077C78BD" w14:textId="1B4A784B" w:rsidR="006D47B0" w:rsidRDefault="006D47B0" w:rsidP="00137C10">
      <w:pPr>
        <w:pStyle w:val="ListParagraph"/>
        <w:numPr>
          <w:ilvl w:val="0"/>
          <w:numId w:val="1"/>
        </w:numPr>
      </w:pPr>
      <w:r>
        <w:t>Initial conditions.</w:t>
      </w:r>
    </w:p>
    <w:p w14:paraId="6C7A6AEF" w14:textId="77777777" w:rsidR="006D47B0" w:rsidRDefault="006D47B0" w:rsidP="00137C10">
      <w:pPr>
        <w:pStyle w:val="ListParagraph"/>
        <w:numPr>
          <w:ilvl w:val="1"/>
          <w:numId w:val="1"/>
        </w:numPr>
      </w:pPr>
      <w:r>
        <w:t>Show the initial location of the pillar and the Turtlebot3 of your setting. Use the view that best show their locations.</w:t>
      </w:r>
    </w:p>
    <w:p w14:paraId="777F5100" w14:textId="751D5872" w:rsidR="006D47B0" w:rsidRDefault="006D47B0" w:rsidP="00137C10">
      <w:pPr>
        <w:pStyle w:val="ListParagraph"/>
        <w:numPr>
          <w:ilvl w:val="1"/>
          <w:numId w:val="1"/>
        </w:numPr>
      </w:pPr>
      <w:r>
        <w:t>Calculate the initial distance and orientation of the pole with respect to the</w:t>
      </w:r>
      <w:r w:rsidR="008E5681">
        <w:t xml:space="preserve"> </w:t>
      </w:r>
      <w:r>
        <w:t>Turtlebot3.</w:t>
      </w:r>
    </w:p>
    <w:p w14:paraId="36B005E8" w14:textId="77777777" w:rsidR="006D47B0" w:rsidRDefault="006D47B0" w:rsidP="00137C10">
      <w:pPr>
        <w:pStyle w:val="ListParagraph"/>
        <w:numPr>
          <w:ilvl w:val="0"/>
          <w:numId w:val="1"/>
        </w:numPr>
      </w:pPr>
      <w:r>
        <w:t>Implementation of PID control. Discuss how the PID control is implemented in ROS with reference to your code.</w:t>
      </w:r>
    </w:p>
    <w:p w14:paraId="74D4F67A" w14:textId="77777777" w:rsidR="006D47B0" w:rsidRDefault="006D47B0" w:rsidP="00137C10">
      <w:pPr>
        <w:pStyle w:val="ListParagraph"/>
        <w:numPr>
          <w:ilvl w:val="1"/>
          <w:numId w:val="1"/>
        </w:numPr>
      </w:pPr>
      <w:r>
        <w:t>Describe how you (1) define the integral term, (2) define the derivative term and (3) define the PID control term</w:t>
      </w:r>
    </w:p>
    <w:p w14:paraId="56AE1FEC" w14:textId="77777777" w:rsidR="006D47B0" w:rsidRDefault="006D47B0" w:rsidP="00137C10">
      <w:pPr>
        <w:pStyle w:val="ListParagraph"/>
        <w:numPr>
          <w:ilvl w:val="1"/>
          <w:numId w:val="1"/>
        </w:numPr>
      </w:pPr>
      <w:r>
        <w:t>Describe the purpose of the code to (1) regularize the angular error (error_angle) and (2) limit the angular control signal (trans_angle).</w:t>
      </w:r>
    </w:p>
    <w:p w14:paraId="63456B84" w14:textId="77777777" w:rsidR="006D47B0" w:rsidRDefault="006D47B0" w:rsidP="00137C10">
      <w:pPr>
        <w:pStyle w:val="ListParagraph"/>
        <w:numPr>
          <w:ilvl w:val="0"/>
          <w:numId w:val="1"/>
        </w:numPr>
      </w:pPr>
      <w:r>
        <w:t>Tuning of PID.</w:t>
      </w:r>
    </w:p>
    <w:p w14:paraId="46E1141E" w14:textId="77777777" w:rsidR="006D47B0" w:rsidRDefault="006D47B0" w:rsidP="00137C10">
      <w:pPr>
        <w:pStyle w:val="ListParagraph"/>
        <w:numPr>
          <w:ilvl w:val="1"/>
          <w:numId w:val="1"/>
        </w:numPr>
      </w:pPr>
      <w:r>
        <w:t>Discuss the tuning process, e.g., which gain is determined first, which gain is determined second, how it is determined and so on.</w:t>
      </w:r>
    </w:p>
    <w:p w14:paraId="4D2C845F" w14:textId="77777777" w:rsidR="006D47B0" w:rsidRDefault="006D47B0" w:rsidP="00137C10">
      <w:pPr>
        <w:pStyle w:val="ListParagraph"/>
        <w:numPr>
          <w:ilvl w:val="1"/>
          <w:numId w:val="1"/>
        </w:numPr>
      </w:pPr>
      <w:r>
        <w:t>Discuss how you would characterise the PID control (P, PI, PD or PID). Discuss the merits, demerits, and other points that you want to highlight about your design.</w:t>
      </w:r>
    </w:p>
    <w:p w14:paraId="347906FB" w14:textId="77777777" w:rsidR="006D47B0" w:rsidRDefault="006D47B0" w:rsidP="00137C10">
      <w:pPr>
        <w:pStyle w:val="ListParagraph"/>
        <w:numPr>
          <w:ilvl w:val="0"/>
          <w:numId w:val="1"/>
        </w:numPr>
      </w:pPr>
      <w:r>
        <w:t>Performance of PID control.</w:t>
      </w:r>
    </w:p>
    <w:p w14:paraId="5BE31AC8" w14:textId="77777777" w:rsidR="006D47B0" w:rsidRDefault="006D47B0" w:rsidP="00137C10">
      <w:pPr>
        <w:pStyle w:val="ListParagraph"/>
        <w:numPr>
          <w:ilvl w:val="1"/>
          <w:numId w:val="1"/>
        </w:numPr>
      </w:pPr>
      <w:r>
        <w:t>Attach the plots of errors vs time (both linear and angular errors) that represents your best design.</w:t>
      </w:r>
    </w:p>
    <w:p w14:paraId="3EFD4521" w14:textId="77777777" w:rsidR="006D47B0" w:rsidRDefault="006D47B0" w:rsidP="00137C10">
      <w:pPr>
        <w:pStyle w:val="ListParagraph"/>
        <w:numPr>
          <w:ilvl w:val="1"/>
          <w:numId w:val="1"/>
        </w:numPr>
      </w:pPr>
      <w:r>
        <w:t>Analyse the performance, e.g., overshoot, steady state error and settling time.</w:t>
      </w:r>
    </w:p>
    <w:p w14:paraId="77E79225" w14:textId="5A7B15B9" w:rsidR="00AC0D7C" w:rsidRDefault="006D47B0" w:rsidP="00137C10">
      <w:pPr>
        <w:pStyle w:val="ListParagraph"/>
        <w:numPr>
          <w:ilvl w:val="0"/>
          <w:numId w:val="1"/>
        </w:numPr>
      </w:pPr>
      <w:r>
        <w:t>Conclusions and key learning points.</w:t>
      </w:r>
    </w:p>
    <w:sectPr w:rsidR="00AC0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C7378"/>
    <w:multiLevelType w:val="hybridMultilevel"/>
    <w:tmpl w:val="3DD2008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323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97"/>
    <w:rsid w:val="00002918"/>
    <w:rsid w:val="00022CC6"/>
    <w:rsid w:val="00070FB7"/>
    <w:rsid w:val="00137C10"/>
    <w:rsid w:val="00180AF6"/>
    <w:rsid w:val="00246506"/>
    <w:rsid w:val="002C14E8"/>
    <w:rsid w:val="002C49E7"/>
    <w:rsid w:val="002F31C3"/>
    <w:rsid w:val="002F39B4"/>
    <w:rsid w:val="00332DF1"/>
    <w:rsid w:val="00333BA1"/>
    <w:rsid w:val="003948FF"/>
    <w:rsid w:val="003E4823"/>
    <w:rsid w:val="00411C75"/>
    <w:rsid w:val="00463043"/>
    <w:rsid w:val="004E6468"/>
    <w:rsid w:val="00502CD8"/>
    <w:rsid w:val="00531A79"/>
    <w:rsid w:val="005811EF"/>
    <w:rsid w:val="005F5B87"/>
    <w:rsid w:val="00631097"/>
    <w:rsid w:val="00666602"/>
    <w:rsid w:val="006D47B0"/>
    <w:rsid w:val="006D56D1"/>
    <w:rsid w:val="006E7515"/>
    <w:rsid w:val="00705449"/>
    <w:rsid w:val="007555D4"/>
    <w:rsid w:val="00777E96"/>
    <w:rsid w:val="008E5681"/>
    <w:rsid w:val="008E797E"/>
    <w:rsid w:val="00934F01"/>
    <w:rsid w:val="00980A83"/>
    <w:rsid w:val="009A20D8"/>
    <w:rsid w:val="009F74E2"/>
    <w:rsid w:val="00A1684C"/>
    <w:rsid w:val="00A67522"/>
    <w:rsid w:val="00A82175"/>
    <w:rsid w:val="00A9221C"/>
    <w:rsid w:val="00AC0D7C"/>
    <w:rsid w:val="00AC2A2B"/>
    <w:rsid w:val="00B75782"/>
    <w:rsid w:val="00B91031"/>
    <w:rsid w:val="00BB3FCC"/>
    <w:rsid w:val="00C93B2B"/>
    <w:rsid w:val="00D07C19"/>
    <w:rsid w:val="00E374F2"/>
    <w:rsid w:val="00F15FEB"/>
    <w:rsid w:val="00F23BE7"/>
    <w:rsid w:val="00F37FAF"/>
    <w:rsid w:val="00F640D0"/>
    <w:rsid w:val="00FC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23137"/>
  <w15:chartTrackingRefBased/>
  <w15:docId w15:val="{586F6B26-B2AA-48A9-A8F2-70A0519D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C1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64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C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7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6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32D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37C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23B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B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5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Ste</b:Tag>
    <b:SourceType>InternetSite</b:SourceType>
    <b:Guid>{3F6C99E1-7FD9-4BB2-A30D-7D927E2BA8C3}</b:Guid>
    <b:Title>Riemann Sums: Left, Right, Trapezoid, Midpoint, Simpson’s</b:Title>
    <b:InternetSiteTitle>Statistics How To</b:InternetSiteTitle>
    <b:URL>https://www.statisticshowto.com/calculus-problem-solving/riemann-sums/</b:URL>
    <b:Author>
      <b:Author>
        <b:NameList>
          <b:Person>
            <b:Last>Stephanie</b:Last>
            <b:First>Glen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B577CB4-6A9C-4914-92D8-AE073FBB6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Justin</dc:creator>
  <cp:keywords/>
  <dc:description/>
  <cp:lastModifiedBy>Sim Justin</cp:lastModifiedBy>
  <cp:revision>55</cp:revision>
  <dcterms:created xsi:type="dcterms:W3CDTF">2023-10-11T07:11:00Z</dcterms:created>
  <dcterms:modified xsi:type="dcterms:W3CDTF">2023-10-13T08:42:00Z</dcterms:modified>
</cp:coreProperties>
</file>