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17A62" w:rsidRPr="00DC1B21" w:rsidRDefault="003F0CD2">
      <w:pPr>
        <w:spacing w:after="0"/>
        <w:jc w:val="center"/>
        <w:rPr>
          <w:lang w:val="ru-RU"/>
        </w:rPr>
      </w:pPr>
      <w:r w:rsidRPr="00DC1B21">
        <w:rPr>
          <w:b/>
          <w:lang w:val="ru-RU"/>
        </w:rPr>
        <w:t>(УКАЖИТЕ ПОЛНОЕ НАЗВАНИЕ ВУЗА)</w:t>
      </w:r>
    </w:p>
    <w:p w:rsidR="00717A62" w:rsidRPr="00DC1B21" w:rsidRDefault="003F0CD2">
      <w:pPr>
        <w:spacing w:after="0"/>
        <w:jc w:val="center"/>
        <w:rPr>
          <w:lang w:val="ru-RU"/>
        </w:rPr>
      </w:pPr>
      <w:r w:rsidRPr="00DC1B21">
        <w:rPr>
          <w:lang w:val="ru-RU"/>
        </w:rPr>
        <w:t>(ИНСТИТУТ / ФАКУЛЬТЕТ)</w:t>
      </w:r>
    </w:p>
    <w:p w:rsidR="00717A62" w:rsidRPr="00DC1B21" w:rsidRDefault="003F0CD2">
      <w:pPr>
        <w:spacing w:after="0"/>
        <w:jc w:val="center"/>
        <w:rPr>
          <w:lang w:val="ru-RU"/>
        </w:rPr>
      </w:pPr>
      <w:r w:rsidRPr="00DC1B21">
        <w:rPr>
          <w:lang w:val="ru-RU"/>
        </w:rPr>
        <w:t>(КАФЕДРА)</w:t>
      </w:r>
    </w:p>
    <w:p w:rsidR="00717A62" w:rsidRPr="00DC1B21" w:rsidRDefault="00717A62">
      <w:pPr>
        <w:rPr>
          <w:lang w:val="ru-RU"/>
        </w:rPr>
      </w:pPr>
    </w:p>
    <w:p w:rsidR="00717A62" w:rsidRPr="00DC1B21" w:rsidRDefault="00717A62">
      <w:pPr>
        <w:rPr>
          <w:lang w:val="ru-RU"/>
        </w:rPr>
      </w:pPr>
    </w:p>
    <w:p w:rsidR="00717A62" w:rsidRPr="00DC1B21" w:rsidRDefault="003F0CD2">
      <w:pPr>
        <w:spacing w:after="0"/>
        <w:jc w:val="center"/>
        <w:rPr>
          <w:lang w:val="ru-RU"/>
        </w:rPr>
      </w:pPr>
      <w:r w:rsidRPr="00DC1B21">
        <w:rPr>
          <w:b/>
          <w:lang w:val="ru-RU"/>
        </w:rPr>
        <w:t>КУРСОВАЯ РАБОТА</w:t>
      </w:r>
    </w:p>
    <w:p w:rsidR="00717A62" w:rsidRPr="00DC1B21" w:rsidRDefault="003F0CD2">
      <w:pPr>
        <w:spacing w:after="0"/>
        <w:jc w:val="center"/>
        <w:rPr>
          <w:lang w:val="ru-RU"/>
        </w:rPr>
      </w:pPr>
      <w:r w:rsidRPr="00DC1B21">
        <w:rPr>
          <w:lang w:val="ru-RU"/>
        </w:rPr>
        <w:t>по теме:</w:t>
      </w:r>
    </w:p>
    <w:p w:rsidR="00717A62" w:rsidRPr="00DC1B21" w:rsidRDefault="003F0CD2">
      <w:pPr>
        <w:spacing w:after="0"/>
        <w:jc w:val="center"/>
        <w:rPr>
          <w:lang w:val="ru-RU"/>
        </w:rPr>
      </w:pPr>
      <w:proofErr w:type="gramStart"/>
      <w:r w:rsidRPr="00DC1B21">
        <w:rPr>
          <w:b/>
          <w:lang w:val="ru-RU"/>
        </w:rPr>
        <w:t>Доменно-ориентированный</w:t>
      </w:r>
      <w:proofErr w:type="gramEnd"/>
      <w:r w:rsidRPr="00DC1B21">
        <w:rPr>
          <w:b/>
          <w:lang w:val="ru-RU"/>
        </w:rPr>
        <w:t xml:space="preserve"> </w:t>
      </w:r>
      <w:r>
        <w:rPr>
          <w:b/>
        </w:rPr>
        <w:t>RAG</w:t>
      </w:r>
      <w:r w:rsidRPr="00DC1B21">
        <w:rPr>
          <w:b/>
          <w:lang w:val="ru-RU"/>
        </w:rPr>
        <w:t xml:space="preserve"> для правовой информации: разработка и оценка качества ответов</w:t>
      </w:r>
    </w:p>
    <w:p w:rsidR="00717A62" w:rsidRPr="00DC1B21" w:rsidRDefault="00717A62">
      <w:pPr>
        <w:rPr>
          <w:lang w:val="ru-RU"/>
        </w:rPr>
      </w:pPr>
    </w:p>
    <w:p w:rsidR="00717A62" w:rsidRPr="00DC1B21" w:rsidRDefault="00717A62">
      <w:pPr>
        <w:rPr>
          <w:lang w:val="ru-RU"/>
        </w:rPr>
      </w:pPr>
    </w:p>
    <w:p w:rsidR="00717A62" w:rsidRPr="00DC1B21" w:rsidRDefault="003F0CD2">
      <w:pPr>
        <w:spacing w:after="0"/>
        <w:jc w:val="right"/>
        <w:rPr>
          <w:lang w:val="ru-RU"/>
        </w:rPr>
      </w:pPr>
      <w:r w:rsidRPr="00DC1B21">
        <w:rPr>
          <w:lang w:val="ru-RU"/>
        </w:rPr>
        <w:t>Выполни</w:t>
      </w:r>
      <w:proofErr w:type="gramStart"/>
      <w:r w:rsidRPr="00DC1B21">
        <w:rPr>
          <w:lang w:val="ru-RU"/>
        </w:rPr>
        <w:t>л(</w:t>
      </w:r>
      <w:proofErr w:type="gramEnd"/>
      <w:r w:rsidRPr="00DC1B21">
        <w:rPr>
          <w:lang w:val="ru-RU"/>
        </w:rPr>
        <w:t>а): студент(ка) (ФИО), группа (ГРУППА)</w:t>
      </w:r>
    </w:p>
    <w:p w:rsidR="00717A62" w:rsidRPr="00DC1B21" w:rsidRDefault="003F0CD2">
      <w:pPr>
        <w:spacing w:after="0"/>
        <w:jc w:val="right"/>
        <w:rPr>
          <w:lang w:val="ru-RU"/>
        </w:rPr>
      </w:pPr>
      <w:r w:rsidRPr="00DC1B21">
        <w:rPr>
          <w:lang w:val="ru-RU"/>
        </w:rPr>
        <w:t xml:space="preserve">Руководитель: </w:t>
      </w:r>
      <w:proofErr w:type="gramStart"/>
      <w:r w:rsidRPr="00DC1B21">
        <w:rPr>
          <w:lang w:val="ru-RU"/>
        </w:rPr>
        <w:t>(ДОЛЖНОСТЬ, УЧ.</w:t>
      </w:r>
      <w:proofErr w:type="gramEnd"/>
      <w:r w:rsidRPr="00DC1B21">
        <w:rPr>
          <w:lang w:val="ru-RU"/>
        </w:rPr>
        <w:t xml:space="preserve"> </w:t>
      </w:r>
      <w:proofErr w:type="gramStart"/>
      <w:r w:rsidRPr="00DC1B21">
        <w:rPr>
          <w:lang w:val="ru-RU"/>
        </w:rPr>
        <w:t>СТЕПЕНЬ) (ФИО)</w:t>
      </w:r>
      <w:proofErr w:type="gramEnd"/>
    </w:p>
    <w:p w:rsidR="00717A62" w:rsidRPr="00DC1B21" w:rsidRDefault="00717A62">
      <w:pPr>
        <w:rPr>
          <w:lang w:val="ru-RU"/>
        </w:rPr>
      </w:pPr>
    </w:p>
    <w:p w:rsidR="00717A62" w:rsidRPr="00DC1B21" w:rsidRDefault="00717A62">
      <w:pPr>
        <w:rPr>
          <w:lang w:val="ru-RU"/>
        </w:rPr>
      </w:pPr>
    </w:p>
    <w:p w:rsidR="00717A62" w:rsidRPr="00DC1B21" w:rsidRDefault="00717A62">
      <w:pPr>
        <w:rPr>
          <w:lang w:val="ru-RU"/>
        </w:rPr>
      </w:pPr>
    </w:p>
    <w:p w:rsidR="00717A62" w:rsidRPr="00DC1B21" w:rsidRDefault="00717A62">
      <w:pPr>
        <w:rPr>
          <w:lang w:val="ru-RU"/>
        </w:rPr>
      </w:pPr>
    </w:p>
    <w:p w:rsidR="00717A62" w:rsidRPr="00DC1B21" w:rsidRDefault="00717A62">
      <w:pPr>
        <w:rPr>
          <w:lang w:val="ru-RU"/>
        </w:rPr>
      </w:pPr>
    </w:p>
    <w:p w:rsidR="00717A62" w:rsidRPr="00DC1B21" w:rsidRDefault="00717A62">
      <w:pPr>
        <w:rPr>
          <w:lang w:val="ru-RU"/>
        </w:rPr>
      </w:pPr>
    </w:p>
    <w:p w:rsidR="00717A62" w:rsidRPr="00DC1B21" w:rsidRDefault="00717A62">
      <w:pPr>
        <w:rPr>
          <w:lang w:val="ru-RU"/>
        </w:rPr>
      </w:pPr>
    </w:p>
    <w:p w:rsidR="00717A62" w:rsidRPr="00DC1B21" w:rsidRDefault="00717A62">
      <w:pPr>
        <w:rPr>
          <w:lang w:val="ru-RU"/>
        </w:rPr>
      </w:pPr>
    </w:p>
    <w:p w:rsidR="00717A62" w:rsidRPr="00DC1B21" w:rsidRDefault="003F0CD2">
      <w:pPr>
        <w:spacing w:after="0"/>
        <w:jc w:val="center"/>
        <w:rPr>
          <w:lang w:val="ru-RU"/>
        </w:rPr>
      </w:pPr>
      <w:r w:rsidRPr="00DC1B21">
        <w:rPr>
          <w:lang w:val="ru-RU"/>
        </w:rPr>
        <w:t>(ГОРОД) 2026</w:t>
      </w:r>
    </w:p>
    <w:p w:rsidR="00717A62" w:rsidRPr="00DC1B21" w:rsidRDefault="003F0CD2">
      <w:pPr>
        <w:rPr>
          <w:lang w:val="ru-RU"/>
        </w:rPr>
      </w:pPr>
      <w:r w:rsidRPr="00DC1B21">
        <w:rPr>
          <w:lang w:val="ru-RU"/>
        </w:rPr>
        <w:br w:type="page"/>
      </w:r>
    </w:p>
    <w:p w:rsidR="00717A62" w:rsidRPr="00DC1B21" w:rsidRDefault="003F0CD2">
      <w:pPr>
        <w:pStyle w:val="1"/>
        <w:rPr>
          <w:lang w:val="ru-RU"/>
        </w:rPr>
      </w:pPr>
      <w:r w:rsidRPr="00DC1B21">
        <w:rPr>
          <w:lang w:val="ru-RU"/>
        </w:rPr>
        <w:lastRenderedPageBreak/>
        <w:t>СОДЕРЖАНИЕ</w:t>
      </w:r>
    </w:p>
    <w:p w:rsidR="00717A62" w:rsidRPr="00DC1B21" w:rsidRDefault="003F0CD2">
      <w:pPr>
        <w:rPr>
          <w:lang w:val="ru-RU"/>
        </w:rPr>
      </w:pPr>
      <w:r>
        <w:fldChar w:fldCharType="begin"/>
      </w:r>
      <w:r w:rsidRPr="00DC1B21">
        <w:rPr>
          <w:lang w:val="ru-RU"/>
        </w:rPr>
        <w:instrText xml:space="preserve"> </w:instrText>
      </w:r>
      <w:r>
        <w:instrText>TOC</w:instrText>
      </w:r>
      <w:r w:rsidRPr="00DC1B21">
        <w:rPr>
          <w:lang w:val="ru-RU"/>
        </w:rPr>
        <w:instrText xml:space="preserve"> \</w:instrText>
      </w:r>
      <w:r>
        <w:instrText>o</w:instrText>
      </w:r>
      <w:r w:rsidRPr="00DC1B21">
        <w:rPr>
          <w:lang w:val="ru-RU"/>
        </w:rPr>
        <w:instrText xml:space="preserve"> "1-3" \</w:instrText>
      </w:r>
      <w:r>
        <w:instrText>h</w:instrText>
      </w:r>
      <w:r w:rsidRPr="00DC1B21">
        <w:rPr>
          <w:lang w:val="ru-RU"/>
        </w:rPr>
        <w:instrText xml:space="preserve"> \</w:instrText>
      </w:r>
      <w:r>
        <w:instrText>z</w:instrText>
      </w:r>
      <w:r w:rsidRPr="00DC1B21">
        <w:rPr>
          <w:lang w:val="ru-RU"/>
        </w:rPr>
        <w:instrText xml:space="preserve"> \</w:instrText>
      </w:r>
      <w:r>
        <w:instrText>u</w:instrText>
      </w:r>
      <w:r w:rsidRPr="00DC1B21">
        <w:rPr>
          <w:lang w:val="ru-RU"/>
        </w:rPr>
        <w:instrText xml:space="preserve"> </w:instrText>
      </w:r>
      <w:r>
        <w:fldChar w:fldCharType="end"/>
      </w:r>
    </w:p>
    <w:p w:rsidR="00717A62" w:rsidRPr="00DC1B21" w:rsidRDefault="003F0CD2">
      <w:pPr>
        <w:rPr>
          <w:lang w:val="ru-RU"/>
        </w:rPr>
      </w:pPr>
      <w:r w:rsidRPr="00DC1B21">
        <w:rPr>
          <w:lang w:val="ru-RU"/>
        </w:rPr>
        <w:br w:type="page"/>
      </w:r>
    </w:p>
    <w:p w:rsidR="00717A62" w:rsidRPr="00DC1B21" w:rsidRDefault="003F0CD2">
      <w:pPr>
        <w:pStyle w:val="1"/>
        <w:rPr>
          <w:lang w:val="ru-RU"/>
        </w:rPr>
      </w:pPr>
      <w:r w:rsidRPr="00DC1B21">
        <w:rPr>
          <w:lang w:val="ru-RU"/>
        </w:rPr>
        <w:lastRenderedPageBreak/>
        <w:t>ВВЕДЕНИЕ</w:t>
      </w:r>
    </w:p>
    <w:p w:rsidR="00717A62" w:rsidRPr="00DC1B21" w:rsidRDefault="003F0CD2">
      <w:pPr>
        <w:spacing w:after="0" w:line="360" w:lineRule="auto"/>
        <w:ind w:firstLine="709"/>
        <w:jc w:val="both"/>
        <w:rPr>
          <w:lang w:val="ru-RU"/>
        </w:rPr>
      </w:pPr>
      <w:r w:rsidRPr="00DC1B21">
        <w:rPr>
          <w:lang w:val="ru-RU"/>
        </w:rPr>
        <w:t>Актуальность темы определяется активным внедрением больших языковых моделей (</w:t>
      </w:r>
      <w:r>
        <w:t>LLM</w:t>
      </w:r>
      <w:r w:rsidRPr="00DC1B21">
        <w:rPr>
          <w:lang w:val="ru-RU"/>
        </w:rPr>
        <w:t xml:space="preserve">) в прикладные информационные системы, включая консультирование </w:t>
      </w:r>
      <w:r w:rsidRPr="00DC1B21">
        <w:rPr>
          <w:lang w:val="ru-RU"/>
        </w:rPr>
        <w:t xml:space="preserve">пользователей по специализированным вопросам. </w:t>
      </w:r>
      <w:proofErr w:type="gramStart"/>
      <w:r w:rsidRPr="00DC1B21">
        <w:rPr>
          <w:lang w:val="ru-RU"/>
        </w:rPr>
        <w:t xml:space="preserve">Для правового домена особенно критичны </w:t>
      </w:r>
      <w:proofErr w:type="spellStart"/>
      <w:r w:rsidRPr="00DC1B21">
        <w:rPr>
          <w:lang w:val="ru-RU"/>
        </w:rPr>
        <w:t>проверяемость</w:t>
      </w:r>
      <w:proofErr w:type="spellEnd"/>
      <w:r w:rsidRPr="00DC1B21">
        <w:rPr>
          <w:lang w:val="ru-RU"/>
        </w:rPr>
        <w:t xml:space="preserve"> ответа, корректность формулировок и опора на действующие нормативные документы.</w:t>
      </w:r>
      <w:proofErr w:type="gramEnd"/>
      <w:r w:rsidRPr="00DC1B21">
        <w:rPr>
          <w:lang w:val="ru-RU"/>
        </w:rPr>
        <w:t xml:space="preserve"> При этом </w:t>
      </w:r>
      <w:r>
        <w:t>LLM</w:t>
      </w:r>
      <w:r w:rsidRPr="00DC1B21">
        <w:rPr>
          <w:lang w:val="ru-RU"/>
        </w:rPr>
        <w:t>, работающие без доступа к источникам, могут допускать галлюци</w:t>
      </w:r>
      <w:bookmarkStart w:id="0" w:name="_GoBack"/>
      <w:bookmarkEnd w:id="0"/>
      <w:r w:rsidRPr="00DC1B21">
        <w:rPr>
          <w:lang w:val="ru-RU"/>
        </w:rPr>
        <w:t>нац</w:t>
      </w:r>
      <w:r w:rsidRPr="00DC1B21">
        <w:rPr>
          <w:lang w:val="ru-RU"/>
        </w:rPr>
        <w:t>ии — правдоподобные, но неверные утверждения, что недопустимо в юридически значимых сценариях.</w:t>
      </w:r>
    </w:p>
    <w:p w:rsidR="00717A62" w:rsidRPr="00DC1B21" w:rsidRDefault="003F0CD2">
      <w:pPr>
        <w:spacing w:after="0" w:line="360" w:lineRule="auto"/>
        <w:ind w:firstLine="709"/>
        <w:jc w:val="both"/>
        <w:rPr>
          <w:lang w:val="ru-RU"/>
        </w:rPr>
      </w:pPr>
      <w:r w:rsidRPr="00DC1B21">
        <w:rPr>
          <w:lang w:val="ru-RU"/>
        </w:rPr>
        <w:t xml:space="preserve">Подход </w:t>
      </w:r>
      <w:r>
        <w:t>Retrieval</w:t>
      </w:r>
      <w:r w:rsidRPr="00DC1B21">
        <w:rPr>
          <w:lang w:val="ru-RU"/>
        </w:rPr>
        <w:t>-</w:t>
      </w:r>
      <w:r>
        <w:t>Augmented</w:t>
      </w:r>
      <w:r w:rsidRPr="00DC1B21">
        <w:rPr>
          <w:lang w:val="ru-RU"/>
        </w:rPr>
        <w:t xml:space="preserve"> </w:t>
      </w:r>
      <w:r>
        <w:t>Generation</w:t>
      </w:r>
      <w:r w:rsidRPr="00DC1B21">
        <w:rPr>
          <w:lang w:val="ru-RU"/>
        </w:rPr>
        <w:t xml:space="preserve"> (</w:t>
      </w:r>
      <w:r>
        <w:t>RAG</w:t>
      </w:r>
      <w:r w:rsidRPr="00DC1B21">
        <w:rPr>
          <w:lang w:val="ru-RU"/>
        </w:rPr>
        <w:t xml:space="preserve">) снижает риск галлюцинаций за счет генерации ответа на основе релевантных фрагментов документов, найденных в корпусе. </w:t>
      </w:r>
      <w:r w:rsidRPr="00DC1B21">
        <w:rPr>
          <w:lang w:val="ru-RU"/>
        </w:rPr>
        <w:t xml:space="preserve">Однако качество </w:t>
      </w:r>
      <w:r>
        <w:t>RAG</w:t>
      </w:r>
      <w:r w:rsidRPr="00DC1B21">
        <w:rPr>
          <w:lang w:val="ru-RU"/>
        </w:rPr>
        <w:t xml:space="preserve"> зависит от нескольких факторов: качества разбиения документов на фрагменты (</w:t>
      </w:r>
      <w:proofErr w:type="spellStart"/>
      <w:r w:rsidRPr="00DC1B21">
        <w:rPr>
          <w:lang w:val="ru-RU"/>
        </w:rPr>
        <w:t>чанки</w:t>
      </w:r>
      <w:proofErr w:type="spellEnd"/>
      <w:r w:rsidRPr="00DC1B21">
        <w:rPr>
          <w:lang w:val="ru-RU"/>
        </w:rPr>
        <w:t>), точности поиска (</w:t>
      </w:r>
      <w:r>
        <w:t>retrieval</w:t>
      </w:r>
      <w:r w:rsidRPr="00DC1B21">
        <w:rPr>
          <w:lang w:val="ru-RU"/>
        </w:rPr>
        <w:t xml:space="preserve">), отбора контекста, стратегии </w:t>
      </w:r>
      <w:proofErr w:type="spellStart"/>
      <w:r w:rsidRPr="00DC1B21">
        <w:rPr>
          <w:lang w:val="ru-RU"/>
        </w:rPr>
        <w:t>промптинга</w:t>
      </w:r>
      <w:proofErr w:type="spellEnd"/>
      <w:r w:rsidRPr="00DC1B21">
        <w:rPr>
          <w:lang w:val="ru-RU"/>
        </w:rPr>
        <w:t xml:space="preserve"> и надежности механизма оценки.</w:t>
      </w:r>
    </w:p>
    <w:p w:rsidR="00717A62" w:rsidRPr="00DC1B21" w:rsidRDefault="003F0CD2">
      <w:pPr>
        <w:spacing w:after="0" w:line="360" w:lineRule="auto"/>
        <w:ind w:firstLine="709"/>
        <w:jc w:val="both"/>
        <w:rPr>
          <w:lang w:val="ru-RU"/>
        </w:rPr>
      </w:pPr>
      <w:r w:rsidRPr="00DC1B21">
        <w:rPr>
          <w:lang w:val="ru-RU"/>
        </w:rPr>
        <w:t>Целью данной курсовой работы является разработка и эк</w:t>
      </w:r>
      <w:r w:rsidRPr="00DC1B21">
        <w:rPr>
          <w:lang w:val="ru-RU"/>
        </w:rPr>
        <w:t xml:space="preserve">спериментальная оценка доменно-ориентированной </w:t>
      </w:r>
      <w:r>
        <w:t>RAG</w:t>
      </w:r>
      <w:r w:rsidRPr="00DC1B21">
        <w:rPr>
          <w:lang w:val="ru-RU"/>
        </w:rPr>
        <w:t>-системы для правовой информации на базе реализованного проекта (</w:t>
      </w:r>
      <w:r>
        <w:t>Telegram</w:t>
      </w:r>
      <w:r w:rsidRPr="00DC1B21">
        <w:rPr>
          <w:lang w:val="ru-RU"/>
        </w:rPr>
        <w:t>-бота), выполняющего поиск по локальному корпусу нормативных документов и формирование ответа на вопрос пользователя.</w:t>
      </w:r>
    </w:p>
    <w:p w:rsidR="00717A62" w:rsidRPr="00DC1B21" w:rsidRDefault="003F0CD2">
      <w:pPr>
        <w:spacing w:after="0" w:line="360" w:lineRule="auto"/>
        <w:ind w:firstLine="709"/>
        <w:jc w:val="both"/>
        <w:rPr>
          <w:lang w:val="ru-RU"/>
        </w:rPr>
      </w:pPr>
      <w:proofErr w:type="gramStart"/>
      <w:r w:rsidRPr="00DC1B21">
        <w:rPr>
          <w:lang w:val="ru-RU"/>
        </w:rPr>
        <w:t xml:space="preserve">Для достижения </w:t>
      </w:r>
      <w:r w:rsidRPr="00DC1B21">
        <w:rPr>
          <w:lang w:val="ru-RU"/>
        </w:rPr>
        <w:t>цели решаются следующие задачи:</w:t>
      </w:r>
      <w:r w:rsidRPr="00DC1B21">
        <w:rPr>
          <w:lang w:val="ru-RU"/>
        </w:rPr>
        <w:br/>
        <w:t xml:space="preserve">1) рассмотреть теоретические основы доменно-ориентированного </w:t>
      </w:r>
      <w:r>
        <w:t>RAG</w:t>
      </w:r>
      <w:r w:rsidRPr="00DC1B21">
        <w:rPr>
          <w:lang w:val="ru-RU"/>
        </w:rPr>
        <w:t xml:space="preserve"> и типовые риски в юридическом домене;</w:t>
      </w:r>
      <w:r w:rsidRPr="00DC1B21">
        <w:rPr>
          <w:lang w:val="ru-RU"/>
        </w:rPr>
        <w:br/>
        <w:t>2) описать архитектуру разработанного решения, включая построение индекса, поиск и генерацию ответа;</w:t>
      </w:r>
      <w:r w:rsidRPr="00DC1B21">
        <w:rPr>
          <w:lang w:val="ru-RU"/>
        </w:rPr>
        <w:br/>
        <w:t>3) подготовить контр</w:t>
      </w:r>
      <w:r w:rsidRPr="00DC1B21">
        <w:rPr>
          <w:lang w:val="ru-RU"/>
        </w:rPr>
        <w:t>ольный (</w:t>
      </w:r>
      <w:r>
        <w:t>gold</w:t>
      </w:r>
      <w:r w:rsidRPr="00DC1B21">
        <w:rPr>
          <w:lang w:val="ru-RU"/>
        </w:rPr>
        <w:t>) набор вопросов и ответов и определить протокол экспериментов;</w:t>
      </w:r>
      <w:r w:rsidRPr="00DC1B21">
        <w:rPr>
          <w:lang w:val="ru-RU"/>
        </w:rPr>
        <w:br/>
        <w:t xml:space="preserve">4) провести серию улучшений (гипотез) в части </w:t>
      </w:r>
      <w:r>
        <w:t>retrieval</w:t>
      </w:r>
      <w:r w:rsidRPr="00DC1B21">
        <w:rPr>
          <w:lang w:val="ru-RU"/>
        </w:rPr>
        <w:t xml:space="preserve"> и </w:t>
      </w:r>
      <w:r>
        <w:t>prompt</w:t>
      </w:r>
      <w:r w:rsidRPr="00DC1B21">
        <w:rPr>
          <w:lang w:val="ru-RU"/>
        </w:rPr>
        <w:t>-инжиниринга;</w:t>
      </w:r>
      <w:proofErr w:type="gramEnd"/>
      <w:r w:rsidRPr="00DC1B21">
        <w:rPr>
          <w:lang w:val="ru-RU"/>
        </w:rPr>
        <w:br/>
      </w:r>
      <w:r w:rsidRPr="00DC1B21">
        <w:rPr>
          <w:lang w:val="ru-RU"/>
        </w:rPr>
        <w:lastRenderedPageBreak/>
        <w:t xml:space="preserve">5) выполнить оценку качества по метрикам </w:t>
      </w:r>
      <w:r>
        <w:t>RAGAS</w:t>
      </w:r>
      <w:r w:rsidRPr="00DC1B21">
        <w:rPr>
          <w:lang w:val="ru-RU"/>
        </w:rPr>
        <w:t xml:space="preserve"> и выбрать конфигурацию, </w:t>
      </w:r>
      <w:proofErr w:type="spellStart"/>
      <w:r w:rsidRPr="00DC1B21">
        <w:rPr>
          <w:lang w:val="ru-RU"/>
        </w:rPr>
        <w:t>максимизирующую</w:t>
      </w:r>
      <w:proofErr w:type="spellEnd"/>
      <w:r w:rsidRPr="00DC1B21">
        <w:rPr>
          <w:lang w:val="ru-RU"/>
        </w:rPr>
        <w:t xml:space="preserve"> метрику </w:t>
      </w:r>
      <w:r>
        <w:t>Faithfu</w:t>
      </w:r>
      <w:r>
        <w:t>lness</w:t>
      </w:r>
      <w:r w:rsidRPr="00DC1B21">
        <w:rPr>
          <w:lang w:val="ru-RU"/>
        </w:rPr>
        <w:t>.</w:t>
      </w:r>
    </w:p>
    <w:p w:rsidR="00717A62" w:rsidRPr="00DC1B21" w:rsidRDefault="003F0CD2">
      <w:pPr>
        <w:spacing w:after="0" w:line="360" w:lineRule="auto"/>
        <w:ind w:firstLine="709"/>
        <w:jc w:val="both"/>
        <w:rPr>
          <w:lang w:val="ru-RU"/>
        </w:rPr>
      </w:pPr>
      <w:r w:rsidRPr="00DC1B21">
        <w:rPr>
          <w:lang w:val="ru-RU"/>
        </w:rPr>
        <w:t>Объект исследования — система вопросно-ответного взаимодействия по доменно-ограниченному корпусу правовых документов.</w:t>
      </w:r>
    </w:p>
    <w:p w:rsidR="00717A62" w:rsidRPr="00DC1B21" w:rsidRDefault="003F0CD2">
      <w:pPr>
        <w:spacing w:after="0" w:line="360" w:lineRule="auto"/>
        <w:ind w:firstLine="709"/>
        <w:jc w:val="both"/>
        <w:rPr>
          <w:lang w:val="ru-RU"/>
        </w:rPr>
      </w:pPr>
      <w:r w:rsidRPr="00DC1B21">
        <w:rPr>
          <w:lang w:val="ru-RU"/>
        </w:rPr>
        <w:t xml:space="preserve">Предмет исследования — методы повышения фактической обоснованности ответов в </w:t>
      </w:r>
      <w:r>
        <w:t>RAG</w:t>
      </w:r>
      <w:r w:rsidRPr="00DC1B21">
        <w:rPr>
          <w:lang w:val="ru-RU"/>
        </w:rPr>
        <w:t>-системе (</w:t>
      </w:r>
      <w:r>
        <w:t>retrieval</w:t>
      </w:r>
      <w:r w:rsidRPr="00DC1B21">
        <w:rPr>
          <w:lang w:val="ru-RU"/>
        </w:rPr>
        <w:t xml:space="preserve">, </w:t>
      </w:r>
      <w:proofErr w:type="spellStart"/>
      <w:r>
        <w:t>reranking</w:t>
      </w:r>
      <w:proofErr w:type="spellEnd"/>
      <w:r w:rsidRPr="00DC1B21">
        <w:rPr>
          <w:lang w:val="ru-RU"/>
        </w:rPr>
        <w:t xml:space="preserve">, </w:t>
      </w:r>
      <w:proofErr w:type="spellStart"/>
      <w:r w:rsidRPr="00DC1B21">
        <w:rPr>
          <w:lang w:val="ru-RU"/>
        </w:rPr>
        <w:t>промптинг</w:t>
      </w:r>
      <w:proofErr w:type="spellEnd"/>
      <w:r w:rsidRPr="00DC1B21">
        <w:rPr>
          <w:lang w:val="ru-RU"/>
        </w:rPr>
        <w:t>) и их кол</w:t>
      </w:r>
      <w:r w:rsidRPr="00DC1B21">
        <w:rPr>
          <w:lang w:val="ru-RU"/>
        </w:rPr>
        <w:t>ичественная оценка.</w:t>
      </w:r>
    </w:p>
    <w:p w:rsidR="00717A62" w:rsidRPr="00DC1B21" w:rsidRDefault="003F0CD2">
      <w:pPr>
        <w:spacing w:after="0" w:line="360" w:lineRule="auto"/>
        <w:ind w:firstLine="709"/>
        <w:jc w:val="both"/>
        <w:rPr>
          <w:lang w:val="ru-RU"/>
        </w:rPr>
      </w:pPr>
      <w:r w:rsidRPr="00DC1B21">
        <w:rPr>
          <w:lang w:val="ru-RU"/>
        </w:rPr>
        <w:t xml:space="preserve">Методы исследования: анализ литературы по </w:t>
      </w:r>
      <w:r>
        <w:t>RAG</w:t>
      </w:r>
      <w:r w:rsidRPr="00DC1B21">
        <w:rPr>
          <w:lang w:val="ru-RU"/>
        </w:rPr>
        <w:t xml:space="preserve">, разработка программного прототипа, экспериментальное сравнение конфигураций, оценка результатов метриками </w:t>
      </w:r>
      <w:r>
        <w:t>RAGAS</w:t>
      </w:r>
      <w:r w:rsidRPr="00DC1B21">
        <w:rPr>
          <w:lang w:val="ru-RU"/>
        </w:rPr>
        <w:t>.</w:t>
      </w:r>
    </w:p>
    <w:p w:rsidR="00717A62" w:rsidRPr="00DC1B21" w:rsidRDefault="003F0CD2">
      <w:pPr>
        <w:spacing w:after="0" w:line="360" w:lineRule="auto"/>
        <w:ind w:firstLine="709"/>
        <w:jc w:val="both"/>
        <w:rPr>
          <w:lang w:val="ru-RU"/>
        </w:rPr>
      </w:pPr>
      <w:r w:rsidRPr="00DC1B21">
        <w:rPr>
          <w:lang w:val="ru-RU"/>
        </w:rPr>
        <w:t>Практическая значимость работы заключается в получении воспроизводимой реали</w:t>
      </w:r>
      <w:r w:rsidRPr="00DC1B21">
        <w:rPr>
          <w:lang w:val="ru-RU"/>
        </w:rPr>
        <w:t xml:space="preserve">зации юридического </w:t>
      </w:r>
      <w:r>
        <w:t>RAG</w:t>
      </w:r>
      <w:r w:rsidRPr="00DC1B21">
        <w:rPr>
          <w:lang w:val="ru-RU"/>
        </w:rPr>
        <w:t xml:space="preserve">-бота и набора экспериментальных рекомендаций по повышению </w:t>
      </w:r>
      <w:r>
        <w:t>Faithfulness</w:t>
      </w:r>
      <w:r w:rsidRPr="00DC1B21">
        <w:rPr>
          <w:lang w:val="ru-RU"/>
        </w:rPr>
        <w:t xml:space="preserve"> (обоснованности) ответа на основе внедрения </w:t>
      </w:r>
      <w:r>
        <w:t>cross</w:t>
      </w:r>
      <w:r w:rsidRPr="00DC1B21">
        <w:rPr>
          <w:lang w:val="ru-RU"/>
        </w:rPr>
        <w:t>-</w:t>
      </w:r>
      <w:r>
        <w:t>encoder</w:t>
      </w:r>
      <w:r w:rsidRPr="00DC1B21">
        <w:rPr>
          <w:lang w:val="ru-RU"/>
        </w:rPr>
        <w:t xml:space="preserve"> </w:t>
      </w:r>
      <w:proofErr w:type="spellStart"/>
      <w:r>
        <w:t>reranker</w:t>
      </w:r>
      <w:proofErr w:type="spellEnd"/>
      <w:r w:rsidRPr="00DC1B21">
        <w:rPr>
          <w:lang w:val="ru-RU"/>
        </w:rPr>
        <w:t xml:space="preserve"> и «</w:t>
      </w:r>
      <w:r>
        <w:t>faithfulness</w:t>
      </w:r>
      <w:r w:rsidRPr="00DC1B21">
        <w:rPr>
          <w:lang w:val="ru-RU"/>
        </w:rPr>
        <w:t>-</w:t>
      </w:r>
      <w:r>
        <w:t>first</w:t>
      </w:r>
      <w:r w:rsidRPr="00DC1B21">
        <w:rPr>
          <w:lang w:val="ru-RU"/>
        </w:rPr>
        <w:t xml:space="preserve">» </w:t>
      </w:r>
      <w:proofErr w:type="spellStart"/>
      <w:r w:rsidRPr="00DC1B21">
        <w:rPr>
          <w:lang w:val="ru-RU"/>
        </w:rPr>
        <w:t>промпта</w:t>
      </w:r>
      <w:proofErr w:type="spellEnd"/>
      <w:r w:rsidRPr="00DC1B21">
        <w:rPr>
          <w:lang w:val="ru-RU"/>
        </w:rPr>
        <w:t>.</w:t>
      </w:r>
    </w:p>
    <w:p w:rsidR="00717A62" w:rsidRPr="00DC1B21" w:rsidRDefault="003F0CD2">
      <w:pPr>
        <w:rPr>
          <w:lang w:val="ru-RU"/>
        </w:rPr>
      </w:pPr>
      <w:r w:rsidRPr="00DC1B21">
        <w:rPr>
          <w:lang w:val="ru-RU"/>
        </w:rPr>
        <w:br w:type="page"/>
      </w:r>
    </w:p>
    <w:p w:rsidR="00717A62" w:rsidRPr="00DC1B21" w:rsidRDefault="003F0CD2">
      <w:pPr>
        <w:pStyle w:val="1"/>
        <w:rPr>
          <w:lang w:val="ru-RU"/>
        </w:rPr>
      </w:pPr>
      <w:r w:rsidRPr="00DC1B21">
        <w:rPr>
          <w:lang w:val="ru-RU"/>
        </w:rPr>
        <w:lastRenderedPageBreak/>
        <w:t xml:space="preserve">1 Теоретические основы </w:t>
      </w:r>
      <w:proofErr w:type="gramStart"/>
      <w:r w:rsidRPr="00DC1B21">
        <w:rPr>
          <w:lang w:val="ru-RU"/>
        </w:rPr>
        <w:t>доменно-ориентированного</w:t>
      </w:r>
      <w:proofErr w:type="gramEnd"/>
      <w:r w:rsidRPr="00DC1B21">
        <w:rPr>
          <w:lang w:val="ru-RU"/>
        </w:rPr>
        <w:t xml:space="preserve"> </w:t>
      </w:r>
      <w:r>
        <w:t>RAG</w:t>
      </w:r>
    </w:p>
    <w:p w:rsidR="00717A62" w:rsidRPr="00DC1B21" w:rsidRDefault="003F0CD2">
      <w:pPr>
        <w:pStyle w:val="21"/>
        <w:rPr>
          <w:lang w:val="ru-RU"/>
        </w:rPr>
      </w:pPr>
      <w:r w:rsidRPr="00DC1B21">
        <w:rPr>
          <w:lang w:val="ru-RU"/>
        </w:rPr>
        <w:t>1.1 Огран</w:t>
      </w:r>
      <w:r w:rsidRPr="00DC1B21">
        <w:rPr>
          <w:lang w:val="ru-RU"/>
        </w:rPr>
        <w:t xml:space="preserve">ичения </w:t>
      </w:r>
      <w:r>
        <w:t>LLM</w:t>
      </w:r>
      <w:r w:rsidRPr="00DC1B21">
        <w:rPr>
          <w:lang w:val="ru-RU"/>
        </w:rPr>
        <w:t xml:space="preserve"> в юридическом домене</w:t>
      </w:r>
    </w:p>
    <w:p w:rsidR="00717A62" w:rsidRPr="00DC1B21" w:rsidRDefault="003F0CD2">
      <w:pPr>
        <w:spacing w:after="0" w:line="360" w:lineRule="auto"/>
        <w:ind w:firstLine="709"/>
        <w:jc w:val="both"/>
        <w:rPr>
          <w:lang w:val="ru-RU"/>
        </w:rPr>
      </w:pPr>
      <w:r w:rsidRPr="00DC1B21">
        <w:rPr>
          <w:lang w:val="ru-RU"/>
        </w:rPr>
        <w:t xml:space="preserve">Юридический домен характеризуется высокой ценой ошибки: некорректная трактовка нормы или ссылка на несуществующий пункт может привести к неверным решениям пользователя. Большие языковые модели обучаются </w:t>
      </w:r>
      <w:proofErr w:type="gramStart"/>
      <w:r w:rsidRPr="00DC1B21">
        <w:rPr>
          <w:lang w:val="ru-RU"/>
        </w:rPr>
        <w:t>на</w:t>
      </w:r>
      <w:proofErr w:type="gramEnd"/>
      <w:r w:rsidRPr="00DC1B21">
        <w:rPr>
          <w:lang w:val="ru-RU"/>
        </w:rPr>
        <w:t xml:space="preserve"> </w:t>
      </w:r>
      <w:proofErr w:type="gramStart"/>
      <w:r w:rsidRPr="00DC1B21">
        <w:rPr>
          <w:lang w:val="ru-RU"/>
        </w:rPr>
        <w:t>больших</w:t>
      </w:r>
      <w:proofErr w:type="gramEnd"/>
      <w:r w:rsidRPr="00DC1B21">
        <w:rPr>
          <w:lang w:val="ru-RU"/>
        </w:rPr>
        <w:t xml:space="preserve"> массивов т</w:t>
      </w:r>
      <w:r w:rsidRPr="00DC1B21">
        <w:rPr>
          <w:lang w:val="ru-RU"/>
        </w:rPr>
        <w:t>екстов и оптимизируются на правдоподобность ответа, но не гарантируют истинность фактов. В результате возникают галлюцинации: модель может «достраивать» недостающие детали, смешивать разные источники или переносить знания из других контекстов.</w:t>
      </w:r>
    </w:p>
    <w:p w:rsidR="00717A62" w:rsidRPr="00DC1B21" w:rsidRDefault="003F0CD2">
      <w:pPr>
        <w:spacing w:after="0" w:line="360" w:lineRule="auto"/>
        <w:ind w:firstLine="709"/>
        <w:jc w:val="both"/>
        <w:rPr>
          <w:lang w:val="ru-RU"/>
        </w:rPr>
      </w:pPr>
      <w:r w:rsidRPr="00DC1B21">
        <w:rPr>
          <w:lang w:val="ru-RU"/>
        </w:rPr>
        <w:t>В условиях д</w:t>
      </w:r>
      <w:r w:rsidRPr="00DC1B21">
        <w:rPr>
          <w:lang w:val="ru-RU"/>
        </w:rPr>
        <w:t xml:space="preserve">оменно-ориентированного ассистента ключевыми требованиями являются: (а) минимизация недоказуемых утверждений, (б) </w:t>
      </w:r>
      <w:proofErr w:type="spellStart"/>
      <w:r w:rsidRPr="00DC1B21">
        <w:rPr>
          <w:lang w:val="ru-RU"/>
        </w:rPr>
        <w:t>воспроизводимость</w:t>
      </w:r>
      <w:proofErr w:type="spellEnd"/>
      <w:r w:rsidRPr="00DC1B21">
        <w:rPr>
          <w:lang w:val="ru-RU"/>
        </w:rPr>
        <w:t xml:space="preserve"> ответа относительно исходных документов, (в) возможность предоставления подтверждения (цитаты/ссылки на фрагменты), (г) конт</w:t>
      </w:r>
      <w:r w:rsidRPr="00DC1B21">
        <w:rPr>
          <w:lang w:val="ru-RU"/>
        </w:rPr>
        <w:t>роль отказа: если сведений нет, система должна корректно сообщать об этом.</w:t>
      </w:r>
    </w:p>
    <w:p w:rsidR="00717A62" w:rsidRPr="00DC1B21" w:rsidRDefault="003F0CD2">
      <w:pPr>
        <w:pStyle w:val="21"/>
        <w:rPr>
          <w:lang w:val="ru-RU"/>
        </w:rPr>
      </w:pPr>
      <w:r w:rsidRPr="00DC1B21">
        <w:rPr>
          <w:lang w:val="ru-RU"/>
        </w:rPr>
        <w:t xml:space="preserve">1.2 Архитектура </w:t>
      </w:r>
      <w:r>
        <w:t>RAG</w:t>
      </w:r>
      <w:r w:rsidRPr="00DC1B21">
        <w:rPr>
          <w:lang w:val="ru-RU"/>
        </w:rPr>
        <w:t xml:space="preserve">: </w:t>
      </w:r>
      <w:r>
        <w:t>retrieval</w:t>
      </w:r>
      <w:r w:rsidRPr="00DC1B21">
        <w:rPr>
          <w:lang w:val="ru-RU"/>
        </w:rPr>
        <w:t xml:space="preserve"> и </w:t>
      </w:r>
      <w:r>
        <w:t>generation</w:t>
      </w:r>
    </w:p>
    <w:p w:rsidR="00717A62" w:rsidRPr="00DC1B21" w:rsidRDefault="003F0CD2">
      <w:pPr>
        <w:spacing w:after="0" w:line="360" w:lineRule="auto"/>
        <w:ind w:firstLine="709"/>
        <w:jc w:val="both"/>
        <w:rPr>
          <w:lang w:val="ru-RU"/>
        </w:rPr>
      </w:pPr>
      <w:r>
        <w:t>RAG</w:t>
      </w:r>
      <w:r w:rsidRPr="00DC1B21">
        <w:rPr>
          <w:lang w:val="ru-RU"/>
        </w:rPr>
        <w:t>-система в общем случае включает этапы: подготовка корпуса (</w:t>
      </w:r>
      <w:r>
        <w:t>ingestion</w:t>
      </w:r>
      <w:r w:rsidRPr="00DC1B21">
        <w:rPr>
          <w:lang w:val="ru-RU"/>
        </w:rPr>
        <w:t>), индексирование, извлечение релевантного контекста (</w:t>
      </w:r>
      <w:r>
        <w:t>retrieval</w:t>
      </w:r>
      <w:r w:rsidRPr="00DC1B21">
        <w:rPr>
          <w:lang w:val="ru-RU"/>
        </w:rPr>
        <w:t xml:space="preserve">) </w:t>
      </w:r>
      <w:r w:rsidRPr="00DC1B21">
        <w:rPr>
          <w:lang w:val="ru-RU"/>
        </w:rPr>
        <w:t>и генерация ответа (</w:t>
      </w:r>
      <w:r>
        <w:t>generation</w:t>
      </w:r>
      <w:r w:rsidRPr="00DC1B21">
        <w:rPr>
          <w:lang w:val="ru-RU"/>
        </w:rPr>
        <w:t xml:space="preserve">). На этапе </w:t>
      </w:r>
      <w:r>
        <w:t>ingestion</w:t>
      </w:r>
      <w:r w:rsidRPr="00DC1B21">
        <w:rPr>
          <w:lang w:val="ru-RU"/>
        </w:rPr>
        <w:t xml:space="preserve"> документы нормализуются, разбиваются на фрагменты и снабжаются метаданными (например, имя файла, идентификатор документа, номера пунктов). На этапе индексирования формируются векторные представления </w:t>
      </w:r>
      <w:proofErr w:type="gramStart"/>
      <w:r w:rsidRPr="00DC1B21">
        <w:rPr>
          <w:lang w:val="ru-RU"/>
        </w:rPr>
        <w:t>фрагм</w:t>
      </w:r>
      <w:r w:rsidRPr="00DC1B21">
        <w:rPr>
          <w:lang w:val="ru-RU"/>
        </w:rPr>
        <w:t>ентов</w:t>
      </w:r>
      <w:proofErr w:type="gramEnd"/>
      <w:r w:rsidRPr="00DC1B21">
        <w:rPr>
          <w:lang w:val="ru-RU"/>
        </w:rPr>
        <w:t xml:space="preserve"> и строится индекс для быстрого поиска.</w:t>
      </w:r>
    </w:p>
    <w:p w:rsidR="00717A62" w:rsidRPr="00DC1B21" w:rsidRDefault="003F0CD2">
      <w:pPr>
        <w:spacing w:after="0" w:line="360" w:lineRule="auto"/>
        <w:ind w:firstLine="709"/>
        <w:jc w:val="both"/>
        <w:rPr>
          <w:lang w:val="ru-RU"/>
        </w:rPr>
      </w:pPr>
      <w:proofErr w:type="gramStart"/>
      <w:r>
        <w:t>Retrieval</w:t>
      </w:r>
      <w:r w:rsidRPr="00DC1B21">
        <w:rPr>
          <w:lang w:val="ru-RU"/>
        </w:rPr>
        <w:t xml:space="preserve"> может быть реализован как семантический поиск по </w:t>
      </w:r>
      <w:proofErr w:type="spellStart"/>
      <w:r w:rsidRPr="00DC1B21">
        <w:rPr>
          <w:lang w:val="ru-RU"/>
        </w:rPr>
        <w:t>эмбеддингам</w:t>
      </w:r>
      <w:proofErr w:type="spellEnd"/>
      <w:r w:rsidRPr="00DC1B21">
        <w:rPr>
          <w:lang w:val="ru-RU"/>
        </w:rPr>
        <w:t xml:space="preserve"> (</w:t>
      </w:r>
      <w:r>
        <w:t>dense</w:t>
      </w:r>
      <w:r w:rsidRPr="00DC1B21">
        <w:rPr>
          <w:lang w:val="ru-RU"/>
        </w:rPr>
        <w:t xml:space="preserve"> </w:t>
      </w:r>
      <w:r>
        <w:t>retrieval</w:t>
      </w:r>
      <w:r w:rsidRPr="00DC1B21">
        <w:rPr>
          <w:lang w:val="ru-RU"/>
        </w:rPr>
        <w:t>) и/или как лексический поиск (</w:t>
      </w:r>
      <w:r>
        <w:t>sparse</w:t>
      </w:r>
      <w:r w:rsidRPr="00DC1B21">
        <w:rPr>
          <w:lang w:val="ru-RU"/>
        </w:rPr>
        <w:t xml:space="preserve"> </w:t>
      </w:r>
      <w:r>
        <w:t>retrieval</w:t>
      </w:r>
      <w:r w:rsidRPr="00DC1B21">
        <w:rPr>
          <w:lang w:val="ru-RU"/>
        </w:rPr>
        <w:t xml:space="preserve">, например </w:t>
      </w:r>
      <w:r>
        <w:t>BM</w:t>
      </w:r>
      <w:r w:rsidRPr="00DC1B21">
        <w:rPr>
          <w:lang w:val="ru-RU"/>
        </w:rPr>
        <w:t>25).</w:t>
      </w:r>
      <w:proofErr w:type="gramEnd"/>
      <w:r w:rsidRPr="00DC1B21">
        <w:rPr>
          <w:lang w:val="ru-RU"/>
        </w:rPr>
        <w:t xml:space="preserve"> Практика показывает, что гибридный подход позволяет компенс</w:t>
      </w:r>
      <w:r w:rsidRPr="00DC1B21">
        <w:rPr>
          <w:lang w:val="ru-RU"/>
        </w:rPr>
        <w:t xml:space="preserve">ировать слабые стороны каждого метода: семантика лучше для </w:t>
      </w:r>
      <w:r w:rsidRPr="00DC1B21">
        <w:rPr>
          <w:lang w:val="ru-RU"/>
        </w:rPr>
        <w:lastRenderedPageBreak/>
        <w:t xml:space="preserve">перефразированных запросов, </w:t>
      </w:r>
      <w:r>
        <w:t>BM</w:t>
      </w:r>
      <w:r w:rsidRPr="00DC1B21">
        <w:rPr>
          <w:lang w:val="ru-RU"/>
        </w:rPr>
        <w:t>25 — для точных терминов, аббревиатур и ссылок.</w:t>
      </w:r>
    </w:p>
    <w:p w:rsidR="00717A62" w:rsidRPr="00DC1B21" w:rsidRDefault="003F0CD2">
      <w:pPr>
        <w:spacing w:after="0" w:line="360" w:lineRule="auto"/>
        <w:ind w:firstLine="709"/>
        <w:jc w:val="both"/>
        <w:rPr>
          <w:lang w:val="ru-RU"/>
        </w:rPr>
      </w:pPr>
      <w:proofErr w:type="gramStart"/>
      <w:r>
        <w:t>Generation</w:t>
      </w:r>
      <w:r w:rsidRPr="00DC1B21">
        <w:rPr>
          <w:lang w:val="ru-RU"/>
        </w:rPr>
        <w:t xml:space="preserve"> — это формирование ответа </w:t>
      </w:r>
      <w:r>
        <w:t>LLM</w:t>
      </w:r>
      <w:r w:rsidRPr="00DC1B21">
        <w:rPr>
          <w:lang w:val="ru-RU"/>
        </w:rPr>
        <w:t xml:space="preserve"> на основе вопроса и извлеченного контекста.</w:t>
      </w:r>
      <w:proofErr w:type="gramEnd"/>
      <w:r w:rsidRPr="00DC1B21">
        <w:rPr>
          <w:lang w:val="ru-RU"/>
        </w:rPr>
        <w:t xml:space="preserve"> В доменно-ориентированном </w:t>
      </w:r>
      <w:r>
        <w:t>RAG</w:t>
      </w:r>
      <w:r w:rsidRPr="00DC1B21">
        <w:rPr>
          <w:lang w:val="ru-RU"/>
        </w:rPr>
        <w:t xml:space="preserve"> </w:t>
      </w:r>
      <w:proofErr w:type="gramStart"/>
      <w:r w:rsidRPr="00DC1B21">
        <w:rPr>
          <w:lang w:val="ru-RU"/>
        </w:rPr>
        <w:t>важе</w:t>
      </w:r>
      <w:r w:rsidRPr="00DC1B21">
        <w:rPr>
          <w:lang w:val="ru-RU"/>
        </w:rPr>
        <w:t>н</w:t>
      </w:r>
      <w:proofErr w:type="gramEnd"/>
      <w:r w:rsidRPr="00DC1B21">
        <w:rPr>
          <w:lang w:val="ru-RU"/>
        </w:rPr>
        <w:t xml:space="preserve"> строгий </w:t>
      </w:r>
      <w:proofErr w:type="spellStart"/>
      <w:r w:rsidRPr="00DC1B21">
        <w:rPr>
          <w:lang w:val="ru-RU"/>
        </w:rPr>
        <w:t>промпт</w:t>
      </w:r>
      <w:proofErr w:type="spellEnd"/>
      <w:r w:rsidRPr="00DC1B21">
        <w:rPr>
          <w:lang w:val="ru-RU"/>
        </w:rPr>
        <w:t>, ограничивающий модель рамками контекста, а также правила отказа при отсутствии релевантных фрагментов.</w:t>
      </w:r>
    </w:p>
    <w:p w:rsidR="00717A62" w:rsidRPr="00DC1B21" w:rsidRDefault="003F0CD2">
      <w:pPr>
        <w:pStyle w:val="21"/>
        <w:rPr>
          <w:lang w:val="ru-RU"/>
        </w:rPr>
      </w:pPr>
      <w:r w:rsidRPr="00DC1B21">
        <w:rPr>
          <w:lang w:val="ru-RU"/>
        </w:rPr>
        <w:t xml:space="preserve">1.3 Метрики качества </w:t>
      </w:r>
      <w:r>
        <w:t>RAGAS</w:t>
      </w:r>
    </w:p>
    <w:p w:rsidR="00717A62" w:rsidRPr="00DC1B21" w:rsidRDefault="003F0CD2">
      <w:pPr>
        <w:spacing w:after="0" w:line="360" w:lineRule="auto"/>
        <w:ind w:firstLine="709"/>
        <w:jc w:val="both"/>
        <w:rPr>
          <w:lang w:val="ru-RU"/>
        </w:rPr>
      </w:pPr>
      <w:r w:rsidRPr="00DC1B21">
        <w:rPr>
          <w:lang w:val="ru-RU"/>
        </w:rPr>
        <w:t xml:space="preserve">Для количественной оценки качества используется библиотека </w:t>
      </w:r>
      <w:r>
        <w:t>RAGAS</w:t>
      </w:r>
      <w:r w:rsidRPr="00DC1B21">
        <w:rPr>
          <w:lang w:val="ru-RU"/>
        </w:rPr>
        <w:t>, предоставляющая метрики, ориентированные н</w:t>
      </w:r>
      <w:r w:rsidRPr="00DC1B21">
        <w:rPr>
          <w:lang w:val="ru-RU"/>
        </w:rPr>
        <w:t xml:space="preserve">а сценарии </w:t>
      </w:r>
      <w:r>
        <w:t>RAG</w:t>
      </w:r>
      <w:r w:rsidRPr="00DC1B21">
        <w:rPr>
          <w:lang w:val="ru-RU"/>
        </w:rPr>
        <w:t>. В работе применяются три метрики:</w:t>
      </w:r>
    </w:p>
    <w:p w:rsidR="00717A62" w:rsidRPr="00DC1B21" w:rsidRDefault="003F0CD2">
      <w:pPr>
        <w:spacing w:after="0" w:line="360" w:lineRule="auto"/>
        <w:ind w:firstLine="709"/>
        <w:jc w:val="both"/>
        <w:rPr>
          <w:lang w:val="ru-RU"/>
        </w:rPr>
      </w:pPr>
      <w:r>
        <w:t>Answer</w:t>
      </w:r>
      <w:r w:rsidRPr="00DC1B21">
        <w:rPr>
          <w:lang w:val="ru-RU"/>
        </w:rPr>
        <w:t xml:space="preserve"> </w:t>
      </w:r>
      <w:r>
        <w:t>Relevance</w:t>
      </w:r>
      <w:r w:rsidRPr="00DC1B21">
        <w:rPr>
          <w:lang w:val="ru-RU"/>
        </w:rPr>
        <w:t xml:space="preserve"> — оценивает, насколько сгенерированный ответ соответствует пользовательскому вопросу.</w:t>
      </w:r>
    </w:p>
    <w:p w:rsidR="00717A62" w:rsidRPr="00DC1B21" w:rsidRDefault="003F0CD2">
      <w:pPr>
        <w:spacing w:after="0" w:line="360" w:lineRule="auto"/>
        <w:ind w:firstLine="709"/>
        <w:jc w:val="both"/>
        <w:rPr>
          <w:lang w:val="ru-RU"/>
        </w:rPr>
      </w:pPr>
      <w:proofErr w:type="gramStart"/>
      <w:r>
        <w:t>Faithfulness</w:t>
      </w:r>
      <w:r w:rsidRPr="00DC1B21">
        <w:rPr>
          <w:lang w:val="ru-RU"/>
        </w:rPr>
        <w:t xml:space="preserve"> (</w:t>
      </w:r>
      <w:proofErr w:type="spellStart"/>
      <w:r>
        <w:t>Groundedness</w:t>
      </w:r>
      <w:proofErr w:type="spellEnd"/>
      <w:r w:rsidRPr="00DC1B21">
        <w:rPr>
          <w:lang w:val="ru-RU"/>
        </w:rPr>
        <w:t>) — оценивает, насколько утверждения в ответе подтверждаются извлеченным конт</w:t>
      </w:r>
      <w:r w:rsidRPr="00DC1B21">
        <w:rPr>
          <w:lang w:val="ru-RU"/>
        </w:rPr>
        <w:t>екстом.</w:t>
      </w:r>
      <w:proofErr w:type="gramEnd"/>
      <w:r w:rsidRPr="00DC1B21">
        <w:rPr>
          <w:lang w:val="ru-RU"/>
        </w:rPr>
        <w:t xml:space="preserve"> Для юридического домена эта метрика является приоритетной, поскольку снижает риск недоказуемых и потенциально ложных утверждений.</w:t>
      </w:r>
    </w:p>
    <w:p w:rsidR="00717A62" w:rsidRPr="00DC1B21" w:rsidRDefault="003F0CD2">
      <w:pPr>
        <w:spacing w:after="0" w:line="360" w:lineRule="auto"/>
        <w:ind w:firstLine="709"/>
        <w:jc w:val="both"/>
        <w:rPr>
          <w:lang w:val="ru-RU"/>
        </w:rPr>
      </w:pPr>
      <w:proofErr w:type="gramStart"/>
      <w:r>
        <w:t>Context</w:t>
      </w:r>
      <w:r w:rsidRPr="00DC1B21">
        <w:rPr>
          <w:lang w:val="ru-RU"/>
        </w:rPr>
        <w:t xml:space="preserve"> </w:t>
      </w:r>
      <w:r>
        <w:t>Relevance</w:t>
      </w:r>
      <w:r w:rsidRPr="00DC1B21">
        <w:rPr>
          <w:lang w:val="ru-RU"/>
        </w:rPr>
        <w:t xml:space="preserve"> — оценивает, насколько извлеченный контекст </w:t>
      </w:r>
      <w:proofErr w:type="spellStart"/>
      <w:r w:rsidRPr="00DC1B21">
        <w:rPr>
          <w:lang w:val="ru-RU"/>
        </w:rPr>
        <w:t>релевантен</w:t>
      </w:r>
      <w:proofErr w:type="spellEnd"/>
      <w:r w:rsidRPr="00DC1B21">
        <w:rPr>
          <w:lang w:val="ru-RU"/>
        </w:rPr>
        <w:t xml:space="preserve"> вопросу, то есть насколько </w:t>
      </w:r>
      <w:r>
        <w:t>retrieval</w:t>
      </w:r>
      <w:r w:rsidRPr="00DC1B21">
        <w:rPr>
          <w:lang w:val="ru-RU"/>
        </w:rPr>
        <w:t xml:space="preserve"> обеспечи</w:t>
      </w:r>
      <w:r w:rsidRPr="00DC1B21">
        <w:rPr>
          <w:lang w:val="ru-RU"/>
        </w:rPr>
        <w:t>вает полезные для ответа фрагменты.</w:t>
      </w:r>
      <w:proofErr w:type="gramEnd"/>
    </w:p>
    <w:p w:rsidR="00717A62" w:rsidRPr="00DC1B21" w:rsidRDefault="003F0CD2">
      <w:pPr>
        <w:spacing w:after="0" w:line="360" w:lineRule="auto"/>
        <w:ind w:firstLine="709"/>
        <w:jc w:val="both"/>
        <w:rPr>
          <w:lang w:val="ru-RU"/>
        </w:rPr>
      </w:pPr>
      <w:r w:rsidRPr="00DC1B21">
        <w:rPr>
          <w:lang w:val="ru-RU"/>
        </w:rPr>
        <w:t xml:space="preserve">Оценивание проводится при помощи </w:t>
      </w:r>
      <w:r>
        <w:t>LLM</w:t>
      </w:r>
      <w:r w:rsidRPr="00DC1B21">
        <w:rPr>
          <w:lang w:val="ru-RU"/>
        </w:rPr>
        <w:t xml:space="preserve">-судьи и </w:t>
      </w:r>
      <w:proofErr w:type="spellStart"/>
      <w:r w:rsidRPr="00DC1B21">
        <w:rPr>
          <w:lang w:val="ru-RU"/>
        </w:rPr>
        <w:t>эмбеддингов</w:t>
      </w:r>
      <w:proofErr w:type="spellEnd"/>
      <w:r w:rsidRPr="00DC1B21">
        <w:rPr>
          <w:lang w:val="ru-RU"/>
        </w:rPr>
        <w:t xml:space="preserve"> для семантических сопоставлений, при этом важно обеспечить </w:t>
      </w:r>
      <w:proofErr w:type="spellStart"/>
      <w:r w:rsidRPr="00DC1B21">
        <w:rPr>
          <w:lang w:val="ru-RU"/>
        </w:rPr>
        <w:t>воспроизводимость</w:t>
      </w:r>
      <w:proofErr w:type="spellEnd"/>
      <w:r w:rsidRPr="00DC1B21">
        <w:rPr>
          <w:lang w:val="ru-RU"/>
        </w:rPr>
        <w:t xml:space="preserve"> условий: одинаковый корпус, одинаковый протокол формирования контекста и фиксированные</w:t>
      </w:r>
      <w:r w:rsidRPr="00DC1B21">
        <w:rPr>
          <w:lang w:val="ru-RU"/>
        </w:rPr>
        <w:t xml:space="preserve"> параметры генерации.</w:t>
      </w:r>
    </w:p>
    <w:p w:rsidR="00717A62" w:rsidRPr="00DC1B21" w:rsidRDefault="003F0CD2">
      <w:pPr>
        <w:pStyle w:val="21"/>
        <w:rPr>
          <w:lang w:val="ru-RU"/>
        </w:rPr>
      </w:pPr>
      <w:r w:rsidRPr="00DC1B21">
        <w:rPr>
          <w:lang w:val="ru-RU"/>
        </w:rPr>
        <w:t xml:space="preserve">1.4 Инструменты: </w:t>
      </w:r>
      <w:r>
        <w:t>FAISS</w:t>
      </w:r>
      <w:r w:rsidRPr="00DC1B21">
        <w:rPr>
          <w:lang w:val="ru-RU"/>
        </w:rPr>
        <w:t xml:space="preserve">, </w:t>
      </w:r>
      <w:r>
        <w:t>BM</w:t>
      </w:r>
      <w:r w:rsidRPr="00DC1B21">
        <w:rPr>
          <w:lang w:val="ru-RU"/>
        </w:rPr>
        <w:t xml:space="preserve">25, </w:t>
      </w:r>
      <w:proofErr w:type="spellStart"/>
      <w:r>
        <w:t>reranker</w:t>
      </w:r>
      <w:proofErr w:type="spellEnd"/>
      <w:r w:rsidRPr="00DC1B21">
        <w:rPr>
          <w:lang w:val="ru-RU"/>
        </w:rPr>
        <w:t xml:space="preserve">, </w:t>
      </w:r>
      <w:proofErr w:type="spellStart"/>
      <w:r>
        <w:t>Ollama</w:t>
      </w:r>
      <w:proofErr w:type="spellEnd"/>
    </w:p>
    <w:p w:rsidR="00717A62" w:rsidRPr="00DC1B21" w:rsidRDefault="003F0CD2">
      <w:pPr>
        <w:spacing w:after="0" w:line="360" w:lineRule="auto"/>
        <w:ind w:firstLine="709"/>
        <w:jc w:val="both"/>
        <w:rPr>
          <w:lang w:val="ru-RU"/>
        </w:rPr>
      </w:pPr>
      <w:proofErr w:type="gramStart"/>
      <w:r>
        <w:t>FAISS</w:t>
      </w:r>
      <w:r w:rsidRPr="00DC1B21">
        <w:rPr>
          <w:lang w:val="ru-RU"/>
        </w:rPr>
        <w:t xml:space="preserve"> — библиотека для эффективного поиска ближайших соседей во векторных пространствах; в проекте используется индекс по косинусной близости (через скалярное произведение нормированных </w:t>
      </w:r>
      <w:proofErr w:type="spellStart"/>
      <w:r w:rsidRPr="00DC1B21">
        <w:rPr>
          <w:lang w:val="ru-RU"/>
        </w:rPr>
        <w:t>э</w:t>
      </w:r>
      <w:r w:rsidRPr="00DC1B21">
        <w:rPr>
          <w:lang w:val="ru-RU"/>
        </w:rPr>
        <w:t>мбеддингов</w:t>
      </w:r>
      <w:proofErr w:type="spellEnd"/>
      <w:r w:rsidRPr="00DC1B21">
        <w:rPr>
          <w:lang w:val="ru-RU"/>
        </w:rPr>
        <w:t>).</w:t>
      </w:r>
      <w:proofErr w:type="gramEnd"/>
    </w:p>
    <w:p w:rsidR="00717A62" w:rsidRPr="00DC1B21" w:rsidRDefault="003F0CD2">
      <w:pPr>
        <w:spacing w:after="0" w:line="360" w:lineRule="auto"/>
        <w:ind w:firstLine="709"/>
        <w:jc w:val="both"/>
        <w:rPr>
          <w:lang w:val="ru-RU"/>
        </w:rPr>
      </w:pPr>
      <w:proofErr w:type="gramStart"/>
      <w:r>
        <w:lastRenderedPageBreak/>
        <w:t>BM</w:t>
      </w:r>
      <w:r w:rsidRPr="00DC1B21">
        <w:rPr>
          <w:lang w:val="ru-RU"/>
        </w:rPr>
        <w:t>25 — классический метод информационного поиска на основе статистики терминов, удобен как дополняющий компонент к семантическому поиску.</w:t>
      </w:r>
      <w:proofErr w:type="gramEnd"/>
    </w:p>
    <w:p w:rsidR="00717A62" w:rsidRPr="00DC1B21" w:rsidRDefault="003F0CD2">
      <w:pPr>
        <w:spacing w:after="0" w:line="360" w:lineRule="auto"/>
        <w:ind w:firstLine="709"/>
        <w:jc w:val="both"/>
        <w:rPr>
          <w:lang w:val="ru-RU"/>
        </w:rPr>
      </w:pPr>
      <w:proofErr w:type="spellStart"/>
      <w:proofErr w:type="gramStart"/>
      <w:r>
        <w:t>Reranker</w:t>
      </w:r>
      <w:proofErr w:type="spellEnd"/>
      <w:r w:rsidRPr="00DC1B21">
        <w:rPr>
          <w:lang w:val="ru-RU"/>
        </w:rPr>
        <w:t xml:space="preserve"> (</w:t>
      </w:r>
      <w:r>
        <w:t>cross</w:t>
      </w:r>
      <w:r w:rsidRPr="00DC1B21">
        <w:rPr>
          <w:lang w:val="ru-RU"/>
        </w:rPr>
        <w:t>-</w:t>
      </w:r>
      <w:r>
        <w:t>encoder</w:t>
      </w:r>
      <w:r w:rsidRPr="00DC1B21">
        <w:rPr>
          <w:lang w:val="ru-RU"/>
        </w:rPr>
        <w:t>) — модель, которая оценивает релевантность пары (вопрос, фрагмент) более точно, ч</w:t>
      </w:r>
      <w:r w:rsidRPr="00DC1B21">
        <w:rPr>
          <w:lang w:val="ru-RU"/>
        </w:rPr>
        <w:t xml:space="preserve">ем простая близость </w:t>
      </w:r>
      <w:proofErr w:type="spellStart"/>
      <w:r w:rsidRPr="00DC1B21">
        <w:rPr>
          <w:lang w:val="ru-RU"/>
        </w:rPr>
        <w:t>эмбеддингов</w:t>
      </w:r>
      <w:proofErr w:type="spellEnd"/>
      <w:r w:rsidRPr="00DC1B21">
        <w:rPr>
          <w:lang w:val="ru-RU"/>
        </w:rPr>
        <w:t>, поскольку обрабатывает пару совместно.</w:t>
      </w:r>
      <w:proofErr w:type="gramEnd"/>
      <w:r w:rsidRPr="00DC1B21">
        <w:rPr>
          <w:lang w:val="ru-RU"/>
        </w:rPr>
        <w:t xml:space="preserve"> </w:t>
      </w:r>
      <w:proofErr w:type="spellStart"/>
      <w:proofErr w:type="gramStart"/>
      <w:r>
        <w:t>Reranker</w:t>
      </w:r>
      <w:proofErr w:type="spellEnd"/>
      <w:r w:rsidRPr="00DC1B21">
        <w:rPr>
          <w:lang w:val="ru-RU"/>
        </w:rPr>
        <w:t xml:space="preserve"> используется для повторного ранжирования ограниченного набора кандидатов, полученных на этапе </w:t>
      </w:r>
      <w:r>
        <w:t>retrieval</w:t>
      </w:r>
      <w:r w:rsidRPr="00DC1B21">
        <w:rPr>
          <w:lang w:val="ru-RU"/>
        </w:rPr>
        <w:t>.</w:t>
      </w:r>
      <w:proofErr w:type="gramEnd"/>
    </w:p>
    <w:p w:rsidR="00717A62" w:rsidRPr="00DC1B21" w:rsidRDefault="003F0CD2">
      <w:pPr>
        <w:spacing w:after="0" w:line="360" w:lineRule="auto"/>
        <w:ind w:firstLine="709"/>
        <w:jc w:val="both"/>
        <w:rPr>
          <w:lang w:val="ru-RU"/>
        </w:rPr>
      </w:pPr>
      <w:proofErr w:type="spellStart"/>
      <w:proofErr w:type="gramStart"/>
      <w:r>
        <w:t>Ollama</w:t>
      </w:r>
      <w:proofErr w:type="spellEnd"/>
      <w:r w:rsidRPr="00DC1B21">
        <w:rPr>
          <w:lang w:val="ru-RU"/>
        </w:rPr>
        <w:t xml:space="preserve"> — локальный сервер для запуска </w:t>
      </w:r>
      <w:r>
        <w:t>LLM</w:t>
      </w:r>
      <w:r w:rsidRPr="00DC1B21">
        <w:rPr>
          <w:lang w:val="ru-RU"/>
        </w:rPr>
        <w:t xml:space="preserve">; в проекте он используется </w:t>
      </w:r>
      <w:r w:rsidRPr="00DC1B21">
        <w:rPr>
          <w:lang w:val="ru-RU"/>
        </w:rPr>
        <w:t xml:space="preserve">для генерации ответов и для </w:t>
      </w:r>
      <w:r>
        <w:t>LLM</w:t>
      </w:r>
      <w:r w:rsidRPr="00DC1B21">
        <w:rPr>
          <w:lang w:val="ru-RU"/>
        </w:rPr>
        <w:t xml:space="preserve">-судьи при оценке </w:t>
      </w:r>
      <w:r>
        <w:t>RAGAS</w:t>
      </w:r>
      <w:r w:rsidRPr="00DC1B21">
        <w:rPr>
          <w:lang w:val="ru-RU"/>
        </w:rPr>
        <w:t xml:space="preserve"> без внешних </w:t>
      </w:r>
      <w:r>
        <w:t>API</w:t>
      </w:r>
      <w:r w:rsidRPr="00DC1B21">
        <w:rPr>
          <w:lang w:val="ru-RU"/>
        </w:rPr>
        <w:t>.</w:t>
      </w:r>
      <w:proofErr w:type="gramEnd"/>
    </w:p>
    <w:p w:rsidR="00717A62" w:rsidRPr="00DC1B21" w:rsidRDefault="003F0CD2">
      <w:pPr>
        <w:rPr>
          <w:lang w:val="ru-RU"/>
        </w:rPr>
      </w:pPr>
      <w:r w:rsidRPr="00DC1B21">
        <w:rPr>
          <w:lang w:val="ru-RU"/>
        </w:rPr>
        <w:br w:type="page"/>
      </w:r>
    </w:p>
    <w:p w:rsidR="00717A62" w:rsidRPr="00DC1B21" w:rsidRDefault="003F0CD2">
      <w:pPr>
        <w:pStyle w:val="1"/>
        <w:rPr>
          <w:lang w:val="ru-RU"/>
        </w:rPr>
      </w:pPr>
      <w:r w:rsidRPr="00DC1B21">
        <w:rPr>
          <w:lang w:val="ru-RU"/>
        </w:rPr>
        <w:lastRenderedPageBreak/>
        <w:t>2 Проектирование и реализация системы</w:t>
      </w:r>
    </w:p>
    <w:p w:rsidR="00717A62" w:rsidRPr="00DC1B21" w:rsidRDefault="003F0CD2">
      <w:pPr>
        <w:pStyle w:val="21"/>
        <w:rPr>
          <w:lang w:val="ru-RU"/>
        </w:rPr>
      </w:pPr>
      <w:r w:rsidRPr="00DC1B21">
        <w:rPr>
          <w:lang w:val="ru-RU"/>
        </w:rPr>
        <w:t>2.1 Постановка задачи юридического ассистента</w:t>
      </w:r>
    </w:p>
    <w:p w:rsidR="00717A62" w:rsidRPr="00DC1B21" w:rsidRDefault="003F0CD2">
      <w:pPr>
        <w:spacing w:after="0" w:line="360" w:lineRule="auto"/>
        <w:ind w:firstLine="709"/>
        <w:jc w:val="both"/>
        <w:rPr>
          <w:lang w:val="ru-RU"/>
        </w:rPr>
      </w:pPr>
      <w:r w:rsidRPr="00DC1B21">
        <w:rPr>
          <w:lang w:val="ru-RU"/>
        </w:rPr>
        <w:t xml:space="preserve">Разрабатываемая система должна отвечать на вопросы пользователя по локальному корпусу нормативных </w:t>
      </w:r>
      <w:r w:rsidRPr="00DC1B21">
        <w:rPr>
          <w:lang w:val="ru-RU"/>
        </w:rPr>
        <w:t>и регламентирующих документов. Выход системы — краткий, прямой ответ и список источников (файлы и идентификаторы пунктов), что позволяет пользователю проверить ответ.</w:t>
      </w:r>
    </w:p>
    <w:p w:rsidR="00717A62" w:rsidRPr="00DC1B21" w:rsidRDefault="003F0CD2">
      <w:pPr>
        <w:spacing w:after="0" w:line="360" w:lineRule="auto"/>
        <w:ind w:firstLine="709"/>
        <w:jc w:val="both"/>
        <w:rPr>
          <w:lang w:val="ru-RU"/>
        </w:rPr>
      </w:pPr>
      <w:r w:rsidRPr="00DC1B21">
        <w:rPr>
          <w:lang w:val="ru-RU"/>
        </w:rPr>
        <w:t xml:space="preserve">Ключевое ограничение: система не должна добавлять информацию, отсутствующую в контексте. </w:t>
      </w:r>
      <w:r w:rsidRPr="00DC1B21">
        <w:rPr>
          <w:lang w:val="ru-RU"/>
        </w:rPr>
        <w:t>Если релевантных сведений нет, система обязана сообщить об отсутствии данных в предоставленном контексте.</w:t>
      </w:r>
    </w:p>
    <w:p w:rsidR="00717A62" w:rsidRPr="00DC1B21" w:rsidRDefault="003F0CD2">
      <w:pPr>
        <w:pStyle w:val="21"/>
        <w:rPr>
          <w:lang w:val="ru-RU"/>
        </w:rPr>
      </w:pPr>
      <w:r w:rsidRPr="00DC1B21">
        <w:rPr>
          <w:lang w:val="ru-RU"/>
        </w:rPr>
        <w:t xml:space="preserve">2.2 Подготовка корпуса документов и </w:t>
      </w:r>
      <w:proofErr w:type="spellStart"/>
      <w:r w:rsidRPr="00DC1B21">
        <w:rPr>
          <w:lang w:val="ru-RU"/>
        </w:rPr>
        <w:t>чанкинг</w:t>
      </w:r>
      <w:proofErr w:type="spellEnd"/>
    </w:p>
    <w:p w:rsidR="00717A62" w:rsidRPr="00DC1B21" w:rsidRDefault="003F0CD2">
      <w:pPr>
        <w:spacing w:after="0" w:line="360" w:lineRule="auto"/>
        <w:ind w:firstLine="709"/>
        <w:jc w:val="both"/>
        <w:rPr>
          <w:lang w:val="ru-RU"/>
        </w:rPr>
      </w:pPr>
      <w:r w:rsidRPr="00DC1B21">
        <w:rPr>
          <w:lang w:val="ru-RU"/>
        </w:rPr>
        <w:t>Корпус документов хранится локально и проходит этап разбиения на фрагменты (</w:t>
      </w:r>
      <w:proofErr w:type="spellStart"/>
      <w:r w:rsidRPr="00DC1B21">
        <w:rPr>
          <w:lang w:val="ru-RU"/>
        </w:rPr>
        <w:t>чанки</w:t>
      </w:r>
      <w:proofErr w:type="spellEnd"/>
      <w:r w:rsidRPr="00DC1B21">
        <w:rPr>
          <w:lang w:val="ru-RU"/>
        </w:rPr>
        <w:t xml:space="preserve">). Для каждого </w:t>
      </w:r>
      <w:proofErr w:type="spellStart"/>
      <w:r w:rsidRPr="00DC1B21">
        <w:rPr>
          <w:lang w:val="ru-RU"/>
        </w:rPr>
        <w:t>чанка</w:t>
      </w:r>
      <w:proofErr w:type="spellEnd"/>
      <w:r w:rsidRPr="00DC1B21">
        <w:rPr>
          <w:lang w:val="ru-RU"/>
        </w:rPr>
        <w:t xml:space="preserve"> сохр</w:t>
      </w:r>
      <w:r w:rsidRPr="00DC1B21">
        <w:rPr>
          <w:lang w:val="ru-RU"/>
        </w:rPr>
        <w:t xml:space="preserve">аняются: текст, уникальный идентификатор, а также метаданные (например, исходный файл, идентификатор документа, номера пунктов и разделов). Наличие метаданных важно для дальнейшего формирования источников и для контроля качества </w:t>
      </w:r>
      <w:r>
        <w:t>retrieval</w:t>
      </w:r>
      <w:r w:rsidRPr="00DC1B21">
        <w:rPr>
          <w:lang w:val="ru-RU"/>
        </w:rPr>
        <w:t>.</w:t>
      </w:r>
    </w:p>
    <w:p w:rsidR="00717A62" w:rsidRPr="00DC1B21" w:rsidRDefault="003F0CD2">
      <w:pPr>
        <w:spacing w:after="0" w:line="360" w:lineRule="auto"/>
        <w:ind w:firstLine="709"/>
        <w:jc w:val="both"/>
        <w:rPr>
          <w:lang w:val="ru-RU"/>
        </w:rPr>
      </w:pPr>
      <w:r w:rsidRPr="00DC1B21">
        <w:rPr>
          <w:lang w:val="ru-RU"/>
        </w:rPr>
        <w:t>При разбиении не</w:t>
      </w:r>
      <w:r w:rsidRPr="00DC1B21">
        <w:rPr>
          <w:lang w:val="ru-RU"/>
        </w:rPr>
        <w:t xml:space="preserve">обходимо балансировать между полнотой и точностью: слишком длинные </w:t>
      </w:r>
      <w:proofErr w:type="spellStart"/>
      <w:r w:rsidRPr="00DC1B21">
        <w:rPr>
          <w:lang w:val="ru-RU"/>
        </w:rPr>
        <w:t>чанки</w:t>
      </w:r>
      <w:proofErr w:type="spellEnd"/>
      <w:r w:rsidRPr="00DC1B21">
        <w:rPr>
          <w:lang w:val="ru-RU"/>
        </w:rPr>
        <w:t xml:space="preserve"> ухудшают точность поиска и увеличивают контекст, слишком короткие могут терять смысловые связи и приводить к неполным ответам.</w:t>
      </w:r>
    </w:p>
    <w:p w:rsidR="00717A62" w:rsidRDefault="003F0CD2">
      <w:pPr>
        <w:pStyle w:val="21"/>
      </w:pPr>
      <w:r>
        <w:t xml:space="preserve">2.3 </w:t>
      </w:r>
      <w:proofErr w:type="spellStart"/>
      <w:r>
        <w:t>Индексация</w:t>
      </w:r>
      <w:proofErr w:type="spellEnd"/>
      <w:r>
        <w:t xml:space="preserve"> и retrieval (FAISS, hybrid BM25)</w:t>
      </w:r>
    </w:p>
    <w:p w:rsidR="00717A62" w:rsidRPr="00DC1B21" w:rsidRDefault="003F0CD2">
      <w:pPr>
        <w:spacing w:after="0" w:line="360" w:lineRule="auto"/>
        <w:ind w:firstLine="709"/>
        <w:jc w:val="both"/>
        <w:rPr>
          <w:lang w:val="ru-RU"/>
        </w:rPr>
      </w:pPr>
      <w:r w:rsidRPr="00DC1B21">
        <w:rPr>
          <w:lang w:val="ru-RU"/>
        </w:rPr>
        <w:t>В проект</w:t>
      </w:r>
      <w:r w:rsidRPr="00DC1B21">
        <w:rPr>
          <w:lang w:val="ru-RU"/>
        </w:rPr>
        <w:t xml:space="preserve">е реализован семантический поиск по </w:t>
      </w:r>
      <w:proofErr w:type="spellStart"/>
      <w:r w:rsidRPr="00DC1B21">
        <w:rPr>
          <w:lang w:val="ru-RU"/>
        </w:rPr>
        <w:t>эмбеддингам</w:t>
      </w:r>
      <w:proofErr w:type="spellEnd"/>
      <w:r w:rsidRPr="00DC1B21">
        <w:rPr>
          <w:lang w:val="ru-RU"/>
        </w:rPr>
        <w:t xml:space="preserve">. Для векторизации используется модель семейства </w:t>
      </w:r>
      <w:r>
        <w:t>E</w:t>
      </w:r>
      <w:r w:rsidRPr="00DC1B21">
        <w:rPr>
          <w:lang w:val="ru-RU"/>
        </w:rPr>
        <w:t>5 (</w:t>
      </w:r>
      <w:r>
        <w:t>multilingual</w:t>
      </w:r>
      <w:r w:rsidRPr="00DC1B21">
        <w:rPr>
          <w:lang w:val="ru-RU"/>
        </w:rPr>
        <w:t xml:space="preserve">), обеспечивающая поддержку русского языка. Векторный индекс хранится в </w:t>
      </w:r>
      <w:r>
        <w:t>FAISS</w:t>
      </w:r>
      <w:r w:rsidRPr="00DC1B21">
        <w:rPr>
          <w:lang w:val="ru-RU"/>
        </w:rPr>
        <w:t>.</w:t>
      </w:r>
    </w:p>
    <w:p w:rsidR="00717A62" w:rsidRPr="00DC1B21" w:rsidRDefault="003F0CD2">
      <w:pPr>
        <w:spacing w:after="0" w:line="360" w:lineRule="auto"/>
        <w:ind w:firstLine="709"/>
        <w:jc w:val="both"/>
        <w:rPr>
          <w:lang w:val="ru-RU"/>
        </w:rPr>
      </w:pPr>
      <w:r w:rsidRPr="00DC1B21">
        <w:rPr>
          <w:lang w:val="ru-RU"/>
        </w:rPr>
        <w:t xml:space="preserve">В качестве улучшения рассматривается </w:t>
      </w:r>
      <w:proofErr w:type="gramStart"/>
      <w:r w:rsidRPr="00DC1B21">
        <w:rPr>
          <w:lang w:val="ru-RU"/>
        </w:rPr>
        <w:t>гибридный</w:t>
      </w:r>
      <w:proofErr w:type="gramEnd"/>
      <w:r w:rsidRPr="00DC1B21">
        <w:rPr>
          <w:lang w:val="ru-RU"/>
        </w:rPr>
        <w:t xml:space="preserve"> </w:t>
      </w:r>
      <w:r>
        <w:t>retrieval</w:t>
      </w:r>
      <w:r w:rsidRPr="00DC1B21">
        <w:rPr>
          <w:lang w:val="ru-RU"/>
        </w:rPr>
        <w:t>: к семан</w:t>
      </w:r>
      <w:r w:rsidRPr="00DC1B21">
        <w:rPr>
          <w:lang w:val="ru-RU"/>
        </w:rPr>
        <w:t xml:space="preserve">тическим кандидатам добавляется оценка </w:t>
      </w:r>
      <w:r>
        <w:t>BM</w:t>
      </w:r>
      <w:r w:rsidRPr="00DC1B21">
        <w:rPr>
          <w:lang w:val="ru-RU"/>
        </w:rPr>
        <w:t xml:space="preserve">25, и далее формируется </w:t>
      </w:r>
      <w:r w:rsidRPr="00DC1B21">
        <w:rPr>
          <w:lang w:val="ru-RU"/>
        </w:rPr>
        <w:lastRenderedPageBreak/>
        <w:t>итоговый скор как взвешенная комбинация. Это повышает устойчивость к запросам, содержащим редкие термины и устойчивые формулировки.</w:t>
      </w:r>
    </w:p>
    <w:p w:rsidR="00717A62" w:rsidRPr="00DC1B21" w:rsidRDefault="003F0CD2">
      <w:pPr>
        <w:spacing w:after="0" w:line="360" w:lineRule="auto"/>
        <w:ind w:firstLine="709"/>
        <w:jc w:val="both"/>
        <w:rPr>
          <w:lang w:val="ru-RU"/>
        </w:rPr>
      </w:pPr>
      <w:r w:rsidRPr="00DC1B21">
        <w:rPr>
          <w:lang w:val="ru-RU"/>
        </w:rPr>
        <w:t xml:space="preserve">Для максимизации </w:t>
      </w:r>
      <w:r>
        <w:t>Faithfulness</w:t>
      </w:r>
      <w:r w:rsidRPr="00DC1B21">
        <w:rPr>
          <w:lang w:val="ru-RU"/>
        </w:rPr>
        <w:t xml:space="preserve"> в данной версии также внедрен</w:t>
      </w:r>
      <w:r w:rsidRPr="00DC1B21">
        <w:rPr>
          <w:lang w:val="ru-RU"/>
        </w:rPr>
        <w:t xml:space="preserve"> этап </w:t>
      </w:r>
      <w:proofErr w:type="spellStart"/>
      <w:r>
        <w:t>reranking</w:t>
      </w:r>
      <w:proofErr w:type="spellEnd"/>
      <w:r w:rsidRPr="00DC1B21">
        <w:rPr>
          <w:lang w:val="ru-RU"/>
        </w:rPr>
        <w:t xml:space="preserve">: после получения пула кандидатов (например, </w:t>
      </w:r>
      <w:r>
        <w:t>top</w:t>
      </w:r>
      <w:r w:rsidRPr="00DC1B21">
        <w:rPr>
          <w:lang w:val="ru-RU"/>
        </w:rPr>
        <w:t xml:space="preserve">-50) применяется </w:t>
      </w:r>
      <w:r>
        <w:t>cross</w:t>
      </w:r>
      <w:r w:rsidRPr="00DC1B21">
        <w:rPr>
          <w:lang w:val="ru-RU"/>
        </w:rPr>
        <w:t>-</w:t>
      </w:r>
      <w:r>
        <w:t>encoder</w:t>
      </w:r>
      <w:r w:rsidRPr="00DC1B21">
        <w:rPr>
          <w:lang w:val="ru-RU"/>
        </w:rPr>
        <w:t xml:space="preserve">, переоценивающий релевантность каждого кандидата к вопросу. На выход подается </w:t>
      </w:r>
      <w:r>
        <w:t>top</w:t>
      </w:r>
      <w:r w:rsidRPr="00DC1B21">
        <w:rPr>
          <w:lang w:val="ru-RU"/>
        </w:rPr>
        <w:t>-</w:t>
      </w:r>
      <w:r>
        <w:t>k</w:t>
      </w:r>
      <w:r w:rsidRPr="00DC1B21">
        <w:rPr>
          <w:lang w:val="ru-RU"/>
        </w:rPr>
        <w:t xml:space="preserve"> </w:t>
      </w:r>
      <w:proofErr w:type="spellStart"/>
      <w:r w:rsidRPr="00DC1B21">
        <w:rPr>
          <w:lang w:val="ru-RU"/>
        </w:rPr>
        <w:t>переранжированных</w:t>
      </w:r>
      <w:proofErr w:type="spellEnd"/>
      <w:r w:rsidRPr="00DC1B21">
        <w:rPr>
          <w:lang w:val="ru-RU"/>
        </w:rPr>
        <w:t xml:space="preserve"> фрагментов.</w:t>
      </w:r>
    </w:p>
    <w:p w:rsidR="00717A62" w:rsidRPr="00DC1B21" w:rsidRDefault="003F0CD2">
      <w:pPr>
        <w:pStyle w:val="21"/>
        <w:rPr>
          <w:lang w:val="ru-RU"/>
        </w:rPr>
      </w:pPr>
      <w:r w:rsidRPr="00DC1B21">
        <w:rPr>
          <w:lang w:val="ru-RU"/>
        </w:rPr>
        <w:t>2.4 Генерация ответа и управление источниками</w:t>
      </w:r>
    </w:p>
    <w:p w:rsidR="00717A62" w:rsidRPr="00DC1B21" w:rsidRDefault="003F0CD2">
      <w:pPr>
        <w:spacing w:after="0" w:line="360" w:lineRule="auto"/>
        <w:ind w:firstLine="709"/>
        <w:jc w:val="both"/>
        <w:rPr>
          <w:lang w:val="ru-RU"/>
        </w:rPr>
      </w:pPr>
      <w:r w:rsidRPr="00DC1B21">
        <w:rPr>
          <w:lang w:val="ru-RU"/>
        </w:rPr>
        <w:t>Ге</w:t>
      </w:r>
      <w:r w:rsidRPr="00DC1B21">
        <w:rPr>
          <w:lang w:val="ru-RU"/>
        </w:rPr>
        <w:t xml:space="preserve">нерация ответа выполняется </w:t>
      </w:r>
      <w:proofErr w:type="gramStart"/>
      <w:r w:rsidRPr="00DC1B21">
        <w:rPr>
          <w:lang w:val="ru-RU"/>
        </w:rPr>
        <w:t>локальной</w:t>
      </w:r>
      <w:proofErr w:type="gramEnd"/>
      <w:r w:rsidRPr="00DC1B21">
        <w:rPr>
          <w:lang w:val="ru-RU"/>
        </w:rPr>
        <w:t xml:space="preserve"> </w:t>
      </w:r>
      <w:r>
        <w:t>LLM</w:t>
      </w:r>
      <w:r w:rsidRPr="00DC1B21">
        <w:rPr>
          <w:lang w:val="ru-RU"/>
        </w:rPr>
        <w:t xml:space="preserve"> через </w:t>
      </w:r>
      <w:proofErr w:type="spellStart"/>
      <w:r>
        <w:t>Ollama</w:t>
      </w:r>
      <w:proofErr w:type="spellEnd"/>
      <w:r w:rsidRPr="00DC1B21">
        <w:rPr>
          <w:lang w:val="ru-RU"/>
        </w:rPr>
        <w:t>. Для снижения галлюцинаций применяется «</w:t>
      </w:r>
      <w:r>
        <w:t>faithfulness</w:t>
      </w:r>
      <w:r w:rsidRPr="00DC1B21">
        <w:rPr>
          <w:lang w:val="ru-RU"/>
        </w:rPr>
        <w:t>-</w:t>
      </w:r>
      <w:r>
        <w:t>first</w:t>
      </w:r>
      <w:r w:rsidRPr="00DC1B21">
        <w:rPr>
          <w:lang w:val="ru-RU"/>
        </w:rPr>
        <w:t xml:space="preserve">» </w:t>
      </w:r>
      <w:proofErr w:type="spellStart"/>
      <w:r w:rsidRPr="00DC1B21">
        <w:rPr>
          <w:lang w:val="ru-RU"/>
        </w:rPr>
        <w:t>промпт</w:t>
      </w:r>
      <w:proofErr w:type="spellEnd"/>
      <w:r w:rsidRPr="00DC1B21">
        <w:rPr>
          <w:lang w:val="ru-RU"/>
        </w:rPr>
        <w:t>: модель должна использовать только факты, прямо содержащиеся в контексте, и добавить дословные короткие цитаты в качестве подтверждения</w:t>
      </w:r>
      <w:r w:rsidRPr="00DC1B21">
        <w:rPr>
          <w:lang w:val="ru-RU"/>
        </w:rPr>
        <w:t>. Если в контексте нет прямой информации, модель возвращает строго заданную фразу отказа.</w:t>
      </w:r>
    </w:p>
    <w:p w:rsidR="00717A62" w:rsidRPr="00DC1B21" w:rsidRDefault="003F0CD2">
      <w:pPr>
        <w:spacing w:after="0" w:line="360" w:lineRule="auto"/>
        <w:ind w:firstLine="709"/>
        <w:jc w:val="both"/>
        <w:rPr>
          <w:lang w:val="ru-RU"/>
        </w:rPr>
      </w:pPr>
      <w:r w:rsidRPr="00DC1B21">
        <w:rPr>
          <w:lang w:val="ru-RU"/>
        </w:rPr>
        <w:t xml:space="preserve">Отдельно решается проблема источников: вместо просьбы к </w:t>
      </w:r>
      <w:r>
        <w:t>LLM</w:t>
      </w:r>
      <w:r w:rsidRPr="00DC1B21">
        <w:rPr>
          <w:lang w:val="ru-RU"/>
        </w:rPr>
        <w:t xml:space="preserve"> «сгенерировать источники» (что может приводить к выдуманным ссылкам) источники формируются </w:t>
      </w:r>
      <w:proofErr w:type="spellStart"/>
      <w:r w:rsidRPr="00DC1B21">
        <w:rPr>
          <w:lang w:val="ru-RU"/>
        </w:rPr>
        <w:t>программно</w:t>
      </w:r>
      <w:proofErr w:type="spellEnd"/>
      <w:r w:rsidRPr="00DC1B21">
        <w:rPr>
          <w:lang w:val="ru-RU"/>
        </w:rPr>
        <w:t xml:space="preserve"> по м</w:t>
      </w:r>
      <w:r w:rsidRPr="00DC1B21">
        <w:rPr>
          <w:lang w:val="ru-RU"/>
        </w:rPr>
        <w:t xml:space="preserve">етаданным выбранных </w:t>
      </w:r>
      <w:proofErr w:type="spellStart"/>
      <w:r w:rsidRPr="00DC1B21">
        <w:rPr>
          <w:lang w:val="ru-RU"/>
        </w:rPr>
        <w:t>чанков</w:t>
      </w:r>
      <w:proofErr w:type="spellEnd"/>
      <w:r w:rsidRPr="00DC1B21">
        <w:rPr>
          <w:lang w:val="ru-RU"/>
        </w:rPr>
        <w:t xml:space="preserve"> и добавляются к ответу на стороне приложения.</w:t>
      </w:r>
    </w:p>
    <w:p w:rsidR="00717A62" w:rsidRPr="00DC1B21" w:rsidRDefault="003F0CD2">
      <w:pPr>
        <w:pStyle w:val="21"/>
        <w:rPr>
          <w:lang w:val="ru-RU"/>
        </w:rPr>
      </w:pPr>
      <w:r w:rsidRPr="00DC1B21">
        <w:rPr>
          <w:lang w:val="ru-RU"/>
        </w:rPr>
        <w:t xml:space="preserve">2.5 Интеграция в </w:t>
      </w:r>
      <w:r>
        <w:t>Telegram</w:t>
      </w:r>
      <w:r w:rsidRPr="00DC1B21">
        <w:rPr>
          <w:lang w:val="ru-RU"/>
        </w:rPr>
        <w:t>-бота</w:t>
      </w:r>
    </w:p>
    <w:p w:rsidR="00717A62" w:rsidRPr="00DC1B21" w:rsidRDefault="003F0CD2">
      <w:pPr>
        <w:spacing w:after="0" w:line="360" w:lineRule="auto"/>
        <w:ind w:firstLine="709"/>
        <w:jc w:val="both"/>
        <w:rPr>
          <w:lang w:val="ru-RU"/>
        </w:rPr>
      </w:pPr>
      <w:r w:rsidRPr="00DC1B21">
        <w:rPr>
          <w:lang w:val="ru-RU"/>
        </w:rPr>
        <w:t xml:space="preserve">Пользовательский интерфейс реализован в виде </w:t>
      </w:r>
      <w:r>
        <w:t>Telegram</w:t>
      </w:r>
      <w:r w:rsidRPr="00DC1B21">
        <w:rPr>
          <w:lang w:val="ru-RU"/>
        </w:rPr>
        <w:t xml:space="preserve">-бота. После получения сообщения бот запускает цепочку: </w:t>
      </w:r>
      <w:r>
        <w:t>retrieval</w:t>
      </w:r>
      <w:r w:rsidRPr="00DC1B21">
        <w:rPr>
          <w:lang w:val="ru-RU"/>
        </w:rPr>
        <w:t xml:space="preserve"> → сборка контекста → генерация от</w:t>
      </w:r>
      <w:r w:rsidRPr="00DC1B21">
        <w:rPr>
          <w:lang w:val="ru-RU"/>
        </w:rPr>
        <w:t>вета → добавление источников и отправка результата пользователю. Для управления параметрами (</w:t>
      </w:r>
      <w:r>
        <w:t>top</w:t>
      </w:r>
      <w:r w:rsidRPr="00DC1B21">
        <w:rPr>
          <w:lang w:val="ru-RU"/>
        </w:rPr>
        <w:t>-</w:t>
      </w:r>
      <w:r>
        <w:t>k</w:t>
      </w:r>
      <w:r w:rsidRPr="00DC1B21">
        <w:rPr>
          <w:lang w:val="ru-RU"/>
        </w:rPr>
        <w:t xml:space="preserve">, включение </w:t>
      </w:r>
      <w:proofErr w:type="spellStart"/>
      <w:r>
        <w:t>reranker</w:t>
      </w:r>
      <w:proofErr w:type="spellEnd"/>
      <w:r w:rsidRPr="00DC1B21">
        <w:rPr>
          <w:lang w:val="ru-RU"/>
        </w:rPr>
        <w:t>) используются переменные окружения.</w:t>
      </w:r>
    </w:p>
    <w:p w:rsidR="00717A62" w:rsidRPr="00DC1B21" w:rsidRDefault="003F0CD2">
      <w:pPr>
        <w:rPr>
          <w:lang w:val="ru-RU"/>
        </w:rPr>
      </w:pPr>
      <w:r w:rsidRPr="00DC1B21">
        <w:rPr>
          <w:lang w:val="ru-RU"/>
        </w:rPr>
        <w:br w:type="page"/>
      </w:r>
    </w:p>
    <w:p w:rsidR="00717A62" w:rsidRPr="00DC1B21" w:rsidRDefault="003F0CD2">
      <w:pPr>
        <w:pStyle w:val="1"/>
        <w:rPr>
          <w:lang w:val="ru-RU"/>
        </w:rPr>
      </w:pPr>
      <w:r w:rsidRPr="00DC1B21">
        <w:rPr>
          <w:lang w:val="ru-RU"/>
        </w:rPr>
        <w:lastRenderedPageBreak/>
        <w:t>3 Экспериментальная оценка и результаты</w:t>
      </w:r>
    </w:p>
    <w:p w:rsidR="00717A62" w:rsidRPr="00DC1B21" w:rsidRDefault="003F0CD2">
      <w:pPr>
        <w:pStyle w:val="21"/>
        <w:rPr>
          <w:lang w:val="ru-RU"/>
        </w:rPr>
      </w:pPr>
      <w:r w:rsidRPr="00DC1B21">
        <w:rPr>
          <w:lang w:val="ru-RU"/>
        </w:rPr>
        <w:t xml:space="preserve">3.1 </w:t>
      </w:r>
      <w:proofErr w:type="spellStart"/>
      <w:r w:rsidRPr="00DC1B21">
        <w:rPr>
          <w:lang w:val="ru-RU"/>
        </w:rPr>
        <w:t>Датасет</w:t>
      </w:r>
      <w:proofErr w:type="spellEnd"/>
      <w:r w:rsidRPr="00DC1B21">
        <w:rPr>
          <w:lang w:val="ru-RU"/>
        </w:rPr>
        <w:t xml:space="preserve"> и протокол эксперимента</w:t>
      </w:r>
    </w:p>
    <w:p w:rsidR="00717A62" w:rsidRPr="00DC1B21" w:rsidRDefault="003F0CD2">
      <w:pPr>
        <w:spacing w:after="0" w:line="360" w:lineRule="auto"/>
        <w:ind w:firstLine="709"/>
        <w:jc w:val="both"/>
        <w:rPr>
          <w:lang w:val="ru-RU"/>
        </w:rPr>
      </w:pPr>
      <w:r w:rsidRPr="00DC1B21">
        <w:rPr>
          <w:lang w:val="ru-RU"/>
        </w:rPr>
        <w:t xml:space="preserve">Для оценки качества </w:t>
      </w:r>
      <w:proofErr w:type="gramStart"/>
      <w:r w:rsidRPr="00DC1B21">
        <w:rPr>
          <w:lang w:val="ru-RU"/>
        </w:rPr>
        <w:t>сфо</w:t>
      </w:r>
      <w:r w:rsidRPr="00DC1B21">
        <w:rPr>
          <w:lang w:val="ru-RU"/>
        </w:rPr>
        <w:t>рмирован</w:t>
      </w:r>
      <w:proofErr w:type="gramEnd"/>
      <w:r w:rsidRPr="00DC1B21">
        <w:rPr>
          <w:lang w:val="ru-RU"/>
        </w:rPr>
        <w:t xml:space="preserve"> </w:t>
      </w:r>
      <w:r>
        <w:t>gold</w:t>
      </w:r>
      <w:r w:rsidRPr="00DC1B21">
        <w:rPr>
          <w:lang w:val="ru-RU"/>
        </w:rPr>
        <w:t>-</w:t>
      </w:r>
      <w:proofErr w:type="spellStart"/>
      <w:r w:rsidRPr="00DC1B21">
        <w:rPr>
          <w:lang w:val="ru-RU"/>
        </w:rPr>
        <w:t>датасет</w:t>
      </w:r>
      <w:proofErr w:type="spellEnd"/>
      <w:r w:rsidRPr="00DC1B21">
        <w:rPr>
          <w:lang w:val="ru-RU"/>
        </w:rPr>
        <w:t xml:space="preserve"> на основе таблицы вопросов. Для корректности эксперимента оставлены только вопросы, для которых исходные документы присутствуют в локальном корпусе (</w:t>
      </w:r>
      <w:r>
        <w:t>in</w:t>
      </w:r>
      <w:r w:rsidRPr="00DC1B21">
        <w:rPr>
          <w:lang w:val="ru-RU"/>
        </w:rPr>
        <w:t>-</w:t>
      </w:r>
      <w:r>
        <w:t>scope</w:t>
      </w:r>
      <w:r w:rsidRPr="00DC1B21">
        <w:rPr>
          <w:lang w:val="ru-RU"/>
        </w:rPr>
        <w:t>). Итоговый набор содержит 70 вопросов.</w:t>
      </w:r>
    </w:p>
    <w:p w:rsidR="00717A62" w:rsidRPr="00DC1B21" w:rsidRDefault="003F0CD2">
      <w:pPr>
        <w:spacing w:after="0" w:line="360" w:lineRule="auto"/>
        <w:ind w:firstLine="709"/>
        <w:jc w:val="both"/>
        <w:rPr>
          <w:lang w:val="ru-RU"/>
        </w:rPr>
      </w:pPr>
      <w:r w:rsidRPr="00DC1B21">
        <w:rPr>
          <w:lang w:val="ru-RU"/>
        </w:rPr>
        <w:t xml:space="preserve">Оценивание выполняется с помощью </w:t>
      </w:r>
      <w:r>
        <w:t>RAGA</w:t>
      </w:r>
      <w:r>
        <w:t>S</w:t>
      </w:r>
      <w:r w:rsidRPr="00DC1B21">
        <w:rPr>
          <w:lang w:val="ru-RU"/>
        </w:rPr>
        <w:t xml:space="preserve"> по трём метрикам: </w:t>
      </w:r>
      <w:r>
        <w:t>Answer</w:t>
      </w:r>
      <w:r w:rsidRPr="00DC1B21">
        <w:rPr>
          <w:lang w:val="ru-RU"/>
        </w:rPr>
        <w:t xml:space="preserve"> </w:t>
      </w:r>
      <w:r>
        <w:t>Relevance</w:t>
      </w:r>
      <w:r w:rsidRPr="00DC1B21">
        <w:rPr>
          <w:lang w:val="ru-RU"/>
        </w:rPr>
        <w:t xml:space="preserve">, </w:t>
      </w:r>
      <w:r>
        <w:t>Faithfulness</w:t>
      </w:r>
      <w:r w:rsidRPr="00DC1B21">
        <w:rPr>
          <w:lang w:val="ru-RU"/>
        </w:rPr>
        <w:t xml:space="preserve">, </w:t>
      </w:r>
      <w:r>
        <w:t>Context</w:t>
      </w:r>
      <w:r w:rsidRPr="00DC1B21">
        <w:rPr>
          <w:lang w:val="ru-RU"/>
        </w:rPr>
        <w:t xml:space="preserve"> </w:t>
      </w:r>
      <w:r>
        <w:t>Relevance</w:t>
      </w:r>
      <w:r w:rsidRPr="00DC1B21">
        <w:rPr>
          <w:lang w:val="ru-RU"/>
        </w:rPr>
        <w:t xml:space="preserve">. В качестве </w:t>
      </w:r>
      <w:r>
        <w:t>LLM</w:t>
      </w:r>
      <w:r w:rsidRPr="00DC1B21">
        <w:rPr>
          <w:lang w:val="ru-RU"/>
        </w:rPr>
        <w:t xml:space="preserve">-судьи используется локальная модель </w:t>
      </w:r>
      <w:proofErr w:type="spellStart"/>
      <w:r>
        <w:t>Qwen</w:t>
      </w:r>
      <w:proofErr w:type="spellEnd"/>
      <w:r w:rsidRPr="00DC1B21">
        <w:rPr>
          <w:lang w:val="ru-RU"/>
        </w:rPr>
        <w:t xml:space="preserve"> через </w:t>
      </w:r>
      <w:proofErr w:type="spellStart"/>
      <w:r>
        <w:t>Ollama</w:t>
      </w:r>
      <w:proofErr w:type="spellEnd"/>
      <w:r w:rsidRPr="00DC1B21">
        <w:rPr>
          <w:lang w:val="ru-RU"/>
        </w:rPr>
        <w:t xml:space="preserve">. Для </w:t>
      </w:r>
      <w:proofErr w:type="spellStart"/>
      <w:r w:rsidRPr="00DC1B21">
        <w:rPr>
          <w:lang w:val="ru-RU"/>
        </w:rPr>
        <w:t>воспроизводимости</w:t>
      </w:r>
      <w:proofErr w:type="spellEnd"/>
      <w:r w:rsidRPr="00DC1B21">
        <w:rPr>
          <w:lang w:val="ru-RU"/>
        </w:rPr>
        <w:t xml:space="preserve"> температура генерации фиксируется на 0.0.</w:t>
      </w:r>
    </w:p>
    <w:p w:rsidR="00717A62" w:rsidRPr="00DC1B21" w:rsidRDefault="003F0CD2">
      <w:pPr>
        <w:pStyle w:val="21"/>
        <w:rPr>
          <w:lang w:val="ru-RU"/>
        </w:rPr>
      </w:pPr>
      <w:r w:rsidRPr="00DC1B21">
        <w:rPr>
          <w:lang w:val="ru-RU"/>
        </w:rPr>
        <w:t xml:space="preserve">3.2 </w:t>
      </w:r>
      <w:r>
        <w:t>Baseline</w:t>
      </w:r>
      <w:r w:rsidRPr="00DC1B21">
        <w:rPr>
          <w:lang w:val="ru-RU"/>
        </w:rPr>
        <w:t xml:space="preserve"> и гипотезы улучшения</w:t>
      </w:r>
    </w:p>
    <w:p w:rsidR="00717A62" w:rsidRPr="00DC1B21" w:rsidRDefault="003F0CD2">
      <w:pPr>
        <w:spacing w:after="0" w:line="360" w:lineRule="auto"/>
        <w:ind w:firstLine="709"/>
        <w:jc w:val="both"/>
        <w:rPr>
          <w:lang w:val="ru-RU"/>
        </w:rPr>
      </w:pPr>
      <w:r w:rsidRPr="00DC1B21">
        <w:rPr>
          <w:lang w:val="ru-RU"/>
        </w:rPr>
        <w:t>В работе проверял</w:t>
      </w:r>
      <w:r w:rsidRPr="00DC1B21">
        <w:rPr>
          <w:lang w:val="ru-RU"/>
        </w:rPr>
        <w:t>ись гипотезы улучшения качества:</w:t>
      </w:r>
      <w:r w:rsidRPr="00DC1B21">
        <w:rPr>
          <w:lang w:val="ru-RU"/>
        </w:rPr>
        <w:br/>
        <w:t>1) программное формирование источников (</w:t>
      </w:r>
      <w:r>
        <w:t>LLM</w:t>
      </w:r>
      <w:r w:rsidRPr="00DC1B21">
        <w:rPr>
          <w:lang w:val="ru-RU"/>
        </w:rPr>
        <w:t xml:space="preserve"> не генерирует список ссылок);</w:t>
      </w:r>
      <w:r w:rsidRPr="00DC1B21">
        <w:rPr>
          <w:lang w:val="ru-RU"/>
        </w:rPr>
        <w:br/>
        <w:t xml:space="preserve">2) адаптивный выбор </w:t>
      </w:r>
      <w:r>
        <w:t>top</w:t>
      </w:r>
      <w:r w:rsidRPr="00DC1B21">
        <w:rPr>
          <w:lang w:val="ru-RU"/>
        </w:rPr>
        <w:t>-</w:t>
      </w:r>
      <w:r>
        <w:t>k</w:t>
      </w:r>
      <w:r w:rsidRPr="00DC1B21">
        <w:rPr>
          <w:lang w:val="ru-RU"/>
        </w:rPr>
        <w:t xml:space="preserve"> для </w:t>
      </w:r>
      <w:r>
        <w:t>retrieval</w:t>
      </w:r>
      <w:r w:rsidRPr="00DC1B21">
        <w:rPr>
          <w:lang w:val="ru-RU"/>
        </w:rPr>
        <w:t>;</w:t>
      </w:r>
      <w:r w:rsidRPr="00DC1B21">
        <w:rPr>
          <w:lang w:val="ru-RU"/>
        </w:rPr>
        <w:br/>
        <w:t xml:space="preserve">3) гибридный </w:t>
      </w:r>
      <w:r>
        <w:t>retrieval</w:t>
      </w:r>
      <w:r w:rsidRPr="00DC1B21">
        <w:rPr>
          <w:lang w:val="ru-RU"/>
        </w:rPr>
        <w:t xml:space="preserve"> </w:t>
      </w:r>
      <w:r>
        <w:t>FAISS</w:t>
      </w:r>
      <w:r w:rsidRPr="00DC1B21">
        <w:rPr>
          <w:lang w:val="ru-RU"/>
        </w:rPr>
        <w:t xml:space="preserve"> + </w:t>
      </w:r>
      <w:r>
        <w:t>BM</w:t>
      </w:r>
      <w:r w:rsidRPr="00DC1B21">
        <w:rPr>
          <w:lang w:val="ru-RU"/>
        </w:rPr>
        <w:t>25;</w:t>
      </w:r>
      <w:r w:rsidRPr="00DC1B21">
        <w:rPr>
          <w:lang w:val="ru-RU"/>
        </w:rPr>
        <w:br/>
        <w:t xml:space="preserve">4) внедрение </w:t>
      </w:r>
      <w:r>
        <w:t>cross</w:t>
      </w:r>
      <w:r w:rsidRPr="00DC1B21">
        <w:rPr>
          <w:lang w:val="ru-RU"/>
        </w:rPr>
        <w:t>-</w:t>
      </w:r>
      <w:r>
        <w:t>encoder</w:t>
      </w:r>
      <w:r w:rsidRPr="00DC1B21">
        <w:rPr>
          <w:lang w:val="ru-RU"/>
        </w:rPr>
        <w:t xml:space="preserve"> </w:t>
      </w:r>
      <w:proofErr w:type="spellStart"/>
      <w:r>
        <w:t>reranker</w:t>
      </w:r>
      <w:proofErr w:type="spellEnd"/>
      <w:r w:rsidRPr="00DC1B21">
        <w:rPr>
          <w:lang w:val="ru-RU"/>
        </w:rPr>
        <w:t xml:space="preserve"> для </w:t>
      </w:r>
      <w:proofErr w:type="spellStart"/>
      <w:r w:rsidRPr="00DC1B21">
        <w:rPr>
          <w:lang w:val="ru-RU"/>
        </w:rPr>
        <w:t>переранжирования</w:t>
      </w:r>
      <w:proofErr w:type="spellEnd"/>
      <w:r w:rsidRPr="00DC1B21">
        <w:rPr>
          <w:lang w:val="ru-RU"/>
        </w:rPr>
        <w:t xml:space="preserve"> кандидатов;</w:t>
      </w:r>
      <w:r w:rsidRPr="00DC1B21">
        <w:rPr>
          <w:lang w:val="ru-RU"/>
        </w:rPr>
        <w:br/>
        <w:t>5)</w:t>
      </w:r>
      <w:r w:rsidRPr="00DC1B21">
        <w:rPr>
          <w:lang w:val="ru-RU"/>
        </w:rPr>
        <w:t xml:space="preserve"> «</w:t>
      </w:r>
      <w:r>
        <w:t>faithfulness</w:t>
      </w:r>
      <w:r w:rsidRPr="00DC1B21">
        <w:rPr>
          <w:lang w:val="ru-RU"/>
        </w:rPr>
        <w:t>-</w:t>
      </w:r>
      <w:r>
        <w:t>first</w:t>
      </w:r>
      <w:r w:rsidRPr="00DC1B21">
        <w:rPr>
          <w:lang w:val="ru-RU"/>
        </w:rPr>
        <w:t xml:space="preserve">» </w:t>
      </w:r>
      <w:proofErr w:type="spellStart"/>
      <w:r w:rsidRPr="00DC1B21">
        <w:rPr>
          <w:lang w:val="ru-RU"/>
        </w:rPr>
        <w:t>промпт</w:t>
      </w:r>
      <w:proofErr w:type="spellEnd"/>
      <w:r w:rsidRPr="00DC1B21">
        <w:rPr>
          <w:lang w:val="ru-RU"/>
        </w:rPr>
        <w:t xml:space="preserve"> для уменьшения </w:t>
      </w:r>
      <w:proofErr w:type="gramStart"/>
      <w:r w:rsidRPr="00DC1B21">
        <w:rPr>
          <w:lang w:val="ru-RU"/>
        </w:rPr>
        <w:t>домыслов</w:t>
      </w:r>
      <w:proofErr w:type="gramEnd"/>
      <w:r w:rsidRPr="00DC1B21">
        <w:rPr>
          <w:lang w:val="ru-RU"/>
        </w:rPr>
        <w:t>.</w:t>
      </w:r>
    </w:p>
    <w:p w:rsidR="00717A62" w:rsidRPr="00DC1B21" w:rsidRDefault="003F0CD2">
      <w:pPr>
        <w:spacing w:after="0" w:line="360" w:lineRule="auto"/>
        <w:ind w:firstLine="709"/>
        <w:jc w:val="both"/>
        <w:rPr>
          <w:lang w:val="ru-RU"/>
        </w:rPr>
      </w:pPr>
      <w:r w:rsidRPr="00DC1B21">
        <w:rPr>
          <w:lang w:val="ru-RU"/>
        </w:rPr>
        <w:t xml:space="preserve">Основной критерий выбора итоговой конфигурации — максимизация </w:t>
      </w:r>
      <w:r>
        <w:t>Faithfulness</w:t>
      </w:r>
      <w:r w:rsidRPr="00DC1B21">
        <w:rPr>
          <w:lang w:val="ru-RU"/>
        </w:rPr>
        <w:t xml:space="preserve"> при приемлемом уровне релевантности ответа.</w:t>
      </w:r>
    </w:p>
    <w:p w:rsidR="00717A62" w:rsidRPr="00DC1B21" w:rsidRDefault="003F0CD2">
      <w:pPr>
        <w:pStyle w:val="21"/>
        <w:rPr>
          <w:lang w:val="ru-RU"/>
        </w:rPr>
      </w:pPr>
      <w:r w:rsidRPr="00DC1B21">
        <w:rPr>
          <w:lang w:val="ru-RU"/>
        </w:rPr>
        <w:t xml:space="preserve">3.3 Результаты оценки </w:t>
      </w:r>
      <w:r>
        <w:t>RAGAS</w:t>
      </w:r>
    </w:p>
    <w:p w:rsidR="00717A62" w:rsidRPr="00DC1B21" w:rsidRDefault="003F0CD2">
      <w:pPr>
        <w:spacing w:after="0" w:line="360" w:lineRule="auto"/>
        <w:ind w:firstLine="709"/>
        <w:jc w:val="both"/>
        <w:rPr>
          <w:lang w:val="ru-RU"/>
        </w:rPr>
      </w:pPr>
      <w:r w:rsidRPr="00DC1B21">
        <w:rPr>
          <w:lang w:val="ru-RU"/>
        </w:rPr>
        <w:t xml:space="preserve">В таблице 1 приведены результаты ключевых прогонов </w:t>
      </w:r>
      <w:r w:rsidRPr="00DC1B21">
        <w:rPr>
          <w:lang w:val="ru-RU"/>
        </w:rPr>
        <w:t>(средние значения метрик).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422"/>
        <w:gridCol w:w="2422"/>
        <w:gridCol w:w="2422"/>
        <w:gridCol w:w="2422"/>
      </w:tblGrid>
      <w:tr w:rsidR="00717A62">
        <w:tc>
          <w:tcPr>
            <w:tcW w:w="2422" w:type="dxa"/>
          </w:tcPr>
          <w:p w:rsidR="00717A62" w:rsidRDefault="003F0CD2">
            <w:proofErr w:type="spellStart"/>
            <w:r>
              <w:t>Конфигурация</w:t>
            </w:r>
            <w:proofErr w:type="spellEnd"/>
          </w:p>
        </w:tc>
        <w:tc>
          <w:tcPr>
            <w:tcW w:w="2422" w:type="dxa"/>
          </w:tcPr>
          <w:p w:rsidR="00717A62" w:rsidRDefault="003F0CD2">
            <w:r>
              <w:t>Answer Relevance</w:t>
            </w:r>
          </w:p>
        </w:tc>
        <w:tc>
          <w:tcPr>
            <w:tcW w:w="2422" w:type="dxa"/>
          </w:tcPr>
          <w:p w:rsidR="00717A62" w:rsidRDefault="003F0CD2">
            <w:r>
              <w:t>Faithfulness</w:t>
            </w:r>
          </w:p>
        </w:tc>
        <w:tc>
          <w:tcPr>
            <w:tcW w:w="2422" w:type="dxa"/>
          </w:tcPr>
          <w:p w:rsidR="00717A62" w:rsidRDefault="003F0CD2">
            <w:r>
              <w:t>Context Relevance</w:t>
            </w:r>
          </w:p>
        </w:tc>
      </w:tr>
      <w:tr w:rsidR="00717A62">
        <w:tc>
          <w:tcPr>
            <w:tcW w:w="2422" w:type="dxa"/>
          </w:tcPr>
          <w:p w:rsidR="00717A62" w:rsidRDefault="003F0CD2">
            <w:r>
              <w:t>Baseline (ручные ответы бота, in-scope)</w:t>
            </w:r>
          </w:p>
        </w:tc>
        <w:tc>
          <w:tcPr>
            <w:tcW w:w="2422" w:type="dxa"/>
          </w:tcPr>
          <w:p w:rsidR="00717A62" w:rsidRDefault="003F0CD2">
            <w:r>
              <w:t>0.7485</w:t>
            </w:r>
          </w:p>
        </w:tc>
        <w:tc>
          <w:tcPr>
            <w:tcW w:w="2422" w:type="dxa"/>
          </w:tcPr>
          <w:p w:rsidR="00717A62" w:rsidRDefault="003F0CD2">
            <w:r>
              <w:t>0.5341</w:t>
            </w:r>
          </w:p>
        </w:tc>
        <w:tc>
          <w:tcPr>
            <w:tcW w:w="2422" w:type="dxa"/>
          </w:tcPr>
          <w:p w:rsidR="00717A62" w:rsidRDefault="003F0CD2">
            <w:r>
              <w:t>0.8250</w:t>
            </w:r>
          </w:p>
        </w:tc>
      </w:tr>
      <w:tr w:rsidR="00717A62">
        <w:tc>
          <w:tcPr>
            <w:tcW w:w="2422" w:type="dxa"/>
          </w:tcPr>
          <w:p w:rsidR="00717A62" w:rsidRDefault="003F0CD2">
            <w:r>
              <w:t>FAISS + rerank (без faithfulness-</w:t>
            </w:r>
            <w:r>
              <w:lastRenderedPageBreak/>
              <w:t>first промпта)</w:t>
            </w:r>
          </w:p>
        </w:tc>
        <w:tc>
          <w:tcPr>
            <w:tcW w:w="2422" w:type="dxa"/>
          </w:tcPr>
          <w:p w:rsidR="00717A62" w:rsidRDefault="003F0CD2">
            <w:r>
              <w:lastRenderedPageBreak/>
              <w:t>0.7238</w:t>
            </w:r>
          </w:p>
        </w:tc>
        <w:tc>
          <w:tcPr>
            <w:tcW w:w="2422" w:type="dxa"/>
          </w:tcPr>
          <w:p w:rsidR="00717A62" w:rsidRDefault="003F0CD2">
            <w:r>
              <w:t>0.5827</w:t>
            </w:r>
          </w:p>
        </w:tc>
        <w:tc>
          <w:tcPr>
            <w:tcW w:w="2422" w:type="dxa"/>
          </w:tcPr>
          <w:p w:rsidR="00717A62" w:rsidRDefault="003F0CD2">
            <w:r>
              <w:t>0.8786</w:t>
            </w:r>
          </w:p>
        </w:tc>
      </w:tr>
      <w:tr w:rsidR="00717A62">
        <w:tc>
          <w:tcPr>
            <w:tcW w:w="2422" w:type="dxa"/>
          </w:tcPr>
          <w:p w:rsidR="00717A62" w:rsidRDefault="003F0CD2">
            <w:r>
              <w:lastRenderedPageBreak/>
              <w:t>FAISS + rerank + faithfulness-first</w:t>
            </w:r>
            <w:r>
              <w:t xml:space="preserve"> промпт (итог)</w:t>
            </w:r>
          </w:p>
        </w:tc>
        <w:tc>
          <w:tcPr>
            <w:tcW w:w="2422" w:type="dxa"/>
          </w:tcPr>
          <w:p w:rsidR="00717A62" w:rsidRDefault="003F0CD2">
            <w:r>
              <w:t>0.7361</w:t>
            </w:r>
          </w:p>
        </w:tc>
        <w:tc>
          <w:tcPr>
            <w:tcW w:w="2422" w:type="dxa"/>
          </w:tcPr>
          <w:p w:rsidR="00717A62" w:rsidRDefault="003F0CD2">
            <w:r>
              <w:t>0.7705</w:t>
            </w:r>
          </w:p>
        </w:tc>
        <w:tc>
          <w:tcPr>
            <w:tcW w:w="2422" w:type="dxa"/>
          </w:tcPr>
          <w:p w:rsidR="00717A62" w:rsidRDefault="003F0CD2">
            <w:r>
              <w:t>0.8750</w:t>
            </w:r>
          </w:p>
        </w:tc>
      </w:tr>
    </w:tbl>
    <w:p w:rsidR="00717A62" w:rsidRPr="00DC1B21" w:rsidRDefault="003F0CD2">
      <w:pPr>
        <w:spacing w:before="120" w:after="240"/>
        <w:rPr>
          <w:lang w:val="ru-RU"/>
        </w:rPr>
      </w:pPr>
      <w:r w:rsidRPr="00DC1B21">
        <w:rPr>
          <w:lang w:val="ru-RU"/>
        </w:rPr>
        <w:t xml:space="preserve">Таблица 1 — Сравнение конфигураций по метрикам </w:t>
      </w:r>
      <w:r>
        <w:t>RAGAS</w:t>
      </w:r>
    </w:p>
    <w:p w:rsidR="00717A62" w:rsidRPr="00DC1B21" w:rsidRDefault="003F0CD2">
      <w:pPr>
        <w:pStyle w:val="21"/>
        <w:rPr>
          <w:lang w:val="ru-RU"/>
        </w:rPr>
      </w:pPr>
      <w:r w:rsidRPr="00DC1B21">
        <w:rPr>
          <w:lang w:val="ru-RU"/>
        </w:rPr>
        <w:t>3.4 Анализ результатов</w:t>
      </w:r>
    </w:p>
    <w:p w:rsidR="00717A62" w:rsidRPr="00DC1B21" w:rsidRDefault="003F0CD2">
      <w:pPr>
        <w:spacing w:after="0" w:line="360" w:lineRule="auto"/>
        <w:ind w:firstLine="709"/>
        <w:jc w:val="both"/>
        <w:rPr>
          <w:lang w:val="ru-RU"/>
        </w:rPr>
      </w:pPr>
      <w:r w:rsidRPr="00DC1B21">
        <w:rPr>
          <w:lang w:val="ru-RU"/>
        </w:rPr>
        <w:t xml:space="preserve">Эксперименты показывают, что наибольший прирост </w:t>
      </w:r>
      <w:r>
        <w:t>Faithfulness</w:t>
      </w:r>
      <w:r w:rsidRPr="00DC1B21">
        <w:rPr>
          <w:lang w:val="ru-RU"/>
        </w:rPr>
        <w:t xml:space="preserve"> достигается при сочетании двух факторов: улучшения качества контекста (за счет </w:t>
      </w:r>
      <w:proofErr w:type="spellStart"/>
      <w:r>
        <w:t>reranking</w:t>
      </w:r>
      <w:proofErr w:type="spellEnd"/>
      <w:r w:rsidRPr="00DC1B21">
        <w:rPr>
          <w:lang w:val="ru-RU"/>
        </w:rPr>
        <w:t>) и ограничений на генерацию (</w:t>
      </w:r>
      <w:r>
        <w:t>faithfulness</w:t>
      </w:r>
      <w:r w:rsidRPr="00DC1B21">
        <w:rPr>
          <w:lang w:val="ru-RU"/>
        </w:rPr>
        <w:t>-</w:t>
      </w:r>
      <w:r>
        <w:t>first</w:t>
      </w:r>
      <w:r w:rsidRPr="00DC1B21">
        <w:rPr>
          <w:lang w:val="ru-RU"/>
        </w:rPr>
        <w:t xml:space="preserve"> </w:t>
      </w:r>
      <w:proofErr w:type="spellStart"/>
      <w:r w:rsidRPr="00DC1B21">
        <w:rPr>
          <w:lang w:val="ru-RU"/>
        </w:rPr>
        <w:t>промпт</w:t>
      </w:r>
      <w:proofErr w:type="spellEnd"/>
      <w:r w:rsidRPr="00DC1B21">
        <w:rPr>
          <w:lang w:val="ru-RU"/>
        </w:rPr>
        <w:t xml:space="preserve">). </w:t>
      </w:r>
      <w:proofErr w:type="spellStart"/>
      <w:proofErr w:type="gramStart"/>
      <w:r>
        <w:t>Reranker</w:t>
      </w:r>
      <w:proofErr w:type="spellEnd"/>
      <w:r w:rsidRPr="00DC1B21">
        <w:rPr>
          <w:lang w:val="ru-RU"/>
        </w:rPr>
        <w:t xml:space="preserve"> повышает вероятность того, что в контекст попадут фрагменты, непосредственно отвечающие на вопрос, а строгий </w:t>
      </w:r>
      <w:proofErr w:type="spellStart"/>
      <w:r w:rsidRPr="00DC1B21">
        <w:rPr>
          <w:lang w:val="ru-RU"/>
        </w:rPr>
        <w:t>промпт</w:t>
      </w:r>
      <w:proofErr w:type="spellEnd"/>
      <w:r w:rsidRPr="00DC1B21">
        <w:rPr>
          <w:lang w:val="ru-RU"/>
        </w:rPr>
        <w:t xml:space="preserve"> снижает склонность модели «обобщать» и делать недоказуемые вывод</w:t>
      </w:r>
      <w:r w:rsidRPr="00DC1B21">
        <w:rPr>
          <w:lang w:val="ru-RU"/>
        </w:rPr>
        <w:t>ы.</w:t>
      </w:r>
      <w:proofErr w:type="gramEnd"/>
    </w:p>
    <w:p w:rsidR="00717A62" w:rsidRPr="00DC1B21" w:rsidRDefault="003F0CD2">
      <w:pPr>
        <w:spacing w:after="0" w:line="360" w:lineRule="auto"/>
        <w:ind w:firstLine="709"/>
        <w:jc w:val="both"/>
        <w:rPr>
          <w:lang w:val="ru-RU"/>
        </w:rPr>
      </w:pPr>
      <w:r w:rsidRPr="00DC1B21">
        <w:rPr>
          <w:lang w:val="ru-RU"/>
        </w:rPr>
        <w:t>Введение дословных цитат выполняет двойную роль: (а) дисциплинирует модель, вынуждая опираться на текст, (б) повышает доверие пользователя, поскольку подтверждение видно непосредственно в ответе.</w:t>
      </w:r>
    </w:p>
    <w:p w:rsidR="00717A62" w:rsidRPr="00DC1B21" w:rsidRDefault="003F0CD2">
      <w:pPr>
        <w:spacing w:after="0" w:line="360" w:lineRule="auto"/>
        <w:ind w:firstLine="709"/>
        <w:jc w:val="both"/>
        <w:rPr>
          <w:lang w:val="ru-RU"/>
        </w:rPr>
      </w:pPr>
      <w:r w:rsidRPr="00DC1B21">
        <w:rPr>
          <w:lang w:val="ru-RU"/>
        </w:rPr>
        <w:t xml:space="preserve">При этом следует учитывать компромисс: более строгий </w:t>
      </w:r>
      <w:proofErr w:type="spellStart"/>
      <w:r w:rsidRPr="00DC1B21">
        <w:rPr>
          <w:lang w:val="ru-RU"/>
        </w:rPr>
        <w:t>пром</w:t>
      </w:r>
      <w:r w:rsidRPr="00DC1B21">
        <w:rPr>
          <w:lang w:val="ru-RU"/>
        </w:rPr>
        <w:t>пт</w:t>
      </w:r>
      <w:proofErr w:type="spellEnd"/>
      <w:r w:rsidRPr="00DC1B21">
        <w:rPr>
          <w:lang w:val="ru-RU"/>
        </w:rPr>
        <w:t xml:space="preserve"> может снизить </w:t>
      </w:r>
      <w:r>
        <w:t>Answer</w:t>
      </w:r>
      <w:r w:rsidRPr="00DC1B21">
        <w:rPr>
          <w:lang w:val="ru-RU"/>
        </w:rPr>
        <w:t xml:space="preserve"> </w:t>
      </w:r>
      <w:r>
        <w:t>Relevance</w:t>
      </w:r>
      <w:r w:rsidRPr="00DC1B21">
        <w:rPr>
          <w:lang w:val="ru-RU"/>
        </w:rPr>
        <w:t xml:space="preserve"> в случаях, когда корректный ответ требует синтеза информации из нескольких мест или аккуратной интерпретации. В рамках юридического ассистента выбран приоритет на </w:t>
      </w:r>
      <w:r>
        <w:t>Faithfulness</w:t>
      </w:r>
      <w:r w:rsidRPr="00DC1B21">
        <w:rPr>
          <w:lang w:val="ru-RU"/>
        </w:rPr>
        <w:t xml:space="preserve"> как на ключевую метрику безопасности.</w:t>
      </w:r>
    </w:p>
    <w:p w:rsidR="00717A62" w:rsidRPr="00DC1B21" w:rsidRDefault="003F0CD2">
      <w:pPr>
        <w:pStyle w:val="21"/>
        <w:rPr>
          <w:lang w:val="ru-RU"/>
        </w:rPr>
      </w:pPr>
      <w:r w:rsidRPr="00DC1B21">
        <w:rPr>
          <w:lang w:val="ru-RU"/>
        </w:rPr>
        <w:t>3.5 Огра</w:t>
      </w:r>
      <w:r w:rsidRPr="00DC1B21">
        <w:rPr>
          <w:lang w:val="ru-RU"/>
        </w:rPr>
        <w:t>ничения и риски</w:t>
      </w:r>
    </w:p>
    <w:p w:rsidR="00717A62" w:rsidRPr="00DC1B21" w:rsidRDefault="003F0CD2">
      <w:pPr>
        <w:spacing w:after="0" w:line="360" w:lineRule="auto"/>
        <w:ind w:firstLine="709"/>
        <w:jc w:val="both"/>
        <w:rPr>
          <w:lang w:val="ru-RU"/>
        </w:rPr>
      </w:pPr>
      <w:proofErr w:type="gramStart"/>
      <w:r w:rsidRPr="00DC1B21">
        <w:rPr>
          <w:lang w:val="ru-RU"/>
        </w:rPr>
        <w:t>Ограничения решения:</w:t>
      </w:r>
      <w:r w:rsidRPr="00DC1B21">
        <w:rPr>
          <w:lang w:val="ru-RU"/>
        </w:rPr>
        <w:br/>
        <w:t>1) Зависимость от качества разметки и метаданных (если номера пунктов определены неверно, источники могут быть неполными).</w:t>
      </w:r>
      <w:r w:rsidRPr="00DC1B21">
        <w:rPr>
          <w:lang w:val="ru-RU"/>
        </w:rPr>
        <w:br/>
        <w:t>2) Ограниченный контекст: при больших документах релевантные фрагменты могут не поместиться в ок</w:t>
      </w:r>
      <w:r w:rsidRPr="00DC1B21">
        <w:rPr>
          <w:lang w:val="ru-RU"/>
        </w:rPr>
        <w:t>но контекста.</w:t>
      </w:r>
      <w:r w:rsidRPr="00DC1B21">
        <w:rPr>
          <w:lang w:val="ru-RU"/>
        </w:rPr>
        <w:br/>
        <w:t xml:space="preserve">3) Стоимость </w:t>
      </w:r>
      <w:proofErr w:type="spellStart"/>
      <w:r>
        <w:t>reranker</w:t>
      </w:r>
      <w:proofErr w:type="spellEnd"/>
      <w:r w:rsidRPr="00DC1B21">
        <w:rPr>
          <w:lang w:val="ru-RU"/>
        </w:rPr>
        <w:t xml:space="preserve">: </w:t>
      </w:r>
      <w:r>
        <w:t>cross</w:t>
      </w:r>
      <w:r w:rsidRPr="00DC1B21">
        <w:rPr>
          <w:lang w:val="ru-RU"/>
        </w:rPr>
        <w:t>-</w:t>
      </w:r>
      <w:r>
        <w:t>encoder</w:t>
      </w:r>
      <w:r w:rsidRPr="00DC1B21">
        <w:rPr>
          <w:lang w:val="ru-RU"/>
        </w:rPr>
        <w:t xml:space="preserve"> требует больше вычислений, чем простое сравнение </w:t>
      </w:r>
      <w:proofErr w:type="spellStart"/>
      <w:r w:rsidRPr="00DC1B21">
        <w:rPr>
          <w:lang w:val="ru-RU"/>
        </w:rPr>
        <w:t>эмбеддингов</w:t>
      </w:r>
      <w:proofErr w:type="spellEnd"/>
      <w:r w:rsidRPr="00DC1B21">
        <w:rPr>
          <w:lang w:val="ru-RU"/>
        </w:rPr>
        <w:t>, что увеличивает задержку ответа.</w:t>
      </w:r>
      <w:r w:rsidRPr="00DC1B21">
        <w:rPr>
          <w:lang w:val="ru-RU"/>
        </w:rPr>
        <w:br/>
      </w:r>
      <w:r w:rsidRPr="00DC1B21">
        <w:rPr>
          <w:lang w:val="ru-RU"/>
        </w:rPr>
        <w:lastRenderedPageBreak/>
        <w:t xml:space="preserve">4) Оценка </w:t>
      </w:r>
      <w:r>
        <w:t>RAGAS</w:t>
      </w:r>
      <w:r w:rsidRPr="00DC1B21">
        <w:rPr>
          <w:lang w:val="ru-RU"/>
        </w:rPr>
        <w:t xml:space="preserve"> зависит от </w:t>
      </w:r>
      <w:r>
        <w:t>LLM</w:t>
      </w:r>
      <w:r w:rsidRPr="00DC1B21">
        <w:rPr>
          <w:lang w:val="ru-RU"/>
        </w:rPr>
        <w:t>-судьи и может содержать шум;</w:t>
      </w:r>
      <w:proofErr w:type="gramEnd"/>
      <w:r w:rsidRPr="00DC1B21">
        <w:rPr>
          <w:lang w:val="ru-RU"/>
        </w:rPr>
        <w:t xml:space="preserve"> необходимы повторные прогоны и анализ отдельных пр</w:t>
      </w:r>
      <w:r w:rsidRPr="00DC1B21">
        <w:rPr>
          <w:lang w:val="ru-RU"/>
        </w:rPr>
        <w:t>имеров.</w:t>
      </w:r>
    </w:p>
    <w:p w:rsidR="00717A62" w:rsidRPr="00DC1B21" w:rsidRDefault="003F0CD2">
      <w:pPr>
        <w:spacing w:after="0" w:line="360" w:lineRule="auto"/>
        <w:ind w:firstLine="709"/>
        <w:jc w:val="both"/>
        <w:rPr>
          <w:lang w:val="ru-RU"/>
        </w:rPr>
      </w:pPr>
      <w:r w:rsidRPr="00DC1B21">
        <w:rPr>
          <w:lang w:val="ru-RU"/>
        </w:rPr>
        <w:t xml:space="preserve">Для дальнейшего развития возможно: улучшение разбиения документов, обучение/подбор доменно-специфичного </w:t>
      </w:r>
      <w:proofErr w:type="spellStart"/>
      <w:r>
        <w:t>reranker</w:t>
      </w:r>
      <w:proofErr w:type="spellEnd"/>
      <w:r w:rsidRPr="00DC1B21">
        <w:rPr>
          <w:lang w:val="ru-RU"/>
        </w:rPr>
        <w:t xml:space="preserve">, внедрение кэширования, расширение </w:t>
      </w:r>
      <w:r>
        <w:t>gold</w:t>
      </w:r>
      <w:r w:rsidRPr="00DC1B21">
        <w:rPr>
          <w:lang w:val="ru-RU"/>
        </w:rPr>
        <w:t>-</w:t>
      </w:r>
      <w:proofErr w:type="spellStart"/>
      <w:r w:rsidRPr="00DC1B21">
        <w:rPr>
          <w:lang w:val="ru-RU"/>
        </w:rPr>
        <w:t>датасета</w:t>
      </w:r>
      <w:proofErr w:type="spellEnd"/>
      <w:r w:rsidRPr="00DC1B21">
        <w:rPr>
          <w:lang w:val="ru-RU"/>
        </w:rPr>
        <w:t xml:space="preserve"> и проведение пользовательского тестирования.</w:t>
      </w:r>
    </w:p>
    <w:p w:rsidR="00717A62" w:rsidRPr="00DC1B21" w:rsidRDefault="003F0CD2">
      <w:pPr>
        <w:rPr>
          <w:lang w:val="ru-RU"/>
        </w:rPr>
      </w:pPr>
      <w:r w:rsidRPr="00DC1B21">
        <w:rPr>
          <w:lang w:val="ru-RU"/>
        </w:rPr>
        <w:br w:type="page"/>
      </w:r>
    </w:p>
    <w:p w:rsidR="00717A62" w:rsidRPr="00DC1B21" w:rsidRDefault="003F0CD2">
      <w:pPr>
        <w:pStyle w:val="1"/>
        <w:rPr>
          <w:lang w:val="ru-RU"/>
        </w:rPr>
      </w:pPr>
      <w:r w:rsidRPr="00DC1B21">
        <w:rPr>
          <w:lang w:val="ru-RU"/>
        </w:rPr>
        <w:lastRenderedPageBreak/>
        <w:t>ЗАКЛЮЧЕНИЕ</w:t>
      </w:r>
    </w:p>
    <w:p w:rsidR="00717A62" w:rsidRPr="00DC1B21" w:rsidRDefault="003F0CD2">
      <w:pPr>
        <w:spacing w:after="0" w:line="360" w:lineRule="auto"/>
        <w:ind w:firstLine="709"/>
        <w:jc w:val="both"/>
        <w:rPr>
          <w:lang w:val="ru-RU"/>
        </w:rPr>
      </w:pPr>
      <w:r w:rsidRPr="00DC1B21">
        <w:rPr>
          <w:lang w:val="ru-RU"/>
        </w:rPr>
        <w:t xml:space="preserve">В курсовой работе </w:t>
      </w:r>
      <w:proofErr w:type="gramStart"/>
      <w:r w:rsidRPr="00DC1B21">
        <w:rPr>
          <w:lang w:val="ru-RU"/>
        </w:rPr>
        <w:t>разработана</w:t>
      </w:r>
      <w:proofErr w:type="gramEnd"/>
      <w:r w:rsidRPr="00DC1B21">
        <w:rPr>
          <w:lang w:val="ru-RU"/>
        </w:rPr>
        <w:t xml:space="preserve"> доменно-ориентированная </w:t>
      </w:r>
      <w:r>
        <w:t>RAG</w:t>
      </w:r>
      <w:r w:rsidRPr="00DC1B21">
        <w:rPr>
          <w:lang w:val="ru-RU"/>
        </w:rPr>
        <w:t xml:space="preserve">-система для правовой информации на базе локального корпуса документов и </w:t>
      </w:r>
      <w:r>
        <w:t>Telegram</w:t>
      </w:r>
      <w:r w:rsidRPr="00DC1B21">
        <w:rPr>
          <w:lang w:val="ru-RU"/>
        </w:rPr>
        <w:t xml:space="preserve">-интерфейса. Рассмотрены теоретические основы </w:t>
      </w:r>
      <w:r>
        <w:t>RAG</w:t>
      </w:r>
      <w:r w:rsidRPr="00DC1B21">
        <w:rPr>
          <w:lang w:val="ru-RU"/>
        </w:rPr>
        <w:t xml:space="preserve">, ограничения </w:t>
      </w:r>
      <w:r>
        <w:t>LLM</w:t>
      </w:r>
      <w:r w:rsidRPr="00DC1B21">
        <w:rPr>
          <w:lang w:val="ru-RU"/>
        </w:rPr>
        <w:t xml:space="preserve"> в юридическом домене и подходы к оценке качества.</w:t>
      </w:r>
    </w:p>
    <w:p w:rsidR="00717A62" w:rsidRPr="00DC1B21" w:rsidRDefault="003F0CD2">
      <w:pPr>
        <w:spacing w:after="0" w:line="360" w:lineRule="auto"/>
        <w:ind w:firstLine="709"/>
        <w:jc w:val="both"/>
        <w:rPr>
          <w:lang w:val="ru-RU"/>
        </w:rPr>
      </w:pPr>
      <w:r w:rsidRPr="00DC1B21">
        <w:rPr>
          <w:lang w:val="ru-RU"/>
        </w:rPr>
        <w:t>В практической част</w:t>
      </w:r>
      <w:r w:rsidRPr="00DC1B21">
        <w:rPr>
          <w:lang w:val="ru-RU"/>
        </w:rPr>
        <w:t xml:space="preserve">и описана архитектура проекта: подготовка документов и </w:t>
      </w:r>
      <w:proofErr w:type="spellStart"/>
      <w:r w:rsidRPr="00DC1B21">
        <w:rPr>
          <w:lang w:val="ru-RU"/>
        </w:rPr>
        <w:t>чанков</w:t>
      </w:r>
      <w:proofErr w:type="spellEnd"/>
      <w:r w:rsidRPr="00DC1B21">
        <w:rPr>
          <w:lang w:val="ru-RU"/>
        </w:rPr>
        <w:t xml:space="preserve">, индексирование во </w:t>
      </w:r>
      <w:r>
        <w:t>FAISS</w:t>
      </w:r>
      <w:r w:rsidRPr="00DC1B21">
        <w:rPr>
          <w:lang w:val="ru-RU"/>
        </w:rPr>
        <w:t xml:space="preserve">, </w:t>
      </w:r>
      <w:r>
        <w:t>retrieval</w:t>
      </w:r>
      <w:r w:rsidRPr="00DC1B21">
        <w:rPr>
          <w:lang w:val="ru-RU"/>
        </w:rPr>
        <w:t xml:space="preserve">, генерация ответа локальной </w:t>
      </w:r>
      <w:r>
        <w:t>LLM</w:t>
      </w:r>
      <w:r w:rsidRPr="00DC1B21">
        <w:rPr>
          <w:lang w:val="ru-RU"/>
        </w:rPr>
        <w:t xml:space="preserve"> через </w:t>
      </w:r>
      <w:proofErr w:type="spellStart"/>
      <w:r>
        <w:t>Ollama</w:t>
      </w:r>
      <w:proofErr w:type="spellEnd"/>
      <w:r w:rsidRPr="00DC1B21">
        <w:rPr>
          <w:lang w:val="ru-RU"/>
        </w:rPr>
        <w:t xml:space="preserve"> и программное формирование источников. Проведена экспериментальная оценка по метрикам </w:t>
      </w:r>
      <w:r>
        <w:t>RAGAS</w:t>
      </w:r>
      <w:r w:rsidRPr="00DC1B21">
        <w:rPr>
          <w:lang w:val="ru-RU"/>
        </w:rPr>
        <w:t xml:space="preserve"> на </w:t>
      </w:r>
      <w:r>
        <w:t>in</w:t>
      </w:r>
      <w:r w:rsidRPr="00DC1B21">
        <w:rPr>
          <w:lang w:val="ru-RU"/>
        </w:rPr>
        <w:t>-</w:t>
      </w:r>
      <w:r>
        <w:t>scope</w:t>
      </w:r>
      <w:r w:rsidRPr="00DC1B21">
        <w:rPr>
          <w:lang w:val="ru-RU"/>
        </w:rPr>
        <w:t xml:space="preserve"> </w:t>
      </w:r>
      <w:r>
        <w:t>gold</w:t>
      </w:r>
      <w:r w:rsidRPr="00DC1B21">
        <w:rPr>
          <w:lang w:val="ru-RU"/>
        </w:rPr>
        <w:t>-</w:t>
      </w:r>
      <w:proofErr w:type="spellStart"/>
      <w:r w:rsidRPr="00DC1B21">
        <w:rPr>
          <w:lang w:val="ru-RU"/>
        </w:rPr>
        <w:t>дата</w:t>
      </w:r>
      <w:r w:rsidRPr="00DC1B21">
        <w:rPr>
          <w:lang w:val="ru-RU"/>
        </w:rPr>
        <w:t>сете</w:t>
      </w:r>
      <w:proofErr w:type="spellEnd"/>
      <w:r w:rsidRPr="00DC1B21">
        <w:rPr>
          <w:lang w:val="ru-RU"/>
        </w:rPr>
        <w:t xml:space="preserve"> из 70 вопросов.</w:t>
      </w:r>
    </w:p>
    <w:p w:rsidR="00717A62" w:rsidRPr="00DC1B21" w:rsidRDefault="003F0CD2">
      <w:pPr>
        <w:spacing w:after="0" w:line="360" w:lineRule="auto"/>
        <w:ind w:firstLine="709"/>
        <w:jc w:val="both"/>
        <w:rPr>
          <w:lang w:val="ru-RU"/>
        </w:rPr>
      </w:pPr>
      <w:r w:rsidRPr="00DC1B21">
        <w:rPr>
          <w:lang w:val="ru-RU"/>
        </w:rPr>
        <w:t xml:space="preserve">Основной результат — подтверждение гипотезы, что сочетание </w:t>
      </w:r>
      <w:r>
        <w:t>cross</w:t>
      </w:r>
      <w:r w:rsidRPr="00DC1B21">
        <w:rPr>
          <w:lang w:val="ru-RU"/>
        </w:rPr>
        <w:t>-</w:t>
      </w:r>
      <w:r>
        <w:t>encoder</w:t>
      </w:r>
      <w:r w:rsidRPr="00DC1B21">
        <w:rPr>
          <w:lang w:val="ru-RU"/>
        </w:rPr>
        <w:t xml:space="preserve"> </w:t>
      </w:r>
      <w:proofErr w:type="spellStart"/>
      <w:r>
        <w:t>reranker</w:t>
      </w:r>
      <w:proofErr w:type="spellEnd"/>
      <w:r w:rsidRPr="00DC1B21">
        <w:rPr>
          <w:lang w:val="ru-RU"/>
        </w:rPr>
        <w:t xml:space="preserve"> и «</w:t>
      </w:r>
      <w:r>
        <w:t>faithfulness</w:t>
      </w:r>
      <w:r w:rsidRPr="00DC1B21">
        <w:rPr>
          <w:lang w:val="ru-RU"/>
        </w:rPr>
        <w:t>-</w:t>
      </w:r>
      <w:r>
        <w:t>first</w:t>
      </w:r>
      <w:r w:rsidRPr="00DC1B21">
        <w:rPr>
          <w:lang w:val="ru-RU"/>
        </w:rPr>
        <w:t xml:space="preserve">» </w:t>
      </w:r>
      <w:proofErr w:type="spellStart"/>
      <w:r w:rsidRPr="00DC1B21">
        <w:rPr>
          <w:lang w:val="ru-RU"/>
        </w:rPr>
        <w:t>промпта</w:t>
      </w:r>
      <w:proofErr w:type="spellEnd"/>
      <w:r w:rsidRPr="00DC1B21">
        <w:rPr>
          <w:lang w:val="ru-RU"/>
        </w:rPr>
        <w:t xml:space="preserve"> существенно повышает </w:t>
      </w:r>
      <w:r>
        <w:t>Faithfulness</w:t>
      </w:r>
      <w:r w:rsidRPr="00DC1B21">
        <w:rPr>
          <w:lang w:val="ru-RU"/>
        </w:rPr>
        <w:t xml:space="preserve"> (до 0.7705 в среднем), что является критически важным показателем для юридического ассис</w:t>
      </w:r>
      <w:r w:rsidRPr="00DC1B21">
        <w:rPr>
          <w:lang w:val="ru-RU"/>
        </w:rPr>
        <w:t xml:space="preserve">тента. Полученное решение может быть использовано как основа для дальнейших улучшений качества и надежности доменно-ориентированных </w:t>
      </w:r>
      <w:r>
        <w:t>RAG</w:t>
      </w:r>
      <w:r w:rsidRPr="00DC1B21">
        <w:rPr>
          <w:lang w:val="ru-RU"/>
        </w:rPr>
        <w:t>-систем.</w:t>
      </w:r>
    </w:p>
    <w:p w:rsidR="00717A62" w:rsidRPr="00DC1B21" w:rsidRDefault="003F0CD2">
      <w:pPr>
        <w:rPr>
          <w:lang w:val="ru-RU"/>
        </w:rPr>
      </w:pPr>
      <w:r w:rsidRPr="00DC1B21">
        <w:rPr>
          <w:lang w:val="ru-RU"/>
        </w:rPr>
        <w:br w:type="page"/>
      </w:r>
    </w:p>
    <w:p w:rsidR="00717A62" w:rsidRPr="00DC1B21" w:rsidRDefault="003F0CD2">
      <w:pPr>
        <w:pStyle w:val="1"/>
        <w:rPr>
          <w:lang w:val="ru-RU"/>
        </w:rPr>
      </w:pPr>
      <w:r w:rsidRPr="00DC1B21">
        <w:rPr>
          <w:lang w:val="ru-RU"/>
        </w:rPr>
        <w:lastRenderedPageBreak/>
        <w:t>СПИСОК ЛИТЕРАТУРЫ</w:t>
      </w:r>
    </w:p>
    <w:p w:rsidR="00717A62" w:rsidRDefault="003F0CD2">
      <w:pPr>
        <w:spacing w:after="0" w:line="360" w:lineRule="auto"/>
        <w:jc w:val="both"/>
      </w:pPr>
      <w:r w:rsidRPr="00DC1B21">
        <w:rPr>
          <w:lang w:val="ru-RU"/>
        </w:rPr>
        <w:t xml:space="preserve">1. </w:t>
      </w:r>
      <w:r>
        <w:t>Lewis</w:t>
      </w:r>
      <w:r w:rsidRPr="00DC1B21">
        <w:rPr>
          <w:lang w:val="ru-RU"/>
        </w:rPr>
        <w:t xml:space="preserve"> </w:t>
      </w:r>
      <w:r>
        <w:t>P</w:t>
      </w:r>
      <w:r w:rsidRPr="00DC1B21">
        <w:rPr>
          <w:lang w:val="ru-RU"/>
        </w:rPr>
        <w:t xml:space="preserve">., </w:t>
      </w:r>
      <w:r>
        <w:t>Perez</w:t>
      </w:r>
      <w:r w:rsidRPr="00DC1B21">
        <w:rPr>
          <w:lang w:val="ru-RU"/>
        </w:rPr>
        <w:t xml:space="preserve"> </w:t>
      </w:r>
      <w:r>
        <w:t>E</w:t>
      </w:r>
      <w:r w:rsidRPr="00DC1B21">
        <w:rPr>
          <w:lang w:val="ru-RU"/>
        </w:rPr>
        <w:t xml:space="preserve">., </w:t>
      </w:r>
      <w:proofErr w:type="spellStart"/>
      <w:r>
        <w:t>Piktus</w:t>
      </w:r>
      <w:proofErr w:type="spellEnd"/>
      <w:r w:rsidRPr="00DC1B21">
        <w:rPr>
          <w:lang w:val="ru-RU"/>
        </w:rPr>
        <w:t xml:space="preserve"> </w:t>
      </w:r>
      <w:r>
        <w:t>A</w:t>
      </w:r>
      <w:r w:rsidRPr="00DC1B21">
        <w:rPr>
          <w:lang w:val="ru-RU"/>
        </w:rPr>
        <w:t xml:space="preserve">. </w:t>
      </w:r>
      <w:r>
        <w:t>et</w:t>
      </w:r>
      <w:r w:rsidRPr="00DC1B21">
        <w:rPr>
          <w:lang w:val="ru-RU"/>
        </w:rPr>
        <w:t xml:space="preserve"> </w:t>
      </w:r>
      <w:r>
        <w:t>al</w:t>
      </w:r>
      <w:r w:rsidRPr="00DC1B21">
        <w:rPr>
          <w:lang w:val="ru-RU"/>
        </w:rPr>
        <w:t xml:space="preserve">. </w:t>
      </w:r>
      <w:r>
        <w:t>Retrieval-Augmented Generation for Knowledge-Intensi</w:t>
      </w:r>
      <w:r>
        <w:t>ve NLP Tasks. 2020.</w:t>
      </w:r>
    </w:p>
    <w:p w:rsidR="00717A62" w:rsidRDefault="003F0CD2">
      <w:pPr>
        <w:spacing w:after="0" w:line="360" w:lineRule="auto"/>
        <w:jc w:val="both"/>
      </w:pPr>
      <w:r>
        <w:t>2. RAGAS: Automated Evaluation of Retrieval Augmented Generation. Documentation and examples. 2024.</w:t>
      </w:r>
    </w:p>
    <w:p w:rsidR="00717A62" w:rsidRDefault="003F0CD2">
      <w:pPr>
        <w:spacing w:after="0" w:line="360" w:lineRule="auto"/>
        <w:jc w:val="both"/>
      </w:pPr>
      <w:r>
        <w:t>3. Johnson J., Douze M., Jégou H. Billion-scale similarity search with GPUs (FAISS). 2017.</w:t>
      </w:r>
    </w:p>
    <w:p w:rsidR="00717A62" w:rsidRDefault="003F0CD2">
      <w:pPr>
        <w:spacing w:after="0" w:line="360" w:lineRule="auto"/>
        <w:jc w:val="both"/>
      </w:pPr>
      <w:r>
        <w:t>4. Robertson S., Zaragoza H. The Probabilisti</w:t>
      </w:r>
      <w:r>
        <w:t>c Relevance Framework: BM25 and Beyond. 2009.</w:t>
      </w:r>
    </w:p>
    <w:p w:rsidR="00717A62" w:rsidRDefault="003F0CD2">
      <w:pPr>
        <w:spacing w:after="0" w:line="360" w:lineRule="auto"/>
        <w:jc w:val="both"/>
      </w:pPr>
      <w:r>
        <w:t>5. Reimers N., Gurevych I. Sentence-BERT: Sentence Embeddings using Siamese BERT-Networks. 2019.</w:t>
      </w:r>
    </w:p>
    <w:p w:rsidR="00717A62" w:rsidRDefault="003F0CD2">
      <w:pPr>
        <w:spacing w:after="0" w:line="360" w:lineRule="auto"/>
        <w:jc w:val="both"/>
      </w:pPr>
      <w:r>
        <w:t>6. Sentence-Transformers: Cross-Encoder documentation (reranking). 2023–2025.</w:t>
      </w:r>
    </w:p>
    <w:p w:rsidR="00717A62" w:rsidRDefault="003F0CD2">
      <w:pPr>
        <w:spacing w:after="0" w:line="360" w:lineRule="auto"/>
        <w:jc w:val="both"/>
      </w:pPr>
      <w:r>
        <w:t>7. Qwen2.5: Technical report and mo</w:t>
      </w:r>
      <w:r>
        <w:t>del card. 2024.</w:t>
      </w:r>
    </w:p>
    <w:p w:rsidR="00717A62" w:rsidRDefault="003F0CD2">
      <w:pPr>
        <w:spacing w:after="0" w:line="360" w:lineRule="auto"/>
        <w:jc w:val="both"/>
      </w:pPr>
      <w:r>
        <w:t>8. Ollama: Local LLM server. Documentation. 2024–2026.</w:t>
      </w:r>
    </w:p>
    <w:p w:rsidR="00717A62" w:rsidRDefault="003F0CD2">
      <w:pPr>
        <w:spacing w:after="0" w:line="360" w:lineRule="auto"/>
        <w:jc w:val="both"/>
      </w:pPr>
      <w:r>
        <w:t>9. Telegram Bot API. Documentation. 2024–2026.</w:t>
      </w:r>
    </w:p>
    <w:p w:rsidR="00717A62" w:rsidRPr="00DC1B21" w:rsidRDefault="003F0CD2">
      <w:pPr>
        <w:spacing w:after="0" w:line="360" w:lineRule="auto"/>
        <w:jc w:val="both"/>
        <w:rPr>
          <w:lang w:val="ru-RU"/>
        </w:rPr>
      </w:pPr>
      <w:r>
        <w:t xml:space="preserve">10. ГОСТ 7.32–2017. </w:t>
      </w:r>
      <w:r w:rsidRPr="00DC1B21">
        <w:rPr>
          <w:lang w:val="ru-RU"/>
        </w:rPr>
        <w:t>Отчет о научно-исследовательской работе. Структура и правила оформления.</w:t>
      </w:r>
    </w:p>
    <w:p w:rsidR="00717A62" w:rsidRPr="00DC1B21" w:rsidRDefault="003F0CD2">
      <w:pPr>
        <w:spacing w:after="0" w:line="360" w:lineRule="auto"/>
        <w:jc w:val="both"/>
        <w:rPr>
          <w:lang w:val="ru-RU"/>
        </w:rPr>
      </w:pPr>
      <w:r w:rsidRPr="00DC1B21">
        <w:rPr>
          <w:lang w:val="ru-RU"/>
        </w:rPr>
        <w:t xml:space="preserve">11. ГОСТ </w:t>
      </w:r>
      <w:proofErr w:type="gramStart"/>
      <w:r w:rsidRPr="00DC1B21">
        <w:rPr>
          <w:lang w:val="ru-RU"/>
        </w:rPr>
        <w:t>Р</w:t>
      </w:r>
      <w:proofErr w:type="gramEnd"/>
      <w:r w:rsidRPr="00DC1B21">
        <w:rPr>
          <w:lang w:val="ru-RU"/>
        </w:rPr>
        <w:t xml:space="preserve"> 7.0.5–2008. Библиографическая ссыл</w:t>
      </w:r>
      <w:r w:rsidRPr="00DC1B21">
        <w:rPr>
          <w:lang w:val="ru-RU"/>
        </w:rPr>
        <w:t>ка. Общие требования и правила составления.</w:t>
      </w:r>
    </w:p>
    <w:p w:rsidR="00717A62" w:rsidRPr="00DC1B21" w:rsidRDefault="003F0CD2">
      <w:pPr>
        <w:rPr>
          <w:lang w:val="ru-RU"/>
        </w:rPr>
      </w:pPr>
      <w:r w:rsidRPr="00DC1B21">
        <w:rPr>
          <w:lang w:val="ru-RU"/>
        </w:rPr>
        <w:br w:type="page"/>
      </w:r>
    </w:p>
    <w:p w:rsidR="00717A62" w:rsidRPr="00DC1B21" w:rsidRDefault="003F0CD2">
      <w:pPr>
        <w:pStyle w:val="1"/>
        <w:rPr>
          <w:lang w:val="ru-RU"/>
        </w:rPr>
      </w:pPr>
      <w:r w:rsidRPr="00DC1B21">
        <w:rPr>
          <w:lang w:val="ru-RU"/>
        </w:rPr>
        <w:lastRenderedPageBreak/>
        <w:t>ПРИЛОЖЕНИЕ А (справочное)</w:t>
      </w:r>
    </w:p>
    <w:p w:rsidR="00717A62" w:rsidRPr="00DC1B21" w:rsidRDefault="003F0CD2">
      <w:pPr>
        <w:pStyle w:val="21"/>
        <w:rPr>
          <w:lang w:val="ru-RU"/>
        </w:rPr>
      </w:pPr>
      <w:r w:rsidRPr="00DC1B21">
        <w:rPr>
          <w:lang w:val="ru-RU"/>
        </w:rPr>
        <w:t>Команды запуска оценки</w:t>
      </w:r>
    </w:p>
    <w:p w:rsidR="00717A62" w:rsidRPr="00DC1B21" w:rsidRDefault="003F0CD2">
      <w:pPr>
        <w:spacing w:after="0" w:line="360" w:lineRule="auto"/>
        <w:ind w:firstLine="709"/>
        <w:jc w:val="both"/>
        <w:rPr>
          <w:lang w:val="ru-RU"/>
        </w:rPr>
      </w:pPr>
      <w:r w:rsidRPr="00DC1B21">
        <w:rPr>
          <w:lang w:val="ru-RU"/>
        </w:rPr>
        <w:t xml:space="preserve">Пример запуска оценки </w:t>
      </w:r>
      <w:r>
        <w:t>RAGAS</w:t>
      </w:r>
      <w:r w:rsidRPr="00DC1B21">
        <w:rPr>
          <w:lang w:val="ru-RU"/>
        </w:rPr>
        <w:t xml:space="preserve"> с генерацией ответов и </w:t>
      </w:r>
      <w:proofErr w:type="gramStart"/>
      <w:r w:rsidRPr="00DC1B21">
        <w:rPr>
          <w:lang w:val="ru-RU"/>
        </w:rPr>
        <w:t>включенным</w:t>
      </w:r>
      <w:proofErr w:type="gramEnd"/>
      <w:r w:rsidRPr="00DC1B21">
        <w:rPr>
          <w:lang w:val="ru-RU"/>
        </w:rPr>
        <w:t xml:space="preserve"> </w:t>
      </w:r>
      <w:proofErr w:type="spellStart"/>
      <w:r>
        <w:t>reranker</w:t>
      </w:r>
      <w:proofErr w:type="spellEnd"/>
      <w:r w:rsidRPr="00DC1B21">
        <w:rPr>
          <w:lang w:val="ru-RU"/>
        </w:rPr>
        <w:t>:</w:t>
      </w:r>
    </w:p>
    <w:p w:rsidR="00717A62" w:rsidRDefault="003F0CD2">
      <w:pPr>
        <w:spacing w:after="0" w:line="360" w:lineRule="auto"/>
        <w:ind w:firstLine="709"/>
        <w:jc w:val="both"/>
      </w:pPr>
      <w:proofErr w:type="spellStart"/>
      <w:r>
        <w:t>uv</w:t>
      </w:r>
      <w:proofErr w:type="spellEnd"/>
      <w:r>
        <w:t xml:space="preserve"> run python scripts/eval_ragas_stage1.py --input-xlsx data/gold/gold_in_scope.xlsx   </w:t>
      </w:r>
      <w:r>
        <w:t>--out-xlsx data/gold/gen_faiss_rerank_faithfulprompt_scored_full.xlsx   --index-dir data/faiss_index --index-name moscow_kb --generate-answers   --use-reranker --reranker-candidates-k 50</w:t>
      </w:r>
    </w:p>
    <w:p w:rsidR="00717A62" w:rsidRPr="00DC1B21" w:rsidRDefault="003F0CD2">
      <w:pPr>
        <w:pStyle w:val="1"/>
        <w:rPr>
          <w:lang w:val="ru-RU"/>
        </w:rPr>
      </w:pPr>
      <w:r w:rsidRPr="00DC1B21">
        <w:rPr>
          <w:lang w:val="ru-RU"/>
        </w:rPr>
        <w:t>ПРИЛОЖЕНИЕ Б (справочное)</w:t>
      </w:r>
    </w:p>
    <w:p w:rsidR="00717A62" w:rsidRPr="00DC1B21" w:rsidRDefault="003F0CD2">
      <w:pPr>
        <w:pStyle w:val="21"/>
        <w:rPr>
          <w:lang w:val="ru-RU"/>
        </w:rPr>
      </w:pPr>
      <w:r w:rsidRPr="00DC1B21">
        <w:rPr>
          <w:lang w:val="ru-RU"/>
        </w:rPr>
        <w:t>Переменные окружения бота</w:t>
      </w:r>
    </w:p>
    <w:p w:rsidR="00717A62" w:rsidRPr="00DC1B21" w:rsidRDefault="003F0CD2">
      <w:pPr>
        <w:spacing w:after="0" w:line="360" w:lineRule="auto"/>
        <w:ind w:firstLine="709"/>
        <w:jc w:val="both"/>
        <w:rPr>
          <w:lang w:val="ru-RU"/>
        </w:rPr>
      </w:pPr>
      <w:r w:rsidRPr="00DC1B21">
        <w:rPr>
          <w:lang w:val="ru-RU"/>
        </w:rPr>
        <w:t>Основные параметр</w:t>
      </w:r>
      <w:r w:rsidRPr="00DC1B21">
        <w:rPr>
          <w:lang w:val="ru-RU"/>
        </w:rPr>
        <w:t>ы конфигурации:</w:t>
      </w:r>
    </w:p>
    <w:p w:rsidR="00717A62" w:rsidRDefault="003F0CD2">
      <w:pPr>
        <w:spacing w:after="0" w:line="360" w:lineRule="auto"/>
        <w:ind w:firstLine="709"/>
        <w:jc w:val="both"/>
      </w:pPr>
      <w:proofErr w:type="gramStart"/>
      <w:r>
        <w:t>TELEGRAM</w:t>
      </w:r>
      <w:r w:rsidRPr="00DC1B21">
        <w:rPr>
          <w:lang w:val="ru-RU"/>
        </w:rPr>
        <w:t>_</w:t>
      </w:r>
      <w:r>
        <w:t>BOT</w:t>
      </w:r>
      <w:r w:rsidRPr="00DC1B21">
        <w:rPr>
          <w:lang w:val="ru-RU"/>
        </w:rPr>
        <w:t>_</w:t>
      </w:r>
      <w:r>
        <w:t>TOKEN</w:t>
      </w:r>
      <w:r w:rsidRPr="00DC1B21">
        <w:rPr>
          <w:lang w:val="ru-RU"/>
        </w:rPr>
        <w:t xml:space="preserve"> — </w:t>
      </w:r>
      <w:proofErr w:type="spellStart"/>
      <w:r w:rsidRPr="00DC1B21">
        <w:rPr>
          <w:lang w:val="ru-RU"/>
        </w:rPr>
        <w:t>токен</w:t>
      </w:r>
      <w:proofErr w:type="spellEnd"/>
      <w:r w:rsidRPr="00DC1B21">
        <w:rPr>
          <w:lang w:val="ru-RU"/>
        </w:rPr>
        <w:t xml:space="preserve"> </w:t>
      </w:r>
      <w:r>
        <w:t>Telegram</w:t>
      </w:r>
      <w:r w:rsidRPr="00DC1B21">
        <w:rPr>
          <w:lang w:val="ru-RU"/>
        </w:rPr>
        <w:t>-бота.</w:t>
      </w:r>
      <w:proofErr w:type="gramEnd"/>
      <w:r w:rsidRPr="00DC1B21">
        <w:rPr>
          <w:lang w:val="ru-RU"/>
        </w:rPr>
        <w:br/>
      </w:r>
      <w:proofErr w:type="gramStart"/>
      <w:r>
        <w:t>TOP</w:t>
      </w:r>
      <w:r w:rsidRPr="00DC1B21">
        <w:rPr>
          <w:lang w:val="ru-RU"/>
        </w:rPr>
        <w:t>_</w:t>
      </w:r>
      <w:r>
        <w:t>K</w:t>
      </w:r>
      <w:r w:rsidRPr="00DC1B21">
        <w:rPr>
          <w:lang w:val="ru-RU"/>
        </w:rPr>
        <w:t xml:space="preserve"> — число фрагментов контекста.</w:t>
      </w:r>
      <w:proofErr w:type="gramEnd"/>
      <w:r w:rsidRPr="00DC1B21">
        <w:rPr>
          <w:lang w:val="ru-RU"/>
        </w:rPr>
        <w:br/>
      </w:r>
      <w:r>
        <w:t>USE_RERANKER — включение cross-encoder reranker (1/0).</w:t>
      </w:r>
      <w:r>
        <w:br/>
        <w:t>RERANKER_MODEL — имя модели reranker.</w:t>
      </w:r>
      <w:r>
        <w:br/>
        <w:t>RERANKER_CANDIDATES_K — размер пула кандидатов для переранжирования.</w:t>
      </w:r>
      <w:r>
        <w:br/>
      </w:r>
      <w:r>
        <w:t>OLLAMA_BASE_URL, OLLAMA_MODEL, OLLAMA_TIMEOUT — параметры доступа к Ollama.</w:t>
      </w:r>
    </w:p>
    <w:sectPr w:rsidR="00717A62" w:rsidSect="00034616">
      <w:footerReference w:type="default" r:id="rId9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F0CD2" w:rsidRDefault="003F0CD2">
      <w:pPr>
        <w:spacing w:after="0" w:line="240" w:lineRule="auto"/>
      </w:pPr>
      <w:r>
        <w:separator/>
      </w:r>
    </w:p>
  </w:endnote>
  <w:endnote w:type="continuationSeparator" w:id="0">
    <w:p w:rsidR="003F0CD2" w:rsidRDefault="003F0C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17A62" w:rsidRDefault="003F0CD2">
    <w:pPr>
      <w:pStyle w:val="a7"/>
      <w:jc w:val="center"/>
    </w:pPr>
    <w:r>
      <w:fldChar w:fldCharType="begin"/>
    </w:r>
    <w:r>
      <w:instrText xml:space="preserve"> PAGE </w:instrText>
    </w:r>
    <w:r w:rsidR="00DC1B21">
      <w:fldChar w:fldCharType="separate"/>
    </w:r>
    <w:r w:rsidR="00DC1B21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F0CD2" w:rsidRDefault="003F0CD2">
      <w:pPr>
        <w:spacing w:after="0" w:line="240" w:lineRule="auto"/>
      </w:pPr>
      <w:r>
        <w:separator/>
      </w:r>
    </w:p>
  </w:footnote>
  <w:footnote w:type="continuationSeparator" w:id="0">
    <w:p w:rsidR="003F0CD2" w:rsidRDefault="003F0C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0CD2"/>
    <w:rsid w:val="00717A62"/>
    <w:rsid w:val="00AA1D8D"/>
    <w:rsid w:val="00B47730"/>
    <w:rsid w:val="00CB0664"/>
    <w:rsid w:val="00DC1B2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240"/>
      <w:jc w:val="center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20"/>
      <w:jc w:val="both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240"/>
      <w:jc w:val="center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20"/>
      <w:jc w:val="both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4A9F000-5A02-4946-A709-034320D959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2259</Words>
  <Characters>12880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15109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МД</cp:lastModifiedBy>
  <cp:revision>3</cp:revision>
  <dcterms:created xsi:type="dcterms:W3CDTF">2013-12-23T23:15:00Z</dcterms:created>
  <dcterms:modified xsi:type="dcterms:W3CDTF">2026-03-09T17:25:00Z</dcterms:modified>
  <cp:category/>
</cp:coreProperties>
</file>