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76"/>
      </w:tblGrid>
      <w:tr w:rsidR="003F3D11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F3D11" w:rsidRDefault="00F365AA">
            <w:pPr>
              <w:pStyle w:val="ConsPlusTitlePage0"/>
            </w:pPr>
            <w:bookmarkStart w:id="0" w:name="_GoBack"/>
            <w:bookmarkEnd w:id="0"/>
            <w:r>
              <w:rPr>
                <w:noProof/>
                <w:position w:val="-61"/>
              </w:rPr>
              <w:drawing>
                <wp:inline distT="0" distB="0" distL="0" distR="0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3D11">
        <w:tblPrEx>
          <w:tblCellMar>
            <w:top w:w="0" w:type="dxa"/>
            <w:bottom w:w="0" w:type="dxa"/>
          </w:tblCellMar>
        </w:tblPrEx>
        <w:trPr>
          <w:trHeight w:hRule="exact" w:val="8335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3F3D11" w:rsidRDefault="00F365AA">
            <w:pPr>
              <w:pStyle w:val="ConsPlusTitlePage0"/>
              <w:jc w:val="center"/>
            </w:pPr>
            <w:r>
              <w:rPr>
                <w:sz w:val="42"/>
              </w:rPr>
              <w:t>Постановление Правительства Москвы от 04.12.2007 N 1037-ПП</w:t>
            </w:r>
            <w:r>
              <w:rPr>
                <w:sz w:val="42"/>
              </w:rPr>
              <w:br/>
              <w:t>(ред. от 31.03.2020)</w:t>
            </w:r>
            <w:r>
              <w:rPr>
                <w:sz w:val="42"/>
              </w:rPr>
              <w:br/>
              <w:t>"О мерах по реализации части 14 статьи 8 Закона города Москвы от 30 ноября 2005 г. N 61 "</w:t>
            </w:r>
            <w:r>
              <w:rPr>
                <w:sz w:val="42"/>
              </w:rPr>
              <w:t>О дополнительных гарантиях по социальной поддержке детей-сирот и детей, оставшихся без попечения родителей, в городе Москве"</w:t>
            </w:r>
            <w:r>
              <w:rPr>
                <w:sz w:val="42"/>
              </w:rPr>
              <w:br/>
              <w:t>(вместе с "Порядком установления и выплаты единовременной денежной выплаты детям-сиротам и детям, оставшимся без попечения родителе</w:t>
            </w:r>
            <w:r>
              <w:rPr>
                <w:sz w:val="42"/>
              </w:rPr>
              <w:t>й, лицам из их числа, устроенным на воспитание в семью, по окончании ими обучения в государственных и негосударственных общеобразовательных учреждениях или по окончании их нахождения на воспитании в семье в связи с достижением возраста 18 лет")</w:t>
            </w:r>
          </w:p>
        </w:tc>
      </w:tr>
      <w:tr w:rsidR="003F3D11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3F3D11" w:rsidRDefault="00F365AA">
            <w:pPr>
              <w:pStyle w:val="ConsPlusTitlePage0"/>
              <w:jc w:val="center"/>
            </w:pPr>
            <w:r>
              <w:rPr>
                <w:sz w:val="28"/>
              </w:rPr>
              <w:t>Документ п</w:t>
            </w:r>
            <w:r>
              <w:rPr>
                <w:sz w:val="28"/>
              </w:rPr>
              <w:t xml:space="preserve">редоставлен </w:t>
            </w:r>
            <w:hyperlink r:id="rId8" w:tooltip="Ссылка на КонсультантПлюс">
              <w:r>
                <w:rPr>
                  <w:b/>
                  <w:color w:val="0000FF"/>
                  <w:sz w:val="28"/>
                </w:rPr>
                <w:t>КонсультантПлюс</w:t>
              </w:r>
              <w:r>
                <w:rPr>
                  <w:b/>
                  <w:color w:val="0000FF"/>
                  <w:sz w:val="28"/>
                </w:rPr>
                <w:br/>
              </w:r>
              <w:r>
                <w:rPr>
                  <w:b/>
                  <w:color w:val="0000FF"/>
                  <w:sz w:val="28"/>
                </w:rPr>
                <w:br/>
              </w:r>
            </w:hyperlink>
            <w:hyperlink r:id="rId9" w:tooltip="Ссылка на КонсультантПлюс">
              <w:r>
                <w:rPr>
                  <w:b/>
                  <w:color w:val="0000FF"/>
                  <w:sz w:val="28"/>
                </w:rPr>
                <w:t>www.consultant.ru</w:t>
              </w:r>
            </w:hyperlink>
            <w:r>
              <w:rPr>
                <w:sz w:val="28"/>
              </w:rPr>
              <w:br/>
            </w:r>
            <w:r>
              <w:rPr>
                <w:sz w:val="28"/>
              </w:rPr>
              <w:br/>
              <w:t>Дата сохранения: 04.12.2025</w:t>
            </w:r>
            <w:r>
              <w:rPr>
                <w:sz w:val="28"/>
              </w:rPr>
              <w:br/>
              <w:t> </w:t>
            </w:r>
          </w:p>
        </w:tc>
      </w:tr>
    </w:tbl>
    <w:p w:rsidR="003F3D11" w:rsidRDefault="003F3D11">
      <w:pPr>
        <w:pStyle w:val="ConsPlusNormal0"/>
        <w:sectPr w:rsidR="003F3D11">
          <w:pgSz w:w="11906" w:h="16838"/>
          <w:pgMar w:top="841" w:right="595" w:bottom="841" w:left="595" w:header="0" w:footer="0" w:gutter="0"/>
          <w:cols w:space="720"/>
          <w:titlePg/>
        </w:sectPr>
      </w:pPr>
    </w:p>
    <w:p w:rsidR="003F3D11" w:rsidRDefault="003F3D11">
      <w:pPr>
        <w:pStyle w:val="ConsPlusNormal0"/>
        <w:jc w:val="both"/>
        <w:outlineLvl w:val="0"/>
      </w:pPr>
    </w:p>
    <w:p w:rsidR="003F3D11" w:rsidRDefault="00F365AA">
      <w:pPr>
        <w:pStyle w:val="ConsPlusTitle0"/>
        <w:jc w:val="center"/>
        <w:outlineLvl w:val="0"/>
      </w:pPr>
      <w:r>
        <w:t>ПРАВИТЕЛЬСТВО МОСКВЫ</w:t>
      </w:r>
    </w:p>
    <w:p w:rsidR="003F3D11" w:rsidRDefault="003F3D11">
      <w:pPr>
        <w:pStyle w:val="ConsPlusTitle0"/>
        <w:jc w:val="both"/>
      </w:pPr>
    </w:p>
    <w:p w:rsidR="003F3D11" w:rsidRDefault="00F365AA">
      <w:pPr>
        <w:pStyle w:val="ConsPlusTitle0"/>
        <w:jc w:val="center"/>
      </w:pPr>
      <w:r>
        <w:t>ПОСТАНОВЛЕНИЕ</w:t>
      </w:r>
    </w:p>
    <w:p w:rsidR="003F3D11" w:rsidRDefault="00F365AA">
      <w:pPr>
        <w:pStyle w:val="ConsPlusTitle0"/>
        <w:jc w:val="center"/>
      </w:pPr>
      <w:r>
        <w:t>от 4 декабря 2007 г. N 1037-ПП</w:t>
      </w:r>
    </w:p>
    <w:p w:rsidR="003F3D11" w:rsidRDefault="003F3D11">
      <w:pPr>
        <w:pStyle w:val="ConsPlusTitle0"/>
        <w:jc w:val="both"/>
      </w:pPr>
    </w:p>
    <w:p w:rsidR="003F3D11" w:rsidRDefault="00F365AA">
      <w:pPr>
        <w:pStyle w:val="ConsPlusTitle0"/>
        <w:jc w:val="center"/>
      </w:pPr>
      <w:r>
        <w:t>О МЕРАХ ПО РЕАЛИЗАЦИИ ЧАСТИ 14 СТАТЬИ 8 ЗАКОНА ГОРОДА</w:t>
      </w:r>
    </w:p>
    <w:p w:rsidR="003F3D11" w:rsidRDefault="00F365AA">
      <w:pPr>
        <w:pStyle w:val="ConsPlusTitle0"/>
        <w:jc w:val="center"/>
      </w:pPr>
      <w:r>
        <w:t>МОСКВЫ ОТ 30 НОЯБРЯ 2005 Г. N 61 "О ДОПОЛНИТЕЛЬНЫХ</w:t>
      </w:r>
    </w:p>
    <w:p w:rsidR="003F3D11" w:rsidRDefault="00F365AA">
      <w:pPr>
        <w:pStyle w:val="ConsPlusTitle0"/>
        <w:jc w:val="center"/>
      </w:pPr>
      <w:r>
        <w:t>ГАРАНТИЯХ ПО СОЦИАЛЬНОЙ ПОДДЕРЖКЕ ДЕТЕЙ-СИРОТ И ДЕТЕЙ,</w:t>
      </w:r>
    </w:p>
    <w:p w:rsidR="003F3D11" w:rsidRDefault="00F365AA">
      <w:pPr>
        <w:pStyle w:val="ConsPlusTitle0"/>
        <w:jc w:val="center"/>
      </w:pPr>
      <w:r>
        <w:t>ОСТАВШИХСЯ БЕЗ ПОПЕЧЕНИЯ РОД</w:t>
      </w:r>
      <w:r>
        <w:t>ИТЕЛЕЙ, В ГОРОДЕ МОСКВЕ"</w:t>
      </w:r>
    </w:p>
    <w:p w:rsidR="003F3D11" w:rsidRDefault="003F3D11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3F3D11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3F3D11" w:rsidRDefault="003F3D11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3F3D11" w:rsidRDefault="003F3D11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3F3D11" w:rsidRDefault="00F365AA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3F3D11" w:rsidRDefault="00F365AA">
            <w:pPr>
              <w:pStyle w:val="ConsPlusNormal0"/>
              <w:jc w:val="center"/>
            </w:pPr>
            <w:r>
              <w:rPr>
                <w:color w:val="392C69"/>
              </w:rPr>
              <w:t>(в ред. постановлений Правительства Москвы</w:t>
            </w:r>
          </w:p>
          <w:p w:rsidR="003F3D11" w:rsidRDefault="00F365AA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04.07.2013 </w:t>
            </w:r>
            <w:hyperlink r:id="rId10" w:tooltip="Постановление Правительства Москвы от 04.07.2013 N 437-ПП (ред. от 14.07.2015) &quot;О внесении изменений в правовые акты города Москвы и признании утратившими силу правовых актов города Москвы&quot; {КонсультантПлюс}">
              <w:r>
                <w:rPr>
                  <w:color w:val="0000FF"/>
                </w:rPr>
                <w:t>N 437-ПП</w:t>
              </w:r>
            </w:hyperlink>
            <w:r>
              <w:rPr>
                <w:color w:val="392C69"/>
              </w:rPr>
              <w:t xml:space="preserve">, от 06.10.2015 </w:t>
            </w:r>
            <w:hyperlink r:id="rId11" w:tooltip="Постановление Правительства Москвы от 06.10.2015 N 635-ПП &quot;О внесении изменений в постановления Правительства Москвы от 15 мая 2007 г. N 376-ПП и от 4 декабря 2007 г. N 1037-ПП&quot; {КонсультантПлюс}">
              <w:r>
                <w:rPr>
                  <w:color w:val="0000FF"/>
                </w:rPr>
                <w:t>N 635-ПП</w:t>
              </w:r>
            </w:hyperlink>
            <w:r>
              <w:rPr>
                <w:color w:val="392C69"/>
              </w:rPr>
              <w:t xml:space="preserve">, от 30.04.2019 </w:t>
            </w:r>
            <w:hyperlink r:id="rId12" w:tooltip="Постановление Правительства Москвы от 30.04.2019 N 447-ПП &quot;О внесении изменений в правовые акты города Москвы&quot; {КонсультантПлюс}">
              <w:r>
                <w:rPr>
                  <w:color w:val="0000FF"/>
                </w:rPr>
                <w:t>N 447-ПП</w:t>
              </w:r>
            </w:hyperlink>
            <w:r>
              <w:rPr>
                <w:color w:val="392C69"/>
              </w:rPr>
              <w:t>,</w:t>
            </w:r>
          </w:p>
          <w:p w:rsidR="003F3D11" w:rsidRDefault="00F365AA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31.03.2020 </w:t>
            </w:r>
            <w:hyperlink r:id="rId13" w:tooltip="Постановление Правительства Москвы от 31.03.2020 N 285-ПП (ред. от 12.04.2022) &quot;О внесении изменений в правовые акты города Москвы&quot; {КонсультантПлюс}">
              <w:r>
                <w:rPr>
                  <w:color w:val="0000FF"/>
                </w:rPr>
                <w:t>N 285-ПП</w:t>
              </w:r>
            </w:hyperlink>
            <w:r>
              <w:rPr>
                <w:color w:val="392C69"/>
              </w:rPr>
              <w:t>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3F3D11" w:rsidRDefault="003F3D11">
            <w:pPr>
              <w:pStyle w:val="ConsPlusNormal0"/>
            </w:pPr>
          </w:p>
        </w:tc>
      </w:tr>
    </w:tbl>
    <w:p w:rsidR="003F3D11" w:rsidRDefault="003F3D11">
      <w:pPr>
        <w:pStyle w:val="ConsPlusNormal0"/>
        <w:jc w:val="both"/>
      </w:pPr>
    </w:p>
    <w:p w:rsidR="003F3D11" w:rsidRDefault="00F365AA">
      <w:pPr>
        <w:pStyle w:val="ConsPlusNormal0"/>
        <w:ind w:firstLine="540"/>
        <w:jc w:val="both"/>
      </w:pPr>
      <w:r>
        <w:t xml:space="preserve">В целях реализации </w:t>
      </w:r>
      <w:hyperlink r:id="rId14" w:tooltip="Закон г. Москвы от 30.11.2005 N 61 (ред. от 24.09.2025) &quot;О дополнительных гарантиях по социальной поддержке детей-сирот и детей, оставшихся без попечения родителей, в городе Москве&quot; {КонсультантПлюс}">
        <w:r>
          <w:rPr>
            <w:color w:val="0000FF"/>
          </w:rPr>
          <w:t>части 14 статьи 8</w:t>
        </w:r>
      </w:hyperlink>
      <w:r>
        <w:t xml:space="preserve"> Закона города Москвы от 30 ноября 2005 г. N 61 "О дополнительных гарантиях по социальной поддержке детей-сирот и детей, оста</w:t>
      </w:r>
      <w:r>
        <w:t>вшихся без попечения родителей, в городе Москве" Правительство Москвы постановляет:</w:t>
      </w:r>
    </w:p>
    <w:p w:rsidR="003F3D11" w:rsidRDefault="00F365AA">
      <w:pPr>
        <w:pStyle w:val="ConsPlusNormal0"/>
        <w:jc w:val="both"/>
      </w:pPr>
      <w:r>
        <w:t xml:space="preserve">(в ред. </w:t>
      </w:r>
      <w:hyperlink r:id="rId15" w:tooltip="Постановление Правительства Москвы от 06.10.2015 N 635-ПП &quot;О внесении изменений в постановления Правительства Москвы от 15 мая 2007 г. N 376-ПП и от 4 декабря 2007 г. N 1037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06.10.2015 N 635-ПП)</w:t>
      </w:r>
    </w:p>
    <w:p w:rsidR="003F3D11" w:rsidRDefault="00F365AA">
      <w:pPr>
        <w:pStyle w:val="ConsPlusNormal0"/>
        <w:spacing w:before="240"/>
        <w:ind w:firstLine="540"/>
        <w:jc w:val="both"/>
      </w:pPr>
      <w:r>
        <w:t xml:space="preserve">1. Установить, что в целях предоставления дополнительных гарантий, предусмотренных </w:t>
      </w:r>
      <w:hyperlink r:id="rId16" w:tooltip="Закон г. Москвы от 30.11.2005 N 61 (ред. от 24.09.2025) &quot;О дополнительных гарантиях по социальной поддержке детей-сирот и детей, оставшихся без попечения родителей, в городе Москве&quot; {КонсультантПлюс}">
        <w:r>
          <w:rPr>
            <w:color w:val="0000FF"/>
          </w:rPr>
          <w:t>частями 3</w:t>
        </w:r>
      </w:hyperlink>
      <w:r>
        <w:t xml:space="preserve"> и </w:t>
      </w:r>
      <w:hyperlink r:id="rId17" w:tooltip="Закон г. Москвы от 30.11.2005 N 61 (ред. от 24.09.2025) &quot;О дополнительных гарантиях по социальной поддержке детей-сирот и детей, оставшихся без попечения родителей, в городе Москве&quot; {КонсультантПлюс}">
        <w:r>
          <w:rPr>
            <w:color w:val="0000FF"/>
          </w:rPr>
          <w:t>9 статьи 8</w:t>
        </w:r>
      </w:hyperlink>
      <w:r>
        <w:t xml:space="preserve"> Закона города Москвы от 30 ноября 2005 г. N 61 "</w:t>
      </w:r>
      <w:r>
        <w:t>О дополнительных гарантиях по социальной поддержке детей-сирот и детей, оставшихся без попечения родителей, в городе Москве", дети-сироты и дети, оставшиеся без попечения родителей, лица из их числа, устроенные на воспитание в семью, по окончании ими обуче</w:t>
      </w:r>
      <w:r>
        <w:t xml:space="preserve">ния в государственных и негосударственных общеобразовательных учреждениях или по окончании их нахождения на воспитании в семье в связи с достижением возраста 18 лет обеспечиваются одеждой, обувью, мягким инвентарем, оборудованием и единовременным денежным </w:t>
      </w:r>
      <w:r>
        <w:t xml:space="preserve">пособием по нормам, установленным для выпускников государственных учреждений города Москвы для детей-сирот и детей, оставшихся без попечения родителей, либо по их выбору единовременной денежной выплатой </w:t>
      </w:r>
      <w:hyperlink w:anchor="P18" w:tooltip="2. Определить, что единовременная денежная выплата детям-сиротам и детям, оставшимся без попечения родителей, лицам из их числа, устроенным на воспитание в семью, по окончании ими обучения в государственных и негосударственных общеобразовательных учреждениях и">
        <w:r>
          <w:rPr>
            <w:color w:val="0000FF"/>
          </w:rPr>
          <w:t>(п. 2)</w:t>
        </w:r>
      </w:hyperlink>
      <w:r>
        <w:t>.</w:t>
      </w:r>
    </w:p>
    <w:p w:rsidR="003F3D11" w:rsidRDefault="00F365AA">
      <w:pPr>
        <w:pStyle w:val="ConsPlusNormal0"/>
        <w:spacing w:before="240"/>
        <w:ind w:firstLine="540"/>
        <w:jc w:val="both"/>
      </w:pPr>
      <w:bookmarkStart w:id="1" w:name="P18"/>
      <w:bookmarkEnd w:id="1"/>
      <w:r>
        <w:t>2. Опреде</w:t>
      </w:r>
      <w:r>
        <w:t>лить, что единовременная денежная выплата детям-сиротам и детям, оставшимся без попечения родителей, лицам из их числа, устроенным на воспитание в семью, по окончании ими обучения в государственных и негосударственных общеобразовательных учреждениях или по</w:t>
      </w:r>
      <w:r>
        <w:t xml:space="preserve"> окончании их нахождения на воспитании в семье в связи с достижением возраста 18 лет объединяет единовременную денежную компенсацию на обеспечение одеждой, обувью, мягким инвентарем, оборудованием и единовременное денежное пособие.</w:t>
      </w:r>
    </w:p>
    <w:p w:rsidR="003F3D11" w:rsidRDefault="00F365AA">
      <w:pPr>
        <w:pStyle w:val="ConsPlusNormal0"/>
        <w:spacing w:before="240"/>
        <w:ind w:firstLine="540"/>
        <w:jc w:val="both"/>
      </w:pPr>
      <w:r>
        <w:t>3. Установить, что разме</w:t>
      </w:r>
      <w:r>
        <w:t xml:space="preserve">р единовременной денежной выплаты </w:t>
      </w:r>
      <w:hyperlink w:anchor="P18" w:tooltip="2. Определить, что единовременная денежная выплата детям-сиротам и детям, оставшимся без попечения родителей, лицам из их числа, устроенным на воспитание в семью, по окончании ими обучения в государственных и негосударственных общеобразовательных учреждениях и">
        <w:r>
          <w:rPr>
            <w:color w:val="0000FF"/>
          </w:rPr>
          <w:t>(п. 2)</w:t>
        </w:r>
      </w:hyperlink>
      <w:r>
        <w:t xml:space="preserve"> определяется Правительством Москвы ежегодно с учетом расчетных нормативов бюджетного финансирования на одного ребенка из числа детей-сирот и детей, оставшихся без попечения родите</w:t>
      </w:r>
      <w:r>
        <w:t>лей, лиц из их числа - обучающихся, воспитанников и выпускников государственных образовательных учреждений, подведомственных Департаменту образования города Москвы.</w:t>
      </w:r>
    </w:p>
    <w:p w:rsidR="003F3D11" w:rsidRDefault="00F365AA">
      <w:pPr>
        <w:pStyle w:val="ConsPlusNormal0"/>
        <w:spacing w:before="240"/>
        <w:ind w:firstLine="540"/>
        <w:jc w:val="both"/>
      </w:pPr>
      <w:r>
        <w:t xml:space="preserve">4. Распространить действие приложения 10 (Расчетный </w:t>
      </w:r>
      <w:hyperlink r:id="rId18" w:tooltip="Постановление Правительства Москвы от 15.05.2007 N 376-ПП (ред. от 13.10.2020) &quot;О мерах по реализации Закона города Москвы от 30 ноября 2005 г. N 61 &quot;О дополнительных гарантиях по социальной поддержке детей-сирот и детей, оставшихся без попечения родителей, в ">
        <w:r>
          <w:rPr>
            <w:color w:val="0000FF"/>
          </w:rPr>
          <w:t>норматив</w:t>
        </w:r>
      </w:hyperlink>
      <w:r>
        <w:t xml:space="preserve"> бюджетного </w:t>
      </w:r>
      <w:r>
        <w:lastRenderedPageBreak/>
        <w:t>финансирования на одного ребенка из числа детей-сирот и детей, оставшихся без попечения родителей, лиц из их числа - обучающихся, воспита</w:t>
      </w:r>
      <w:r>
        <w:t xml:space="preserve">нников и выпускников государственных образовательных учреждений, подведомственных Департаменту образования города Москвы, на 2007 год) к постановлению Правительства Москвы от 15 мая 2007 г. N 376-ПП "О мерах по реализации Закона города Москвы от 30 ноября </w:t>
      </w:r>
      <w:r>
        <w:t>2005 г. N 61 "О дополнительных гарантиях по социальной поддержке детей-сирот и детей, оставшихся без попечения родителей, в городе Москве" на детей-сирот и детей, оставшихся без попечения родителей, лиц из их числа, устроенных на воспитание в семью, по око</w:t>
      </w:r>
      <w:r>
        <w:t xml:space="preserve">нчании ими обучения в государственных и негосударственных образовательных учреждениях или по окончании их нахождения на воспитании в семье в связи с достижением возраста 18 лет при определении размера единовременной денежной выплаты </w:t>
      </w:r>
      <w:hyperlink w:anchor="P18" w:tooltip="2. Определить, что единовременная денежная выплата детям-сиротам и детям, оставшимся без попечения родителей, лицам из их числа, устроенным на воспитание в семью, по окончании ими обучения в государственных и негосударственных общеобразовательных учреждениях и">
        <w:r>
          <w:rPr>
            <w:color w:val="0000FF"/>
          </w:rPr>
          <w:t>(п. 2)</w:t>
        </w:r>
      </w:hyperlink>
      <w:r>
        <w:t xml:space="preserve"> в 2007 году.</w:t>
      </w:r>
    </w:p>
    <w:p w:rsidR="003F3D11" w:rsidRDefault="00F365AA">
      <w:pPr>
        <w:pStyle w:val="ConsPlusNormal0"/>
        <w:spacing w:before="240"/>
        <w:ind w:firstLine="540"/>
        <w:jc w:val="both"/>
      </w:pPr>
      <w:bookmarkStart w:id="2" w:name="P21"/>
      <w:bookmarkEnd w:id="2"/>
      <w:r>
        <w:t xml:space="preserve">5. Утвердить </w:t>
      </w:r>
      <w:hyperlink w:anchor="P45" w:tooltip="ПОРЯДОК">
        <w:r>
          <w:rPr>
            <w:color w:val="0000FF"/>
          </w:rPr>
          <w:t>Порядок</w:t>
        </w:r>
      </w:hyperlink>
      <w:r>
        <w:t xml:space="preserve"> установления и выплаты единовременной денежной выплаты детям-сиротам и детям, оставшимся без попечения родителей, лицам из их числа, устроенным на воспитание в сем</w:t>
      </w:r>
      <w:r>
        <w:t>ью, по окончании ими обучения в государственных и негосударственных общеобразовательных учреждениях или по окончании их нахождения на воспитании в семье в связи с достижением возраста 18 лет (далее - Порядок) согласно приложению к настоящему постановлению.</w:t>
      </w:r>
    </w:p>
    <w:p w:rsidR="003F3D11" w:rsidRDefault="00F365AA">
      <w:pPr>
        <w:pStyle w:val="ConsPlusNormal0"/>
        <w:spacing w:before="240"/>
        <w:ind w:firstLine="540"/>
        <w:jc w:val="both"/>
      </w:pPr>
      <w:r>
        <w:t xml:space="preserve">6. Установить, что действие </w:t>
      </w:r>
      <w:hyperlink w:anchor="P45" w:tooltip="ПОРЯДОК">
        <w:r>
          <w:rPr>
            <w:color w:val="0000FF"/>
          </w:rPr>
          <w:t>Порядка</w:t>
        </w:r>
      </w:hyperlink>
      <w:r>
        <w:t xml:space="preserve"> </w:t>
      </w:r>
      <w:hyperlink w:anchor="P21" w:tooltip="5. Утвердить Порядок установления и выплаты единовременной денежной выплаты детям-сиротам и детям, оставшимся без попечения родителей, лицам из их числа, устроенным на воспитание в семью, по окончании ими обучения в государственных и негосударственных общеобра">
        <w:r>
          <w:rPr>
            <w:color w:val="0000FF"/>
          </w:rPr>
          <w:t>(п. 5)</w:t>
        </w:r>
      </w:hyperlink>
      <w:r>
        <w:t xml:space="preserve"> распространяется на отношения, возникшие с 1 июля 2006 г.</w:t>
      </w:r>
    </w:p>
    <w:p w:rsidR="003F3D11" w:rsidRDefault="00F365AA">
      <w:pPr>
        <w:pStyle w:val="ConsPlusNormal0"/>
        <w:spacing w:before="240"/>
        <w:ind w:firstLine="540"/>
        <w:jc w:val="both"/>
      </w:pPr>
      <w:r>
        <w:t>7. Департаменту труда и социальной защиты населения города Москвы:</w:t>
      </w:r>
    </w:p>
    <w:p w:rsidR="003F3D11" w:rsidRDefault="00F365AA">
      <w:pPr>
        <w:pStyle w:val="ConsPlusNormal0"/>
        <w:jc w:val="both"/>
      </w:pPr>
      <w:r>
        <w:t xml:space="preserve">(в ред. </w:t>
      </w:r>
      <w:hyperlink r:id="rId19" w:tooltip="Постановление Правительства Москвы от 06.10.2015 N 635-ПП &quot;О внесении изменений в постановления Правительства Москвы от 15 мая 2007 г. N 376-ПП и от 4 декабря 2007 г. N 1037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06.10.2015 N 635-ПП)</w:t>
      </w:r>
    </w:p>
    <w:p w:rsidR="003F3D11" w:rsidRDefault="00F365AA">
      <w:pPr>
        <w:pStyle w:val="ConsPlusNormal0"/>
        <w:spacing w:before="240"/>
        <w:ind w:firstLine="540"/>
        <w:jc w:val="both"/>
      </w:pPr>
      <w:r>
        <w:t xml:space="preserve">7.1. Обеспечить назначение и выплату единовременной денежной выплаты детям-сиротам и детям, оставшимся без попечения родителей, </w:t>
      </w:r>
      <w:r>
        <w:t xml:space="preserve">лицам из их числа, устроенным на воспитание в семью, по окончании ими обучения в государственных и негосударственных общеобразовательных учреждениях или по окончании их нахождения на воспитании в семье в связи с достижением возраста 18 лет </w:t>
      </w:r>
      <w:hyperlink w:anchor="P18" w:tooltip="2. Определить, что единовременная денежная выплата детям-сиротам и детям, оставшимся без попечения родителей, лицам из их числа, устроенным на воспитание в семью, по окончании ими обучения в государственных и негосударственных общеобразовательных учреждениях и">
        <w:r>
          <w:rPr>
            <w:color w:val="0000FF"/>
          </w:rPr>
          <w:t>(п. 2)</w:t>
        </w:r>
      </w:hyperlink>
      <w:r>
        <w:t xml:space="preserve"> в соответствии с </w:t>
      </w:r>
      <w:hyperlink w:anchor="P45" w:tooltip="ПОРЯДОК">
        <w:r>
          <w:rPr>
            <w:color w:val="0000FF"/>
          </w:rPr>
          <w:t>Порядком</w:t>
        </w:r>
      </w:hyperlink>
      <w:r>
        <w:t xml:space="preserve"> </w:t>
      </w:r>
      <w:hyperlink w:anchor="P21" w:tooltip="5. Утвердить Порядок установления и выплаты единовременной денежной выплаты детям-сиротам и детям, оставшимся без попечения родителей, лицам из их числа, устроенным на воспитание в семью, по окончании ими обучения в государственных и негосударственных общеобра">
        <w:r>
          <w:rPr>
            <w:color w:val="0000FF"/>
          </w:rPr>
          <w:t>(п. 5)</w:t>
        </w:r>
      </w:hyperlink>
      <w:r>
        <w:t>.</w:t>
      </w:r>
    </w:p>
    <w:p w:rsidR="003F3D11" w:rsidRDefault="00F365AA">
      <w:pPr>
        <w:pStyle w:val="ConsPlusNormal0"/>
        <w:jc w:val="both"/>
      </w:pPr>
      <w:r>
        <w:t xml:space="preserve">(в ред. </w:t>
      </w:r>
      <w:hyperlink r:id="rId20" w:tooltip="Постановление Правительства Москвы от 06.10.2015 N 635-ПП &quot;О внесении изменений в постановления Правительства Москвы от 15 мая 2007 г. N 376-ПП и от 4 декабря 2007 г. N 1037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</w:t>
      </w:r>
      <w:r>
        <w:t>6.10.2015 N 635-ПП)</w:t>
      </w:r>
    </w:p>
    <w:p w:rsidR="003F3D11" w:rsidRDefault="00F365AA">
      <w:pPr>
        <w:pStyle w:val="ConsPlusNormal0"/>
        <w:spacing w:before="240"/>
        <w:ind w:firstLine="540"/>
        <w:jc w:val="both"/>
      </w:pPr>
      <w:r>
        <w:t xml:space="preserve">7.2. Утратил силу. - </w:t>
      </w:r>
      <w:hyperlink r:id="rId21" w:tooltip="Постановление Правительства Москвы от 06.10.2015 N 635-ПП &quot;О внесении изменений в постановления Правительства Москвы от 15 мая 2007 г. N 376-ПП и от 4 декабря 2007 г. N 1037-ПП&quot; {КонсультантПлюс}">
        <w:r>
          <w:rPr>
            <w:color w:val="0000FF"/>
          </w:rPr>
          <w:t>Постановление</w:t>
        </w:r>
      </w:hyperlink>
      <w:r>
        <w:t xml:space="preserve"> Правительства Москвы от 06.10.2015 N 635-ПП.</w:t>
      </w:r>
    </w:p>
    <w:p w:rsidR="003F3D11" w:rsidRDefault="00F365AA">
      <w:pPr>
        <w:pStyle w:val="ConsPlusNormal0"/>
        <w:spacing w:before="240"/>
        <w:ind w:firstLine="540"/>
        <w:jc w:val="both"/>
      </w:pPr>
      <w:r>
        <w:t xml:space="preserve">7.3. Утратил силу с 6 мая 2019 года. - </w:t>
      </w:r>
      <w:hyperlink r:id="rId22" w:tooltip="Постановление Правительства Москвы от 30.04.2019 N 447-ПП &quot;О внесении изменений в правовые акты города Москвы&quot; {КонсультантПлюс}">
        <w:r>
          <w:rPr>
            <w:color w:val="0000FF"/>
          </w:rPr>
          <w:t>Постановление</w:t>
        </w:r>
      </w:hyperlink>
      <w:r>
        <w:t xml:space="preserve"> Правительства Москвы от 30.04.2019 N 447-ПП.</w:t>
      </w:r>
    </w:p>
    <w:p w:rsidR="003F3D11" w:rsidRDefault="00F365AA">
      <w:pPr>
        <w:pStyle w:val="ConsPlusNormal0"/>
        <w:spacing w:before="240"/>
        <w:ind w:firstLine="540"/>
        <w:jc w:val="both"/>
      </w:pPr>
      <w:r>
        <w:t xml:space="preserve">7.4. Утратил силу. - </w:t>
      </w:r>
      <w:hyperlink r:id="rId23" w:tooltip="Постановление Правительства Москвы от 06.10.2015 N 635-ПП &quot;О внесении изменений в постановления Правительства Москвы от 15 мая 2007 г. N 376-ПП и от 4 декабря 2007 г. N 1037-ПП&quot; {КонсультантПлюс}">
        <w:r>
          <w:rPr>
            <w:color w:val="0000FF"/>
          </w:rPr>
          <w:t>Постановление</w:t>
        </w:r>
      </w:hyperlink>
      <w:r>
        <w:t xml:space="preserve"> Правительства Москвы от 06.10.2015 N 635-ПП.</w:t>
      </w:r>
    </w:p>
    <w:p w:rsidR="003F3D11" w:rsidRDefault="00F365AA">
      <w:pPr>
        <w:pStyle w:val="ConsPlusNormal0"/>
        <w:spacing w:before="240"/>
        <w:ind w:firstLine="540"/>
        <w:jc w:val="both"/>
      </w:pPr>
      <w:r>
        <w:t>8. Контроль за выполнением настоящего постановления возло</w:t>
      </w:r>
      <w:r>
        <w:t>жить на заместителя Мэра Москвы в Правительстве Москвы по вопросам социального развития Ракову А.В.</w:t>
      </w:r>
    </w:p>
    <w:p w:rsidR="003F3D11" w:rsidRDefault="00F365AA">
      <w:pPr>
        <w:pStyle w:val="ConsPlusNormal0"/>
        <w:jc w:val="both"/>
      </w:pPr>
      <w:r>
        <w:t xml:space="preserve">(в ред. постановлений Правительства Москвы от 04.07.2013 </w:t>
      </w:r>
      <w:hyperlink r:id="rId24" w:tooltip="Постановление Правительства Москвы от 04.07.2013 N 437-ПП (ред. от 14.07.2015) &quot;О внесении изменений в правовые акты города Москвы и признании утратившими силу правовых актов города Москвы&quot; {КонсультантПлюс}">
        <w:r>
          <w:rPr>
            <w:color w:val="0000FF"/>
          </w:rPr>
          <w:t>N 437-ПП</w:t>
        </w:r>
      </w:hyperlink>
      <w:r>
        <w:t>, от 0</w:t>
      </w:r>
      <w:r>
        <w:t xml:space="preserve">6.10.2015 </w:t>
      </w:r>
      <w:hyperlink r:id="rId25" w:tooltip="Постановление Правительства Москвы от 06.10.2015 N 635-ПП &quot;О внесении изменений в постановления Правительства Москвы от 15 мая 2007 г. N 376-ПП и от 4 декабря 2007 г. N 1037-ПП&quot; {КонсультантПлюс}">
        <w:r>
          <w:rPr>
            <w:color w:val="0000FF"/>
          </w:rPr>
          <w:t>N 635-ПП</w:t>
        </w:r>
      </w:hyperlink>
      <w:r>
        <w:t xml:space="preserve">, от 30.04.2019 </w:t>
      </w:r>
      <w:hyperlink r:id="rId26" w:tooltip="Постановление Правительства Москвы от 30.04.2019 N 447-ПП &quot;О внесении изменений в правовые акты города Москвы&quot; {КонсультантПлюс}">
        <w:r>
          <w:rPr>
            <w:color w:val="0000FF"/>
          </w:rPr>
          <w:t>N 447-ПП</w:t>
        </w:r>
      </w:hyperlink>
      <w:r>
        <w:t>)</w:t>
      </w:r>
    </w:p>
    <w:p w:rsidR="003F3D11" w:rsidRDefault="003F3D11">
      <w:pPr>
        <w:pStyle w:val="ConsPlusNormal0"/>
        <w:jc w:val="both"/>
      </w:pPr>
    </w:p>
    <w:p w:rsidR="003F3D11" w:rsidRDefault="00F365AA">
      <w:pPr>
        <w:pStyle w:val="ConsPlusNormal0"/>
        <w:jc w:val="right"/>
      </w:pPr>
      <w:r>
        <w:t>Мэр Москвы</w:t>
      </w:r>
    </w:p>
    <w:p w:rsidR="003F3D11" w:rsidRDefault="00F365AA">
      <w:pPr>
        <w:pStyle w:val="ConsPlusNormal0"/>
        <w:jc w:val="right"/>
      </w:pPr>
      <w:r>
        <w:t>Ю.М. Лужков</w:t>
      </w:r>
    </w:p>
    <w:p w:rsidR="003F3D11" w:rsidRDefault="003F3D11">
      <w:pPr>
        <w:pStyle w:val="ConsPlusNormal0"/>
        <w:jc w:val="both"/>
      </w:pPr>
    </w:p>
    <w:p w:rsidR="003F3D11" w:rsidRDefault="003F3D11">
      <w:pPr>
        <w:pStyle w:val="ConsPlusNormal0"/>
        <w:jc w:val="both"/>
      </w:pPr>
    </w:p>
    <w:p w:rsidR="003F3D11" w:rsidRDefault="003F3D11">
      <w:pPr>
        <w:pStyle w:val="ConsPlusNormal0"/>
        <w:jc w:val="both"/>
      </w:pPr>
    </w:p>
    <w:p w:rsidR="003F3D11" w:rsidRDefault="003F3D11">
      <w:pPr>
        <w:pStyle w:val="ConsPlusNormal0"/>
        <w:jc w:val="both"/>
      </w:pPr>
    </w:p>
    <w:p w:rsidR="003F3D11" w:rsidRDefault="003F3D11">
      <w:pPr>
        <w:pStyle w:val="ConsPlusNormal0"/>
        <w:jc w:val="both"/>
      </w:pPr>
    </w:p>
    <w:p w:rsidR="003F3D11" w:rsidRDefault="00F365AA">
      <w:pPr>
        <w:pStyle w:val="ConsPlusNormal0"/>
        <w:jc w:val="right"/>
        <w:outlineLvl w:val="0"/>
      </w:pPr>
      <w:r>
        <w:t>Приложение</w:t>
      </w:r>
    </w:p>
    <w:p w:rsidR="003F3D11" w:rsidRDefault="00F365AA">
      <w:pPr>
        <w:pStyle w:val="ConsPlusNormal0"/>
        <w:jc w:val="right"/>
      </w:pPr>
      <w:r>
        <w:t>к постановлению Правительства</w:t>
      </w:r>
    </w:p>
    <w:p w:rsidR="003F3D11" w:rsidRDefault="00F365AA">
      <w:pPr>
        <w:pStyle w:val="ConsPlusNormal0"/>
        <w:jc w:val="right"/>
      </w:pPr>
      <w:r>
        <w:t>Москвы</w:t>
      </w:r>
    </w:p>
    <w:p w:rsidR="003F3D11" w:rsidRDefault="00F365AA">
      <w:pPr>
        <w:pStyle w:val="ConsPlusNormal0"/>
        <w:jc w:val="right"/>
      </w:pPr>
      <w:r>
        <w:t>от 4 декабря 2007 г. N 1037-ПП</w:t>
      </w:r>
    </w:p>
    <w:p w:rsidR="003F3D11" w:rsidRDefault="003F3D11">
      <w:pPr>
        <w:pStyle w:val="ConsPlusNormal0"/>
        <w:jc w:val="both"/>
      </w:pPr>
    </w:p>
    <w:p w:rsidR="003F3D11" w:rsidRDefault="00F365AA">
      <w:pPr>
        <w:pStyle w:val="ConsPlusTitle0"/>
        <w:jc w:val="center"/>
      </w:pPr>
      <w:bookmarkStart w:id="3" w:name="P45"/>
      <w:bookmarkEnd w:id="3"/>
      <w:r>
        <w:t>ПОРЯДОК</w:t>
      </w:r>
    </w:p>
    <w:p w:rsidR="003F3D11" w:rsidRDefault="00F365AA">
      <w:pPr>
        <w:pStyle w:val="ConsPlusTitle0"/>
        <w:jc w:val="center"/>
      </w:pPr>
      <w:r>
        <w:t>УСТАНОВЛЕНИЯ И ВЫПЛАТЫ ЕДИНОВРЕМЕННОЙ ДЕНЕЖНОЙ ВЫПЛАТЫ</w:t>
      </w:r>
    </w:p>
    <w:p w:rsidR="003F3D11" w:rsidRDefault="00F365AA">
      <w:pPr>
        <w:pStyle w:val="ConsPlusTitle0"/>
        <w:jc w:val="center"/>
      </w:pPr>
      <w:r>
        <w:t>ДЕТЯМ-СИРОТАМ И ДЕТЯМ, ОСТАВШИМСЯ БЕЗ ПОПЕЧЕНИЯ РОДИТЕЛЕЙ,</w:t>
      </w:r>
    </w:p>
    <w:p w:rsidR="003F3D11" w:rsidRDefault="00F365AA">
      <w:pPr>
        <w:pStyle w:val="ConsPlusTitle0"/>
        <w:jc w:val="center"/>
      </w:pPr>
      <w:r>
        <w:t>ЛИЦАМ ИЗ ИХ ЧИСЛА, УСТРОЕННЫМ НА ВОСПИТАНИЕ В СЕМЬЮ,</w:t>
      </w:r>
    </w:p>
    <w:p w:rsidR="003F3D11" w:rsidRDefault="00F365AA">
      <w:pPr>
        <w:pStyle w:val="ConsPlusTitle0"/>
        <w:jc w:val="center"/>
      </w:pPr>
      <w:r>
        <w:t>ПО ОКОНЧАНИИ ИМИ ОБУЧЕНИЯ В ГОСУДАРСТВЕННЫХ</w:t>
      </w:r>
    </w:p>
    <w:p w:rsidR="003F3D11" w:rsidRDefault="00F365AA">
      <w:pPr>
        <w:pStyle w:val="ConsPlusTitle0"/>
        <w:jc w:val="center"/>
      </w:pPr>
      <w:r>
        <w:t>И НЕГОСУДАРСТВЕННЫХ ОБЩЕОБРАЗОВАТЕЛЬНЫХ УЧРЕЖ</w:t>
      </w:r>
      <w:r>
        <w:t>ДЕНИЯХ</w:t>
      </w:r>
    </w:p>
    <w:p w:rsidR="003F3D11" w:rsidRDefault="00F365AA">
      <w:pPr>
        <w:pStyle w:val="ConsPlusTitle0"/>
        <w:jc w:val="center"/>
      </w:pPr>
      <w:r>
        <w:t>ИЛИ ПО ОКОНЧАНИИ ИХ НАХОЖДЕНИЯ НА ВОСПИТАНИИ В СЕМЬЕ</w:t>
      </w:r>
    </w:p>
    <w:p w:rsidR="003F3D11" w:rsidRDefault="00F365AA">
      <w:pPr>
        <w:pStyle w:val="ConsPlusTitle0"/>
        <w:jc w:val="center"/>
      </w:pPr>
      <w:r>
        <w:t>В СВЯЗИ С ДОСТИЖЕНИЕМ ВОЗРАСТА 18 ЛЕТ</w:t>
      </w:r>
    </w:p>
    <w:p w:rsidR="003F3D11" w:rsidRDefault="003F3D11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3F3D11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3F3D11" w:rsidRDefault="003F3D11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3F3D11" w:rsidRDefault="003F3D11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3F3D11" w:rsidRDefault="00F365AA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3F3D11" w:rsidRDefault="00F365AA">
            <w:pPr>
              <w:pStyle w:val="ConsPlusNormal0"/>
              <w:jc w:val="center"/>
            </w:pPr>
            <w:r>
              <w:rPr>
                <w:color w:val="392C69"/>
              </w:rPr>
              <w:t>(в ред. постановлений Правительства Москвы</w:t>
            </w:r>
          </w:p>
          <w:p w:rsidR="003F3D11" w:rsidRDefault="00F365AA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04.07.2013 </w:t>
            </w:r>
            <w:hyperlink r:id="rId27" w:tooltip="Постановление Правительства Москвы от 04.07.2013 N 437-ПП (ред. от 14.07.2015) &quot;О внесении изменений в правовые акты города Москвы и признании утратившими силу правовых актов города Москвы&quot; {КонсультантПлюс}">
              <w:r>
                <w:rPr>
                  <w:color w:val="0000FF"/>
                </w:rPr>
                <w:t>N 437-ПП</w:t>
              </w:r>
            </w:hyperlink>
            <w:r>
              <w:rPr>
                <w:color w:val="392C69"/>
              </w:rPr>
              <w:t xml:space="preserve">, от 06.10.2015 </w:t>
            </w:r>
            <w:hyperlink r:id="rId28" w:tooltip="Постановление Правительства Москвы от 06.10.2015 N 635-ПП &quot;О внесении изменений в постановления Правительства Москвы от 15 мая 2007 г. N 376-ПП и от 4 декабря 2007 г. N 1037-ПП&quot; {КонсультантПлюс}">
              <w:r>
                <w:rPr>
                  <w:color w:val="0000FF"/>
                </w:rPr>
                <w:t>N 635-ПП</w:t>
              </w:r>
            </w:hyperlink>
            <w:r>
              <w:rPr>
                <w:color w:val="392C69"/>
              </w:rPr>
              <w:t xml:space="preserve">, от 30.04.2019 </w:t>
            </w:r>
            <w:hyperlink r:id="rId29" w:tooltip="Постановление Правительства Москвы от 30.04.2019 N 447-ПП &quot;О внесении изменений в правовые акты города Москвы&quot; {КонсультантПлюс}">
              <w:r>
                <w:rPr>
                  <w:color w:val="0000FF"/>
                </w:rPr>
                <w:t>N 447-ПП</w:t>
              </w:r>
            </w:hyperlink>
            <w:r>
              <w:rPr>
                <w:color w:val="392C69"/>
              </w:rPr>
              <w:t>,</w:t>
            </w:r>
          </w:p>
          <w:p w:rsidR="003F3D11" w:rsidRDefault="00F365AA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31.03.2020 </w:t>
            </w:r>
            <w:hyperlink r:id="rId30" w:tooltip="Постановление Правительства Москвы от 31.03.2020 N 285-ПП (ред. от 12.04.2022) &quot;О внесении изменений в правовые акты города Москвы&quot; {КонсультантПлюс}">
              <w:r>
                <w:rPr>
                  <w:color w:val="0000FF"/>
                </w:rPr>
                <w:t>N 285-ПП</w:t>
              </w:r>
            </w:hyperlink>
            <w:r>
              <w:rPr>
                <w:color w:val="392C69"/>
              </w:rPr>
              <w:t>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3F3D11" w:rsidRDefault="003F3D11">
            <w:pPr>
              <w:pStyle w:val="ConsPlusNormal0"/>
            </w:pPr>
          </w:p>
        </w:tc>
      </w:tr>
    </w:tbl>
    <w:p w:rsidR="003F3D11" w:rsidRDefault="003F3D11">
      <w:pPr>
        <w:pStyle w:val="ConsPlusNormal0"/>
        <w:jc w:val="both"/>
      </w:pPr>
    </w:p>
    <w:p w:rsidR="003F3D11" w:rsidRDefault="00F365AA">
      <w:pPr>
        <w:pStyle w:val="ConsPlusNormal0"/>
        <w:ind w:firstLine="540"/>
        <w:jc w:val="both"/>
      </w:pPr>
      <w:r>
        <w:t>Настоящий Порядок регулирует вопросы, связанные с установлением и выплатой единовременной денежной выплаты детям-сиротам и детям, оставшимся без попечения родителей, лицам из их числа, устроенным на воспитание в семью, по окончании ими обучения в государст</w:t>
      </w:r>
      <w:r>
        <w:t xml:space="preserve">венных и негосударственных общеобразовательных учреждениях города Москвы или по окончании их нахождения на воспитании в семье в связи с достижением возраста 18 лет, в целях реализации дополнительных гарантий, предусмотренных </w:t>
      </w:r>
      <w:hyperlink r:id="rId31" w:tooltip="Закон г. Москвы от 30.11.2005 N 61 (ред. от 24.09.2025) &quot;О дополнительных гарантиях по социальной поддержке детей-сирот и детей, оставшихся без попечения родителей, в городе Москве&quot; {КонсультантПлюс}">
        <w:r>
          <w:rPr>
            <w:color w:val="0000FF"/>
          </w:rPr>
          <w:t>частью 14 статьи 8</w:t>
        </w:r>
      </w:hyperlink>
      <w:r>
        <w:t xml:space="preserve"> Закона города Москвы от 30 ноября 2005 г. N 61 "О дополнительных гарантиях по социальной поддержке детей-сирот и детей, оставшихся без попечения родителей, в городе Москве".</w:t>
      </w:r>
    </w:p>
    <w:p w:rsidR="003F3D11" w:rsidRDefault="00F365AA">
      <w:pPr>
        <w:pStyle w:val="ConsPlusNormal0"/>
        <w:spacing w:before="240"/>
        <w:ind w:firstLine="540"/>
        <w:jc w:val="both"/>
      </w:pPr>
      <w:r>
        <w:t>Порядок обеспечения детей-сирот и детей, оставшихся без попечения родителей, лиц из их числа, устроенных на воспитание в семью, по окончании ими обучения в государственных и негосударственных общеобразовательных учреждениях города Москвы или по окончании и</w:t>
      </w:r>
      <w:r>
        <w:t>х нахождения на воспитании в семье в связи с достижением возраста 18 лет одеждой, обувью, мягким инвентарем, оборудованием в натуральной форме и выплаты единовременного денежного пособия определяется Департаментом труда и социальной защиты населения города</w:t>
      </w:r>
      <w:r>
        <w:t xml:space="preserve"> Москвы.</w:t>
      </w:r>
    </w:p>
    <w:p w:rsidR="003F3D11" w:rsidRDefault="00F365AA">
      <w:pPr>
        <w:pStyle w:val="ConsPlusNormal0"/>
        <w:jc w:val="both"/>
      </w:pPr>
      <w:r>
        <w:t xml:space="preserve">(в ред. </w:t>
      </w:r>
      <w:hyperlink r:id="rId32" w:tooltip="Постановление Правительства Москвы от 06.10.2015 N 635-ПП &quot;О внесении изменений в постановления Правительства Москвы от 15 мая 2007 г. N 376-ПП и от 4 декабря 2007 г. N 1037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06.10.2015 N 635-ПП)</w:t>
      </w:r>
    </w:p>
    <w:p w:rsidR="003F3D11" w:rsidRDefault="003F3D11">
      <w:pPr>
        <w:pStyle w:val="ConsPlusNormal0"/>
        <w:jc w:val="both"/>
      </w:pPr>
    </w:p>
    <w:p w:rsidR="003F3D11" w:rsidRDefault="00F365AA">
      <w:pPr>
        <w:pStyle w:val="ConsPlusTitle0"/>
        <w:jc w:val="center"/>
        <w:outlineLvl w:val="1"/>
      </w:pPr>
      <w:r>
        <w:t>1. Общие положения</w:t>
      </w:r>
    </w:p>
    <w:p w:rsidR="003F3D11" w:rsidRDefault="003F3D11">
      <w:pPr>
        <w:pStyle w:val="ConsPlusNormal0"/>
        <w:jc w:val="both"/>
      </w:pPr>
    </w:p>
    <w:p w:rsidR="003F3D11" w:rsidRDefault="00F365AA">
      <w:pPr>
        <w:pStyle w:val="ConsPlusNormal0"/>
        <w:ind w:firstLine="540"/>
        <w:jc w:val="both"/>
      </w:pPr>
      <w:r>
        <w:t>1.1. Единовременная денежная выплата детям-сиротам и детям, оставшимся без попечения р</w:t>
      </w:r>
      <w:r>
        <w:t>одителей, лицам из их числа, устроенным на воспитание в семью, по окончании ими обучения в государственных и негосударственных общеобразовательных учреждениях города Москвы или по окончании их нахождения на воспитании в семье в связи с достижением возраста</w:t>
      </w:r>
      <w:r>
        <w:t xml:space="preserve"> 18 лет (далее - единовременная денежная выплата) производится детям-сиротам, детям, оставшимся без </w:t>
      </w:r>
      <w:r>
        <w:lastRenderedPageBreak/>
        <w:t>попечения родителей, лицам из их числа, закончившим общеобразовательные учреждения города Москвы и пребывание в семье (под попечительством, в приемной семье</w:t>
      </w:r>
      <w:r>
        <w:t>) в связи с достижением возраста 18 лет, при зачислении в образовательные учреждения начального, среднего и высшего профессионального образования или при трудоустройстве.</w:t>
      </w:r>
    </w:p>
    <w:p w:rsidR="003F3D11" w:rsidRDefault="00F365AA">
      <w:pPr>
        <w:pStyle w:val="ConsPlusNormal0"/>
        <w:spacing w:before="240"/>
        <w:ind w:firstLine="540"/>
        <w:jc w:val="both"/>
      </w:pPr>
      <w:r>
        <w:t>1.2. Единовременная денежная выплата в связи с зачислением в образовательные учрежден</w:t>
      </w:r>
      <w:r>
        <w:t>ия начального, среднего и высшего профессионального образования объединяет единовременную денежную компенсацию на обеспечение одеждой и обувью и единовременное денежное пособие.</w:t>
      </w:r>
    </w:p>
    <w:p w:rsidR="003F3D11" w:rsidRDefault="00F365AA">
      <w:pPr>
        <w:pStyle w:val="ConsPlusNormal0"/>
        <w:spacing w:before="240"/>
        <w:ind w:firstLine="540"/>
        <w:jc w:val="both"/>
      </w:pPr>
      <w:r>
        <w:t>Единовременная денежная выплата в связи с трудоустройством объединяет единовременную денежную компенсацию на обеспечение одеждой, обувью, мягким инвентарем, оборудованием и единовременное денежное пособие.</w:t>
      </w:r>
    </w:p>
    <w:p w:rsidR="003F3D11" w:rsidRDefault="00F365AA">
      <w:pPr>
        <w:pStyle w:val="ConsPlusNormal0"/>
        <w:spacing w:before="240"/>
        <w:ind w:firstLine="540"/>
        <w:jc w:val="both"/>
      </w:pPr>
      <w:r>
        <w:t>1.3. Единовременные денежные выплаты в связи с зач</w:t>
      </w:r>
      <w:r>
        <w:t>ислением в образовательные учреждения начального, среднего и высшего профессионального образования, а также в связи с трудоустройством производятся однократно.</w:t>
      </w:r>
    </w:p>
    <w:p w:rsidR="003F3D11" w:rsidRDefault="00F365AA">
      <w:pPr>
        <w:pStyle w:val="ConsPlusNormal0"/>
        <w:spacing w:before="240"/>
        <w:ind w:firstLine="540"/>
        <w:jc w:val="both"/>
      </w:pPr>
      <w:bookmarkStart w:id="4" w:name="P68"/>
      <w:bookmarkEnd w:id="4"/>
      <w:r>
        <w:t>1.4. Лицам, трудоустроившимся после окончания образовательного учреждения начального, среднего и</w:t>
      </w:r>
      <w:r>
        <w:t xml:space="preserve"> высшего профессионального образования, единовременная денежная выплата в связи с трудоустройством назначается и выплачивается независимо от факта получения единовременной денежной выплаты в связи с зачислением в образовательные учреждения начального, сред</w:t>
      </w:r>
      <w:r>
        <w:t>него и высшего профессионального образования.</w:t>
      </w:r>
    </w:p>
    <w:p w:rsidR="003F3D11" w:rsidRDefault="00F365AA">
      <w:pPr>
        <w:pStyle w:val="ConsPlusNormal0"/>
        <w:spacing w:before="240"/>
        <w:ind w:firstLine="540"/>
        <w:jc w:val="both"/>
      </w:pPr>
      <w:bookmarkStart w:id="5" w:name="P69"/>
      <w:bookmarkEnd w:id="5"/>
      <w:r>
        <w:t>1.5. Лицам, получившим единовременную денежную выплату в связи с зачислением в образовательные учреждения начального, среднего и высшего профессионального образования и не окончившим их, единовременная денежная</w:t>
      </w:r>
      <w:r>
        <w:t xml:space="preserve"> выплата в связи с трудоустройством выплачивается в сумме за вычетом ранее полученной единовременной денежной выплаты в связи с зачислением в образовательные учреждения начального, среднего и высшего профессионального образования.</w:t>
      </w:r>
    </w:p>
    <w:p w:rsidR="003F3D11" w:rsidRDefault="00F365AA">
      <w:pPr>
        <w:pStyle w:val="ConsPlusNormal0"/>
        <w:spacing w:before="240"/>
        <w:ind w:firstLine="540"/>
        <w:jc w:val="both"/>
      </w:pPr>
      <w:bookmarkStart w:id="6" w:name="P70"/>
      <w:bookmarkEnd w:id="6"/>
      <w:r>
        <w:t>1.6. Лицам, получившим ед</w:t>
      </w:r>
      <w:r>
        <w:t>иновременную денежную выплату в связи с трудоустройством и впоследствии зачисленным в образовательные учреждения начального, среднего и высшего профессионального образования, единовременная денежная выплата в связи с зачислением в образовательные учреждени</w:t>
      </w:r>
      <w:r>
        <w:t>я начального, среднего и высшего профессионального образования не назначается и не выплачивается.</w:t>
      </w:r>
    </w:p>
    <w:p w:rsidR="003F3D11" w:rsidRDefault="00F365AA">
      <w:pPr>
        <w:pStyle w:val="ConsPlusNormal0"/>
        <w:spacing w:before="240"/>
        <w:ind w:firstLine="540"/>
        <w:jc w:val="both"/>
      </w:pPr>
      <w:bookmarkStart w:id="7" w:name="P71"/>
      <w:bookmarkEnd w:id="7"/>
      <w:r>
        <w:t>1.7. Независимо от факта трудоустройства лица, призванные на военную службу, занятые уходом за ребенком, состоящие на учете в органах государственной службы з</w:t>
      </w:r>
      <w:r>
        <w:t>анятости населения в качестве безработных, проходящие обучение по направлению государственной службы занятости населения, а также дети-инвалиды и инвалиды с детства имеют право на получение единовременной денежной выплаты в связи с трудоустройством в поряд</w:t>
      </w:r>
      <w:r>
        <w:t xml:space="preserve">ке, изложенном в </w:t>
      </w:r>
      <w:hyperlink w:anchor="P68" w:tooltip="1.4. Лицам, трудоустроившимся после окончания образовательного учреждения начального, среднего и высшего профессионального образования, единовременная денежная выплата в связи с трудоустройством назначается и выплачивается независимо от факта получения единовр">
        <w:r>
          <w:rPr>
            <w:color w:val="0000FF"/>
          </w:rPr>
          <w:t>пунктах 1.4</w:t>
        </w:r>
      </w:hyperlink>
      <w:r>
        <w:t>-</w:t>
      </w:r>
      <w:hyperlink w:anchor="P70" w:tooltip="1.6. Лицам, получившим единовременную денежную выплату в связи с трудоустройством и впоследствии зачисленным в образовательные учреждения начального, среднего и высшего профессионального образования, единовременная денежная выплата в связи с зачислением в обра">
        <w:r>
          <w:rPr>
            <w:color w:val="0000FF"/>
          </w:rPr>
          <w:t>1.6</w:t>
        </w:r>
      </w:hyperlink>
      <w:r>
        <w:t xml:space="preserve"> настоящего Порядка.</w:t>
      </w:r>
    </w:p>
    <w:p w:rsidR="003F3D11" w:rsidRDefault="00F365AA">
      <w:pPr>
        <w:pStyle w:val="ConsPlusNormal0"/>
        <w:spacing w:before="240"/>
        <w:ind w:firstLine="540"/>
        <w:jc w:val="both"/>
      </w:pPr>
      <w:r>
        <w:t>1.8. Органами, осуществляющими назначение и выплату единовременной денежной выплаты, являются управления социальной защиты населени</w:t>
      </w:r>
      <w:r>
        <w:t>я города Москвы (далее - управления социальной защиты населения) по месту жительства гражданина.</w:t>
      </w:r>
    </w:p>
    <w:p w:rsidR="003F3D11" w:rsidRDefault="00F365AA">
      <w:pPr>
        <w:pStyle w:val="ConsPlusNormal0"/>
        <w:jc w:val="both"/>
      </w:pPr>
      <w:r>
        <w:t xml:space="preserve">(в ред. </w:t>
      </w:r>
      <w:hyperlink r:id="rId33" w:tooltip="Постановление Правительства Москвы от 04.07.2013 N 437-ПП (ред. от 14.07.2015) &quot;О внесении изменений в правовые акты города Москвы и признании утратившими силу правовых актов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04.07.2013 N 437-ПП)</w:t>
      </w:r>
    </w:p>
    <w:p w:rsidR="003F3D11" w:rsidRDefault="003F3D11">
      <w:pPr>
        <w:pStyle w:val="ConsPlusNormal0"/>
        <w:jc w:val="both"/>
      </w:pPr>
    </w:p>
    <w:p w:rsidR="003F3D11" w:rsidRDefault="00F365AA">
      <w:pPr>
        <w:pStyle w:val="ConsPlusTitle0"/>
        <w:jc w:val="center"/>
        <w:outlineLvl w:val="1"/>
      </w:pPr>
      <w:r>
        <w:t>2. Наз</w:t>
      </w:r>
      <w:r>
        <w:t>начение и выплата единовременной денежной выплаты</w:t>
      </w:r>
    </w:p>
    <w:p w:rsidR="003F3D11" w:rsidRDefault="003F3D11">
      <w:pPr>
        <w:pStyle w:val="ConsPlusNormal0"/>
        <w:jc w:val="both"/>
      </w:pPr>
    </w:p>
    <w:p w:rsidR="003F3D11" w:rsidRDefault="00F365AA">
      <w:pPr>
        <w:pStyle w:val="ConsPlusNormal0"/>
        <w:ind w:firstLine="540"/>
        <w:jc w:val="both"/>
      </w:pPr>
      <w:r>
        <w:t>2.1. Лица, поступившие в образовательные учреждения начального, среднего и высшего профессионального образования или трудоустроившиеся по окончании обучения в государственных и негосударственных общеобразо</w:t>
      </w:r>
      <w:r>
        <w:t>вательных учреждениях, могут обратиться за единовременной денежной выплатой до достижения возраста 18 лет.</w:t>
      </w:r>
    </w:p>
    <w:p w:rsidR="003F3D11" w:rsidRDefault="00F365AA">
      <w:pPr>
        <w:pStyle w:val="ConsPlusNormal0"/>
        <w:spacing w:before="240"/>
        <w:ind w:firstLine="540"/>
        <w:jc w:val="both"/>
      </w:pPr>
      <w:r>
        <w:t>2.2. Право на единовременную выплату и ее размер определяются на день регистрации в филиале Государственного бюджетного учреждения города Москвы "Мно</w:t>
      </w:r>
      <w:r>
        <w:t>гофункциональные центры предоставления государственных услуг города Москвы" - многофункциональном центре предоставления государственных услуг города Москвы (далее - МФЦ) поданного в соответствии с настоящим Порядком заявления о назначении единовременной де</w:t>
      </w:r>
      <w:r>
        <w:t xml:space="preserve">нежной выплаты и документов, необходимых для назначения единовременной денежной выплаты и указанных в </w:t>
      </w:r>
      <w:hyperlink w:anchor="P82" w:tooltip="2.3. Лицо, обратившееся с заявлением (далее - заявитель) о назначении единовременной денежной выплаты, представляет паспорт или иной документ, удостоверяющий личность заявителя, возраст, место жительства.">
        <w:r>
          <w:rPr>
            <w:color w:val="0000FF"/>
          </w:rPr>
          <w:t>пункте 2.3</w:t>
        </w:r>
      </w:hyperlink>
      <w:r>
        <w:t xml:space="preserve"> настоящего Порядка.</w:t>
      </w:r>
    </w:p>
    <w:p w:rsidR="003F3D11" w:rsidRDefault="00F365AA">
      <w:pPr>
        <w:pStyle w:val="ConsPlusNormal0"/>
        <w:spacing w:before="240"/>
        <w:ind w:firstLine="540"/>
        <w:jc w:val="both"/>
      </w:pPr>
      <w:r>
        <w:t xml:space="preserve">Обращение с заявлением о назначении единовременной денежной выплаты и документами, указанными в </w:t>
      </w:r>
      <w:hyperlink w:anchor="P82" w:tooltip="2.3. Лицо, обратившееся с заявлением (далее - заявитель) о назначении единовременной денежной выплаты, представляет паспорт или иной документ, удостоверяющий личность заявителя, возраст, место жительства.">
        <w:r>
          <w:rPr>
            <w:color w:val="0000FF"/>
          </w:rPr>
          <w:t>пункте 2.3</w:t>
        </w:r>
      </w:hyperlink>
      <w:r>
        <w:t xml:space="preserve"> настоящего Порядка, осуществляется в любой МФЦ вне завис</w:t>
      </w:r>
      <w:r>
        <w:t>имости от места жительства заявителя в городе Москве.</w:t>
      </w:r>
    </w:p>
    <w:p w:rsidR="003F3D11" w:rsidRDefault="00F365AA">
      <w:pPr>
        <w:pStyle w:val="ConsPlusNormal0"/>
        <w:spacing w:before="240"/>
        <w:ind w:firstLine="540"/>
        <w:jc w:val="both"/>
      </w:pPr>
      <w:r>
        <w:t>Форма заявления о назначении единовременной денежной выплаты утверждается Департаментом труда и социальной защиты населения города Москвы и размещается на официальном сайте Департамента труда и социальн</w:t>
      </w:r>
      <w:r>
        <w:t>ой защиты населения города Москвы в информационно-телекоммуникационной сети Интернет.</w:t>
      </w:r>
    </w:p>
    <w:p w:rsidR="003F3D11" w:rsidRDefault="00F365AA">
      <w:pPr>
        <w:pStyle w:val="ConsPlusNormal0"/>
        <w:jc w:val="both"/>
      </w:pPr>
      <w:r>
        <w:t xml:space="preserve">(п. 2.2 в ред. </w:t>
      </w:r>
      <w:hyperlink r:id="rId34" w:tooltip="Постановление Правительства Москвы от 30.04.2019 N 447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30.04.2019 N 447-ПП)</w:t>
      </w:r>
    </w:p>
    <w:p w:rsidR="003F3D11" w:rsidRDefault="00F365AA">
      <w:pPr>
        <w:pStyle w:val="ConsPlusNormal0"/>
        <w:spacing w:before="240"/>
        <w:ind w:firstLine="540"/>
        <w:jc w:val="both"/>
      </w:pPr>
      <w:bookmarkStart w:id="8" w:name="P82"/>
      <w:bookmarkEnd w:id="8"/>
      <w:r>
        <w:t>2.3. Лицо, обратившееся с заявлением (далее - заявитель) о назначении единовременной денеж</w:t>
      </w:r>
      <w:r>
        <w:t>ной выплаты, представляет паспорт или иной документ, удостоверяющий личность заявителя, возраст, место жительства.</w:t>
      </w:r>
    </w:p>
    <w:p w:rsidR="003F3D11" w:rsidRDefault="00F365AA">
      <w:pPr>
        <w:pStyle w:val="ConsPlusNormal0"/>
        <w:spacing w:before="240"/>
        <w:ind w:firstLine="540"/>
        <w:jc w:val="both"/>
      </w:pPr>
      <w:r>
        <w:t>Единовременная денежная выплата назначается на основании следующих документов:</w:t>
      </w:r>
    </w:p>
    <w:p w:rsidR="003F3D11" w:rsidRDefault="00F365AA">
      <w:pPr>
        <w:pStyle w:val="ConsPlusNormal0"/>
        <w:spacing w:before="240"/>
        <w:ind w:firstLine="540"/>
        <w:jc w:val="both"/>
      </w:pPr>
      <w:r>
        <w:t xml:space="preserve">- </w:t>
      </w:r>
      <w:hyperlink w:anchor="P148" w:tooltip="                              СПРАВКА">
        <w:r>
          <w:rPr>
            <w:color w:val="0000FF"/>
          </w:rPr>
          <w:t>справки</w:t>
        </w:r>
      </w:hyperlink>
      <w:r>
        <w:t>, выданной уполномоченным органом в сфере организации и деятельности по опеке, попечительству и патронажу (приложение 2 к настоящему Порядку);</w:t>
      </w:r>
    </w:p>
    <w:p w:rsidR="003F3D11" w:rsidRDefault="00F365AA">
      <w:pPr>
        <w:pStyle w:val="ConsPlusNormal0"/>
        <w:jc w:val="both"/>
      </w:pPr>
      <w:r>
        <w:t xml:space="preserve">(в ред. </w:t>
      </w:r>
      <w:hyperlink r:id="rId35" w:tooltip="Постановление Правительства Москвы от 04.07.2013 N 437-ПП (ред. от 14.07.2015) &quot;О внесении изменений в правовые акты города Москвы и признании утратившими силу правовых актов города Москвы&quot; {КонсультантПлюс}">
        <w:r>
          <w:rPr>
            <w:color w:val="0000FF"/>
          </w:rPr>
          <w:t>пос</w:t>
        </w:r>
        <w:r>
          <w:rPr>
            <w:color w:val="0000FF"/>
          </w:rPr>
          <w:t>тановления</w:t>
        </w:r>
      </w:hyperlink>
      <w:r>
        <w:t xml:space="preserve"> Правительства Москвы от 04.07.2013 N 437-ПП)</w:t>
      </w:r>
    </w:p>
    <w:p w:rsidR="003F3D11" w:rsidRDefault="00F365AA">
      <w:pPr>
        <w:pStyle w:val="ConsPlusNormal0"/>
        <w:spacing w:before="240"/>
        <w:ind w:firstLine="540"/>
        <w:jc w:val="both"/>
      </w:pPr>
      <w:r>
        <w:t>- аттестата о получении основного общего или среднего (полного) общего образования.</w:t>
      </w:r>
    </w:p>
    <w:p w:rsidR="003F3D11" w:rsidRDefault="00F365AA">
      <w:pPr>
        <w:pStyle w:val="ConsPlusNormal0"/>
        <w:spacing w:before="240"/>
        <w:ind w:firstLine="540"/>
        <w:jc w:val="both"/>
      </w:pPr>
      <w:r>
        <w:t>Для назначения единовременной денежной выплаты в связи с зачислением в образовательные учреждения начального, среднего и высшего профессионального образования дополнительно представляется справка о зачислении в образовательное учреждение начального, средне</w:t>
      </w:r>
      <w:r>
        <w:t>го или высшего профессионального образования.</w:t>
      </w:r>
    </w:p>
    <w:p w:rsidR="003F3D11" w:rsidRDefault="00F365AA">
      <w:pPr>
        <w:pStyle w:val="ConsPlusNormal0"/>
        <w:spacing w:before="240"/>
        <w:ind w:firstLine="540"/>
        <w:jc w:val="both"/>
      </w:pPr>
      <w:r>
        <w:t xml:space="preserve">Для назначения единовременной денежной выплаты в связи с трудоустройством дополнительно представляется трудовая книжка или ее копия, заверенная работодателем, или сведения о трудовой деятельности, заверенные в </w:t>
      </w:r>
      <w:r>
        <w:t>установленном порядке, а лицами, которым ранее была назначена и выплачена единовременная денежная выплата в связи с зачислением в образовательные учреждения начального, среднего и высшего профессионального образования, кроме того, документ об окончании обр</w:t>
      </w:r>
      <w:r>
        <w:t>азовательного учреждения начального, среднего или высшего профессионального образования.</w:t>
      </w:r>
    </w:p>
    <w:p w:rsidR="003F3D11" w:rsidRDefault="00F365AA">
      <w:pPr>
        <w:pStyle w:val="ConsPlusNormal0"/>
        <w:jc w:val="both"/>
      </w:pPr>
      <w:r>
        <w:lastRenderedPageBreak/>
        <w:t xml:space="preserve">(в ред. </w:t>
      </w:r>
      <w:hyperlink r:id="rId36" w:tooltip="Постановление Правительства Москвы от 31.03.2020 N 285-ПП (ред. от 12.04.2022)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31.03.2020 N 285-ПП)</w:t>
      </w:r>
    </w:p>
    <w:p w:rsidR="003F3D11" w:rsidRDefault="00F365AA">
      <w:pPr>
        <w:pStyle w:val="ConsPlusNormal0"/>
        <w:spacing w:before="240"/>
        <w:ind w:firstLine="540"/>
        <w:jc w:val="both"/>
      </w:pPr>
      <w:r>
        <w:t xml:space="preserve">Лицами, указанными в </w:t>
      </w:r>
      <w:hyperlink w:anchor="P71" w:tooltip="1.7. Независимо от факта трудоустройства лица, призванные на военную службу, занятые уходом за ребенком, состоящие на учете в органах государственной службы занятости населения в качестве безработных, проходящие обучение по направлению государственной службы з">
        <w:r>
          <w:rPr>
            <w:color w:val="0000FF"/>
          </w:rPr>
          <w:t>пункте 1.7</w:t>
        </w:r>
      </w:hyperlink>
      <w:r>
        <w:t xml:space="preserve"> насто</w:t>
      </w:r>
      <w:r>
        <w:t>ящего Порядка, для назначения единовременной денежной выплаты в связи с трудоустройством представляются: справка военного комиссариата о призыве на военную службу, свидетельство о рождении ребенка, справка органа государственной службы занятости населения,</w:t>
      </w:r>
      <w:r>
        <w:t xml:space="preserve"> заключение бюро медико-социальной экспертизы.</w:t>
      </w:r>
    </w:p>
    <w:p w:rsidR="003F3D11" w:rsidRDefault="00F365AA">
      <w:pPr>
        <w:pStyle w:val="ConsPlusNormal0"/>
        <w:spacing w:before="240"/>
        <w:ind w:firstLine="540"/>
        <w:jc w:val="both"/>
      </w:pPr>
      <w:r>
        <w:t>При обращении за назначением единовременной денежной выплаты представителя заявителя помимо документов, необходимых для назначения единовременной денежной выплаты, предъявляется документ, удостоверяющий личнос</w:t>
      </w:r>
      <w:r>
        <w:t xml:space="preserve">ть представителя, и документы, подтверждающие полномочия представителя заявителя. При этом для уполномоченного заявителем лица, не являющегося законным представителем, документом, подтверждающим полномочия, является доверенность в простой письменной форме </w:t>
      </w:r>
      <w:r>
        <w:t>либо нотариально удостоверенная доверенность или доверенность, приравненная к нотариально удостоверенной в соответствии с гражданским законодательством Российской Федерации.</w:t>
      </w:r>
    </w:p>
    <w:p w:rsidR="003F3D11" w:rsidRDefault="00F365AA">
      <w:pPr>
        <w:pStyle w:val="ConsPlusNormal0"/>
        <w:jc w:val="both"/>
      </w:pPr>
      <w:r>
        <w:t xml:space="preserve">(абзац введен </w:t>
      </w:r>
      <w:hyperlink r:id="rId37" w:tooltip="Постановление Правительства Москвы от 30.04.2019 N 447-ПП &quot;О внесении изменений в правовые акты города Москвы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30.04.2019 N 447-ПП)</w:t>
      </w:r>
    </w:p>
    <w:p w:rsidR="003F3D11" w:rsidRDefault="00F365AA">
      <w:pPr>
        <w:pStyle w:val="ConsPlusNormal0"/>
        <w:spacing w:before="240"/>
        <w:ind w:firstLine="540"/>
        <w:jc w:val="both"/>
      </w:pPr>
      <w:r>
        <w:t>2.4. Основаниями для отказа в приеме заявления о назначении единовременной денежной выплаты и документов являются:</w:t>
      </w:r>
    </w:p>
    <w:p w:rsidR="003F3D11" w:rsidRDefault="00F365AA">
      <w:pPr>
        <w:pStyle w:val="ConsPlusNormal0"/>
        <w:spacing w:before="240"/>
        <w:ind w:firstLine="540"/>
        <w:jc w:val="both"/>
      </w:pPr>
      <w:r>
        <w:t xml:space="preserve">- представление неполного комплекта документов, указанных в </w:t>
      </w:r>
      <w:hyperlink w:anchor="P82" w:tooltip="2.3. Лицо, обратившееся с заявлением (далее - заявитель) о назначении единовременной денежной выплаты, представляет паспорт или иной документ, удостоверяющий личность заявителя, возраст, место жительства.">
        <w:r>
          <w:rPr>
            <w:color w:val="0000FF"/>
          </w:rPr>
          <w:t>пункте 2.3</w:t>
        </w:r>
      </w:hyperlink>
      <w:r>
        <w:t xml:space="preserve"> настоящего Порядка;</w:t>
      </w:r>
    </w:p>
    <w:p w:rsidR="003F3D11" w:rsidRDefault="00F365AA">
      <w:pPr>
        <w:pStyle w:val="ConsPlusNormal0"/>
        <w:spacing w:before="240"/>
        <w:ind w:firstLine="540"/>
        <w:jc w:val="both"/>
      </w:pPr>
      <w:r>
        <w:t>- пред</w:t>
      </w:r>
      <w:r>
        <w:t>ставление документов, не соответствующих требованиям, установленным правовыми актами Российской Федерации, правовыми актами города Москвы;</w:t>
      </w:r>
    </w:p>
    <w:p w:rsidR="003F3D11" w:rsidRDefault="00F365AA">
      <w:pPr>
        <w:pStyle w:val="ConsPlusNormal0"/>
        <w:spacing w:before="240"/>
        <w:ind w:firstLine="540"/>
        <w:jc w:val="both"/>
      </w:pPr>
      <w:r>
        <w:t>- обращение за назначением единовременной денежной выплаты от имени заявителя не уполномоченным на то лицом.</w:t>
      </w:r>
    </w:p>
    <w:p w:rsidR="003F3D11" w:rsidRDefault="00F365AA">
      <w:pPr>
        <w:pStyle w:val="ConsPlusNormal0"/>
        <w:jc w:val="both"/>
      </w:pPr>
      <w:r>
        <w:t xml:space="preserve">(п. 2.4 </w:t>
      </w:r>
      <w:r>
        <w:t xml:space="preserve">в ред. </w:t>
      </w:r>
      <w:hyperlink r:id="rId38" w:tooltip="Постановление Правительства Москвы от 30.04.2019 N 447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30.04.2019 N 447-ПП)</w:t>
      </w:r>
    </w:p>
    <w:p w:rsidR="003F3D11" w:rsidRDefault="00F365AA">
      <w:pPr>
        <w:pStyle w:val="ConsPlusNormal0"/>
        <w:spacing w:before="240"/>
        <w:ind w:firstLine="540"/>
        <w:jc w:val="both"/>
      </w:pPr>
      <w:r>
        <w:t>2.4(1). Отказ в приеме заявления о назначении единовременной денежной выплаты и документов оформляется по требованию заявителя в письменной форме и подписывается уполномоченным работни</w:t>
      </w:r>
      <w:r>
        <w:t>ком МФЦ.</w:t>
      </w:r>
    </w:p>
    <w:p w:rsidR="003F3D11" w:rsidRDefault="00F365AA">
      <w:pPr>
        <w:pStyle w:val="ConsPlusNormal0"/>
        <w:jc w:val="both"/>
      </w:pPr>
      <w:r>
        <w:t xml:space="preserve">(п. 2.4(1) введен </w:t>
      </w:r>
      <w:hyperlink r:id="rId39" w:tooltip="Постановление Правительства Москвы от 30.04.2019 N 447-ПП &quot;О внесении изменений в правовые акты города Москвы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30.04.2019 N 447-ПП)</w:t>
      </w:r>
    </w:p>
    <w:p w:rsidR="003F3D11" w:rsidRDefault="00F365AA">
      <w:pPr>
        <w:pStyle w:val="ConsPlusNormal0"/>
        <w:spacing w:before="240"/>
        <w:ind w:firstLine="540"/>
        <w:jc w:val="both"/>
      </w:pPr>
      <w:r>
        <w:t>2.5. Решение о назначении единовременной денежной выплаты либо об отказе в ее назначении принимается управлением социальной защиты населения не позднее чем через 1</w:t>
      </w:r>
      <w:r>
        <w:t>0 календарных дней со дня, следующего за днем регистрации заявления о назначении единовременной денежной выплаты и документов в МФЦ.</w:t>
      </w:r>
    </w:p>
    <w:p w:rsidR="003F3D11" w:rsidRDefault="00F365AA">
      <w:pPr>
        <w:pStyle w:val="ConsPlusNormal0"/>
        <w:jc w:val="both"/>
      </w:pPr>
      <w:r>
        <w:t xml:space="preserve">(в ред. постановлений Правительства Москвы от 04.07.2013 </w:t>
      </w:r>
      <w:hyperlink r:id="rId40" w:tooltip="Постановление Правительства Москвы от 04.07.2013 N 437-ПП (ред. от 14.07.2015) &quot;О внесении изменений в правовые акты города Москвы и признании утратившими силу правовых актов города Москвы&quot; {КонсультантПлюс}">
        <w:r>
          <w:rPr>
            <w:color w:val="0000FF"/>
          </w:rPr>
          <w:t>N 437-ПП</w:t>
        </w:r>
      </w:hyperlink>
      <w:r>
        <w:t xml:space="preserve">, от 30.04.2019 </w:t>
      </w:r>
      <w:hyperlink r:id="rId41" w:tooltip="Постановление Правительства Москвы от 30.04.2019 N 447-ПП &quot;О внесении изменений в правовые акты города Москвы&quot; {КонсультантПлюс}">
        <w:r>
          <w:rPr>
            <w:color w:val="0000FF"/>
          </w:rPr>
          <w:t>N 447-ПП</w:t>
        </w:r>
      </w:hyperlink>
      <w:r>
        <w:t>)</w:t>
      </w:r>
    </w:p>
    <w:p w:rsidR="003F3D11" w:rsidRDefault="00F365AA">
      <w:pPr>
        <w:pStyle w:val="ConsPlusNormal0"/>
        <w:spacing w:before="240"/>
        <w:ind w:firstLine="540"/>
        <w:jc w:val="both"/>
      </w:pPr>
      <w:bookmarkStart w:id="9" w:name="P102"/>
      <w:bookmarkEnd w:id="9"/>
      <w:r>
        <w:t>2.6. Основаниями для отказа в назначении единовременной денежной выплаты являются:</w:t>
      </w:r>
    </w:p>
    <w:p w:rsidR="003F3D11" w:rsidRDefault="00F365AA">
      <w:pPr>
        <w:pStyle w:val="ConsPlusNormal0"/>
        <w:spacing w:before="240"/>
        <w:ind w:firstLine="540"/>
        <w:jc w:val="both"/>
      </w:pPr>
      <w:r>
        <w:t>- окончание общеобразовательного учреждения, не относящегося к образовательным учреждениям города Москвы;</w:t>
      </w:r>
    </w:p>
    <w:p w:rsidR="003F3D11" w:rsidRDefault="00F365AA">
      <w:pPr>
        <w:pStyle w:val="ConsPlusNormal0"/>
        <w:spacing w:before="240"/>
        <w:ind w:firstLine="540"/>
        <w:jc w:val="both"/>
      </w:pPr>
      <w:r>
        <w:t>- отсутс</w:t>
      </w:r>
      <w:r>
        <w:t xml:space="preserve">твие документов, предусмотренных </w:t>
      </w:r>
      <w:hyperlink w:anchor="P82" w:tooltip="2.3. Лицо, обратившееся с заявлением (далее - заявитель) о назначении единовременной денежной выплаты, представляет паспорт или иной документ, удостоверяющий личность заявителя, возраст, место жительства.">
        <w:r>
          <w:rPr>
            <w:color w:val="0000FF"/>
          </w:rPr>
          <w:t>пунктом 2.3</w:t>
        </w:r>
      </w:hyperlink>
      <w:r>
        <w:t xml:space="preserve"> настоящего Порядка;</w:t>
      </w:r>
    </w:p>
    <w:p w:rsidR="003F3D11" w:rsidRDefault="00F365AA">
      <w:pPr>
        <w:pStyle w:val="ConsPlusNormal0"/>
        <w:spacing w:before="240"/>
        <w:ind w:firstLine="540"/>
        <w:jc w:val="both"/>
      </w:pPr>
      <w:r>
        <w:lastRenderedPageBreak/>
        <w:t xml:space="preserve">- получение ранее единовременной денежной выплаты, за исключением случаев, указанных в </w:t>
      </w:r>
      <w:hyperlink w:anchor="P68" w:tooltip="1.4. Лицам, трудоустроившимся после окончания образовательного учреждения начального, среднего и высшего профессионального образования, единовременная денежная выплата в связи с трудоустройством назначается и выплачивается независимо от факта получения единовр">
        <w:r>
          <w:rPr>
            <w:color w:val="0000FF"/>
          </w:rPr>
          <w:t>пунктах 1.4</w:t>
        </w:r>
      </w:hyperlink>
      <w:r>
        <w:t xml:space="preserve"> и </w:t>
      </w:r>
      <w:hyperlink w:anchor="P69" w:tooltip="1.5. Лицам, получившим единовременную денежную выплату в связи с зачислением в образовательные учреждения начального, среднего и высшего профессионального образования и не окончившим их, единовременная денежная выплата в связи с трудоустройством выплачивается ">
        <w:r>
          <w:rPr>
            <w:color w:val="0000FF"/>
          </w:rPr>
          <w:t>1.5</w:t>
        </w:r>
      </w:hyperlink>
      <w:r>
        <w:t xml:space="preserve"> настоящего Порядка;</w:t>
      </w:r>
    </w:p>
    <w:p w:rsidR="003F3D11" w:rsidRDefault="00F365AA">
      <w:pPr>
        <w:pStyle w:val="ConsPlusNormal0"/>
        <w:spacing w:before="240"/>
        <w:ind w:firstLine="540"/>
        <w:jc w:val="both"/>
      </w:pPr>
      <w:r>
        <w:t>- представлени</w:t>
      </w:r>
      <w:r>
        <w:t xml:space="preserve">е неполного комплекта документов, указанных в </w:t>
      </w:r>
      <w:hyperlink w:anchor="P82" w:tooltip="2.3. Лицо, обратившееся с заявлением (далее - заявитель) о назначении единовременной денежной выплаты, представляет паспорт или иной документ, удостоверяющий личность заявителя, возраст, место жительства.">
        <w:r>
          <w:rPr>
            <w:color w:val="0000FF"/>
          </w:rPr>
          <w:t>пункте 2.3</w:t>
        </w:r>
      </w:hyperlink>
      <w:r>
        <w:t xml:space="preserve"> настоящего </w:t>
      </w:r>
      <w:r>
        <w:t>Порядка, если указанное обстоятельство было установлено управлением социальной защиты населения в процессе обработки документов;</w:t>
      </w:r>
    </w:p>
    <w:p w:rsidR="003F3D11" w:rsidRDefault="00F365AA">
      <w:pPr>
        <w:pStyle w:val="ConsPlusNormal0"/>
        <w:jc w:val="both"/>
      </w:pPr>
      <w:r>
        <w:t xml:space="preserve">(дефис введен </w:t>
      </w:r>
      <w:hyperlink r:id="rId42" w:tooltip="Постановление Правительства Москвы от 30.04.2019 N 447-ПП &quot;О внесении изменений в правовые акты города Москвы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30.04.2019 N 447-ПП)</w:t>
      </w:r>
    </w:p>
    <w:p w:rsidR="003F3D11" w:rsidRDefault="00F365AA">
      <w:pPr>
        <w:pStyle w:val="ConsPlusNormal0"/>
        <w:spacing w:before="240"/>
        <w:ind w:firstLine="540"/>
        <w:jc w:val="both"/>
      </w:pPr>
      <w:r>
        <w:t>- представление заявителем документов, не соотв</w:t>
      </w:r>
      <w:r>
        <w:t>етствующих требованиям, установленным правовыми актами Российской Федерации, правовыми актами города Москвы, если указанное обстоятельство было установлено управлением социальной защиты населения в процессе обработки документов.</w:t>
      </w:r>
    </w:p>
    <w:p w:rsidR="003F3D11" w:rsidRDefault="00F365AA">
      <w:pPr>
        <w:pStyle w:val="ConsPlusNormal0"/>
        <w:jc w:val="both"/>
      </w:pPr>
      <w:r>
        <w:t xml:space="preserve">(дефис введен </w:t>
      </w:r>
      <w:hyperlink r:id="rId43" w:tooltip="Постановление Правительства Москвы от 30.04.2019 N 447-ПП &quot;О внесении изменений в правовые акты города Москвы&quot; {КонсультантПлюс}">
        <w:r>
          <w:rPr>
            <w:color w:val="0000FF"/>
          </w:rPr>
          <w:t>постано</w:t>
        </w:r>
        <w:r>
          <w:rPr>
            <w:color w:val="0000FF"/>
          </w:rPr>
          <w:t>влением</w:t>
        </w:r>
      </w:hyperlink>
      <w:r>
        <w:t xml:space="preserve"> Правительства Москвы от 30.04.2019 N 447-ПП)</w:t>
      </w:r>
    </w:p>
    <w:p w:rsidR="003F3D11" w:rsidRDefault="00F365AA">
      <w:pPr>
        <w:pStyle w:val="ConsPlusNormal0"/>
        <w:spacing w:before="240"/>
        <w:ind w:firstLine="540"/>
        <w:jc w:val="both"/>
      </w:pPr>
      <w:r>
        <w:t xml:space="preserve">2.7. При наличии оснований для отказа в назначении единовременной денежной выплаты, предусмотренных </w:t>
      </w:r>
      <w:hyperlink w:anchor="P102" w:tooltip="2.6. Основаниями для отказа в назначении единовременной денежной выплаты являются:">
        <w:r>
          <w:rPr>
            <w:color w:val="0000FF"/>
          </w:rPr>
          <w:t>пунктом 2.6</w:t>
        </w:r>
      </w:hyperlink>
      <w:r>
        <w:t xml:space="preserve"> настоящего Порядка, управление социальной защиты населения оформляет решение об отказе в назначении единовременной денежной выплаты с указанием причин отказа и направляет указанное решение в МФЦ по месту подачи заявления о назначени</w:t>
      </w:r>
      <w:r>
        <w:t>и единовременной денежной выплаты для его личного вручения заявителю в срок не позднее окончания рабочего дня, следующего за днем принятия решения об отказе в назначении единовременной денежной выплаты.</w:t>
      </w:r>
    </w:p>
    <w:p w:rsidR="003F3D11" w:rsidRDefault="00F365AA">
      <w:pPr>
        <w:pStyle w:val="ConsPlusNormal0"/>
        <w:jc w:val="both"/>
      </w:pPr>
      <w:r>
        <w:t xml:space="preserve">(п. 2.7 в ред. </w:t>
      </w:r>
      <w:hyperlink r:id="rId44" w:tooltip="Постановление Правительства Москвы от 30.04.2019 N 447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</w:t>
      </w:r>
      <w:r>
        <w:t>вы от 30.04.2019 N 447-ПП)</w:t>
      </w:r>
    </w:p>
    <w:p w:rsidR="003F3D11" w:rsidRDefault="00F365AA">
      <w:pPr>
        <w:pStyle w:val="ConsPlusNormal0"/>
        <w:spacing w:before="240"/>
        <w:ind w:firstLine="540"/>
        <w:jc w:val="both"/>
      </w:pPr>
      <w:r>
        <w:t>2.8. Отказ управления социальной защиты населения в назначении единовременной денежной выплаты может быть обжалован в Департаменте труда и социальной защиты населения города Москвы и (или) в суде.</w:t>
      </w:r>
    </w:p>
    <w:p w:rsidR="003F3D11" w:rsidRDefault="00F365AA">
      <w:pPr>
        <w:pStyle w:val="ConsPlusNormal0"/>
        <w:jc w:val="both"/>
      </w:pPr>
      <w:r>
        <w:t>(в ред. постановлений Правительс</w:t>
      </w:r>
      <w:r>
        <w:t xml:space="preserve">тва Москвы от 04.07.2013 </w:t>
      </w:r>
      <w:hyperlink r:id="rId45" w:tooltip="Постановление Правительства Москвы от 04.07.2013 N 437-ПП (ред. от 14.07.2015) &quot;О внесении изменений в правовые акты города Москвы и признании утратившими силу правовых актов города Москвы&quot; {КонсультантПлюс}">
        <w:r>
          <w:rPr>
            <w:color w:val="0000FF"/>
          </w:rPr>
          <w:t>N 437-ПП</w:t>
        </w:r>
      </w:hyperlink>
      <w:r>
        <w:t xml:space="preserve">, от 06.10.2015 </w:t>
      </w:r>
      <w:hyperlink r:id="rId46" w:tooltip="Постановление Правительства Москвы от 06.10.2015 N 635-ПП &quot;О внесении изменений в постановления Правительства Москвы от 15 мая 2007 г. N 376-ПП и от 4 декабря 2007 г. N 1037-ПП&quot; {КонсультантПлюс}">
        <w:r>
          <w:rPr>
            <w:color w:val="0000FF"/>
          </w:rPr>
          <w:t>N 635-ПП</w:t>
        </w:r>
      </w:hyperlink>
      <w:r>
        <w:t>)</w:t>
      </w:r>
    </w:p>
    <w:p w:rsidR="003F3D11" w:rsidRDefault="00F365AA">
      <w:pPr>
        <w:pStyle w:val="ConsPlusNormal0"/>
        <w:spacing w:before="240"/>
        <w:ind w:firstLine="540"/>
        <w:jc w:val="both"/>
      </w:pPr>
      <w:r>
        <w:t>2.9. Выплата единовременной денежной вы</w:t>
      </w:r>
      <w:r>
        <w:t>платы осуществляется путем перечисления на счет или счета ее получателя в банке или банках при условии, что указанные денежные средства, включая капитализированные (причисленные) проценты на их сумму, застрахованы в системе обязательного страхования вкладо</w:t>
      </w:r>
      <w:r>
        <w:t xml:space="preserve">в физических лиц в банках Российской Федерации и суммарный размер денежных средств, находящихся на счете или счетах в одном банке, не превышает предусмотренный Федеральным </w:t>
      </w:r>
      <w:hyperlink r:id="rId47" w:tooltip="Федеральный закон от 23.12.2003 N 177-ФЗ (ред. от 31.07.2025) &quot;О страховании вкладов в банках Российской Федерации&quot; (с изм. и доп., вступ. в силу с 30.10.2025) {КонсультантПлюс}">
        <w:r>
          <w:rPr>
            <w:color w:val="0000FF"/>
          </w:rPr>
          <w:t>законом</w:t>
        </w:r>
      </w:hyperlink>
      <w:r>
        <w:t xml:space="preserve"> от 23 декабря 2003 г. N 177-ФЗ "О страхован</w:t>
      </w:r>
      <w:r>
        <w:t>ии вкладов физических лиц в банках Российской Федерации" размер возмещения по вкладам.</w:t>
      </w:r>
    </w:p>
    <w:p w:rsidR="003F3D11" w:rsidRDefault="00F365AA">
      <w:pPr>
        <w:pStyle w:val="ConsPlusNormal0"/>
        <w:jc w:val="both"/>
      </w:pPr>
      <w:r>
        <w:t xml:space="preserve">(п. 2.9 в ред. </w:t>
      </w:r>
      <w:hyperlink r:id="rId48" w:tooltip="Постановление Правительства Москвы от 06.10.2015 N 635-ПП &quot;О внесении изменений в постановления Правительства Москвы от 15 мая 2007 г. N 376-ПП и от 4 декабря 2007 г. N 1037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06.10.2015 N 635-ПП)</w:t>
      </w:r>
    </w:p>
    <w:p w:rsidR="003F3D11" w:rsidRDefault="003F3D11">
      <w:pPr>
        <w:pStyle w:val="ConsPlusNormal0"/>
        <w:jc w:val="both"/>
      </w:pPr>
    </w:p>
    <w:p w:rsidR="003F3D11" w:rsidRDefault="00F365AA">
      <w:pPr>
        <w:pStyle w:val="ConsPlusTitle0"/>
        <w:jc w:val="center"/>
        <w:outlineLvl w:val="1"/>
      </w:pPr>
      <w:r>
        <w:t>3. Заключительные пол</w:t>
      </w:r>
      <w:r>
        <w:t>ожения</w:t>
      </w:r>
    </w:p>
    <w:p w:rsidR="003F3D11" w:rsidRDefault="003F3D11">
      <w:pPr>
        <w:pStyle w:val="ConsPlusNormal0"/>
        <w:jc w:val="both"/>
      </w:pPr>
    </w:p>
    <w:p w:rsidR="003F3D11" w:rsidRDefault="00F365AA">
      <w:pPr>
        <w:pStyle w:val="ConsPlusNormal0"/>
        <w:ind w:firstLine="540"/>
        <w:jc w:val="both"/>
      </w:pPr>
      <w:r>
        <w:t>Вопросы, связанные с назначением и выплатой единовременной денежной выплаты, не урегулированные настоящим Порядком, а также споры по поводу ее назначения между заявителем и управлением социальной защиты населения разрешаются Департаментом труда и социально</w:t>
      </w:r>
      <w:r>
        <w:t>й защиты населения города Москвы либо в суде.</w:t>
      </w:r>
    </w:p>
    <w:p w:rsidR="003F3D11" w:rsidRDefault="00F365AA">
      <w:pPr>
        <w:pStyle w:val="ConsPlusNormal0"/>
        <w:jc w:val="both"/>
      </w:pPr>
      <w:r>
        <w:t xml:space="preserve">(в ред. постановлений Правительства Москвы от 04.07.2013 </w:t>
      </w:r>
      <w:hyperlink r:id="rId49" w:tooltip="Постановление Правительства Москвы от 04.07.2013 N 437-ПП (ред. от 14.07.2015) &quot;О внесении изменений в правовые акты города Москвы и признании утратившими силу правовых актов города Москвы&quot; {КонсультантПлюс}">
        <w:r>
          <w:rPr>
            <w:color w:val="0000FF"/>
          </w:rPr>
          <w:t>N 437-ПП</w:t>
        </w:r>
      </w:hyperlink>
      <w:r>
        <w:t xml:space="preserve">, от 06.10.2015 </w:t>
      </w:r>
      <w:hyperlink r:id="rId50" w:tooltip="Постановление Правительства Москвы от 06.10.2015 N 635-ПП &quot;О внесении изменений в постановления Правительства Москвы от 15 мая 2007 г. N 376-ПП и от 4 декабря 2007 г. N 1037-ПП&quot; {КонсультантПлюс}">
        <w:r>
          <w:rPr>
            <w:color w:val="0000FF"/>
          </w:rPr>
          <w:t>N 635-ПП</w:t>
        </w:r>
      </w:hyperlink>
      <w:r>
        <w:t>)</w:t>
      </w:r>
    </w:p>
    <w:p w:rsidR="003F3D11" w:rsidRDefault="003F3D11">
      <w:pPr>
        <w:pStyle w:val="ConsPlusNormal0"/>
        <w:jc w:val="both"/>
      </w:pPr>
    </w:p>
    <w:p w:rsidR="003F3D11" w:rsidRDefault="003F3D11">
      <w:pPr>
        <w:pStyle w:val="ConsPlusNormal0"/>
        <w:jc w:val="both"/>
      </w:pPr>
    </w:p>
    <w:p w:rsidR="003F3D11" w:rsidRDefault="003F3D11">
      <w:pPr>
        <w:pStyle w:val="ConsPlusNormal0"/>
        <w:jc w:val="both"/>
      </w:pPr>
    </w:p>
    <w:p w:rsidR="003F3D11" w:rsidRDefault="003F3D11">
      <w:pPr>
        <w:pStyle w:val="ConsPlusNormal0"/>
        <w:jc w:val="both"/>
      </w:pPr>
    </w:p>
    <w:p w:rsidR="003F3D11" w:rsidRDefault="003F3D11">
      <w:pPr>
        <w:pStyle w:val="ConsPlusNormal0"/>
        <w:jc w:val="both"/>
      </w:pPr>
    </w:p>
    <w:p w:rsidR="003F3D11" w:rsidRDefault="00F365AA">
      <w:pPr>
        <w:pStyle w:val="ConsPlusNormal0"/>
        <w:jc w:val="right"/>
        <w:outlineLvl w:val="1"/>
      </w:pPr>
      <w:r>
        <w:t>Приложение 1</w:t>
      </w:r>
    </w:p>
    <w:p w:rsidR="003F3D11" w:rsidRDefault="00F365AA">
      <w:pPr>
        <w:pStyle w:val="ConsPlusNormal0"/>
        <w:jc w:val="right"/>
      </w:pPr>
      <w:r>
        <w:t>к Порядку</w:t>
      </w:r>
    </w:p>
    <w:p w:rsidR="003F3D11" w:rsidRDefault="003F3D11">
      <w:pPr>
        <w:pStyle w:val="ConsPlusNormal0"/>
        <w:jc w:val="both"/>
      </w:pPr>
    </w:p>
    <w:p w:rsidR="003F3D11" w:rsidRDefault="00F365AA">
      <w:pPr>
        <w:pStyle w:val="ConsPlusNormal0"/>
        <w:jc w:val="center"/>
      </w:pPr>
      <w:r>
        <w:t>ЗАЯВЛЕНИЕ</w:t>
      </w:r>
    </w:p>
    <w:p w:rsidR="003F3D11" w:rsidRDefault="003F3D11">
      <w:pPr>
        <w:pStyle w:val="ConsPlusNormal0"/>
        <w:jc w:val="both"/>
      </w:pPr>
    </w:p>
    <w:p w:rsidR="003F3D11" w:rsidRDefault="00F365AA">
      <w:pPr>
        <w:pStyle w:val="ConsPlusNormal0"/>
        <w:jc w:val="center"/>
      </w:pPr>
      <w:r>
        <w:t xml:space="preserve">Утратило силу с 3 июня 2019 года. - </w:t>
      </w:r>
      <w:hyperlink r:id="rId51" w:tooltip="Постановление Правительства Москвы от 30.04.2019 N 447-ПП &quot;О внесении изменений в правовые акты города Москвы&quot; {КонсультантПлюс}">
        <w:r>
          <w:rPr>
            <w:color w:val="0000FF"/>
          </w:rPr>
          <w:t>Постановление</w:t>
        </w:r>
      </w:hyperlink>
    </w:p>
    <w:p w:rsidR="003F3D11" w:rsidRDefault="00F365AA">
      <w:pPr>
        <w:pStyle w:val="ConsPlusNormal0"/>
        <w:jc w:val="center"/>
      </w:pPr>
      <w:r>
        <w:t>Правительства Москвы от 30.04.2019 N 447-ПП.</w:t>
      </w:r>
    </w:p>
    <w:p w:rsidR="003F3D11" w:rsidRDefault="003F3D11">
      <w:pPr>
        <w:pStyle w:val="ConsPlusNormal0"/>
        <w:jc w:val="both"/>
      </w:pPr>
    </w:p>
    <w:p w:rsidR="003F3D11" w:rsidRDefault="003F3D11">
      <w:pPr>
        <w:pStyle w:val="ConsPlusNormal0"/>
        <w:jc w:val="both"/>
      </w:pPr>
    </w:p>
    <w:p w:rsidR="003F3D11" w:rsidRDefault="003F3D11">
      <w:pPr>
        <w:pStyle w:val="ConsPlusNormal0"/>
        <w:jc w:val="both"/>
      </w:pPr>
    </w:p>
    <w:p w:rsidR="003F3D11" w:rsidRDefault="003F3D11">
      <w:pPr>
        <w:pStyle w:val="ConsPlusNormal0"/>
        <w:jc w:val="both"/>
      </w:pPr>
    </w:p>
    <w:p w:rsidR="003F3D11" w:rsidRDefault="003F3D11">
      <w:pPr>
        <w:pStyle w:val="ConsPlusNormal0"/>
        <w:jc w:val="both"/>
      </w:pPr>
    </w:p>
    <w:p w:rsidR="003F3D11" w:rsidRDefault="00F365AA">
      <w:pPr>
        <w:pStyle w:val="ConsPlusNormal0"/>
        <w:jc w:val="right"/>
        <w:outlineLvl w:val="1"/>
      </w:pPr>
      <w:r>
        <w:t>Приложение 2</w:t>
      </w:r>
    </w:p>
    <w:p w:rsidR="003F3D11" w:rsidRDefault="00F365AA">
      <w:pPr>
        <w:pStyle w:val="ConsPlusNormal0"/>
        <w:jc w:val="right"/>
      </w:pPr>
      <w:r>
        <w:t>к Порядку</w:t>
      </w:r>
    </w:p>
    <w:p w:rsidR="003F3D11" w:rsidRDefault="003F3D11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3F3D11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3F3D11" w:rsidRDefault="003F3D11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3F3D11" w:rsidRDefault="003F3D11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3F3D11" w:rsidRDefault="00F365AA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3F3D11" w:rsidRDefault="00F365AA">
            <w:pPr>
              <w:pStyle w:val="ConsPlusNormal0"/>
              <w:jc w:val="center"/>
            </w:pPr>
            <w:r>
              <w:rPr>
                <w:color w:val="392C69"/>
              </w:rPr>
              <w:t xml:space="preserve">(в ред. </w:t>
            </w:r>
            <w:hyperlink r:id="rId52" w:tooltip="Постановление Правительства Москвы от 04.07.2013 N 437-ПП (ред. от 14.07.2015) &quot;О внесении изменений в правовые акты города Москвы и признании утратившими силу правовых актов города Москвы&quot; {КонсультантПлюс}">
              <w:r>
                <w:rPr>
                  <w:color w:val="0000FF"/>
                </w:rPr>
                <w:t>постановления</w:t>
              </w:r>
            </w:hyperlink>
            <w:r>
              <w:rPr>
                <w:color w:val="392C69"/>
              </w:rPr>
              <w:t xml:space="preserve"> Правительства Москвы</w:t>
            </w:r>
          </w:p>
          <w:p w:rsidR="003F3D11" w:rsidRDefault="00F365AA">
            <w:pPr>
              <w:pStyle w:val="ConsPlusNormal0"/>
              <w:jc w:val="center"/>
            </w:pPr>
            <w:r>
              <w:rPr>
                <w:color w:val="392C69"/>
              </w:rPr>
              <w:t>от 04.07.2013 N 437-ПП)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3F3D11" w:rsidRDefault="003F3D11">
            <w:pPr>
              <w:pStyle w:val="ConsPlusNormal0"/>
            </w:pPr>
          </w:p>
        </w:tc>
      </w:tr>
    </w:tbl>
    <w:p w:rsidR="003F3D11" w:rsidRDefault="003F3D11">
      <w:pPr>
        <w:pStyle w:val="ConsPlusNormal0"/>
        <w:jc w:val="both"/>
      </w:pPr>
    </w:p>
    <w:p w:rsidR="003F3D11" w:rsidRDefault="00F365AA">
      <w:pPr>
        <w:pStyle w:val="ConsPlusNonformat0"/>
        <w:jc w:val="both"/>
      </w:pPr>
      <w:r>
        <w:t xml:space="preserve">                                    В Управление социальной защиты</w:t>
      </w:r>
    </w:p>
    <w:p w:rsidR="003F3D11" w:rsidRDefault="00F365AA">
      <w:pPr>
        <w:pStyle w:val="ConsPlusNonformat0"/>
        <w:jc w:val="both"/>
      </w:pPr>
      <w:r>
        <w:t xml:space="preserve">                                    населени</w:t>
      </w:r>
      <w:r>
        <w:t>я города Москвы</w:t>
      </w:r>
    </w:p>
    <w:p w:rsidR="003F3D11" w:rsidRDefault="00F365AA">
      <w:pPr>
        <w:pStyle w:val="ConsPlusNonformat0"/>
        <w:jc w:val="both"/>
      </w:pPr>
      <w:r>
        <w:t xml:space="preserve">                                    по месту жительства</w:t>
      </w:r>
    </w:p>
    <w:p w:rsidR="003F3D11" w:rsidRDefault="003F3D11">
      <w:pPr>
        <w:pStyle w:val="ConsPlusNonformat0"/>
        <w:jc w:val="both"/>
      </w:pPr>
    </w:p>
    <w:p w:rsidR="003F3D11" w:rsidRDefault="00F365AA">
      <w:pPr>
        <w:pStyle w:val="ConsPlusNonformat0"/>
        <w:jc w:val="both"/>
      </w:pPr>
      <w:bookmarkStart w:id="10" w:name="P148"/>
      <w:bookmarkEnd w:id="10"/>
      <w:r>
        <w:t xml:space="preserve">                              СПРАВКА</w:t>
      </w:r>
    </w:p>
    <w:p w:rsidR="003F3D11" w:rsidRDefault="00F365AA">
      <w:pPr>
        <w:pStyle w:val="ConsPlusNonformat0"/>
        <w:jc w:val="both"/>
      </w:pPr>
      <w:r>
        <w:t xml:space="preserve">      ДЛЯ ПРЕДОСТАВЛЕНИЯ ДЕТЯМ-СИРОТАМ И ДЕТЯМ, ОСТАВШИМСЯ</w:t>
      </w:r>
    </w:p>
    <w:p w:rsidR="003F3D11" w:rsidRDefault="00F365AA">
      <w:pPr>
        <w:pStyle w:val="ConsPlusNonformat0"/>
        <w:jc w:val="both"/>
      </w:pPr>
      <w:r>
        <w:t xml:space="preserve">    БЕЗ ПОПЕЧЕНИЯ РОДИТЕЛЕЙ, ЛИЦАМ ИЗ ИХ ЧИСЛА, УСТРОЕННЫМ</w:t>
      </w:r>
    </w:p>
    <w:p w:rsidR="003F3D11" w:rsidRDefault="00F365AA">
      <w:pPr>
        <w:pStyle w:val="ConsPlusNonformat0"/>
        <w:jc w:val="both"/>
      </w:pPr>
      <w:r>
        <w:t xml:space="preserve">       НА ВОСПИТАНИЕ В СЕМЬЮ, ПО ОКОНЧАНИИ ИМИ ОБУЧЕНИЯ</w:t>
      </w:r>
    </w:p>
    <w:p w:rsidR="003F3D11" w:rsidRDefault="00F365AA">
      <w:pPr>
        <w:pStyle w:val="ConsPlusNonformat0"/>
        <w:jc w:val="both"/>
      </w:pPr>
      <w:r>
        <w:t xml:space="preserve">    В ГОСУДАРСТВЕННЫХ И НЕГОСУДАРСТВЕННЫХ ОБЩЕОБРАЗОВАТЕЛЬНЫХ</w:t>
      </w:r>
    </w:p>
    <w:p w:rsidR="003F3D11" w:rsidRDefault="00F365AA">
      <w:pPr>
        <w:pStyle w:val="ConsPlusNonformat0"/>
        <w:jc w:val="both"/>
      </w:pPr>
      <w:r>
        <w:t xml:space="preserve">     УЧРЕЖДЕНИЯХ ИЛИ ПО ОКОНЧАНИИ ИХ НАХОЖДЕНИЯ НА ВОСПИТАНИИ</w:t>
      </w:r>
    </w:p>
    <w:p w:rsidR="003F3D11" w:rsidRDefault="00F365AA">
      <w:pPr>
        <w:pStyle w:val="ConsPlusNonformat0"/>
        <w:jc w:val="both"/>
      </w:pPr>
      <w:r>
        <w:t xml:space="preserve">      В СЕМЬЕ В СВЯЗИ С ДОСТИЖЕНИЕМ ВОЗРАСТА 18 ЛЕТ ГАРАНТИЙ</w:t>
      </w:r>
    </w:p>
    <w:p w:rsidR="003F3D11" w:rsidRDefault="00F365AA">
      <w:pPr>
        <w:pStyle w:val="ConsPlusNonformat0"/>
        <w:jc w:val="both"/>
      </w:pPr>
      <w:r>
        <w:t xml:space="preserve">      В СООТВЕТ</w:t>
      </w:r>
      <w:r>
        <w:t>СТВИИ С ЧАСТЬЮ 14 СТ. 8 ЗАКОНА ГОРОДА МОСКВЫ</w:t>
      </w:r>
    </w:p>
    <w:p w:rsidR="003F3D11" w:rsidRDefault="00F365AA">
      <w:pPr>
        <w:pStyle w:val="ConsPlusNonformat0"/>
        <w:jc w:val="both"/>
      </w:pPr>
      <w:r>
        <w:t xml:space="preserve">      ОТ 30 НОЯБРЯ 2005 Г. N 61 "О ДОПОЛНИТЕЛЬНЫХ ГАРАНТИЯХ</w:t>
      </w:r>
    </w:p>
    <w:p w:rsidR="003F3D11" w:rsidRDefault="00F365AA">
      <w:pPr>
        <w:pStyle w:val="ConsPlusNonformat0"/>
        <w:jc w:val="both"/>
      </w:pPr>
      <w:r>
        <w:t xml:space="preserve">      ПО СОЦИАЛЬНОЙ ПОДДЕРЖКЕ ДЕТЕЙ-СИРОТ И ДЕТЕЙ, ОСТАВШИХСЯ</w:t>
      </w:r>
    </w:p>
    <w:p w:rsidR="003F3D11" w:rsidRDefault="00F365AA">
      <w:pPr>
        <w:pStyle w:val="ConsPlusNonformat0"/>
        <w:jc w:val="both"/>
      </w:pPr>
      <w:r>
        <w:t xml:space="preserve">             БЕЗ ПОПЕЧЕНИЯ РОДИТЕЛЕЙ, В ГОРОДЕ МОСКВЕ"</w:t>
      </w:r>
    </w:p>
    <w:p w:rsidR="003F3D11" w:rsidRDefault="00F365AA">
      <w:pPr>
        <w:pStyle w:val="ConsPlusNonformat0"/>
        <w:jc w:val="both"/>
      </w:pPr>
      <w:r>
        <w:t>__________________________________</w:t>
      </w:r>
      <w:r>
        <w:t>________________________________</w:t>
      </w:r>
    </w:p>
    <w:p w:rsidR="003F3D11" w:rsidRDefault="00F365AA">
      <w:pPr>
        <w:pStyle w:val="ConsPlusNonformat0"/>
        <w:jc w:val="both"/>
      </w:pPr>
      <w:r>
        <w:t xml:space="preserve">                     (фамилия, имя, отчество)</w:t>
      </w:r>
    </w:p>
    <w:p w:rsidR="003F3D11" w:rsidRDefault="003F3D11">
      <w:pPr>
        <w:pStyle w:val="ConsPlusNonformat0"/>
        <w:jc w:val="both"/>
      </w:pPr>
    </w:p>
    <w:p w:rsidR="003F3D11" w:rsidRDefault="00F365AA">
      <w:pPr>
        <w:pStyle w:val="ConsPlusNonformat0"/>
        <w:jc w:val="both"/>
      </w:pPr>
      <w:r>
        <w:t>______________________</w:t>
      </w:r>
    </w:p>
    <w:p w:rsidR="003F3D11" w:rsidRDefault="00F365AA">
      <w:pPr>
        <w:pStyle w:val="ConsPlusNonformat0"/>
        <w:jc w:val="both"/>
      </w:pPr>
      <w:r>
        <w:t xml:space="preserve">   (дата рождения)</w:t>
      </w:r>
    </w:p>
    <w:p w:rsidR="003F3D11" w:rsidRDefault="003F3D11">
      <w:pPr>
        <w:pStyle w:val="ConsPlusNonformat0"/>
        <w:jc w:val="both"/>
      </w:pPr>
    </w:p>
    <w:p w:rsidR="003F3D11" w:rsidRDefault="00F365AA">
      <w:pPr>
        <w:pStyle w:val="ConsPlusNonformat0"/>
        <w:jc w:val="both"/>
      </w:pPr>
      <w:r>
        <w:t>В  соответствии  с  постановлением  (распоряжением,  договором) от</w:t>
      </w:r>
    </w:p>
    <w:p w:rsidR="003F3D11" w:rsidRDefault="00F365AA">
      <w:pPr>
        <w:pStyle w:val="ConsPlusNonformat0"/>
        <w:jc w:val="both"/>
      </w:pPr>
      <w:r>
        <w:t>____________ N ________</w:t>
      </w:r>
    </w:p>
    <w:p w:rsidR="003F3D11" w:rsidRDefault="003F3D11">
      <w:pPr>
        <w:pStyle w:val="ConsPlusNonformat0"/>
        <w:jc w:val="both"/>
      </w:pPr>
    </w:p>
    <w:p w:rsidR="003F3D11" w:rsidRDefault="00F365AA">
      <w:pPr>
        <w:pStyle w:val="ConsPlusNonformat0"/>
        <w:jc w:val="both"/>
      </w:pPr>
      <w:r>
        <w:t>"________________________________________</w:t>
      </w:r>
      <w:r>
        <w:t>_________"</w:t>
      </w:r>
    </w:p>
    <w:p w:rsidR="003F3D11" w:rsidRDefault="00F365AA">
      <w:pPr>
        <w:pStyle w:val="ConsPlusNonformat0"/>
        <w:jc w:val="both"/>
      </w:pPr>
      <w:r>
        <w:t xml:space="preserve">              (наименование документа)</w:t>
      </w:r>
    </w:p>
    <w:p w:rsidR="003F3D11" w:rsidRDefault="00F365AA">
      <w:pPr>
        <w:pStyle w:val="ConsPlusNonformat0"/>
        <w:jc w:val="both"/>
      </w:pPr>
      <w:r>
        <w:t>в период _________________________________________________________</w:t>
      </w:r>
    </w:p>
    <w:p w:rsidR="003F3D11" w:rsidRDefault="00F365AA">
      <w:pPr>
        <w:pStyle w:val="ConsPlusNonformat0"/>
        <w:jc w:val="both"/>
      </w:pPr>
      <w:r>
        <w:t xml:space="preserve">          (находился(ась) в приемной семье, под попечительством</w:t>
      </w:r>
    </w:p>
    <w:p w:rsidR="003F3D11" w:rsidRDefault="00F365AA">
      <w:pPr>
        <w:pStyle w:val="ConsPlusNonformat0"/>
        <w:jc w:val="both"/>
      </w:pPr>
      <w:r>
        <w:t xml:space="preserve">                           (нужное подчеркнуть)</w:t>
      </w:r>
    </w:p>
    <w:p w:rsidR="003F3D11" w:rsidRDefault="003F3D11">
      <w:pPr>
        <w:pStyle w:val="ConsPlusNonformat0"/>
        <w:jc w:val="both"/>
      </w:pPr>
    </w:p>
    <w:p w:rsidR="003F3D11" w:rsidRDefault="00F365AA">
      <w:pPr>
        <w:pStyle w:val="ConsPlusNonformat0"/>
        <w:jc w:val="both"/>
      </w:pPr>
      <w:r>
        <w:t>М.П.</w:t>
      </w:r>
    </w:p>
    <w:p w:rsidR="003F3D11" w:rsidRDefault="003F3D11">
      <w:pPr>
        <w:pStyle w:val="ConsPlusNonformat0"/>
        <w:jc w:val="both"/>
      </w:pPr>
    </w:p>
    <w:p w:rsidR="003F3D11" w:rsidRDefault="00F365AA">
      <w:pPr>
        <w:pStyle w:val="ConsPlusNonformat0"/>
        <w:jc w:val="both"/>
      </w:pPr>
      <w:r>
        <w:lastRenderedPageBreak/>
        <w:t>Руководитель уполномоченного</w:t>
      </w:r>
    </w:p>
    <w:p w:rsidR="003F3D11" w:rsidRDefault="00F365AA">
      <w:pPr>
        <w:pStyle w:val="ConsPlusNonformat0"/>
        <w:jc w:val="both"/>
      </w:pPr>
      <w:r>
        <w:t>органа в сфере организации и</w:t>
      </w:r>
    </w:p>
    <w:p w:rsidR="003F3D11" w:rsidRDefault="00F365AA">
      <w:pPr>
        <w:pStyle w:val="ConsPlusNonformat0"/>
        <w:jc w:val="both"/>
      </w:pPr>
      <w:r>
        <w:t>деятельности по опеке,</w:t>
      </w:r>
    </w:p>
    <w:p w:rsidR="003F3D11" w:rsidRDefault="00F365AA">
      <w:pPr>
        <w:pStyle w:val="ConsPlusNonformat0"/>
        <w:jc w:val="both"/>
      </w:pPr>
      <w:r>
        <w:t>попечительству и патронажу</w:t>
      </w:r>
    </w:p>
    <w:p w:rsidR="003F3D11" w:rsidRDefault="00F365AA">
      <w:pPr>
        <w:pStyle w:val="ConsPlusNonformat0"/>
        <w:jc w:val="both"/>
      </w:pPr>
      <w:r>
        <w:t>"_________________________"                  _____________________</w:t>
      </w:r>
    </w:p>
    <w:p w:rsidR="003F3D11" w:rsidRDefault="00F365AA">
      <w:pPr>
        <w:pStyle w:val="ConsPlusNonformat0"/>
        <w:jc w:val="both"/>
      </w:pPr>
      <w:r>
        <w:t xml:space="preserve">                              Подпись        (расшифровка подписи)</w:t>
      </w:r>
    </w:p>
    <w:p w:rsidR="003F3D11" w:rsidRDefault="003F3D11">
      <w:pPr>
        <w:pStyle w:val="ConsPlusNonformat0"/>
        <w:jc w:val="both"/>
      </w:pPr>
    </w:p>
    <w:p w:rsidR="003F3D11" w:rsidRDefault="00F365AA">
      <w:pPr>
        <w:pStyle w:val="ConsPlusNonformat0"/>
        <w:jc w:val="both"/>
      </w:pPr>
      <w:r>
        <w:t xml:space="preserve">             </w:t>
      </w:r>
      <w:r>
        <w:t xml:space="preserve">                                 Дата выдачи справки</w:t>
      </w:r>
    </w:p>
    <w:p w:rsidR="003F3D11" w:rsidRDefault="003F3D11">
      <w:pPr>
        <w:pStyle w:val="ConsPlusNormal0"/>
        <w:jc w:val="both"/>
      </w:pPr>
    </w:p>
    <w:p w:rsidR="003F3D11" w:rsidRDefault="003F3D11">
      <w:pPr>
        <w:pStyle w:val="ConsPlusNormal0"/>
        <w:jc w:val="both"/>
      </w:pPr>
    </w:p>
    <w:p w:rsidR="003F3D11" w:rsidRDefault="003F3D11">
      <w:pPr>
        <w:pStyle w:val="ConsPlusNormal0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sectPr w:rsidR="003F3D11">
      <w:headerReference w:type="default" r:id="rId53"/>
      <w:footerReference w:type="default" r:id="rId54"/>
      <w:headerReference w:type="first" r:id="rId55"/>
      <w:footerReference w:type="first" r:id="rId56"/>
      <w:pgSz w:w="11906" w:h="16838"/>
      <w:pgMar w:top="1440" w:right="566" w:bottom="1440" w:left="1133" w:header="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365AA" w:rsidRDefault="00F365AA">
      <w:r>
        <w:separator/>
      </w:r>
    </w:p>
  </w:endnote>
  <w:endnote w:type="continuationSeparator" w:id="0">
    <w:p w:rsidR="00F365AA" w:rsidRDefault="00F365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D11" w:rsidRDefault="003F3D11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3F3D11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3F3D11" w:rsidRDefault="00F365AA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3F3D11" w:rsidRDefault="00F365AA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3F3D11" w:rsidRDefault="00F365AA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C752F3">
            <w:rPr>
              <w:rFonts w:ascii="Tahoma" w:hAnsi="Tahoma" w:cs="Tahoma"/>
              <w:noProof/>
            </w:rPr>
            <w:t>10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C752F3">
            <w:rPr>
              <w:rFonts w:ascii="Tahoma" w:hAnsi="Tahoma" w:cs="Tahoma"/>
              <w:noProof/>
            </w:rPr>
            <w:t>10</w:t>
          </w:r>
          <w:r>
            <w:fldChar w:fldCharType="end"/>
          </w:r>
        </w:p>
      </w:tc>
    </w:tr>
  </w:tbl>
  <w:p w:rsidR="003F3D11" w:rsidRDefault="00F365AA">
    <w:pPr>
      <w:pStyle w:val="ConsPlusNormal0"/>
    </w:pPr>
    <w:r>
      <w:rPr>
        <w:sz w:val="2"/>
        <w:szCs w:val="2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D11" w:rsidRDefault="003F3D11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3F3D11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3F3D11" w:rsidRDefault="00F365AA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3F3D11" w:rsidRDefault="00F365AA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3F3D11" w:rsidRDefault="00F365AA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C752F3">
            <w:rPr>
              <w:rFonts w:ascii="Tahoma" w:hAnsi="Tahoma" w:cs="Tahoma"/>
              <w:noProof/>
            </w:rPr>
            <w:t>2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C752F3">
            <w:rPr>
              <w:rFonts w:ascii="Tahoma" w:hAnsi="Tahoma" w:cs="Tahoma"/>
              <w:noProof/>
            </w:rPr>
            <w:t>10</w:t>
          </w:r>
          <w:r>
            <w:fldChar w:fldCharType="end"/>
          </w:r>
        </w:p>
      </w:tc>
    </w:tr>
  </w:tbl>
  <w:p w:rsidR="003F3D11" w:rsidRDefault="00F365AA">
    <w:pPr>
      <w:pStyle w:val="ConsPlusNormal0"/>
    </w:pPr>
    <w:r>
      <w:rPr>
        <w:sz w:val="2"/>
        <w:szCs w:val="2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365AA" w:rsidRDefault="00F365AA">
      <w:r>
        <w:separator/>
      </w:r>
    </w:p>
  </w:footnote>
  <w:footnote w:type="continuationSeparator" w:id="0">
    <w:p w:rsidR="00F365AA" w:rsidRDefault="00F365A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3F3D11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3F3D11" w:rsidRDefault="00F365AA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Москвы от 04.12.2007 N 1037-ПП</w:t>
          </w:r>
          <w:r>
            <w:rPr>
              <w:rFonts w:ascii="Tahoma" w:hAnsi="Tahoma" w:cs="Tahoma"/>
              <w:sz w:val="16"/>
              <w:szCs w:val="16"/>
            </w:rPr>
            <w:br/>
            <w:t>(ред. от 31.03.2020)</w:t>
          </w:r>
          <w:r>
            <w:rPr>
              <w:rFonts w:ascii="Tahoma" w:hAnsi="Tahoma" w:cs="Tahoma"/>
              <w:sz w:val="16"/>
              <w:szCs w:val="16"/>
            </w:rPr>
            <w:br/>
            <w:t>"О мерах по реализации части 14 статьи 8...</w:t>
          </w:r>
        </w:p>
      </w:tc>
      <w:tc>
        <w:tcPr>
          <w:tcW w:w="2300" w:type="pct"/>
          <w:vAlign w:val="center"/>
        </w:tcPr>
        <w:p w:rsidR="003F3D11" w:rsidRDefault="00F365AA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3F3D11" w:rsidRDefault="003F3D11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3F3D11" w:rsidRDefault="003F3D11">
    <w:pPr>
      <w:pStyle w:val="ConsPlusNormal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3F3D11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3F3D11" w:rsidRDefault="00F365AA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Москвы от 04.12.2007 N 1037-ПП</w:t>
          </w:r>
          <w:r>
            <w:rPr>
              <w:rFonts w:ascii="Tahoma" w:hAnsi="Tahoma" w:cs="Tahoma"/>
              <w:sz w:val="16"/>
              <w:szCs w:val="16"/>
            </w:rPr>
            <w:br/>
            <w:t>(ред. от 31.03.2020)</w:t>
          </w:r>
          <w:r>
            <w:rPr>
              <w:rFonts w:ascii="Tahoma" w:hAnsi="Tahoma" w:cs="Tahoma"/>
              <w:sz w:val="16"/>
              <w:szCs w:val="16"/>
            </w:rPr>
            <w:br/>
            <w:t xml:space="preserve">"О мерах по </w:t>
          </w:r>
          <w:r>
            <w:rPr>
              <w:rFonts w:ascii="Tahoma" w:hAnsi="Tahoma" w:cs="Tahoma"/>
              <w:sz w:val="16"/>
              <w:szCs w:val="16"/>
            </w:rPr>
            <w:t>реализации части 14 статьи 8...</w:t>
          </w:r>
        </w:p>
      </w:tc>
      <w:tc>
        <w:tcPr>
          <w:tcW w:w="2300" w:type="pct"/>
          <w:vAlign w:val="center"/>
        </w:tcPr>
        <w:p w:rsidR="003F3D11" w:rsidRDefault="00F365AA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3F3D11" w:rsidRDefault="003F3D11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3F3D11" w:rsidRDefault="003F3D11">
    <w:pPr>
      <w:pStyle w:val="ConsPlusNormal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3D11"/>
    <w:rsid w:val="003F3D11"/>
    <w:rsid w:val="00C752F3"/>
    <w:rsid w:val="00F36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C752F3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752F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C752F3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752F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7.online-sps.ru/cgi/online.cgi?req=doc&amp;base=MLAW&amp;n=220311&amp;date=04.12.2025&amp;dst=100011&amp;field=134" TargetMode="External"/><Relationship Id="rId18" Type="http://schemas.openxmlformats.org/officeDocument/2006/relationships/hyperlink" Target="https://docs7.online-sps.ru/cgi/online.cgi?req=doc&amp;base=MLAW&amp;n=207083&amp;date=04.12.2025&amp;dst=101086&amp;field=134" TargetMode="External"/><Relationship Id="rId26" Type="http://schemas.openxmlformats.org/officeDocument/2006/relationships/hyperlink" Target="https://docs7.online-sps.ru/cgi/online.cgi?req=doc&amp;base=MLAW&amp;n=193243&amp;date=04.12.2025&amp;dst=100194&amp;field=134" TargetMode="External"/><Relationship Id="rId39" Type="http://schemas.openxmlformats.org/officeDocument/2006/relationships/hyperlink" Target="https://docs7.online-sps.ru/cgi/online.cgi?req=doc&amp;base=MLAW&amp;n=193243&amp;date=04.12.2025&amp;dst=100206&amp;field=134" TargetMode="External"/><Relationship Id="rId21" Type="http://schemas.openxmlformats.org/officeDocument/2006/relationships/hyperlink" Target="https://docs7.online-sps.ru/cgi/online.cgi?req=doc&amp;base=MLAW&amp;n=165392&amp;date=04.12.2025&amp;dst=100029&amp;field=134" TargetMode="External"/><Relationship Id="rId34" Type="http://schemas.openxmlformats.org/officeDocument/2006/relationships/hyperlink" Target="https://docs7.online-sps.ru/cgi/online.cgi?req=doc&amp;base=MLAW&amp;n=193243&amp;date=04.12.2025&amp;dst=100195&amp;field=134" TargetMode="External"/><Relationship Id="rId42" Type="http://schemas.openxmlformats.org/officeDocument/2006/relationships/hyperlink" Target="https://docs7.online-sps.ru/cgi/online.cgi?req=doc&amp;base=MLAW&amp;n=193243&amp;date=04.12.2025&amp;dst=100209&amp;field=134" TargetMode="External"/><Relationship Id="rId47" Type="http://schemas.openxmlformats.org/officeDocument/2006/relationships/hyperlink" Target="https://docs7.online-sps.ru/cgi/online.cgi?req=doc&amp;base=LAW&amp;n=511515&amp;date=04.12.2025" TargetMode="External"/><Relationship Id="rId50" Type="http://schemas.openxmlformats.org/officeDocument/2006/relationships/hyperlink" Target="https://docs7.online-sps.ru/cgi/online.cgi?req=doc&amp;base=MLAW&amp;n=165392&amp;date=04.12.2025&amp;dst=100031&amp;field=134" TargetMode="External"/><Relationship Id="rId55" Type="http://schemas.openxmlformats.org/officeDocument/2006/relationships/header" Target="header2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6" Type="http://schemas.openxmlformats.org/officeDocument/2006/relationships/hyperlink" Target="https://docs7.online-sps.ru/cgi/online.cgi?req=doc&amp;base=MLAW&amp;n=436945&amp;date=04.12.2025&amp;dst=100036&amp;field=134" TargetMode="External"/><Relationship Id="rId29" Type="http://schemas.openxmlformats.org/officeDocument/2006/relationships/hyperlink" Target="https://docs7.online-sps.ru/cgi/online.cgi?req=doc&amp;base=MLAW&amp;n=193243&amp;date=04.12.2025&amp;dst=100195&amp;field=134" TargetMode="External"/><Relationship Id="rId11" Type="http://schemas.openxmlformats.org/officeDocument/2006/relationships/hyperlink" Target="https://docs7.online-sps.ru/cgi/online.cgi?req=doc&amp;base=MLAW&amp;n=165392&amp;date=04.12.2025&amp;dst=100025&amp;field=134" TargetMode="External"/><Relationship Id="rId24" Type="http://schemas.openxmlformats.org/officeDocument/2006/relationships/hyperlink" Target="https://docs7.online-sps.ru/cgi/online.cgi?req=doc&amp;base=MLAW&amp;n=164002&amp;date=04.12.2025&amp;dst=100028&amp;field=134" TargetMode="External"/><Relationship Id="rId32" Type="http://schemas.openxmlformats.org/officeDocument/2006/relationships/hyperlink" Target="https://docs7.online-sps.ru/cgi/online.cgi?req=doc&amp;base=MLAW&amp;n=165392&amp;date=04.12.2025&amp;dst=100031&amp;field=134" TargetMode="External"/><Relationship Id="rId37" Type="http://schemas.openxmlformats.org/officeDocument/2006/relationships/hyperlink" Target="https://docs7.online-sps.ru/cgi/online.cgi?req=doc&amp;base=MLAW&amp;n=193243&amp;date=04.12.2025&amp;dst=100199&amp;field=134" TargetMode="External"/><Relationship Id="rId40" Type="http://schemas.openxmlformats.org/officeDocument/2006/relationships/hyperlink" Target="https://docs7.online-sps.ru/cgi/online.cgi?req=doc&amp;base=MLAW&amp;n=164002&amp;date=04.12.2025&amp;dst=100031&amp;field=134" TargetMode="External"/><Relationship Id="rId45" Type="http://schemas.openxmlformats.org/officeDocument/2006/relationships/hyperlink" Target="https://docs7.online-sps.ru/cgi/online.cgi?req=doc&amp;base=MLAW&amp;n=164002&amp;date=04.12.2025&amp;dst=100031&amp;field=134" TargetMode="External"/><Relationship Id="rId53" Type="http://schemas.openxmlformats.org/officeDocument/2006/relationships/header" Target="header1.xml"/><Relationship Id="rId58" Type="http://schemas.openxmlformats.org/officeDocument/2006/relationships/theme" Target="theme/theme1.xml"/><Relationship Id="rId5" Type="http://schemas.openxmlformats.org/officeDocument/2006/relationships/footnotes" Target="footnotes.xml"/><Relationship Id="rId19" Type="http://schemas.openxmlformats.org/officeDocument/2006/relationships/hyperlink" Target="https://docs7.online-sps.ru/cgi/online.cgi?req=doc&amp;base=MLAW&amp;n=165392&amp;date=04.12.2025&amp;dst=100027&amp;field=13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nsultant.ru" TargetMode="External"/><Relationship Id="rId14" Type="http://schemas.openxmlformats.org/officeDocument/2006/relationships/hyperlink" Target="https://docs7.online-sps.ru/cgi/online.cgi?req=doc&amp;base=MLAW&amp;n=436945&amp;date=04.12.2025&amp;dst=100047&amp;field=134" TargetMode="External"/><Relationship Id="rId22" Type="http://schemas.openxmlformats.org/officeDocument/2006/relationships/hyperlink" Target="https://docs7.online-sps.ru/cgi/online.cgi?req=doc&amp;base=MLAW&amp;n=193243&amp;date=04.12.2025&amp;dst=100193&amp;field=134" TargetMode="External"/><Relationship Id="rId27" Type="http://schemas.openxmlformats.org/officeDocument/2006/relationships/hyperlink" Target="https://docs7.online-sps.ru/cgi/online.cgi?req=doc&amp;base=MLAW&amp;n=164002&amp;date=04.12.2025&amp;dst=100030&amp;field=134" TargetMode="External"/><Relationship Id="rId30" Type="http://schemas.openxmlformats.org/officeDocument/2006/relationships/hyperlink" Target="https://docs7.online-sps.ru/cgi/online.cgi?req=doc&amp;base=MLAW&amp;n=220311&amp;date=04.12.2025&amp;dst=100011&amp;field=134" TargetMode="External"/><Relationship Id="rId35" Type="http://schemas.openxmlformats.org/officeDocument/2006/relationships/hyperlink" Target="https://docs7.online-sps.ru/cgi/online.cgi?req=doc&amp;base=MLAW&amp;n=164002&amp;date=04.12.2025&amp;dst=100032&amp;field=134" TargetMode="External"/><Relationship Id="rId43" Type="http://schemas.openxmlformats.org/officeDocument/2006/relationships/hyperlink" Target="https://docs7.online-sps.ru/cgi/online.cgi?req=doc&amp;base=MLAW&amp;n=193243&amp;date=04.12.2025&amp;dst=100211&amp;field=134" TargetMode="External"/><Relationship Id="rId48" Type="http://schemas.openxmlformats.org/officeDocument/2006/relationships/hyperlink" Target="https://docs7.online-sps.ru/cgi/online.cgi?req=doc&amp;base=MLAW&amp;n=165392&amp;date=04.12.2025&amp;dst=100032&amp;field=134" TargetMode="External"/><Relationship Id="rId56" Type="http://schemas.openxmlformats.org/officeDocument/2006/relationships/footer" Target="footer2.xml"/><Relationship Id="rId8" Type="http://schemas.openxmlformats.org/officeDocument/2006/relationships/hyperlink" Target="https://www.consultant.ru" TargetMode="External"/><Relationship Id="rId51" Type="http://schemas.openxmlformats.org/officeDocument/2006/relationships/hyperlink" Target="https://docs7.online-sps.ru/cgi/online.cgi?req=doc&amp;base=MLAW&amp;n=193243&amp;date=04.12.2025&amp;dst=100214&amp;field=134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ocs7.online-sps.ru/cgi/online.cgi?req=doc&amp;base=MLAW&amp;n=193243&amp;date=04.12.2025&amp;dst=100192&amp;field=134" TargetMode="External"/><Relationship Id="rId17" Type="http://schemas.openxmlformats.org/officeDocument/2006/relationships/hyperlink" Target="https://docs7.online-sps.ru/cgi/online.cgi?req=doc&amp;base=MLAW&amp;n=436945&amp;date=04.12.2025&amp;dst=100042&amp;field=134" TargetMode="External"/><Relationship Id="rId25" Type="http://schemas.openxmlformats.org/officeDocument/2006/relationships/hyperlink" Target="https://docs7.online-sps.ru/cgi/online.cgi?req=doc&amp;base=MLAW&amp;n=165392&amp;date=04.12.2025&amp;dst=100030&amp;field=134" TargetMode="External"/><Relationship Id="rId33" Type="http://schemas.openxmlformats.org/officeDocument/2006/relationships/hyperlink" Target="https://docs7.online-sps.ru/cgi/online.cgi?req=doc&amp;base=MLAW&amp;n=164002&amp;date=04.12.2025&amp;dst=100030&amp;field=134" TargetMode="External"/><Relationship Id="rId38" Type="http://schemas.openxmlformats.org/officeDocument/2006/relationships/hyperlink" Target="https://docs7.online-sps.ru/cgi/online.cgi?req=doc&amp;base=MLAW&amp;n=193243&amp;date=04.12.2025&amp;dst=100201&amp;field=134" TargetMode="External"/><Relationship Id="rId46" Type="http://schemas.openxmlformats.org/officeDocument/2006/relationships/hyperlink" Target="https://docs7.online-sps.ru/cgi/online.cgi?req=doc&amp;base=MLAW&amp;n=165392&amp;date=04.12.2025&amp;dst=100031&amp;field=134" TargetMode="External"/><Relationship Id="rId20" Type="http://schemas.openxmlformats.org/officeDocument/2006/relationships/hyperlink" Target="https://docs7.online-sps.ru/cgi/online.cgi?req=doc&amp;base=MLAW&amp;n=165392&amp;date=04.12.2025&amp;dst=100028&amp;field=134" TargetMode="External"/><Relationship Id="rId41" Type="http://schemas.openxmlformats.org/officeDocument/2006/relationships/hyperlink" Target="https://docs7.online-sps.ru/cgi/online.cgi?req=doc&amp;base=MLAW&amp;n=193243&amp;date=04.12.2025&amp;dst=100208&amp;field=134" TargetMode="External"/><Relationship Id="rId54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5" Type="http://schemas.openxmlformats.org/officeDocument/2006/relationships/hyperlink" Target="https://docs7.online-sps.ru/cgi/online.cgi?req=doc&amp;base=MLAW&amp;n=165392&amp;date=04.12.2025&amp;dst=100026&amp;field=134" TargetMode="External"/><Relationship Id="rId23" Type="http://schemas.openxmlformats.org/officeDocument/2006/relationships/hyperlink" Target="https://docs7.online-sps.ru/cgi/online.cgi?req=doc&amp;base=MLAW&amp;n=165392&amp;date=04.12.2025&amp;dst=100029&amp;field=134" TargetMode="External"/><Relationship Id="rId28" Type="http://schemas.openxmlformats.org/officeDocument/2006/relationships/hyperlink" Target="https://docs7.online-sps.ru/cgi/online.cgi?req=doc&amp;base=MLAW&amp;n=165392&amp;date=04.12.2025&amp;dst=100031&amp;field=134" TargetMode="External"/><Relationship Id="rId36" Type="http://schemas.openxmlformats.org/officeDocument/2006/relationships/hyperlink" Target="https://docs7.online-sps.ru/cgi/online.cgi?req=doc&amp;base=MLAW&amp;n=220311&amp;date=04.12.2025&amp;dst=100011&amp;field=134" TargetMode="External"/><Relationship Id="rId49" Type="http://schemas.openxmlformats.org/officeDocument/2006/relationships/hyperlink" Target="https://docs7.online-sps.ru/cgi/online.cgi?req=doc&amp;base=MLAW&amp;n=164002&amp;date=04.12.2025&amp;dst=100031&amp;field=134" TargetMode="External"/><Relationship Id="rId57" Type="http://schemas.openxmlformats.org/officeDocument/2006/relationships/fontTable" Target="fontTable.xml"/><Relationship Id="rId10" Type="http://schemas.openxmlformats.org/officeDocument/2006/relationships/hyperlink" Target="https://docs7.online-sps.ru/cgi/online.cgi?req=doc&amp;base=MLAW&amp;n=164002&amp;date=04.12.2025&amp;dst=100027&amp;field=134" TargetMode="External"/><Relationship Id="rId31" Type="http://schemas.openxmlformats.org/officeDocument/2006/relationships/hyperlink" Target="https://docs7.online-sps.ru/cgi/online.cgi?req=doc&amp;base=MLAW&amp;n=436945&amp;date=04.12.2025&amp;dst=100047&amp;field=134" TargetMode="External"/><Relationship Id="rId44" Type="http://schemas.openxmlformats.org/officeDocument/2006/relationships/hyperlink" Target="https://docs7.online-sps.ru/cgi/online.cgi?req=doc&amp;base=MLAW&amp;n=193243&amp;date=04.12.2025&amp;dst=100212&amp;field=134" TargetMode="External"/><Relationship Id="rId52" Type="http://schemas.openxmlformats.org/officeDocument/2006/relationships/hyperlink" Target="https://docs7.online-sps.ru/cgi/online.cgi?req=doc&amp;base=MLAW&amp;n=164002&amp;date=04.12.2025&amp;dst=100035&amp;field=134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5918</Words>
  <Characters>33739</Characters>
  <Application>Microsoft Office Word</Application>
  <DocSecurity>0</DocSecurity>
  <Lines>281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Постановление Правительства Москвы от 04.12.2007 N 1037-ПП
(ред. от 31.03.2020)
"О мерах по реализации части 14 статьи 8 Закона города Москвы от 30 ноября 2005 г. N 61 "О дополнительных гарантиях по социальной поддержке детей-сирот и детей, оставшихся без</vt:lpstr>
    </vt:vector>
  </TitlesOfParts>
  <Company>КонсультантПлюс Версия 4025.00.30</Company>
  <LinksUpToDate>false</LinksUpToDate>
  <CharactersWithSpaces>39578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Постановление Правительства Москвы от 04.12.2007 N 1037-ПП
(ред. от 31.03.2020)
"О мерах по реализации части 14 статьи 8 Закона города Москвы от 30 ноября 2005 г. N 61 "О дополнительных гарантиях по социальной поддержке детей-сирот и детей, оставшихся без попечения родителей, в городе Москве"
(вместе с "Порядком установления и выплаты единовременной денежной выплаты детям-сиротам и детям, оставшимся без попечения родителей, лицам из их числа, устроенным на воспитание в семью, по окончании ими обучения в гос</dc:title>
  <dc:creator>МВД</dc:creator>
  <cp:lastModifiedBy>МД</cp:lastModifiedBy>
  <cp:revision>2</cp:revision>
  <dcterms:created xsi:type="dcterms:W3CDTF">2025-12-20T06:53:00Z</dcterms:created>
  <dcterms:modified xsi:type="dcterms:W3CDTF">2025-12-20T06:53:00Z</dcterms:modified>
</cp:coreProperties>
</file>