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B74AD4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74AD4" w:rsidRDefault="00873CB1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AD4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74AD4" w:rsidRDefault="00873CB1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06.03.2018 N 139-ПП</w:t>
            </w:r>
            <w:r>
              <w:rPr>
                <w:sz w:val="48"/>
              </w:rPr>
              <w:br/>
              <w:t>(ред. от 03.12.2024)</w:t>
            </w:r>
            <w:r>
              <w:rPr>
                <w:sz w:val="48"/>
              </w:rPr>
              <w:br/>
              <w:t>"О дополнительных мерах социальной поддержки семей с новорожденными детьми в городе Москве"</w:t>
            </w:r>
          </w:p>
        </w:tc>
      </w:tr>
      <w:tr w:rsidR="00B74AD4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74AD4" w:rsidRDefault="00873CB1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B74AD4" w:rsidRDefault="00B74AD4">
      <w:pPr>
        <w:pStyle w:val="ConsPlusNormal0"/>
        <w:sectPr w:rsidR="00B74AD4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B74AD4" w:rsidRDefault="00B74AD4">
      <w:pPr>
        <w:pStyle w:val="ConsPlusNormal0"/>
        <w:jc w:val="both"/>
        <w:outlineLvl w:val="0"/>
      </w:pPr>
    </w:p>
    <w:p w:rsidR="00B74AD4" w:rsidRDefault="00873CB1">
      <w:pPr>
        <w:pStyle w:val="ConsPlusTitle0"/>
        <w:jc w:val="center"/>
        <w:outlineLvl w:val="0"/>
      </w:pPr>
      <w:r>
        <w:t>ПРАВИТЕЛЬСТВО МОСКВЫ</w:t>
      </w:r>
    </w:p>
    <w:p w:rsidR="00B74AD4" w:rsidRDefault="00B74AD4">
      <w:pPr>
        <w:pStyle w:val="ConsPlusTitle0"/>
        <w:jc w:val="center"/>
      </w:pPr>
    </w:p>
    <w:p w:rsidR="00B74AD4" w:rsidRDefault="00873CB1">
      <w:pPr>
        <w:pStyle w:val="ConsPlusTitle0"/>
        <w:jc w:val="center"/>
      </w:pPr>
      <w:r>
        <w:t>ПОСТАНОВЛЕНИЕ</w:t>
      </w:r>
    </w:p>
    <w:p w:rsidR="00B74AD4" w:rsidRDefault="00873CB1">
      <w:pPr>
        <w:pStyle w:val="ConsPlusTitle0"/>
        <w:jc w:val="center"/>
      </w:pPr>
      <w:r>
        <w:t>от 6 марта 2018 г. N 139-ПП</w:t>
      </w:r>
    </w:p>
    <w:p w:rsidR="00B74AD4" w:rsidRDefault="00B74AD4">
      <w:pPr>
        <w:pStyle w:val="ConsPlusTitle0"/>
        <w:jc w:val="center"/>
      </w:pPr>
    </w:p>
    <w:p w:rsidR="00B74AD4" w:rsidRDefault="00873CB1">
      <w:pPr>
        <w:pStyle w:val="ConsPlusTitle0"/>
        <w:jc w:val="center"/>
      </w:pPr>
      <w:r>
        <w:t>О ДОПОЛНИТЕЛЬНЫХ МЕРАХ СОЦИАЛЬНОЙ ПОДДЕРЖКИ СЕМЕЙ</w:t>
      </w:r>
    </w:p>
    <w:p w:rsidR="00B74AD4" w:rsidRDefault="00873CB1">
      <w:pPr>
        <w:pStyle w:val="ConsPlusTitle0"/>
        <w:jc w:val="center"/>
      </w:pPr>
      <w:r>
        <w:t>С НОВОРОЖДЕННЫМИ ДЕТЬМИ В ГОРОДЕ МОСКВЕ</w:t>
      </w:r>
    </w:p>
    <w:p w:rsidR="00B74AD4" w:rsidRDefault="00B74AD4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74AD4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13.11.2018 </w:t>
            </w:r>
            <w:hyperlink r:id="rId10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      <w:r>
                <w:rPr>
                  <w:color w:val="0000FF"/>
                </w:rPr>
                <w:t>N 1366-ПП</w:t>
              </w:r>
            </w:hyperlink>
            <w:r>
              <w:rPr>
                <w:color w:val="392C69"/>
              </w:rPr>
              <w:t xml:space="preserve">, от 18.02.2020 </w:t>
            </w:r>
            <w:hyperlink r:id="rId11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      <w:r>
                <w:rPr>
                  <w:color w:val="0000FF"/>
                </w:rPr>
                <w:t>N 114-ПП</w:t>
              </w:r>
            </w:hyperlink>
            <w:r>
              <w:rPr>
                <w:color w:val="392C69"/>
              </w:rPr>
              <w:t xml:space="preserve">, от 13.10.2020 </w:t>
            </w:r>
            <w:hyperlink r:id="rId12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1699-ПП</w:t>
              </w:r>
            </w:hyperlink>
            <w:r>
              <w:rPr>
                <w:color w:val="392C69"/>
              </w:rPr>
              <w:t>,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о</w:t>
            </w:r>
            <w:r>
              <w:rPr>
                <w:color w:val="392C69"/>
              </w:rPr>
              <w:t xml:space="preserve">т 24.08.2021 </w:t>
            </w:r>
            <w:hyperlink r:id="rId13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      <w:r>
                <w:rPr>
                  <w:color w:val="0000FF"/>
                </w:rPr>
                <w:t>N 1304-ПП</w:t>
              </w:r>
            </w:hyperlink>
            <w:r>
              <w:rPr>
                <w:color w:val="392C69"/>
              </w:rPr>
              <w:t xml:space="preserve">, от 24.10.2023 </w:t>
            </w:r>
            <w:hyperlink r:id="rId14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      <w:r>
                <w:rPr>
                  <w:color w:val="0000FF"/>
                </w:rPr>
                <w:t>N 2030-ПП</w:t>
              </w:r>
            </w:hyperlink>
            <w:r>
              <w:rPr>
                <w:color w:val="392C69"/>
              </w:rPr>
              <w:t xml:space="preserve">, от 19.12.2023 </w:t>
            </w:r>
            <w:hyperlink r:id="rId15" w:tooltip="Постановление Правительства Москвы от 19.12.2023 N 257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25</w:t>
              </w:r>
              <w:r>
                <w:rPr>
                  <w:color w:val="0000FF"/>
                </w:rPr>
                <w:t>77-ПП</w:t>
              </w:r>
            </w:hyperlink>
            <w:r>
              <w:rPr>
                <w:color w:val="392C69"/>
              </w:rPr>
              <w:t>,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03.12.2024 </w:t>
            </w:r>
            <w:hyperlink r:id="rId16" w:tooltip="Постановление Правительства Москвы от 03.12.2024 N 2733-ПП &quot;О внесении изменений в постановления Правительства Москвы от 6 марта 2018 г. N 139-ПП и от 27 мая 2021 г. N 718-ПП&quot; {КонсультантПлюс}">
              <w:r>
                <w:rPr>
                  <w:color w:val="0000FF"/>
                </w:rPr>
                <w:t>N 2733-ПП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В целях реализации мер по усилению социальной защищенности семей с новорожденными детьми, а также создания благоприятных условий для их дальнейшего ра</w:t>
      </w:r>
      <w:r>
        <w:t>звития Правительство Москвы постановляет: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39" w:tooltip="ПОЛОЖЕНИЕ">
        <w:r>
          <w:rPr>
            <w:color w:val="0000FF"/>
          </w:rPr>
          <w:t>Положение</w:t>
        </w:r>
      </w:hyperlink>
      <w:r>
        <w:t xml:space="preserve"> о порядке обеспечения в городе Москве семей с новорожденными детьми подарочными комплектами детских принадлежностей (приложение).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1(1). Установить, что семьям с новорожденными детьми, государственная регистрация рождения которых состоялась в городе Москве и родители (единственный родитель) которых не имеют места жительства в городе Москве, гарантируется: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1(1).1. Проведение скрининговых исследований новорожденного ребенка, родившегося в городе Москве, на 11 наследственных и врожденных заболеваний, определенных Департаментом здравоохранения города Москвы с учетом нормативных правовых актов Российской Федерац</w:t>
      </w:r>
      <w:r>
        <w:t>ии и города Москвы.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" w:name="P18"/>
      <w:bookmarkEnd w:id="1"/>
      <w:r>
        <w:t>1(1).2. Выдача сертификата на посещение ребенком первого года жизни врачей-специалистов (педиатр, невролог, детский хирург, травматолог-ортопед, офтальмолог) в медицинских организациях государственной системы здравоохранения города Моск</w:t>
      </w:r>
      <w:r>
        <w:t>вы, оказывающих медицинскую помощь детскому населению, определенных Департаментом здравоохранения города Москвы, при условии, что мать новорожденного ребенка застрахована по обязательному медицинскому страхованию в другом субъекте Российской Федерации.</w:t>
      </w:r>
    </w:p>
    <w:p w:rsidR="00B74AD4" w:rsidRDefault="00873CB1">
      <w:pPr>
        <w:pStyle w:val="ConsPlusNormal0"/>
        <w:jc w:val="both"/>
      </w:pPr>
      <w:r>
        <w:t>(п.</w:t>
      </w:r>
      <w:r>
        <w:t xml:space="preserve"> 1(1) введен </w:t>
      </w:r>
      <w:hyperlink r:id="rId17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1(2). Установить, что: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1(2).1. Сертификат, предусмотренный </w:t>
      </w:r>
      <w:hyperlink w:anchor="P18" w:tooltip="1(1).2. Выдача сертификата на посещение ребенком первого года жизни врачей-специалистов (педиатр, невролог, детский хирург, травматолог-ортопед, офтальмолог) в медицинских организациях государственной системы здравоохранения города Москвы, оказывающих медицинс">
        <w:r>
          <w:rPr>
            <w:color w:val="0000FF"/>
          </w:rPr>
          <w:t>пунктом 1(1).2</w:t>
        </w:r>
      </w:hyperlink>
      <w:r>
        <w:t xml:space="preserve"> </w:t>
      </w:r>
      <w:r>
        <w:t>настоящего постановления, выдается одновременно с выдачей свидетельства о рождении ребенка филиалами Государственного бюджетного учреждения города Москвы "Многофункциональные центры предоставления государственных услуг города Москвы" - многофункциональными</w:t>
      </w:r>
      <w:r>
        <w:t xml:space="preserve"> центрами предоставления государственных услуг, осуществляющими предоставление государственной услуги по государственной регистрации отдельных актов гражданского состояния.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 xml:space="preserve">1(2).2. Форма сертификата, предусмотренного </w:t>
      </w:r>
      <w:hyperlink w:anchor="P18" w:tooltip="1(1).2. Выдача сертификата на посещение ребенком первого года жизни врачей-специалистов (педиатр, невролог, детский хирург, травматолог-ортопед, офтальмолог) в медицинских организациях государственной системы здравоохранения города Москвы, оказывающих медицинс">
        <w:r>
          <w:rPr>
            <w:color w:val="0000FF"/>
          </w:rPr>
          <w:t>пун</w:t>
        </w:r>
        <w:r>
          <w:rPr>
            <w:color w:val="0000FF"/>
          </w:rPr>
          <w:t>ктом 1(1).2</w:t>
        </w:r>
      </w:hyperlink>
      <w:r>
        <w:t xml:space="preserve"> настоящего постановления, и порядок его использования утверждаются Департаментом здравоохранения города Москвы. Форма сертификата и информация о порядке его использования размещаются на официальном сайте указанного департамента в информационно-</w:t>
      </w:r>
      <w:r>
        <w:t>телекоммуникационной сети Интернет.</w:t>
      </w:r>
    </w:p>
    <w:p w:rsidR="00B74AD4" w:rsidRDefault="00873CB1">
      <w:pPr>
        <w:pStyle w:val="ConsPlusNormal0"/>
        <w:jc w:val="both"/>
      </w:pPr>
      <w:r>
        <w:t xml:space="preserve">(п. 1(2) введен </w:t>
      </w:r>
      <w:hyperlink r:id="rId18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 Контроль за выполнением настоящего постановления возложить на замест</w:t>
      </w:r>
      <w:r>
        <w:t>ителя Мэра Москвы в Правительстве Москвы по вопросам социального развития Ракову А.В.</w:t>
      </w:r>
    </w:p>
    <w:p w:rsidR="00B74AD4" w:rsidRDefault="00873CB1">
      <w:pPr>
        <w:pStyle w:val="ConsPlusNormal0"/>
        <w:jc w:val="both"/>
      </w:pPr>
      <w:r>
        <w:t xml:space="preserve">(п. 2 в ред. </w:t>
      </w:r>
      <w:hyperlink r:id="rId19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right"/>
      </w:pPr>
      <w:r>
        <w:t>Мэр Москвы</w:t>
      </w:r>
    </w:p>
    <w:p w:rsidR="00B74AD4" w:rsidRDefault="00873CB1">
      <w:pPr>
        <w:pStyle w:val="ConsPlusNormal0"/>
        <w:jc w:val="right"/>
      </w:pPr>
      <w:r>
        <w:t>С.С. Собянин</w:t>
      </w: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right"/>
        <w:outlineLvl w:val="0"/>
      </w:pPr>
      <w:r>
        <w:t>Приложение</w:t>
      </w:r>
    </w:p>
    <w:p w:rsidR="00B74AD4" w:rsidRDefault="00873CB1">
      <w:pPr>
        <w:pStyle w:val="ConsPlusNormal0"/>
        <w:jc w:val="right"/>
      </w:pPr>
      <w:r>
        <w:t>к постановлению Правительства</w:t>
      </w:r>
    </w:p>
    <w:p w:rsidR="00B74AD4" w:rsidRDefault="00873CB1">
      <w:pPr>
        <w:pStyle w:val="ConsPlusNormal0"/>
        <w:jc w:val="right"/>
      </w:pPr>
      <w:r>
        <w:t>Москвы</w:t>
      </w:r>
    </w:p>
    <w:p w:rsidR="00B74AD4" w:rsidRDefault="00873CB1">
      <w:pPr>
        <w:pStyle w:val="ConsPlusNormal0"/>
        <w:jc w:val="right"/>
      </w:pPr>
      <w:r>
        <w:t>от 6 марта 2018 г. N 139-ПП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</w:pPr>
      <w:bookmarkStart w:id="2" w:name="P39"/>
      <w:bookmarkEnd w:id="2"/>
      <w:r>
        <w:t>ПОЛОЖЕНИЕ</w:t>
      </w:r>
    </w:p>
    <w:p w:rsidR="00B74AD4" w:rsidRDefault="00873CB1">
      <w:pPr>
        <w:pStyle w:val="ConsPlusTitle0"/>
        <w:jc w:val="center"/>
      </w:pPr>
      <w:r>
        <w:t>О ПОРЯДКЕ ОБЕСПЕЧЕНИЯ В ГОРОДЕ МОСКВЕ СЕМЕЙ С НОВОРОЖДЕННЫМИ</w:t>
      </w:r>
    </w:p>
    <w:p w:rsidR="00B74AD4" w:rsidRDefault="00873CB1">
      <w:pPr>
        <w:pStyle w:val="ConsPlusTitle0"/>
        <w:jc w:val="center"/>
      </w:pPr>
      <w:r>
        <w:t>ДЕТЬМИ ПОДАРОЧНЫМИ КОМПЛЕКТАМИ ДЕТСКИХ ПРИНАДЛЕЖНОСТЕЙ</w:t>
      </w:r>
    </w:p>
    <w:p w:rsidR="00B74AD4" w:rsidRDefault="00B74AD4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74AD4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13.11.2018 </w:t>
            </w:r>
            <w:hyperlink r:id="rId20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      <w:r>
                <w:rPr>
                  <w:color w:val="0000FF"/>
                </w:rPr>
                <w:t>N 1366-ПП</w:t>
              </w:r>
            </w:hyperlink>
            <w:r>
              <w:rPr>
                <w:color w:val="392C69"/>
              </w:rPr>
              <w:t xml:space="preserve">, от 18.02.2020 </w:t>
            </w:r>
            <w:hyperlink r:id="rId21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      <w:r>
                <w:rPr>
                  <w:color w:val="0000FF"/>
                </w:rPr>
                <w:t>N 114-ПП</w:t>
              </w:r>
            </w:hyperlink>
            <w:r>
              <w:rPr>
                <w:color w:val="392C69"/>
              </w:rPr>
              <w:t xml:space="preserve">, от 13.10.2020 </w:t>
            </w:r>
            <w:hyperlink r:id="rId22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1699-ПП</w:t>
              </w:r>
            </w:hyperlink>
            <w:r>
              <w:rPr>
                <w:color w:val="392C69"/>
              </w:rPr>
              <w:t>,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24.08.2021 </w:t>
            </w:r>
            <w:hyperlink r:id="rId23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      <w:r>
                <w:rPr>
                  <w:color w:val="0000FF"/>
                </w:rPr>
                <w:t>N 1304-ПП</w:t>
              </w:r>
            </w:hyperlink>
            <w:r>
              <w:rPr>
                <w:color w:val="392C69"/>
              </w:rPr>
              <w:t xml:space="preserve">, от 24.10.2023 </w:t>
            </w:r>
            <w:hyperlink r:id="rId24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      <w:r>
                <w:rPr>
                  <w:color w:val="0000FF"/>
                </w:rPr>
                <w:t>N 2030-ПП</w:t>
              </w:r>
            </w:hyperlink>
            <w:r>
              <w:rPr>
                <w:color w:val="392C69"/>
              </w:rPr>
              <w:t xml:space="preserve">, от 19.12.2023 </w:t>
            </w:r>
            <w:hyperlink r:id="rId25" w:tooltip="Постановление Правительства Москвы от 19.12.2023 N 257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2577-ПП</w:t>
              </w:r>
            </w:hyperlink>
            <w:r>
              <w:rPr>
                <w:color w:val="392C69"/>
              </w:rPr>
              <w:t>,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03.12.2024 </w:t>
            </w:r>
            <w:hyperlink r:id="rId26" w:tooltip="Постановление Правительства Москвы от 03.12.2024 N 2733-ПП &quot;О внесении изменений в постановления Правительства Москвы от 6 марта 2018 г. N 139-ПП и от 27 мая 2021 г. N 718-ПП&quot; {КонсультантПлюс}">
              <w:r>
                <w:rPr>
                  <w:color w:val="0000FF"/>
                </w:rPr>
                <w:t>N 2733-ПП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1. Общие положения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 xml:space="preserve">1.1. Положение о порядке обеспечения в городе Москве семей с новорожденными детьми подарочными комплектами детских принадлежностей (далее - Положение) определяет условия и порядок обеспечения в городе Москве подарочными комплектами детских принадлежностей </w:t>
      </w:r>
      <w:r>
        <w:t>семей с новорожденными детьми, один из родителей (единственный родитель) которых имеет место жительства в городе Москве, и семей с новорожденными детьми, родившимися в городе Москве и государственная регистрация рождения которых состоялась в городе Москве,</w:t>
      </w:r>
      <w:r>
        <w:t xml:space="preserve"> независимо от места жительства их родителей, а также условия назначения компенсационной выплаты на приобретение предметов и средств, предназначенных для ухода за новорожденными детьми (далее также - компенсационная выплата), взамен получения подарочного к</w:t>
      </w:r>
      <w:r>
        <w:t>омплекта детских принадлежностей, правила и сроки обращения за компенсационной выплатой.</w:t>
      </w:r>
    </w:p>
    <w:p w:rsidR="00B74AD4" w:rsidRDefault="00873CB1">
      <w:pPr>
        <w:pStyle w:val="ConsPlusNormal0"/>
        <w:jc w:val="both"/>
      </w:pPr>
      <w:r>
        <w:t xml:space="preserve">(в ред. постановлений Правительства Москвы от 13.11.2018 </w:t>
      </w:r>
      <w:hyperlink r:id="rId27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N 1366-ПП</w:t>
        </w:r>
      </w:hyperlink>
      <w:r>
        <w:t xml:space="preserve">, от </w:t>
      </w:r>
      <w:r>
        <w:t xml:space="preserve">18.02.2020 </w:t>
      </w:r>
      <w:hyperlink r:id="rId28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N 114-ПП</w:t>
        </w:r>
      </w:hyperlink>
      <w:r>
        <w:t>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>1.2. Подарочный комплект детских принадлежностей предоставляется на новорожденного ребенка, а в случае рождения двух и более детей подарочный комплект детских при</w:t>
      </w:r>
      <w:r>
        <w:t xml:space="preserve">надлежностей предоставляется на каждого новорожденного ребенка при условии, что один из родителей (единственный родитель) новорожденного ребенка (новорожденных детей) имеет место жительства в городе Москве либо государственная регистрация рождения ребенка </w:t>
      </w:r>
      <w:r>
        <w:t>(детей) состоялась в городе Москве независимо от места жительства родителей.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29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Один из усынови</w:t>
      </w:r>
      <w:r>
        <w:t>телей (единственный усыновитель), опекун имеют право на получение подарочного комплекта детских принадлежностей наравне с родителями на условиях, предусмотренных настоящим Положением.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0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1.3. Подарочный комплект детских принадлежностей выдается семьям с новорожденным ребенком (новорожденными детьми) бесплатно.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1.4. Взамен получения подарочного комплекта детских принадлежностей по желанию родителей (единственного родителя), усыновителей (единственного усыновителя), опекуна выплачивается компенсационная выплата на приобретение предметов и средств, предназначенных </w:t>
      </w:r>
      <w:r>
        <w:t>для ухода за новорожденными детьми, на условиях, в порядке и размере, установленных настоящим Положением.</w:t>
      </w:r>
    </w:p>
    <w:p w:rsidR="00B74AD4" w:rsidRDefault="00873CB1">
      <w:pPr>
        <w:pStyle w:val="ConsPlusNormal0"/>
        <w:jc w:val="both"/>
      </w:pPr>
      <w:r>
        <w:t xml:space="preserve">(п. 1.4 в ред. </w:t>
      </w:r>
      <w:hyperlink r:id="rId31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1.5</w:t>
      </w:r>
      <w:r>
        <w:t>. Состав подарочного комплекта детских принадлежностей утверждается Департаментом труда и социальной защиты населения города Москвы, и информация об этом размещается на официальном сайте указанного департамента в информационно-телекоммуникационной сети Инт</w:t>
      </w:r>
      <w:r>
        <w:t>ернет.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1.6. Настоящее Положение распространяется на медицинские организации государственной системы здравоохранения города Москвы, осуществляющие медицинскую деятельность по профилю "акушерство и гинекология" и оказывающие медицинские услуги по родовспомож</w:t>
      </w:r>
      <w:r>
        <w:t xml:space="preserve">ению, а также на федеральные медицинские организации и частные медицинские организации, применяющие соответствующий регламент по вопросам организации обеспечения семей с новорожденными детьми подарочными комплектами детских принадлежностей, осуществляющие </w:t>
      </w:r>
      <w:r>
        <w:t>медицинскую деятельность на территории города Москвы по профилю "акушерство и гинекология" и оказывающие медицинские услуги по родовспоможению.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Перечень предоставляющих подарочные комплекты детских принадлежностей медицинских организаций и организаций соци</w:t>
      </w:r>
      <w:r>
        <w:t>альной защиты населения города Москвы, уполномоченных на организацию поддержки семей с детьми, размещается на официальных сайтах Департамента труда и социальной защиты населения города Москвы и Департамента здравоохранения города Москвы в информационно-тел</w:t>
      </w:r>
      <w:r>
        <w:t>екоммуникационной сети Интернет.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1.7. Информация о порядке обеспечения подарочными комплектами детских принадлежностей размещается на официальных сайтах Департамента труда и социаль</w:t>
      </w:r>
      <w:r>
        <w:t xml:space="preserve">ной защиты населения города Москвы и Департамента здравоохранения города Москвы в информационно-телекоммуникационной сети Интернет, сайтах медицинских организаций государственной </w:t>
      </w:r>
      <w:r>
        <w:lastRenderedPageBreak/>
        <w:t>системы здравоохранения города Москвы, осуществляющих медицинскую деятельност</w:t>
      </w:r>
      <w:r>
        <w:t>ь по профилю "акушерство и гинекология", на информационных стендах в помещениях женских консультаций, помещениях организаций социальной защиты населения города Москвы, уполномоченных на организацию поддержки семей с детьми, и в иных источниках информирован</w:t>
      </w:r>
      <w:r>
        <w:t>ия.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1.8. В целях единообразного применения настоящего Положения Департамент труда и социальной защиты населения города Москвы и Департамент здравоохранения города Москвы вправе изда</w:t>
      </w:r>
      <w:r>
        <w:t>вать соответствующие разъяснения по вопросам обеспечения подарочными комплектами детских принадлежностей и принимать в отдельных случаях решения по определению получателей подарочных комплектов детских принадлежностей, получателей компенсационной выплаты н</w:t>
      </w:r>
      <w:r>
        <w:t>а приобретение предметов и средств, предназначенных для ухода за новорожденными детьми.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4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1.9. Департамент труда и социальной защиты населения города Москвы и Департамент здравоохранения города Москвы ведут учет получателей подарочных комплектов детских принадлежностей.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2. Предоставление подарочных комплектов детских</w:t>
      </w:r>
    </w:p>
    <w:p w:rsidR="00B74AD4" w:rsidRDefault="00873CB1">
      <w:pPr>
        <w:pStyle w:val="ConsPlusTitle0"/>
        <w:jc w:val="center"/>
      </w:pPr>
      <w:r>
        <w:t>принадлежностей медицински</w:t>
      </w:r>
      <w:r>
        <w:t>ми организациями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2.1. Подарочный комплект детских принадлежностей предоставляется медицинской организацией государственной или частной системы здравоохранения, осуществляющей медицинскую деятельность на территории города Москвы по профилю "акушерство и ги</w:t>
      </w:r>
      <w:r>
        <w:t>некология" и оказавшей медицинские услуги по родовспоможению либо оказавшей медицинские услуги в послеродовый период в случае родов вне медицинской организации (далее - родильный дом).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Подарочный комплект детских принадлежностей предоставляется семье с нов</w:t>
      </w:r>
      <w:r>
        <w:t>орожденным ребенком, если один из родителей (единственный родитель) новорожденного ребенка (новорожденных детей) имеет место жительства в городе Москве на день выписки матери и (или) ребенка из родильного дома либо если на день выписки матери и (или) ребен</w:t>
      </w:r>
      <w:r>
        <w:t>ка из родильного дома состоялась в городе Москве государственная регистрация рождения ребенка.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5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</w:t>
      </w:r>
      <w:r>
        <w:t>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В случае рождения двух и более детей подарочный комплект детских принадлежностей предоставляется на каждого новорожденного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2.2. Подарочный комплект детских принадлежностей предоставляется семье с новорожденным ребенком: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2.2.1. В день выписки ма</w:t>
      </w:r>
      <w:r>
        <w:t>тери и ребенка из родильного дома.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2.2.2. В день выписки матери без ребенка, который продолжает лечение и (или) наблюдение в родильном доме либо который переведен (переводится) для лечения и (или) наблюдения в другую медицинскую организацию.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 xml:space="preserve">2.2.3. В день </w:t>
      </w:r>
      <w:r>
        <w:t>выписки ребенка из родильного дома без матери.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2.3. Подарочный комплект детских принадлежностей выдается родильным домом одному из родителей (единственному родителю), в том числе несовершеннолетнему родителю.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6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Для получения отцом, имеющим место жительства в городе Москве, подарочного комплекта детских принадлеж</w:t>
      </w:r>
      <w:r>
        <w:t>ностей им предъявляется свидетельство о браке с матерью новорожденного ребенка либо свидетельство о рождении ребенка, в котором он указан отцом ребенка, а также документ, удостоверяющий его личность, и документ, подтверждающий место жительства в городе Мос</w:t>
      </w:r>
      <w:r>
        <w:t>кве (в случае отсутствия в документе, удостоверяющем личность, сведений о его месте жительства в городе Москве).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37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</w:t>
      </w:r>
      <w:r>
        <w:t>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Для получения подарочного комплекта детских принадлежностей на новорожденного ребенка, родители которого не имеют место жительства в городе Москве, одним из родителей (единственным родителем) предъявляется свидетельство о рождении ребе</w:t>
      </w:r>
      <w:r>
        <w:t>нка, в котором он указан родителем ребенка, и документ, удостоверяющий его личность.</w:t>
      </w:r>
    </w:p>
    <w:p w:rsidR="00B74AD4" w:rsidRDefault="00873CB1">
      <w:pPr>
        <w:pStyle w:val="ConsPlusNormal0"/>
        <w:jc w:val="both"/>
      </w:pPr>
      <w:r>
        <w:t xml:space="preserve">(абзац введен </w:t>
      </w:r>
      <w:hyperlink r:id="rId38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Получение подарочного комплекта детских принадлежностей заверяется подписью родителя, которому родильным домом выдается указанный комплект.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2.4. Семья с новорожденным ребенком, один из родителей (единственный родитель) которого имеет место жительства в гор</w:t>
      </w:r>
      <w:r>
        <w:t>оде Москве, которая не получила в родильном доме подарочный комплект детских принадлежностей, вправе в срок не позднее двух месяцев со дня рождения ребенка обратиться за получением указанного комплекта в организацию социальной защиты населения города Москв</w:t>
      </w:r>
      <w:r>
        <w:t>ы, уполномоченную на организацию поддержки семей с детьми, по месту жительства в городе Москве одного из родителей (единственного родителя) ребенка.</w:t>
      </w:r>
    </w:p>
    <w:p w:rsidR="00B74AD4" w:rsidRDefault="00873CB1">
      <w:pPr>
        <w:pStyle w:val="ConsPlusNormal0"/>
        <w:jc w:val="both"/>
      </w:pPr>
      <w:r>
        <w:t xml:space="preserve">(в ред. постановлений Правительства Москвы от 13.11.2018 </w:t>
      </w:r>
      <w:hyperlink r:id="rId39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N 1366-ПП</w:t>
        </w:r>
      </w:hyperlink>
      <w:r>
        <w:t xml:space="preserve">, от 19.12.2023 </w:t>
      </w:r>
      <w:hyperlink r:id="rId40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N 2577-ПП</w:t>
        </w:r>
      </w:hyperlink>
      <w:r>
        <w:t>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Семья с новорожденным ребенком, родители которого не имеют место жительства в городе Москве и государственная регистрация рождения которого состоялась в городе Москве,</w:t>
      </w:r>
      <w:r>
        <w:t xml:space="preserve"> которая не получила в родильном доме подарочный комплект детских принадлежностей, вправе в срок не позднее двух месяцев со дня рождения ребенка обратиться за получением указанного комплекта в организацию социальной защиты населения города Москвы, уполномо</w:t>
      </w:r>
      <w:r>
        <w:t>ченную на организацию поддержки семей с детьми, по месту пребывания в городе Москве одного из родителей (единственного родителя) ребенка.</w:t>
      </w:r>
    </w:p>
    <w:p w:rsidR="00B74AD4" w:rsidRDefault="00873CB1">
      <w:pPr>
        <w:pStyle w:val="ConsPlusNormal0"/>
        <w:jc w:val="both"/>
      </w:pPr>
      <w:r>
        <w:t xml:space="preserve">(абзац введен </w:t>
      </w:r>
      <w:hyperlink r:id="rId41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</w:t>
        </w:r>
        <w:r>
          <w:rPr>
            <w:color w:val="0000FF"/>
          </w:rPr>
          <w:t>лением</w:t>
        </w:r>
      </w:hyperlink>
      <w:r>
        <w:t xml:space="preserve"> Правительства Москвы от 13.11.2018 N 1366-ПП; в ред. </w:t>
      </w:r>
      <w:hyperlink r:id="rId42" w:tooltip="Постановление Правительства Москвы от 03.12.2024 N 2733-ПП &quot;О внесении изменений в постановления Правительства Москвы от 6 марта 2018 г. N 139-ПП и от 27 мая 2021 г. N 718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03.12.2024 N 2733-ПП)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3. Предоставление подарочных комплектов детских</w:t>
      </w:r>
    </w:p>
    <w:p w:rsidR="00B74AD4" w:rsidRDefault="00873CB1">
      <w:pPr>
        <w:pStyle w:val="ConsPlusTitle0"/>
        <w:jc w:val="center"/>
      </w:pPr>
      <w:r>
        <w:t xml:space="preserve">принадлежностей </w:t>
      </w:r>
      <w:r>
        <w:t>организациями социальной защиты населения</w:t>
      </w:r>
    </w:p>
    <w:p w:rsidR="00B74AD4" w:rsidRDefault="00873CB1">
      <w:pPr>
        <w:pStyle w:val="ConsPlusTitle0"/>
        <w:jc w:val="center"/>
      </w:pPr>
      <w:r>
        <w:t>города Москвы, уполномоченными на организацию поддержки</w:t>
      </w:r>
    </w:p>
    <w:p w:rsidR="00B74AD4" w:rsidRDefault="00873CB1">
      <w:pPr>
        <w:pStyle w:val="ConsPlusTitle0"/>
        <w:jc w:val="center"/>
      </w:pPr>
      <w:r>
        <w:t>семей с детьми</w:t>
      </w:r>
    </w:p>
    <w:p w:rsidR="00B74AD4" w:rsidRDefault="00873CB1">
      <w:pPr>
        <w:pStyle w:val="ConsPlusNormal0"/>
        <w:jc w:val="center"/>
      </w:pPr>
      <w:r>
        <w:t xml:space="preserve">(в ред. </w:t>
      </w:r>
      <w:hyperlink r:id="rId43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19.12.2023 N 2577-ПП)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lastRenderedPageBreak/>
        <w:t>3.1. Подарочный комплект детских принадлежностей предоставляется организациями социальной защиты населения города Москвы, уполномоченными на организацию поддержки семей с детьми (далее - орг</w:t>
      </w:r>
      <w:r>
        <w:t>анизация поддержки семей с детьми), семье с новорожденным ребенком в следующих случаях: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44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3.1.1. Рождения ребенка в медицинской организации в другом субъекте Российской Федерации, оди</w:t>
      </w:r>
      <w:r>
        <w:t>н из родителей (единственный родитель) которого имеет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3.1.2. Рождения ребенка на территории иностранного государства, один из родителей (единственный родитель) которого имеет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3.1.3. Рожден</w:t>
      </w:r>
      <w:r>
        <w:t>ия ребенка вне медицинской организации без дальнейшей госпитализации матери и ребенка в родильный дом либо с дальнейшей госпитализацией в медицинские организации иного профиля, один из родителей (единственный родитель) которого имеет место жительства в гор</w:t>
      </w:r>
      <w:r>
        <w:t>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3.1.4. Рождения ребенка матерью, не имеющей места жительства в городе Москве и не состоящей в зарегистрированном браке с отцом ребенка, имеющим место жительства в городе Москве, в случае установления отцовства в отношении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3.1.5. Установления отцовства в отношении ребенка отцом, не имеющим места жительства в городе Москве, в случае смерти матери, имевшей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3.1.6. Усыновления ребенка в возрасте до двух месяцев, если один из усыновителей (единст</w:t>
      </w:r>
      <w:r>
        <w:t>венный усыновитель) имеет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3.1.7. Передачи под опеку ребенка в возрасте до двух месяцев опекуну, имеющему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3.1.8. Неполучения подарочного комплекта детских принадлежностей в родильном доме н</w:t>
      </w:r>
      <w:r>
        <w:t>а новорожденного ребенка, один из родителей (единственный родитель) которого имеет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3.1.9. Неполучения подарочного комплекта детских принадлежностей на новорожденного ребенка, государственная регистрация рождения которого с</w:t>
      </w:r>
      <w:r>
        <w:t>остоялась в городе Москве.</w:t>
      </w:r>
    </w:p>
    <w:p w:rsidR="00B74AD4" w:rsidRDefault="00873CB1">
      <w:pPr>
        <w:pStyle w:val="ConsPlusNormal0"/>
        <w:jc w:val="both"/>
      </w:pPr>
      <w:r>
        <w:t xml:space="preserve">(п. 3.1.9 введен </w:t>
      </w:r>
      <w:hyperlink r:id="rId45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3" w:name="P111"/>
      <w:bookmarkEnd w:id="3"/>
      <w:r>
        <w:t>3.2. Подарочный комплект детских принадлежностей предос</w:t>
      </w:r>
      <w:r>
        <w:t>тавляется организацией поддержки семей с детьми при условии наличия у одного из родителей (единственного родителя) ребенка, одного из усыновителей (единственного усыновителя) ребенка, опекуна ребенка места жительства в городе Москве на день обращения в орг</w:t>
      </w:r>
      <w:r>
        <w:t>анизацию поддержки семей с детьми за получением подарочного комплекта детских принадлежностей либо осуществления в городе Москве на день обращения в организацию поддержки семей с детьми за получением подарочного комплекта детских принадлежностей государств</w:t>
      </w:r>
      <w:r>
        <w:t>енной регистрации рождения ребенка и если обращение за указанным комплектом последовало в срок до достижения ребенком возраста двух месяцев.</w:t>
      </w:r>
    </w:p>
    <w:p w:rsidR="00B74AD4" w:rsidRDefault="00873CB1">
      <w:pPr>
        <w:pStyle w:val="ConsPlusNormal0"/>
        <w:jc w:val="both"/>
      </w:pPr>
      <w:r>
        <w:lastRenderedPageBreak/>
        <w:t xml:space="preserve">(в ред. постановлений Правительства Москвы от 13.11.2018 </w:t>
      </w:r>
      <w:hyperlink r:id="rId46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N 1366-ПП</w:t>
        </w:r>
      </w:hyperlink>
      <w:r>
        <w:t xml:space="preserve">, от 19.12.2023 </w:t>
      </w:r>
      <w:hyperlink r:id="rId47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N 2577-ПП</w:t>
        </w:r>
      </w:hyperlink>
      <w:r>
        <w:t>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3.3. Предоставление подарочного комплекта детских принадлежностей осуществляется на основании заявления о выдаче подарочного комплекта детских принадлежностей, которое подаетс</w:t>
      </w:r>
      <w:r>
        <w:t>я в организацию поддержки семей с детьми по месту жительства в городе Москве одного из родителей (единственного родителя) ребенка, одного из усыновителей (единственного усыновителя) ребенка, опекуна ребенка либо по месту пребывания в городе Москве одного и</w:t>
      </w:r>
      <w:r>
        <w:t>з родителей (единственного родителя) ребенка, родители которого не имеют место жительства в городе Москве.</w:t>
      </w:r>
    </w:p>
    <w:p w:rsidR="00B74AD4" w:rsidRDefault="00873CB1">
      <w:pPr>
        <w:pStyle w:val="ConsPlusNormal0"/>
        <w:jc w:val="both"/>
      </w:pPr>
      <w:r>
        <w:t xml:space="preserve">(в ред. постановлений Правительства Москвы от 13.11.2018 </w:t>
      </w:r>
      <w:hyperlink r:id="rId48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N 1366-ПП</w:t>
        </w:r>
      </w:hyperlink>
      <w:r>
        <w:t xml:space="preserve">, от 19.12.2023 </w:t>
      </w:r>
      <w:hyperlink r:id="rId49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N 2577-ПП</w:t>
        </w:r>
      </w:hyperlink>
      <w:r>
        <w:t>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3.4. За получением подарочного комплекта детских принадлежностей в организации поддержки семей с детьми с заявлением о выдаче подарочного комплекта детских принадлежностей и необходимыми документами вправе обр</w:t>
      </w:r>
      <w:r>
        <w:t>атиться несовершеннолетний родитель.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0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3.5. Подаваемое </w:t>
      </w:r>
      <w:hyperlink w:anchor="P311" w:tooltip="Форма">
        <w:r>
          <w:rPr>
            <w:color w:val="0000FF"/>
          </w:rPr>
          <w:t>заявление</w:t>
        </w:r>
      </w:hyperlink>
      <w:r>
        <w:t xml:space="preserve"> о выдаче подарочного комплекта детских принадлежностей оформляется по форме согл</w:t>
      </w:r>
      <w:r>
        <w:t>асно приложению 1 к настоящему Положению.</w:t>
      </w:r>
    </w:p>
    <w:p w:rsidR="00B74AD4" w:rsidRDefault="00873CB1">
      <w:pPr>
        <w:pStyle w:val="ConsPlusNormal0"/>
        <w:jc w:val="both"/>
      </w:pPr>
      <w:r>
        <w:t xml:space="preserve">(п. 3.5 в ред. </w:t>
      </w:r>
      <w:hyperlink r:id="rId51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4" w:name="P119"/>
      <w:bookmarkEnd w:id="4"/>
      <w:r>
        <w:t>3.6. Одновременно с заявлением о выдаче подарочного комплекта детских принадлежностей в организацию поддержки семей с детьми представляются: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2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 При обращении одного из родителей</w:t>
      </w:r>
      <w:r>
        <w:t xml:space="preserve"> (единственного родителя), одного из усыновителей (единственного усыновителя):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3.6.1.1. Документы, удостоверяющие личность родителей (единственного родителя), усыновителей (единственного усыновителя), содержащие сведения о месте жительства.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3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3.6.1.2. Документ, содержащий сведения о месте жительства родителей (единственного родителя), усыновителей </w:t>
      </w:r>
      <w:r>
        <w:t>(единственного усыновителя), если в документах, удостоверяющих личность, отсутствуют сведения об их месте жительства.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4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  <w:r>
        <w:t xml:space="preserve">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3.6.1.2(1). Документ, содержащий сведения о месте пребывания в городе Москве одного из родителей (единственного родителя) (в случае обращения за получением подарочного комплекта детских принадлежностей на ребенка, родители которог</w:t>
      </w:r>
      <w:r>
        <w:t>о не имеют место жительства в городе Москве).</w:t>
      </w:r>
    </w:p>
    <w:p w:rsidR="00B74AD4" w:rsidRDefault="00873CB1">
      <w:pPr>
        <w:pStyle w:val="ConsPlusNormal0"/>
        <w:jc w:val="both"/>
      </w:pPr>
      <w:r>
        <w:t xml:space="preserve">(п. 3.6.1.2(1) введен </w:t>
      </w:r>
      <w:hyperlink r:id="rId55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3.6.1.3. Свидетельство о рожден</w:t>
      </w:r>
      <w:r>
        <w:t>ии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3.6.1.4. Документ, подтверждающий факт рождения и регистрации ребенка, выданный в установленном порядке (в случае рождения ребенка на территории иностранного государства).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>3.6.1.5. Свидетельство об установлении отцовства, представляемое родител</w:t>
      </w:r>
      <w:r>
        <w:t>ем при установлении отцовства.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3.6.1.6. Свидетельство о смерти матери и документ, содержащий сведения об имевшемся у нее месте жительства в городе Москве (в случае обращения отца, установившего отцовство и не имеющего места жительства в городе Москве).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3.6.1.7. Свидетельство о заключении брака (для лиц, состоящих в зарегистрированном браке).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3.6.1.8. Решение суда об усыновлении (удочерении) ребенка (детей), вступившее в законную силу (копия, заверенная в установленном порядке), и его копия либо свидетель</w:t>
      </w:r>
      <w:r>
        <w:t>ство об усыновлении (удочерении) (в случае обращения усыновителя).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3.6.2. При обращении опекуна: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3.6.2.1. Документ, удостоверяющий личность опекуна, содержащий сведения о месте его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3.6.2.2. Документ, содержащий сведения о месте </w:t>
      </w:r>
      <w:r>
        <w:t>жительства опекуна, если в документе, удостоверяющем личность, отсутствуют сведения о его месте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3.6.2.3. Свидетельство о рождении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3.6.2.4. Документ, подтверждающий факт рождения и регистрации ребенка, выданный в установ</w:t>
      </w:r>
      <w:r>
        <w:t>ленном порядке (в случае рождения ребенка на территории иностранного государства).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3.6.2.5. Решение (выписка из решения) об установлении над ребенком опеки (в случае если решение о назначении опекуна принималось органом местного самоуправления внутригородс</w:t>
      </w:r>
      <w:r>
        <w:t>кого муниципального образования, наделенным отдельными полномочиями города Москвы в сфере опеки, попечительства и патронажа).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6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13.10.2020 N 1699-ПП)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3.7. Интересы родителей (единствен</w:t>
      </w:r>
      <w:r>
        <w:t>ного родителя), одного из усыновителей (единственного усыновителя), опекуна могут представлять иные лица, уполномоченные в установленном порядке.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При обращении с заявлением о выдаче подарочного комплекта детских принадлежностей уполномоченное лицо представ</w:t>
      </w:r>
      <w:r>
        <w:t xml:space="preserve">ляет копию документа, удостоверяющего его личность (с предъявлением подлинника), копию документа, подтверждающего полномочия уполномоченного лица (с предъявлением подлинника), и копии документов, указанных в </w:t>
      </w:r>
      <w:hyperlink w:anchor="P119" w:tooltip="3.6. Одновременно с заявлением о выдаче подарочного комплекта детских принадлежностей в организацию поддержки семей с детьми представляются:">
        <w:r>
          <w:rPr>
            <w:color w:val="0000FF"/>
          </w:rPr>
          <w:t>пункте 3.6</w:t>
        </w:r>
      </w:hyperlink>
      <w:r>
        <w:t xml:space="preserve"> настоящего Положения, с предъявлением подлинников документов.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3.8. Выдача подарочного комплекта детских принадлежностей </w:t>
      </w:r>
      <w:r>
        <w:t>организацией поддержки семей с детьми осуществляется в день обращения с заявлением о выдаче подарочного комплекта детских принадлежностей и необходимыми документами, в том числе несовершеннолетнему родителю.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7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</w:t>
      </w:r>
      <w:r>
        <w:t>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В случае рождения двух и более детей подарочный комплект детских принадлежностей предоставляется на каждого новорожденного ребенка.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4. Отказ в предоставлении подарочного комплекта</w:t>
      </w:r>
    </w:p>
    <w:p w:rsidR="00B74AD4" w:rsidRDefault="00873CB1">
      <w:pPr>
        <w:pStyle w:val="ConsPlusTitle0"/>
        <w:jc w:val="center"/>
      </w:pPr>
      <w:r>
        <w:t>детских принадлежностей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4.1. Подарочный комплект детских принадлежностей не выдается в случаях: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4.1.1. Обращения за выдачей подарочного комплекта детских принадлежностей в отношении ребенка, на которого ранее был выдан подарочный комплект детских принадлежностей или назначена ком</w:t>
      </w:r>
      <w:r>
        <w:t>пенсационная выплата на приобретение предметов и средств, предназначенных для ухода за новорожденными детьми.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58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18.02.2020 N 114-ПП)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4.1.1(</w:t>
      </w:r>
      <w:r>
        <w:t>1). Непредъявления (непредставления) документов, необходимых в соответствии с настоящим Положением для получения подарочного комплекта детских принадлежностей.</w:t>
      </w:r>
    </w:p>
    <w:p w:rsidR="00B74AD4" w:rsidRDefault="00873CB1">
      <w:pPr>
        <w:pStyle w:val="ConsPlusNormal0"/>
        <w:jc w:val="both"/>
      </w:pPr>
      <w:r>
        <w:t xml:space="preserve">(п. 4.1.1(1) введен </w:t>
      </w:r>
      <w:hyperlink r:id="rId59" w:tooltip="Постановление Правительства Москвы от 13.11.2018 N 1366-ПП (ред. от 20.11.2025) &quot;О внесении изменений в постановления Правительства Москвы от 28 декабря 2011 г. N 656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13.11.2018 N 1366-ПП)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4.1.2. Истечения срока обращения с заявлением о выдаче подарочного комплекта детских принадлежностей, предусмотренного </w:t>
      </w:r>
      <w:hyperlink w:anchor="P111" w:tooltip="3.2. Подарочный комплект детских принадлежностей предоставляется организацией поддержки семей с детьми при условии наличия у одного из родителей (единственного родителя) ребенка, одного из усыновителей (единственного усыновителя) ребенка, опекуна ребенка места">
        <w:r>
          <w:rPr>
            <w:color w:val="0000FF"/>
          </w:rPr>
          <w:t>пунктом 3.2</w:t>
        </w:r>
      </w:hyperlink>
      <w:r>
        <w:t xml:space="preserve"> настоящ</w:t>
      </w:r>
      <w:r>
        <w:t>его Положения.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4.1.3. Отсутствия права на получение подарочного комплекта детских принадлежностей, в том числе при отказе родителей (единственного родителя) забрать своего ребенка из медицинской организации, рождении мертвого ребенка, смерти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4.2. По желанию гражданина, обратившегося в организацию поддержки семей с детьми за выдачей подарочного комплекта детских принадлежностей и получившего отказ в предоставлении указанного комплекта, организация поддержки семей с детьми оформляет на бумажном </w:t>
      </w:r>
      <w:r>
        <w:t>носителе уведомление об отказе в выдаче подарочного комплекта детских принадлежностей с указанием причин отказа и выдает указанное уведомление гражданину в день его обращения с заявлением о выдаче подарочного комплекта детских принадлежностей.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60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5. Условия назначения компенсационной выплаты</w:t>
      </w:r>
    </w:p>
    <w:p w:rsidR="00B74AD4" w:rsidRDefault="00873CB1">
      <w:pPr>
        <w:pStyle w:val="ConsPlusTitle0"/>
        <w:jc w:val="center"/>
      </w:pPr>
      <w:r>
        <w:t>на приобретение предметов и средств, предназначенных</w:t>
      </w:r>
    </w:p>
    <w:p w:rsidR="00B74AD4" w:rsidRDefault="00873CB1">
      <w:pPr>
        <w:pStyle w:val="ConsPlusTitle0"/>
        <w:jc w:val="center"/>
      </w:pPr>
      <w:r>
        <w:t>для ухода за новорожденными детьми, размер указанной</w:t>
      </w:r>
    </w:p>
    <w:p w:rsidR="00B74AD4" w:rsidRDefault="00873CB1">
      <w:pPr>
        <w:pStyle w:val="ConsPlusTitle0"/>
        <w:jc w:val="center"/>
      </w:pPr>
      <w:r>
        <w:t>компенсационной выплаты и сроки ее выпла</w:t>
      </w:r>
      <w:r>
        <w:t>ты</w:t>
      </w:r>
    </w:p>
    <w:p w:rsidR="00B74AD4" w:rsidRDefault="00873CB1">
      <w:pPr>
        <w:pStyle w:val="ConsPlusNormal0"/>
        <w:jc w:val="center"/>
      </w:pPr>
      <w:r>
        <w:t xml:space="preserve">(в ред. </w:t>
      </w:r>
      <w:hyperlink r:id="rId61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24.08.2021 N 1304-ПП)</w:t>
      </w:r>
    </w:p>
    <w:p w:rsidR="00B74AD4" w:rsidRDefault="00B74AD4">
      <w:pPr>
        <w:pStyle w:val="ConsPlusNormal0"/>
        <w:jc w:val="center"/>
      </w:pPr>
    </w:p>
    <w:p w:rsidR="00B74AD4" w:rsidRDefault="00873CB1">
      <w:pPr>
        <w:pStyle w:val="ConsPlusNormal0"/>
        <w:jc w:val="center"/>
      </w:pPr>
      <w:r>
        <w:t xml:space="preserve">(введен </w:t>
      </w:r>
      <w:hyperlink r:id="rId62" w:tooltip="Постановление Правительства Москвы от 18.02.2020 N 114-ПП &quot;О внесении изменений в постановления Правительства Москвы от 23 апреля 2014 г. N 219-ПП и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18.02.2020 N 114-ПП)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5.1. Компенсационная выплата на приобретение предметов и средств, предназначенных для ухода за новорожденными детьми, назначается взамен получения в соответствии с настоящим Положением подарочного комплекта детских принадлежностей.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5.2. Компенсационная вып</w:t>
      </w:r>
      <w:r>
        <w:t xml:space="preserve">лата на приобретение предметов и средств, предназначенных для ухода за новорожденными детьми, назначается на новорожденного ребенка при условии, что один из родителей (единственный родитель) новорожденного ребенка имеет место жительства в городе </w:t>
      </w:r>
      <w:r>
        <w:lastRenderedPageBreak/>
        <w:t>Москве либ</w:t>
      </w:r>
      <w:r>
        <w:t>о государственная регистрация рождения ребенка состоялась в городе Москве независимо от места жительства родителей. При этом компенсационная выплата назначается и выплачивается при условии, что на новорожденного ребенка не получен в городе Москве подарочны</w:t>
      </w:r>
      <w:r>
        <w:t>й комплект детских принадлежностей.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63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Компенсационная выплата на приобретение предметов и средств, предназначенных для ухода за новорожденными детьми, в случае рождения двух и более д</w:t>
      </w:r>
      <w:r>
        <w:t>етей предоставляется на каждого новорожденного ребенка.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5.3. Один из усыновителей (единственный усыновитель), имеющий место жительства в городе Москве, имеет право на получение компенсационной выплаты на новорожденного ребенка, усыновленного в возрасте до </w:t>
      </w:r>
      <w:r>
        <w:t>двух месяцев. При этом компенсационная выплата назначается и выплачивается при условии, что одним из усыновителей (единственным усыновителем) на новорожденного ребенка не получен в городе Москве подарочный комплект детских принадлежностей.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64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</w:t>
        </w:r>
        <w:r>
          <w:rPr>
            <w:color w:val="0000FF"/>
          </w:rPr>
          <w:t>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Опекун, имеющий место жительства в городе Москве, имеет право на получение компенсационной выплаты на новорожденного ребенка, переданного под опеку в возрасте до двух месяцев. При этом компенсацион</w:t>
      </w:r>
      <w:r>
        <w:t>ная выплата назначается и выплачивается при условии, что опекуном на новорожденного ребенка не получен в городе Москве подарочный комплект детских принадлежностей.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65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5.4. Компенсационная выплата за приобретение предметов и средств, предназначенных для ухода за новорожденными детьми, назначается при условии, что обращение за ней последовало: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5.4.1. В срок не позднее двух месяцев со дня рождения ребенка, регистрация рожд</w:t>
      </w:r>
      <w:r>
        <w:t>ения которого осуществлена в городе Москве, - при обращении одного из родителей (единственного родителя) независимо от их места жительства.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5.4.2. В срок не позднее двух месяцев со дня рождения ребенка, регистрация рождения которого состоялась за пределами</w:t>
      </w:r>
      <w:r>
        <w:t xml:space="preserve"> города Москвы, - при обращении одного из родителей (единственного родителя), имеющего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5.4.3. В срок не позднее двух месяцев со дня вынесения решения суда об усыновлении (удочерении) ребенка, но не позднее достижения ребенком возраста четырех месяцев - при обращении одного из усыновителей (единственного усыновителя), имеющего место жительств</w:t>
      </w:r>
      <w:r>
        <w:t>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5.4.4. В срок не позднее двух месяцев со дня передачи ребенка под опеку, но не позднее достижения ребенком возраста четырех месяцев - при обращении опекуна, имеющего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5.5. Компенсационная выплата за приоб</w:t>
      </w:r>
      <w:r>
        <w:t>ретение предметов и средств, предназначенных для ухода за новорожденными детьми, предоставляется единовременно в размере 20000 рублей.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>5.6. Предоставление компенсационной выплаты на приобретение предметов и средств, предназначенных для ухода за новорожденн</w:t>
      </w:r>
      <w:r>
        <w:t>ыми детьми, осуществляется путем перечисления денежных средств на счет получателя, открытый в кредитной организации, в срок не позднее 26 числа месяца, следующего за месяцем, в котором принято решение о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(п. 5.6 введен </w:t>
      </w:r>
      <w:hyperlink r:id="rId66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24.08.2021 N 1304-ПП)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6. Порядок обращения за компенсационной выплатой</w:t>
      </w:r>
    </w:p>
    <w:p w:rsidR="00B74AD4" w:rsidRDefault="00873CB1">
      <w:pPr>
        <w:pStyle w:val="ConsPlusTitle0"/>
        <w:jc w:val="center"/>
      </w:pPr>
      <w:r>
        <w:t>на приобретение предметов и средств, предназначенных</w:t>
      </w:r>
    </w:p>
    <w:p w:rsidR="00B74AD4" w:rsidRDefault="00873CB1">
      <w:pPr>
        <w:pStyle w:val="ConsPlusTitle0"/>
        <w:jc w:val="center"/>
      </w:pPr>
      <w:r>
        <w:t>для ухода за новорожденными детьми</w:t>
      </w:r>
    </w:p>
    <w:p w:rsidR="00B74AD4" w:rsidRDefault="00B74AD4">
      <w:pPr>
        <w:pStyle w:val="ConsPlusNormal0"/>
        <w:jc w:val="center"/>
      </w:pPr>
    </w:p>
    <w:p w:rsidR="00B74AD4" w:rsidRDefault="00873CB1">
      <w:pPr>
        <w:pStyle w:val="ConsPlusNormal0"/>
        <w:jc w:val="center"/>
      </w:pPr>
      <w:r>
        <w:t xml:space="preserve">(в ред. </w:t>
      </w:r>
      <w:hyperlink r:id="rId67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24.08.2021 N 1304-ПП)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6.1. Для назначения компенсационной выплаты на приобретение предметов и средств, предназначенных для ухода за новорожденными детьми, осуществляется подача заявле</w:t>
      </w:r>
      <w:r>
        <w:t>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6.2. Прием заявлений о назначении компенсационной выплаты осуществляется: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5" w:name="P196"/>
      <w:bookmarkEnd w:id="5"/>
      <w:r>
        <w:t>6.2.1. Исключительно в электронной форме с использованием государственной информационной системы "Портал государственных и муниципальных усл</w:t>
      </w:r>
      <w:r>
        <w:t>уг (функций) города Москвы" (далее - Портал) - от одного из родителей (единственного родителя), усыновителя (единственного усыновителя), имеющего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6" w:name="P197"/>
      <w:bookmarkEnd w:id="6"/>
      <w:r>
        <w:t>6.2.2. В филиале Государственного бюджетного учреждения города Москвы "Много</w:t>
      </w:r>
      <w:r>
        <w:t xml:space="preserve">функциональные центры предоставления государственных услуг города Москвы" (далее - МФЦ) по экстерриториальному принципу по </w:t>
      </w:r>
      <w:hyperlink w:anchor="P526" w:tooltip="Форма">
        <w:r>
          <w:rPr>
            <w:color w:val="0000FF"/>
          </w:rPr>
          <w:t>форме</w:t>
        </w:r>
      </w:hyperlink>
      <w:r>
        <w:t xml:space="preserve"> согласно приложению 3 к настоящему Положению - от родителей (единственного родителя), не </w:t>
      </w:r>
      <w:r>
        <w:t>имеющих места жительства в городе Москве, новорожденного ребенка, регистрация рождения которого состоялась в городе Москве, опекуна, имеющего место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6.3. Возможность подачи заявления о назначении компенсационной выплаты в электро</w:t>
      </w:r>
      <w:r>
        <w:t>нной форме с использованием Портала предоставляется только зарегистрированным на Портале пользователям после получения ими стандартного или полного доступа к подсистеме Портала "личный кабинет" (далее - "личный кабинет" заявителя на Портале) в соответствии</w:t>
      </w:r>
      <w:r>
        <w:t xml:space="preserve"> с </w:t>
      </w:r>
      <w:hyperlink r:id="rId68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6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зарегистрированных в качестве индивидуальных предпринимателей, и юридических лиц к подсистеме "личный кабин</w:t>
      </w:r>
      <w:r>
        <w:t>ет" государственной информационной системы "Портал государственных и муниципальных услуг (функций) города Москвы".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6.4. Прием заявления о назначении компенсационной выплаты с использованием Портала от уполномоченного представителя гражданина не предусмотре</w:t>
      </w:r>
      <w:r>
        <w:t>н.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Интересы гражданина при обращении в МФЦ могут представлять иные лица, уполномоченные гражданином в установленном порядке.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lastRenderedPageBreak/>
        <w:t>7. Перечень сведений (документов), необходимых</w:t>
      </w:r>
    </w:p>
    <w:p w:rsidR="00B74AD4" w:rsidRDefault="00873CB1">
      <w:pPr>
        <w:pStyle w:val="ConsPlusTitle0"/>
        <w:jc w:val="center"/>
      </w:pPr>
      <w:r>
        <w:t>для назначения компенсационной выплаты, и правила приема</w:t>
      </w:r>
    </w:p>
    <w:p w:rsidR="00B74AD4" w:rsidRDefault="00873CB1">
      <w:pPr>
        <w:pStyle w:val="ConsPlusTitle0"/>
        <w:jc w:val="center"/>
      </w:pPr>
      <w:r>
        <w:t>заявлений о назначении ком</w:t>
      </w:r>
      <w:r>
        <w:t>пенсационной выплаты</w:t>
      </w:r>
    </w:p>
    <w:p w:rsidR="00B74AD4" w:rsidRDefault="00873CB1">
      <w:pPr>
        <w:pStyle w:val="ConsPlusTitle0"/>
        <w:jc w:val="center"/>
      </w:pPr>
      <w:r>
        <w:t>при обращении в МФЦ</w:t>
      </w:r>
    </w:p>
    <w:p w:rsidR="00B74AD4" w:rsidRDefault="00B74AD4">
      <w:pPr>
        <w:pStyle w:val="ConsPlusNormal0"/>
        <w:jc w:val="center"/>
      </w:pPr>
    </w:p>
    <w:p w:rsidR="00B74AD4" w:rsidRDefault="00873CB1">
      <w:pPr>
        <w:pStyle w:val="ConsPlusNormal0"/>
        <w:jc w:val="center"/>
      </w:pPr>
      <w:r>
        <w:t xml:space="preserve">(в ред. </w:t>
      </w:r>
      <w:hyperlink r:id="rId70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24.08.2021 N 1304-ПП)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bookmarkStart w:id="7" w:name="P210"/>
      <w:bookmarkEnd w:id="7"/>
      <w:r>
        <w:t>7.1. В заявление о назначении компенсационной выплаты, подаваемое при обращении в МФЦ, с использованием Портала, гражданином (далее - заявитель) включаются</w:t>
      </w:r>
      <w:r>
        <w:t xml:space="preserve"> следующие сведения: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7.1.1. Сведения о документе, удостоверяющем личность заявителя.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7.1.2. Сведения о месте жительства заявителя на дату обращения с заявлением о назначении компенсационной выплаты, вносимые на основании сведений документа, удостоверяющего</w:t>
      </w:r>
      <w:r>
        <w:t xml:space="preserve"> его личность (либо в случае отсутствия таких сведений в документе, удостоверяющем его личность, на основании сведений документа, подтверждающего регистрацию заявителя по месту жительства в городе Москве).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8" w:name="P213"/>
      <w:bookmarkEnd w:id="8"/>
      <w:r>
        <w:t>7.1.3. Сведения о документе, подтверждающем факт р</w:t>
      </w:r>
      <w:r>
        <w:t>ождения, усыновления ребенка, в связи с рождением, усыновлением которого назначается компенсационная выплата, выданном в установленном порядке.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7.1.4. Сведения о документе, подтверждающем факт установления отцовства, выданном в установленном порядке (при н</w:t>
      </w:r>
      <w:r>
        <w:t>аличии).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7.1.5. Сведения о документе, подтверждающем факт смерти матери, выданном в установленном порядке, и сведения об имевшемся у нее месте жительства в городе Москве (в случае обращения отца, установившего отцовство и не имеющего места жительства в гор</w:t>
      </w:r>
      <w:r>
        <w:t>оде Москве).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9" w:name="P216"/>
      <w:bookmarkEnd w:id="9"/>
      <w:r>
        <w:t>7.1.6. Сведения о документе, подтверждающем факт заключения брака, выданном в установленном порядке (для лиц, состоящих в зарегистрированном браке).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0" w:name="P217"/>
      <w:bookmarkEnd w:id="10"/>
      <w:r>
        <w:t xml:space="preserve">7.2. При подаче заявления в МФЦ опекуном в заявление о назначении компенсационной выплаты помимо сведений, указанных в </w:t>
      </w:r>
      <w:hyperlink w:anchor="P210" w:tooltip="7.1. В заявление о назначении компенсационной выплаты, подаваемое при обращении в МФЦ, с использованием Портала, гражданином (далее - заявитель) включаются следующие сведения:">
        <w:r>
          <w:rPr>
            <w:color w:val="0000FF"/>
          </w:rPr>
          <w:t>пункте 7.1</w:t>
        </w:r>
      </w:hyperlink>
      <w:r>
        <w:t xml:space="preserve"> настоящего Положения, включаются сведения об установлении опеки и представляются следующие документы: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7.2.1. Документ, содержащий сведения о месте жительства опекуна, если в </w:t>
      </w:r>
      <w:r>
        <w:t>документе, удостоверяющем личность, отсутствуют сведения о его месте жительства в городе Москве.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7.2.2. Документ, подтверждающий факт рождения ребенка, в связи с рождением которого назначается компенсационная выплата, выданный в установленном порядке (в сл</w:t>
      </w:r>
      <w:r>
        <w:t>учае, если регистрация рождения ребенка произведена компетентными органами иностранного государства).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Указанный документ должен быть легализован, если иное не предусмотрено международными договорами Российской Федерации, и переведен на русский язык. В случ</w:t>
      </w:r>
      <w:r>
        <w:t xml:space="preserve">аях, </w:t>
      </w:r>
      <w:r>
        <w:lastRenderedPageBreak/>
        <w:t>предусмотренных федеральными законами, верность перевода должна быть нотариально удостоверена.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1" w:name="P221"/>
      <w:bookmarkEnd w:id="11"/>
      <w:r>
        <w:t>7.3. Одновременно с заявлением о назначении компенсационной выплаты, подаваемым в соответствии с настоящим Положением в МФЦ, заявитель может представить вып</w:t>
      </w:r>
      <w:r>
        <w:t>иску из кредитной организации о реквизитах счета.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7.4. При обращении в МФЦ уполномоченного представителя заявителя им представляется документ, удостоверяющий его личность, и документ, подтверждающий полномочия представителя заявителя.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При этом для уполномо</w:t>
      </w:r>
      <w:r>
        <w:t>ченного лица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 Рос</w:t>
      </w:r>
      <w:r>
        <w:t>сийской Федерации.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7.5. При подаче заявления с использованием Портала заявитель представляет в МФЦ документы, подтверждающие сведения, указанные в </w:t>
      </w:r>
      <w:hyperlink w:anchor="P213" w:tooltip="7.1.3. Сведения о документе, подтверждающем факт рождения, усыновления ребенка, в связи с рождением, усыновлением которого назначается компенсационная выплата, выданном в установленном порядке.">
        <w:r>
          <w:rPr>
            <w:color w:val="0000FF"/>
          </w:rPr>
          <w:t>пунктах 7.1.3</w:t>
        </w:r>
      </w:hyperlink>
      <w:r>
        <w:t xml:space="preserve"> - </w:t>
      </w:r>
      <w:hyperlink w:anchor="P216" w:tooltip="7.1.6. Сведения о документе, подтверждающем факт заключения брака, выданном в установленном порядке (для лиц, состоящих в зарегистрированном браке).">
        <w:r>
          <w:rPr>
            <w:color w:val="0000FF"/>
          </w:rPr>
          <w:t>7.1.6</w:t>
        </w:r>
      </w:hyperlink>
      <w:r>
        <w:t xml:space="preserve"> настоящего Положения, в случае если регистрация акта гражданского состояния произведена компетентными органами иностранного государства, после получения уведомления Государственного казенного </w:t>
      </w:r>
      <w:r>
        <w:t>учреждения города Москвы "Социальное казначейство города Москвы" (далее - ГКУ "Соцказначейство Москвы") о приостановлении рассмотрения заявления о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1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</w:t>
      </w:r>
      <w:r>
        <w:t>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Указанный документ должен быть легализован и переведен на русский язык, если иное не предусмотрено международными договорами Российской Федерации или федеральными законами. В случаях, предусмотренных федеральными законами, верность перевода должна быть н</w:t>
      </w:r>
      <w:r>
        <w:t>отариально удостоверена.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2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постановления</w:t>
        </w:r>
      </w:hyperlink>
      <w:r>
        <w:t xml:space="preserve"> Правительства Москвы от 24.10.2023 N 2030-ПП)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При этом указанные доку</w:t>
      </w:r>
      <w:r>
        <w:t>менты представляются заявителем в МФЦ по экстерриториальному принципу вне зависимости от места жительства заявителя в городе Москве вместе с уведомлением о приостановлении рассмотрения заявления о назначении компенсационной выплаты либо информацией о номер</w:t>
      </w:r>
      <w:r>
        <w:t>е такого уведомления.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7.6. При подаче в МФЦ заявителями, указанными в </w:t>
      </w:r>
      <w:hyperlink w:anchor="P197" w:tooltip="6.2.2. В филиале Государственного бюджетного учреждения города Москвы &quot;Многофункциональные центры предоставления государственных услуг города Москвы&quot; (далее - МФЦ) по экстерриториальному принципу по форме согласно приложению 3 к настоящему Положению - от родит">
        <w:r>
          <w:rPr>
            <w:color w:val="0000FF"/>
          </w:rPr>
          <w:t>пункте 6.2.2</w:t>
        </w:r>
      </w:hyperlink>
      <w:r>
        <w:t xml:space="preserve"> настоящего Положения, заявлений о назначении компенсационной выплаты работник МФЦ: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7.6.1. Осуществляет прием и регистрацию заявления о назначении компенсационной выплаты и документов, указанных в </w:t>
      </w:r>
      <w:hyperlink w:anchor="P217" w:tooltip="7.2. При подаче заявления в МФЦ опекуном в заявление о назначении компенсационной выплаты помимо сведений, указанных в пункте 7.1 настоящего Положения, включаются сведения об установлении опеки и представляются следующие документы:">
        <w:r>
          <w:rPr>
            <w:color w:val="0000FF"/>
          </w:rPr>
          <w:t>пунктах 7.2</w:t>
        </w:r>
      </w:hyperlink>
      <w:r>
        <w:t xml:space="preserve"> и </w:t>
      </w:r>
      <w:hyperlink w:anchor="P221" w:tooltip="7.3. Одновременно с заявлением о назначении компенсационной выплаты, подаваемым в соответствии с настоящим Положением в МФЦ, заявитель может представить выписку из кредитной организации о реквизитах счета.">
        <w:r>
          <w:rPr>
            <w:color w:val="0000FF"/>
          </w:rPr>
          <w:t>7.3</w:t>
        </w:r>
      </w:hyperlink>
      <w:r>
        <w:t xml:space="preserve"> настоящего Положения, в соответствующей информационной системе города Москвы в день обращения с заявлением.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7.6.2. Обеспечивает при отс</w:t>
      </w:r>
      <w:r>
        <w:t xml:space="preserve">утствии оснований для отказа в приеме заявления о назначении компенсационной выплаты, предусмотренных </w:t>
      </w:r>
      <w:hyperlink w:anchor="P240" w:tooltip="7.8. Основаниями для отказа в приеме заявления о назначении компенсационной выплаты либо в приеме документов при обращении в МФЦ являются:">
        <w:r>
          <w:rPr>
            <w:color w:val="0000FF"/>
          </w:rPr>
          <w:t>пунктом 7.8</w:t>
        </w:r>
      </w:hyperlink>
      <w:r>
        <w:t xml:space="preserve"> настоящего Положения, передачу заявления о назначении компенсационной выплаты и документов в ГКУ "Соцказначейство Москвы" на бумажном носителе либо с использованием информационной системы города Москвы (при наличии технической </w:t>
      </w:r>
      <w:r>
        <w:t xml:space="preserve">возможности) в срок не позднее окончания рабочего дня, следующего </w:t>
      </w:r>
      <w:r>
        <w:lastRenderedPageBreak/>
        <w:t>за днем подачи заявления о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3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7.6.3. Отказывает при наличии оснований для отказа в</w:t>
      </w:r>
      <w:r>
        <w:t xml:space="preserve"> приеме заявления о назначении компенсационной выплаты, предусмотренных </w:t>
      </w:r>
      <w:hyperlink w:anchor="P240" w:tooltip="7.8. Основаниями для отказа в приеме заявления о назначении компенсационной выплаты либо в приеме документов при обращении в МФЦ являются:">
        <w:r>
          <w:rPr>
            <w:color w:val="0000FF"/>
          </w:rPr>
          <w:t>пунктом 7.8</w:t>
        </w:r>
      </w:hyperlink>
      <w:r>
        <w:t xml:space="preserve"> н</w:t>
      </w:r>
      <w:r>
        <w:t>астоящего Положения, и выдает по требованию заявителя уведомление об отказе в приеме заявления о назначении компенсационной выплаты с указанием причин такого отказа.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7.7. При представлении в МФЦ заявителями, указанными в </w:t>
      </w:r>
      <w:hyperlink w:anchor="P196" w:tooltip="6.2.1. Исключительно в электронной форме с использованием государственной информационной системы &quot;Портал государственных и муниципальных услуг (функций) города Москвы&quot; (далее - Портал) - от одного из родителей (единственного родителя), усыновителя (единственно">
        <w:r>
          <w:rPr>
            <w:color w:val="0000FF"/>
          </w:rPr>
          <w:t>пункте 6.2.1</w:t>
        </w:r>
      </w:hyperlink>
      <w:r>
        <w:t xml:space="preserve"> настоящего Положения, документов в связи с получением уведомления ГКУ "Соцказначейство Москвы" о приостановлении рассмотрения заявления о назначении компенсационной выплаты работник МФЦ: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4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</w:t>
        </w:r>
        <w:r>
          <w:rPr>
            <w:color w:val="0000FF"/>
          </w:rPr>
          <w:t>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7.7.1. Осуществляет прием и регистрацию документов, указанных в уведомлении о приостановлении рассмотрения заявления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7.7.2. Обеспечивает при отсутствии оснований </w:t>
      </w:r>
      <w:r>
        <w:t xml:space="preserve">для отказа в приеме документов, предусмотренных </w:t>
      </w:r>
      <w:hyperlink w:anchor="P240" w:tooltip="7.8. Основаниями для отказа в приеме заявления о назначении компенсационной выплаты либо в приеме документов при обращении в МФЦ являются:">
        <w:r>
          <w:rPr>
            <w:color w:val="0000FF"/>
          </w:rPr>
          <w:t>пунктом 7.8</w:t>
        </w:r>
      </w:hyperlink>
      <w:r>
        <w:t xml:space="preserve"> настоящего Положения, пер</w:t>
      </w:r>
      <w:r>
        <w:t>едачу документов в ГКУ "Соцказначейство Москвы", направивший заявителю уведомление о приостановлении рассмотрения заявления о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5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7.7.3. Отказывает п</w:t>
      </w:r>
      <w:r>
        <w:t xml:space="preserve">ри наличии оснований для отказа в приеме документов, предусмотренных </w:t>
      </w:r>
      <w:hyperlink w:anchor="P241" w:tooltip="7.8.1. Подача заявления и (или) документов от имени заявителя не уполномоченным на то лицом.">
        <w:r>
          <w:rPr>
            <w:color w:val="0000FF"/>
          </w:rPr>
          <w:t>пунктами 7.8.1</w:t>
        </w:r>
      </w:hyperlink>
      <w:r>
        <w:t xml:space="preserve"> и </w:t>
      </w:r>
      <w:hyperlink w:anchor="P242" w:tooltip="7.8.2. Представление неполного комплекта документов, подлежащих обязательному представлению заявителем.">
        <w:r>
          <w:rPr>
            <w:color w:val="0000FF"/>
          </w:rPr>
          <w:t>7.8.2</w:t>
        </w:r>
      </w:hyperlink>
      <w:r>
        <w:t xml:space="preserve"> настоящего Положения, и выдает по требованию заявителя уведомление об отказе в приеме документов с указанием причин такого отказа.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2" w:name="P240"/>
      <w:bookmarkEnd w:id="12"/>
      <w:r>
        <w:t xml:space="preserve">7.8. Основаниями для отказа </w:t>
      </w:r>
      <w:r>
        <w:t>в приеме заявления о назначении компенсационной выплаты либо в приеме документов при обращении в МФЦ являются: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3" w:name="P241"/>
      <w:bookmarkEnd w:id="13"/>
      <w:r>
        <w:t>7.8.1. Подача заявления и (или) документов от имени заявителя не уполномоченным на то лицом.</w:t>
      </w:r>
    </w:p>
    <w:p w:rsidR="00B74AD4" w:rsidRDefault="00873CB1">
      <w:pPr>
        <w:pStyle w:val="ConsPlusNormal0"/>
        <w:spacing w:before="240"/>
        <w:ind w:firstLine="540"/>
        <w:jc w:val="both"/>
      </w:pPr>
      <w:bookmarkStart w:id="14" w:name="P242"/>
      <w:bookmarkEnd w:id="14"/>
      <w:r>
        <w:t>7.8.2. Представление неполного комплекта документов,</w:t>
      </w:r>
      <w:r>
        <w:t xml:space="preserve"> подлежащих обязательному представлению заявителем.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Title0"/>
        <w:jc w:val="center"/>
        <w:outlineLvl w:val="1"/>
      </w:pPr>
      <w:r>
        <w:t>8. Порядок и сроки рассмотрения заявлений о назначении</w:t>
      </w:r>
    </w:p>
    <w:p w:rsidR="00B74AD4" w:rsidRDefault="00873CB1">
      <w:pPr>
        <w:pStyle w:val="ConsPlusTitle0"/>
        <w:jc w:val="center"/>
      </w:pPr>
      <w:r>
        <w:t>компенсационной выплаты и основания для отказа в назначении</w:t>
      </w:r>
    </w:p>
    <w:p w:rsidR="00B74AD4" w:rsidRDefault="00873CB1">
      <w:pPr>
        <w:pStyle w:val="ConsPlusTitle0"/>
        <w:jc w:val="center"/>
      </w:pPr>
      <w:r>
        <w:t>компенсационной выплаты</w:t>
      </w:r>
    </w:p>
    <w:p w:rsidR="00B74AD4" w:rsidRDefault="00873CB1">
      <w:pPr>
        <w:pStyle w:val="ConsPlusNormal0"/>
        <w:jc w:val="center"/>
      </w:pPr>
      <w:r>
        <w:t xml:space="preserve">(в ред. </w:t>
      </w:r>
      <w:hyperlink r:id="rId76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 xml:space="preserve">от 19.12.2023 </w:t>
      </w:r>
      <w:r>
        <w:t>N 2577-ПП)</w:t>
      </w:r>
    </w:p>
    <w:p w:rsidR="00B74AD4" w:rsidRDefault="00B74AD4">
      <w:pPr>
        <w:pStyle w:val="ConsPlusNormal0"/>
        <w:jc w:val="center"/>
      </w:pPr>
    </w:p>
    <w:p w:rsidR="00B74AD4" w:rsidRDefault="00873CB1">
      <w:pPr>
        <w:pStyle w:val="ConsPlusNormal0"/>
        <w:jc w:val="center"/>
      </w:pPr>
      <w:r>
        <w:t xml:space="preserve">(введен </w:t>
      </w:r>
      <w:hyperlink r:id="rId77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</w:t>
      </w:r>
    </w:p>
    <w:p w:rsidR="00B74AD4" w:rsidRDefault="00873CB1">
      <w:pPr>
        <w:pStyle w:val="ConsPlusNormal0"/>
        <w:jc w:val="center"/>
      </w:pPr>
      <w:r>
        <w:t>от 24.08.2021 N 1304-ПП)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8.1. При поступлении заявления о назначении компенсационной выплаты с использованием Портала ГКУ "Соцказначейство Москвы":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78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>8.1.1. Регистрирует заявление о назначении компенсационной выплаты в соответствующей информационной системе города Москвы в срок не позднее окончания рабочего дня, следующего за днем поступл</w:t>
      </w:r>
      <w:r>
        <w:t>ения заявления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8.1.2. Осуществляет проверку корректности и полноты сведений, указанных в заявлении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8.1.3. При наличии предусмотренных пунктом 8.2 настоящего Положения оснований для</w:t>
      </w:r>
      <w:r>
        <w:t xml:space="preserve"> отказа в приеме заявления, поданного с использованием Портала, вносит сведения об отказе в приеме заявления о назначении компенсационной выплаты в соответствующую информационную систему города Москвы и направляет заявителю уведомление об отказе в приеме з</w:t>
      </w:r>
      <w:r>
        <w:t>аявления о назначении компенсационной выплаты в "личный кабинет" заявителя на Портале в срок не позднее окончания рабочего дня, следующего за днем регистрации заявления о назначении компенсационной выплаты в соответствующей информационной системе города Мо</w:t>
      </w:r>
      <w:r>
        <w:t>сквы.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8.2. Основаниями для отказа в приеме заявления о назначении компенсационной выплаты, поданного с использованием Портала, являются: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8.2.1. Некорректное заполнение обязательных полей в интерактивной форме заявления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8.2.2. Наличие противоречивых сведений в интерактивной форме заявления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8.2.3. Компенсационная выплата уже назначена заявителю.</w:t>
      </w:r>
    </w:p>
    <w:p w:rsidR="00B74AD4" w:rsidRDefault="00873CB1">
      <w:pPr>
        <w:pStyle w:val="ConsPlusNormal0"/>
        <w:jc w:val="both"/>
      </w:pPr>
      <w:r>
        <w:t xml:space="preserve">(п. 8.2.3 введен </w:t>
      </w:r>
      <w:hyperlink r:id="rId79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постановлением</w:t>
        </w:r>
      </w:hyperlink>
      <w:r>
        <w:t xml:space="preserve"> Правительства Москвы от 24.10.2023 N 2030-ПП)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8.2.4. Обращение за компенсационной выплатой уже зарегист</w:t>
      </w:r>
      <w:r>
        <w:t>рировано.</w:t>
      </w:r>
    </w:p>
    <w:p w:rsidR="00B74AD4" w:rsidRDefault="00873CB1">
      <w:pPr>
        <w:pStyle w:val="ConsPlusNormal0"/>
        <w:jc w:val="both"/>
      </w:pPr>
      <w:r>
        <w:t xml:space="preserve">(п. 8.2.4 введен </w:t>
      </w:r>
      <w:hyperlink r:id="rId80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постановлением</w:t>
        </w:r>
      </w:hyperlink>
      <w:r>
        <w:t xml:space="preserve"> Правительства Москвы от 24.10.2023 N 2030-ПП)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8.3. При отсутствии основани</w:t>
      </w:r>
      <w:r>
        <w:t>й для отказа в приеме заявления о назначении компенсационной выплаты, поданного с использованием Портала, и в отношении заявлений о назначении компенсационной выплаты, поступивших из МФЦ, ГКУ "Соцказначейство Москвы":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1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</w:t>
      </w:r>
      <w:r>
        <w:t>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8.3.1. Проводит анализ сведений (документов), содержащихся в заявлении о назначении компенсационной выплаты и иных документах, представленных заявителем, и формирует сведения, необходимые для назначения компенсационной </w:t>
      </w:r>
      <w:r>
        <w:t>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 xml:space="preserve">8.3.2. Осуществляет запрос сведений, указанных в </w:t>
      </w:r>
      <w:hyperlink w:anchor="P210" w:tooltip="7.1. В заявление о назначении компенсационной выплаты, подаваемое при обращении в МФЦ, с использованием Портала, гражданином (далее - заявитель) включаются следующие сведения:">
        <w:r>
          <w:rPr>
            <w:color w:val="0000FF"/>
          </w:rPr>
          <w:t>пункте 7.1</w:t>
        </w:r>
      </w:hyperlink>
      <w:r>
        <w:t xml:space="preserve"> настоящего Положения,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 (да</w:t>
      </w:r>
      <w:r>
        <w:t>лее - Базовый регистр), иных информационных систем и информационных ресурсов, в срок не позднее двух рабочих дней со дня регистрации заявления о назначении компенсационной выплаты в соответствующей информационной системе города Москвы.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8.4. В случае необхо</w:t>
      </w:r>
      <w:r>
        <w:t xml:space="preserve">димости представления заявителем, обратившимся за назначением </w:t>
      </w:r>
      <w:r>
        <w:lastRenderedPageBreak/>
        <w:t xml:space="preserve">компенсационной выплаты с использованием Портала, документов, подтверждающих сведения, указанные в </w:t>
      </w:r>
      <w:hyperlink w:anchor="P213" w:tooltip="7.1.3. Сведения о документе, подтверждающем факт рождения, усыновления ребенка, в связи с рождением, усыновлением которого назначается компенсационная выплата, выданном в установленном порядке.">
        <w:r>
          <w:rPr>
            <w:color w:val="0000FF"/>
          </w:rPr>
          <w:t>пунктах 7.1.3</w:t>
        </w:r>
      </w:hyperlink>
      <w:r>
        <w:t xml:space="preserve"> - </w:t>
      </w:r>
      <w:hyperlink w:anchor="P216" w:tooltip="7.1.6. Сведения о документе, подтверждающем факт заключения брака, выданном в установленном порядке (для лиц, состоящих в зарегистрированном браке).">
        <w:r>
          <w:rPr>
            <w:color w:val="0000FF"/>
          </w:rPr>
          <w:t>7.1.6</w:t>
        </w:r>
      </w:hyperlink>
      <w:r>
        <w:t xml:space="preserve"> настоящего Положения, ГКУ "Соцказначейство Москвы" принимает решение о приостановлении рассмотрения заявления о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2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</w:t>
      </w:r>
      <w:r>
        <w:t>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Срок приостановления рассмотрения заявления о назначении компенсационной выплаты не может превышать 10 рабочих дней, который исчисляется со дня направления заявителю в "личный кабинет" заявителя на Портале уведо</w:t>
      </w:r>
      <w:r>
        <w:t>мления о приостановлении рассмотрения заявления о назначении компенсационной выплаты. Указанное уведомление направляется в срок не позднее окончания рабочего дня, следующего за днем принятия решения о приостановлении рассмотрения заявления о назначении ком</w:t>
      </w:r>
      <w:r>
        <w:t>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8.5. При поступлении из МФЦ документов, указанных в уведомлении о приостановлении рассмотрения заявления о назначении компенсационной выплаты, ГКУ "Соцказначейство Москвы":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3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</w:t>
      </w:r>
      <w:r>
        <w:t>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8.5.1. Возобновляет рассмотрение заявления о назначении компенсационной выплаты в срок не позднее окончания рабочего дня, следующего за днем регистрации ГКУ "Соцказначейство Москвы" в соответствующей информационной системе города Москвы сведе</w:t>
      </w:r>
      <w:r>
        <w:t xml:space="preserve">ний, указанных в </w:t>
      </w:r>
      <w:hyperlink w:anchor="P213" w:tooltip="7.1.3. Сведения о документе, подтверждающем факт рождения, усыновления ребенка, в связи с рождением, усыновлением которого назначается компенсационная выплата, выданном в установленном порядке.">
        <w:r>
          <w:rPr>
            <w:color w:val="0000FF"/>
          </w:rPr>
          <w:t>пунктах 7.1.3</w:t>
        </w:r>
      </w:hyperlink>
      <w:r>
        <w:t xml:space="preserve"> - </w:t>
      </w:r>
      <w:hyperlink w:anchor="P216" w:tooltip="7.1.6. Сведения о документе, подтверждающем факт заключения брака, выданном в установленном порядке (для лиц, состоящих в зарегистрированном браке).">
        <w:r>
          <w:rPr>
            <w:color w:val="0000FF"/>
          </w:rPr>
          <w:t>7.1.6</w:t>
        </w:r>
      </w:hyperlink>
      <w:r>
        <w:t xml:space="preserve"> настоящего Положения.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4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</w:t>
      </w:r>
      <w:r>
        <w:t>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8.5.2. Информирует заявителя о возобновлении рассмотрения заявления о назначении компенсационной выплаты через "личный кабинет" заявителя на Портале в срок не позднее окончания рабочего дня, в который возобновлено рассмотрени</w:t>
      </w:r>
      <w:r>
        <w:t>е заявления о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8.6. На основании сведений, полученных из Базового регистра, иных информационных систем и информационных ресурсов, и документов, представленных заявителем в МФЦ, ГКУ "Соцказначейство Москвы" принимается реш</w:t>
      </w:r>
      <w:r>
        <w:t>ение о назначении компенсационной выплаты или решение об отказе в назначении компенсационной выплаты в срок не позднее 5 рабочих дней со дня поступления в ГКУ "Соцказначейство Москвы" последних сведений и (или) документа, необходимых для назначения компенс</w:t>
      </w:r>
      <w:r>
        <w:t>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5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8.7. Решение о назначении компенсационной выплаты принимается ГКУ "Соцказначейство Москвы"</w:t>
      </w:r>
      <w:r>
        <w:t xml:space="preserve"> в срок не позднее 10 рабочих дней (в который не включается срок, на который приостанавливается рассмотрение заявления о назначении компенсационной выплаты), исчисляемый: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6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8.7.1. Со дня регистрации ГКУ "Соцказначейство Москвы" поданного с использованием Портала заявления о назначении компенсационной выплаты в соответствующей информационной системе города Москвы.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7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</w:t>
      </w:r>
      <w:r>
        <w:t xml:space="preserve">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lastRenderedPageBreak/>
        <w:t>8.7.2. С первого рабочего дня, следующего за днем регистрации заявления о назначении компенсационной выплаты в МФЦ.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 Основаниями для отказа в назначении компенсационной выплаты являются: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8.8.1. Представление заявления и (или) документов, не</w:t>
      </w:r>
      <w:r>
        <w:t xml:space="preserve"> соответствующих требованиям, установленным нормативными правовыми актами Российской Федерации, нормативными правовыми актами города Москвы.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8.8.2. Противоречие сведений, полученных с использованием межведомственного информационного взаимодействия, предста</w:t>
      </w:r>
      <w:r>
        <w:t>вленным заявителем документам (сведениям).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8.8.3. Истечение срока приостановления рассмотрения заявления о назначении компенсационной выплаты, если в течение данного срока не были устранены обстоятельства, послужившие причинами для приостановления рассмотр</w:t>
      </w:r>
      <w:r>
        <w:t>ения заявления.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8.8.4. Компенсационная выплата уже назначена заявителю (если указанные обстоятельства были установлены в процессе обработки документов).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8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постановления</w:t>
        </w:r>
      </w:hyperlink>
      <w:r>
        <w:t xml:space="preserve"> Правительства Москвы от 24.10.2023 N 2030-ПП)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8.8.5. Компенсационная выплата назначена второму родителю (усыновителю).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8.8.6. Отсутствие права на назначение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8.9. Уведомлени</w:t>
      </w:r>
      <w:r>
        <w:t>е о назначении компенсационной выплаты или уведомление об отказе в назначении компенсационной выплаты с указанием причин отказа направляется заявителю, подавшему заявление о назначении компенсационной выплаты с использованием Портала, в "личный кабинет" за</w:t>
      </w:r>
      <w:r>
        <w:t>явителя на Портале в срок не позднее окончания рабочего дня, следующего за днем принятия решения о назначении компенсационной выплаты или решения об отказе в назначении компенсационной выплаты.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8.10. Решение об отказе в назначении компенсационной выплаты з</w:t>
      </w:r>
      <w:r>
        <w:t xml:space="preserve">аявителям, указанным в </w:t>
      </w:r>
      <w:hyperlink w:anchor="P197" w:tooltip="6.2.2. В филиале Государственного бюджетного учреждения города Москвы &quot;Многофункциональные центры предоставления государственных услуг города Москвы&quot; (далее - МФЦ) по экстерриториальному принципу по форме согласно приложению 3 к настоящему Положению - от родит">
        <w:r>
          <w:rPr>
            <w:color w:val="0000FF"/>
          </w:rPr>
          <w:t>пункте 6.2.2</w:t>
        </w:r>
      </w:hyperlink>
      <w:r>
        <w:t xml:space="preserve"> настоящего Положения, в форме документа на бумажном носителе направляется ГКУ "Соцказначейство Москвы" в МФЦ по месту подачи заявителем заявления о назначении компенсационной выплат</w:t>
      </w:r>
      <w:r>
        <w:t>ы в срок не позднее окончания рабочего дня, следующего за днем принятия решения об отказе в назначении компенсационной выплаты.</w:t>
      </w:r>
    </w:p>
    <w:p w:rsidR="00B74AD4" w:rsidRDefault="00873CB1">
      <w:pPr>
        <w:pStyle w:val="ConsPlusNormal0"/>
        <w:jc w:val="both"/>
      </w:pPr>
      <w:r>
        <w:t xml:space="preserve">(в ред. </w:t>
      </w:r>
      <w:hyperlink r:id="rId89" w:tooltip="Постановление Правительства Москвы от 19.12.2023 N 257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19.12.2023 N 2577-ПП)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Указанное решение выдается заявителю путем личного вр</w:t>
      </w:r>
      <w:r>
        <w:t>учения в МФЦ по месту подачи заявления о назначении компенсационной выплаты в день обращения.</w:t>
      </w:r>
    </w:p>
    <w:p w:rsidR="00B74AD4" w:rsidRDefault="00873CB1">
      <w:pPr>
        <w:pStyle w:val="ConsPlusNormal0"/>
        <w:spacing w:before="240"/>
        <w:ind w:firstLine="540"/>
        <w:jc w:val="both"/>
      </w:pPr>
      <w:r>
        <w:t>8.11. Отказ в приеме заявления о назначении компенсационной выплаты, поданного с использованием Портала, либо отказ в назначении компенсационной выплаты может быт</w:t>
      </w:r>
      <w:r>
        <w:t>ь обжалован в Департамент труда и социальной защиты населения города Москвы и (или) в суд.</w:t>
      </w: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right"/>
        <w:outlineLvl w:val="1"/>
      </w:pPr>
      <w:r>
        <w:t>Приложение 1</w:t>
      </w:r>
    </w:p>
    <w:p w:rsidR="00B74AD4" w:rsidRDefault="00873CB1">
      <w:pPr>
        <w:pStyle w:val="ConsPlusNormal0"/>
        <w:jc w:val="right"/>
      </w:pPr>
      <w:r>
        <w:t>к Положению о порядке</w:t>
      </w:r>
    </w:p>
    <w:p w:rsidR="00B74AD4" w:rsidRDefault="00873CB1">
      <w:pPr>
        <w:pStyle w:val="ConsPlusNormal0"/>
        <w:jc w:val="right"/>
      </w:pPr>
      <w:r>
        <w:t>обеспечения в городе</w:t>
      </w:r>
    </w:p>
    <w:p w:rsidR="00B74AD4" w:rsidRDefault="00873CB1">
      <w:pPr>
        <w:pStyle w:val="ConsPlusNormal0"/>
        <w:jc w:val="right"/>
      </w:pPr>
      <w:r>
        <w:t>Москве семей с новорожденными</w:t>
      </w:r>
    </w:p>
    <w:p w:rsidR="00B74AD4" w:rsidRDefault="00873CB1">
      <w:pPr>
        <w:pStyle w:val="ConsPlusNormal0"/>
        <w:jc w:val="right"/>
      </w:pPr>
      <w:r>
        <w:t>детьми подарочными комплектами</w:t>
      </w:r>
    </w:p>
    <w:p w:rsidR="00B74AD4" w:rsidRDefault="00873CB1">
      <w:pPr>
        <w:pStyle w:val="ConsPlusNormal0"/>
        <w:jc w:val="right"/>
      </w:pPr>
      <w:r>
        <w:t>детских принадлежностей</w:t>
      </w:r>
    </w:p>
    <w:p w:rsidR="00B74AD4" w:rsidRDefault="00B74AD4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74AD4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90" w:tooltip="Постановление Правительства Москвы от 03.12.2024 N 2733-ПП &quot;О внесении изменений в постановления Правительства Москвы от 6 марта 2018 г. N 139-ПП и от 27 мая 2021 г. N 718-ПП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03.12.2024 N 2733-ПП)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bookmarkStart w:id="15" w:name="P311"/>
      <w:bookmarkEnd w:id="15"/>
      <w:r>
        <w:t>Форма</w:t>
      </w:r>
    </w:p>
    <w:p w:rsidR="00B74AD4" w:rsidRDefault="00873CB1">
      <w:pPr>
        <w:pStyle w:val="ConsPlusNormal0"/>
        <w:jc w:val="center"/>
      </w:pPr>
      <w:r>
        <w:t>заявления о выдаче подарочного комплекта</w:t>
      </w:r>
    </w:p>
    <w:p w:rsidR="00B74AD4" w:rsidRDefault="00873CB1">
      <w:pPr>
        <w:pStyle w:val="ConsPlusNormal0"/>
        <w:jc w:val="center"/>
      </w:pPr>
      <w:r>
        <w:t>детских принадлежностей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 xml:space="preserve">                                            В организацию социальной</w:t>
      </w:r>
    </w:p>
    <w:p w:rsidR="00B74AD4" w:rsidRDefault="00873CB1">
      <w:pPr>
        <w:pStyle w:val="ConsPlusNonformat0"/>
        <w:jc w:val="both"/>
      </w:pPr>
      <w:r>
        <w:t xml:space="preserve">                                            защиты населения города Москвы,</w:t>
      </w:r>
    </w:p>
    <w:p w:rsidR="00B74AD4" w:rsidRDefault="00873CB1">
      <w:pPr>
        <w:pStyle w:val="ConsPlusNonformat0"/>
        <w:jc w:val="both"/>
      </w:pPr>
      <w:r>
        <w:t xml:space="preserve">                                            уполномоченную на организацию</w:t>
      </w:r>
    </w:p>
    <w:p w:rsidR="00B74AD4" w:rsidRDefault="00873CB1">
      <w:pPr>
        <w:pStyle w:val="ConsPlusNonformat0"/>
        <w:jc w:val="both"/>
      </w:pPr>
      <w:r>
        <w:t xml:space="preserve">                                            поддержки семей с детьми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Сведения о заявителе: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(фамилия, имя, отчество заявителя)</w:t>
      </w:r>
    </w:p>
    <w:p w:rsidR="00B74AD4" w:rsidRDefault="00873CB1">
      <w:pPr>
        <w:pStyle w:val="ConsPlusNonformat0"/>
        <w:jc w:val="both"/>
      </w:pPr>
      <w:r>
        <w:t>Адрес регистрации по месту житель</w:t>
      </w:r>
      <w:r>
        <w:t>ства (по паспорту), почтовый индекс: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Телефон домашний 7 (_______) ______________________________________</w:t>
      </w:r>
      <w:r>
        <w:t>________</w:t>
      </w:r>
    </w:p>
    <w:p w:rsidR="00B74AD4" w:rsidRDefault="00873CB1">
      <w:pPr>
        <w:pStyle w:val="ConsPlusNonformat0"/>
        <w:jc w:val="both"/>
      </w:pPr>
      <w:r>
        <w:t>Телефон мобильный 7 (_______) _____________________________________________</w:t>
      </w:r>
    </w:p>
    <w:p w:rsidR="00B74AD4" w:rsidRDefault="00873CB1">
      <w:pPr>
        <w:pStyle w:val="ConsPlusNonformat0"/>
        <w:jc w:val="both"/>
      </w:pPr>
      <w:r>
        <w:t>E-mail ____________________________________________________________________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t>данные документа, удостоверяющего личность заявителя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>Фамилия, имя, отчество второго родителя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Адрес регистрации по месту жительства (по паспорту), почтовый индекс: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t xml:space="preserve">сведения документа, удостоверяющего </w:t>
            </w:r>
            <w:r>
              <w:lastRenderedPageBreak/>
              <w:t>личность второго родителя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lastRenderedPageBreak/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>Фамилия, имя, отчество опекуна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Контактный телефон 7 (_______) 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t>сведения документа, удостоверяющего личность доверенного лица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>Заявление</w:t>
      </w:r>
    </w:p>
    <w:p w:rsidR="00B74AD4" w:rsidRDefault="00873CB1">
      <w:pPr>
        <w:pStyle w:val="ConsPlusNormal0"/>
        <w:jc w:val="center"/>
      </w:pPr>
      <w:r>
        <w:t>о выдаче подарочного комплекта детских принадлежностей</w:t>
      </w:r>
    </w:p>
    <w:p w:rsidR="00B74AD4" w:rsidRDefault="00873CB1">
      <w:pPr>
        <w:pStyle w:val="ConsPlusNormal0"/>
        <w:jc w:val="center"/>
      </w:pPr>
      <w:r>
        <w:t>в связи с рождением ребенка (детей)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Прошу выдать мне подарочный комплект детских принадлежностей на: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041"/>
        <w:gridCol w:w="1690"/>
        <w:gridCol w:w="1531"/>
        <w:gridCol w:w="2160"/>
        <w:gridCol w:w="1618"/>
      </w:tblGrid>
      <w:tr w:rsidR="00B74AD4">
        <w:tc>
          <w:tcPr>
            <w:tcW w:w="2041" w:type="dxa"/>
          </w:tcPr>
          <w:p w:rsidR="00B74AD4" w:rsidRDefault="00873CB1">
            <w:pPr>
              <w:pStyle w:val="ConsPlusNormal0"/>
              <w:jc w:val="center"/>
            </w:pPr>
            <w:r>
              <w:t>Ф.И.О. новорожденного ребенка</w:t>
            </w:r>
            <w:r>
              <w:rPr>
                <w:vertAlign w:val="superscript"/>
              </w:rPr>
              <w:t>1</w:t>
            </w:r>
          </w:p>
        </w:tc>
        <w:tc>
          <w:tcPr>
            <w:tcW w:w="1690" w:type="dxa"/>
          </w:tcPr>
          <w:p w:rsidR="00B74AD4" w:rsidRDefault="00873CB1">
            <w:pPr>
              <w:pStyle w:val="ConsPlusNormal0"/>
              <w:jc w:val="center"/>
            </w:pPr>
            <w:r>
              <w:t>Пол ребенка</w:t>
            </w:r>
          </w:p>
        </w:tc>
        <w:tc>
          <w:tcPr>
            <w:tcW w:w="1531" w:type="dxa"/>
          </w:tcPr>
          <w:p w:rsidR="00B74AD4" w:rsidRDefault="00873CB1">
            <w:pPr>
              <w:pStyle w:val="ConsPlusNormal0"/>
              <w:jc w:val="center"/>
            </w:pPr>
            <w:r>
              <w:t>Дата рождения (дд/мм/гг)</w:t>
            </w:r>
          </w:p>
        </w:tc>
        <w:tc>
          <w:tcPr>
            <w:tcW w:w="2160" w:type="dxa"/>
          </w:tcPr>
          <w:p w:rsidR="00B74AD4" w:rsidRDefault="00873CB1">
            <w:pPr>
              <w:pStyle w:val="ConsPlusNormal0"/>
              <w:jc w:val="center"/>
            </w:pPr>
            <w:r>
              <w:t>Свидетельство о рождении (серия, номер, дата выдачи, место государственной регистрации)</w:t>
            </w:r>
          </w:p>
        </w:tc>
        <w:tc>
          <w:tcPr>
            <w:tcW w:w="1618" w:type="dxa"/>
          </w:tcPr>
          <w:p w:rsidR="00B74AD4" w:rsidRDefault="00873CB1">
            <w:pPr>
              <w:pStyle w:val="ConsPlusNormal0"/>
              <w:jc w:val="center"/>
            </w:pPr>
            <w:r>
              <w:t>Очередность рождения ребенка</w:t>
            </w: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9040" w:type="dxa"/>
            <w:gridSpan w:val="5"/>
          </w:tcPr>
          <w:p w:rsidR="00B74AD4" w:rsidRDefault="00873CB1">
            <w:pPr>
              <w:pStyle w:val="ConsPlusNormal0"/>
            </w:pPr>
            <w:r>
              <w:rPr>
                <w:vertAlign w:val="superscript"/>
              </w:rPr>
              <w:t>1</w:t>
            </w:r>
            <w:r>
              <w:t xml:space="preserve"> При рождении одновременно нескольких детей сведения заполняются о каждом ребенке, в отношении которого обращаются за получением подарочного комплекта детских принадлежностей</w:t>
            </w: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>Перечень представленных документов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597"/>
        <w:gridCol w:w="1440"/>
      </w:tblGrid>
      <w:tr w:rsidR="00B74AD4">
        <w:tc>
          <w:tcPr>
            <w:tcW w:w="7597" w:type="dxa"/>
          </w:tcPr>
          <w:p w:rsidR="00B74AD4" w:rsidRDefault="00873CB1">
            <w:pPr>
              <w:pStyle w:val="ConsPlusNormal0"/>
              <w:jc w:val="center"/>
            </w:pPr>
            <w:r>
              <w:lastRenderedPageBreak/>
              <w:t>Название документа</w:t>
            </w:r>
          </w:p>
        </w:tc>
        <w:tc>
          <w:tcPr>
            <w:tcW w:w="1440" w:type="dxa"/>
          </w:tcPr>
          <w:p w:rsidR="00B74AD4" w:rsidRDefault="00873CB1">
            <w:pPr>
              <w:pStyle w:val="ConsPlusNormal0"/>
              <w:jc w:val="center"/>
            </w:pPr>
            <w:r>
              <w:t>Количество</w:t>
            </w: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1.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2.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3.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4.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5.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6.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7.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 xml:space="preserve">    Настоящим  подтверждаю,  что  отказываюсь от назначения компенсационной</w:t>
      </w:r>
    </w:p>
    <w:p w:rsidR="00B74AD4" w:rsidRDefault="00873CB1">
      <w:pPr>
        <w:pStyle w:val="ConsPlusNonformat0"/>
        <w:jc w:val="both"/>
      </w:pPr>
      <w:r>
        <w:t>выплаты  на  приобретение предметов и средств, предназначенных для ухода за</w:t>
      </w:r>
    </w:p>
    <w:p w:rsidR="00B74AD4" w:rsidRDefault="00873CB1">
      <w:pPr>
        <w:pStyle w:val="ConsPlusNonformat0"/>
        <w:jc w:val="both"/>
      </w:pPr>
      <w:r>
        <w:t>новорожденными детьми.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 заявителя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Настоящим  подтверждаю, что подарочный комплект детских принадлежностей</w:t>
      </w:r>
    </w:p>
    <w:p w:rsidR="00B74AD4" w:rsidRDefault="00873CB1">
      <w:pPr>
        <w:pStyle w:val="ConsPlusNonformat0"/>
        <w:jc w:val="both"/>
      </w:pPr>
      <w:r>
        <w:t>ранее не получен, компенсационная выплата ранее не предоставлена.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 заявителя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Настоящим  также по</w:t>
      </w:r>
      <w:r>
        <w:t>дтверждаю свое согласие на получение мною информации</w:t>
      </w:r>
    </w:p>
    <w:p w:rsidR="00B74AD4" w:rsidRDefault="00873CB1">
      <w:pPr>
        <w:pStyle w:val="ConsPlusNonformat0"/>
        <w:jc w:val="both"/>
      </w:pPr>
      <w:r>
        <w:t>о   рассмотрении   данного   заявления,  а  также  о  деятельности  органов</w:t>
      </w:r>
    </w:p>
    <w:p w:rsidR="00B74AD4" w:rsidRDefault="00873CB1">
      <w:pPr>
        <w:pStyle w:val="ConsPlusNonformat0"/>
        <w:jc w:val="both"/>
      </w:pPr>
      <w:r>
        <w:t>государственной власти города Москвы и подведомственных им организаций.</w:t>
      </w:r>
    </w:p>
    <w:p w:rsidR="00B74AD4" w:rsidRDefault="00873CB1">
      <w:pPr>
        <w:pStyle w:val="ConsPlusNonformat0"/>
        <w:jc w:val="both"/>
      </w:pPr>
      <w:r>
        <w:t xml:space="preserve">    Указанная   информация  может  быть  предоставлена </w:t>
      </w:r>
      <w:r>
        <w:t xml:space="preserve"> мне  с  применением</w:t>
      </w:r>
    </w:p>
    <w:p w:rsidR="00B74AD4" w:rsidRDefault="00873CB1">
      <w:pPr>
        <w:pStyle w:val="ConsPlusNonformat0"/>
        <w:jc w:val="both"/>
      </w:pPr>
      <w:r>
        <w:t>неголосовых  коммуникаций (путем рассылки по сети подвижной радиотелефонной</w:t>
      </w:r>
    </w:p>
    <w:p w:rsidR="00B74AD4" w:rsidRDefault="00873CB1">
      <w:pPr>
        <w:pStyle w:val="ConsPlusNonformat0"/>
        <w:jc w:val="both"/>
      </w:pPr>
      <w:r>
        <w:t>связи  коротких  текстовых  sms-сообщений,  рассылки ussd-сообщений и др.),</w:t>
      </w:r>
    </w:p>
    <w:p w:rsidR="00B74AD4" w:rsidRDefault="00873CB1">
      <w:pPr>
        <w:pStyle w:val="ConsPlusNonformat0"/>
        <w:jc w:val="both"/>
      </w:pPr>
      <w:r>
        <w:t>посредством  направления мне сведений по информационно-телекоммуникационной</w:t>
      </w:r>
    </w:p>
    <w:p w:rsidR="00B74AD4" w:rsidRDefault="00873CB1">
      <w:pPr>
        <w:pStyle w:val="ConsPlusNonformat0"/>
        <w:jc w:val="both"/>
      </w:pPr>
      <w:r>
        <w:t>сети  И</w:t>
      </w:r>
      <w:r>
        <w:t>нтернет  на  предоставленные  мною  номер  телефона  и  (или)  адрес</w:t>
      </w:r>
    </w:p>
    <w:p w:rsidR="00B74AD4" w:rsidRDefault="00873CB1">
      <w:pPr>
        <w:pStyle w:val="ConsPlusNonformat0"/>
        <w:jc w:val="both"/>
      </w:pPr>
      <w:r>
        <w:t>электронной почты.</w:t>
      </w:r>
    </w:p>
    <w:p w:rsidR="00B74AD4" w:rsidRDefault="00873CB1">
      <w:pPr>
        <w:pStyle w:val="ConsPlusNonformat0"/>
        <w:jc w:val="both"/>
      </w:pPr>
      <w:r>
        <w:t xml:space="preserve">    Контактная  информация  субъекта персональных данных для предоставления</w:t>
      </w:r>
    </w:p>
    <w:p w:rsidR="00B74AD4" w:rsidRDefault="00873CB1">
      <w:pPr>
        <w:pStyle w:val="ConsPlusNonformat0"/>
        <w:jc w:val="both"/>
      </w:pPr>
      <w:r>
        <w:t>информации  об  обработке  персональных  данных,  а  также  в иных случаях,</w:t>
      </w:r>
    </w:p>
    <w:p w:rsidR="00B74AD4" w:rsidRDefault="00873CB1">
      <w:pPr>
        <w:pStyle w:val="ConsPlusNonformat0"/>
        <w:jc w:val="both"/>
      </w:pPr>
      <w:r>
        <w:t xml:space="preserve">предусмотренных </w:t>
      </w:r>
      <w:r>
        <w:t>законодательством: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(почтовый адрес)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(телефон, адрес электронной почты) ____</w:t>
      </w:r>
      <w:r>
        <w:t>____________________________________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Заявление принято:</w:t>
      </w:r>
    </w:p>
    <w:p w:rsidR="00B74AD4" w:rsidRDefault="00873CB1">
      <w:pPr>
        <w:pStyle w:val="ConsPlusNonformat0"/>
        <w:jc w:val="both"/>
      </w:pPr>
      <w:r>
        <w:t>Ф.И.О. должностного лица (работника),</w:t>
      </w:r>
    </w:p>
    <w:p w:rsidR="00B74AD4" w:rsidRDefault="00873CB1">
      <w:pPr>
        <w:pStyle w:val="ConsPlusNonformat0"/>
        <w:jc w:val="both"/>
      </w:pPr>
      <w:r>
        <w:t>уполномоченного на прием заявления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right"/>
        <w:outlineLvl w:val="1"/>
      </w:pPr>
      <w:r>
        <w:t>Приложение 2</w:t>
      </w:r>
    </w:p>
    <w:p w:rsidR="00B74AD4" w:rsidRDefault="00873CB1">
      <w:pPr>
        <w:pStyle w:val="ConsPlusNormal0"/>
        <w:jc w:val="right"/>
      </w:pPr>
      <w:r>
        <w:t>к Положению о порядке</w:t>
      </w:r>
    </w:p>
    <w:p w:rsidR="00B74AD4" w:rsidRDefault="00873CB1">
      <w:pPr>
        <w:pStyle w:val="ConsPlusNormal0"/>
        <w:jc w:val="right"/>
      </w:pPr>
      <w:r>
        <w:t>обеспечения в городе</w:t>
      </w:r>
    </w:p>
    <w:p w:rsidR="00B74AD4" w:rsidRDefault="00873CB1">
      <w:pPr>
        <w:pStyle w:val="ConsPlusNormal0"/>
        <w:jc w:val="right"/>
      </w:pPr>
      <w:r>
        <w:t>Моск</w:t>
      </w:r>
      <w:r>
        <w:t>ве семей с новорожденными</w:t>
      </w:r>
    </w:p>
    <w:p w:rsidR="00B74AD4" w:rsidRDefault="00873CB1">
      <w:pPr>
        <w:pStyle w:val="ConsPlusNormal0"/>
        <w:jc w:val="right"/>
      </w:pPr>
      <w:r>
        <w:t>детьми подарочными комплектами</w:t>
      </w:r>
    </w:p>
    <w:p w:rsidR="00B74AD4" w:rsidRDefault="00873CB1">
      <w:pPr>
        <w:pStyle w:val="ConsPlusNormal0"/>
        <w:jc w:val="right"/>
      </w:pPr>
      <w:r>
        <w:t>детских принадлежностей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>ФОРМА</w:t>
      </w:r>
    </w:p>
    <w:p w:rsidR="00B74AD4" w:rsidRDefault="00873CB1">
      <w:pPr>
        <w:pStyle w:val="ConsPlusNormal0"/>
        <w:jc w:val="center"/>
      </w:pPr>
      <w:r>
        <w:t>ЗАЯВЛЕНИЯ О НАЗНАЧЕНИИ КОМПЕНСАЦИОННОЙ ВЫПЛАТЫ</w:t>
      </w:r>
    </w:p>
    <w:p w:rsidR="00B74AD4" w:rsidRDefault="00873CB1">
      <w:pPr>
        <w:pStyle w:val="ConsPlusNormal0"/>
        <w:jc w:val="center"/>
      </w:pPr>
      <w:r>
        <w:t>НА ПРИОБРЕТЕНИЕ ПРЕДМЕТОВ И СРЕДСТВ, ПРЕДНАЗНАЧЕННЫХ</w:t>
      </w:r>
    </w:p>
    <w:p w:rsidR="00B74AD4" w:rsidRDefault="00873CB1">
      <w:pPr>
        <w:pStyle w:val="ConsPlusNormal0"/>
        <w:jc w:val="center"/>
      </w:pPr>
      <w:r>
        <w:t>ДЛЯ УХОДА ЗА НОВОРОЖДЕННЫМИ ДЕТЬМИ</w:t>
      </w:r>
    </w:p>
    <w:p w:rsidR="00B74AD4" w:rsidRDefault="00873CB1">
      <w:pPr>
        <w:pStyle w:val="ConsPlusNormal0"/>
        <w:jc w:val="center"/>
      </w:pPr>
      <w:r>
        <w:t>(ПРИМЕНЯЕТСЯ ПРИ ОБРАЩЕНИИ В МНОГОФУНКЦИОНАЛЬНЫЕ ЦЕНТРЫ</w:t>
      </w:r>
    </w:p>
    <w:p w:rsidR="00B74AD4" w:rsidRDefault="00873CB1">
      <w:pPr>
        <w:pStyle w:val="ConsPlusNormal0"/>
        <w:jc w:val="center"/>
      </w:pPr>
      <w:r>
        <w:t>ПРЕДОСТАВЛЕНИЯ ГОСУДАРСТВЕННЫХ УСЛУГ)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 xml:space="preserve">Утратила силу с 25 августа 2021 года. - </w:t>
      </w:r>
      <w:hyperlink r:id="rId91" w:tooltip="Постановление Правительства Москвы от 24.08.2021 N 1304-ПП &quot;О внесении изменений в постановление Правительства Москвы от 6 марта 2018 г. N 139-ПП&quot; {КонсультантПлюс}">
        <w:r>
          <w:rPr>
            <w:color w:val="0000FF"/>
          </w:rPr>
          <w:t>Постановление</w:t>
        </w:r>
      </w:hyperlink>
    </w:p>
    <w:p w:rsidR="00B74AD4" w:rsidRDefault="00873CB1">
      <w:pPr>
        <w:pStyle w:val="ConsPlusNormal0"/>
        <w:jc w:val="center"/>
      </w:pPr>
      <w:r>
        <w:t>Правительства Москвы от 24.08.2021 N 1304-ПП.</w:t>
      </w: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right"/>
        <w:outlineLvl w:val="1"/>
      </w:pPr>
      <w:r>
        <w:t>Приложение 3</w:t>
      </w:r>
    </w:p>
    <w:p w:rsidR="00B74AD4" w:rsidRDefault="00873CB1">
      <w:pPr>
        <w:pStyle w:val="ConsPlusNormal0"/>
        <w:jc w:val="right"/>
      </w:pPr>
      <w:r>
        <w:t>к</w:t>
      </w:r>
      <w:r>
        <w:t xml:space="preserve"> Положению о порядке</w:t>
      </w:r>
    </w:p>
    <w:p w:rsidR="00B74AD4" w:rsidRDefault="00873CB1">
      <w:pPr>
        <w:pStyle w:val="ConsPlusNormal0"/>
        <w:jc w:val="right"/>
      </w:pPr>
      <w:r>
        <w:t>обеспечения в городе</w:t>
      </w:r>
    </w:p>
    <w:p w:rsidR="00B74AD4" w:rsidRDefault="00873CB1">
      <w:pPr>
        <w:pStyle w:val="ConsPlusNormal0"/>
        <w:jc w:val="right"/>
      </w:pPr>
      <w:r>
        <w:t>Москве семей с новорожденными</w:t>
      </w:r>
    </w:p>
    <w:p w:rsidR="00B74AD4" w:rsidRDefault="00873CB1">
      <w:pPr>
        <w:pStyle w:val="ConsPlusNormal0"/>
        <w:jc w:val="right"/>
      </w:pPr>
      <w:r>
        <w:t>детьми подарочными комплектами</w:t>
      </w:r>
    </w:p>
    <w:p w:rsidR="00B74AD4" w:rsidRDefault="00873CB1">
      <w:pPr>
        <w:pStyle w:val="ConsPlusNormal0"/>
        <w:jc w:val="right"/>
      </w:pPr>
      <w:r>
        <w:t>детских принадлежностей</w:t>
      </w:r>
    </w:p>
    <w:p w:rsidR="00B74AD4" w:rsidRDefault="00B74AD4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B74AD4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74AD4" w:rsidRDefault="00873CB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92" w:tooltip="Постановление Правительства Москвы от 03.12.2024 N 2733-ПП &quot;О внесении изменений в постановления Правительства Москвы от 6 марта 2018 г. N 139-ПП и от 27 мая 2021 г. N 718-ПП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</w:t>
            </w:r>
            <w:r>
              <w:rPr>
                <w:color w:val="392C69"/>
              </w:rPr>
              <w:t>ительства Москвы от 03.12.2024 N 2733-ПП)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bookmarkStart w:id="16" w:name="P526"/>
      <w:bookmarkEnd w:id="16"/>
      <w:r>
        <w:lastRenderedPageBreak/>
        <w:t>Форма</w:t>
      </w:r>
    </w:p>
    <w:p w:rsidR="00B74AD4" w:rsidRDefault="00873CB1">
      <w:pPr>
        <w:pStyle w:val="ConsPlusNormal0"/>
        <w:jc w:val="center"/>
      </w:pPr>
      <w:r>
        <w:t>заявления о назначении компенсационной выплаты</w:t>
      </w:r>
    </w:p>
    <w:p w:rsidR="00B74AD4" w:rsidRDefault="00873CB1">
      <w:pPr>
        <w:pStyle w:val="ConsPlusNormal0"/>
        <w:jc w:val="center"/>
      </w:pPr>
      <w:r>
        <w:t>на приобретение предметов и средств, предназначенных</w:t>
      </w:r>
    </w:p>
    <w:p w:rsidR="00B74AD4" w:rsidRDefault="00873CB1">
      <w:pPr>
        <w:pStyle w:val="ConsPlusNormal0"/>
        <w:jc w:val="center"/>
      </w:pPr>
      <w:r>
        <w:t>для ухода за новорожденными детьми (применяется</w:t>
      </w:r>
    </w:p>
    <w:p w:rsidR="00B74AD4" w:rsidRDefault="00873CB1">
      <w:pPr>
        <w:pStyle w:val="ConsPlusNormal0"/>
        <w:jc w:val="center"/>
      </w:pPr>
      <w:r>
        <w:t>при обращении в многофункциональные центры предоставления</w:t>
      </w:r>
    </w:p>
    <w:p w:rsidR="00B74AD4" w:rsidRDefault="00873CB1">
      <w:pPr>
        <w:pStyle w:val="ConsPlusNormal0"/>
        <w:jc w:val="center"/>
      </w:pPr>
      <w:r>
        <w:t>государственных услуг)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 xml:space="preserve">                                            В ГКУ города Москвы "Социальное</w:t>
      </w:r>
    </w:p>
    <w:p w:rsidR="00B74AD4" w:rsidRDefault="00873CB1">
      <w:pPr>
        <w:pStyle w:val="ConsPlusNonformat0"/>
        <w:jc w:val="both"/>
      </w:pPr>
      <w:r>
        <w:t xml:space="preserve">                                            казначейство города Москвы"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Сведения о заявителе: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(фамилия, имя, отчество заявителя)</w:t>
      </w:r>
    </w:p>
    <w:p w:rsidR="00B74AD4" w:rsidRDefault="00873CB1">
      <w:pPr>
        <w:pStyle w:val="ConsPlusNonformat0"/>
        <w:jc w:val="both"/>
      </w:pPr>
      <w:r>
        <w:t>Адрес регистрации по месту жительства (по паспорту), почтовый индекс:</w:t>
      </w:r>
    </w:p>
    <w:p w:rsidR="00B74AD4" w:rsidRDefault="00873CB1">
      <w:pPr>
        <w:pStyle w:val="ConsPlusNonformat0"/>
        <w:jc w:val="both"/>
      </w:pPr>
      <w:r>
        <w:t>_______________________________________________________</w:t>
      </w:r>
      <w:r>
        <w:t>____________________</w:t>
      </w:r>
    </w:p>
    <w:p w:rsidR="00B74AD4" w:rsidRDefault="00873CB1">
      <w:pPr>
        <w:pStyle w:val="ConsPlusNonformat0"/>
        <w:jc w:val="both"/>
      </w:pPr>
      <w:r>
        <w:t>Телефон домашний 7 (_______) ______________________________________________</w:t>
      </w:r>
    </w:p>
    <w:p w:rsidR="00B74AD4" w:rsidRDefault="00873CB1">
      <w:pPr>
        <w:pStyle w:val="ConsPlusNonformat0"/>
        <w:jc w:val="both"/>
      </w:pPr>
      <w:r>
        <w:t>Телефон мобильный 7 (_______) _____________________________________________</w:t>
      </w:r>
    </w:p>
    <w:p w:rsidR="00B74AD4" w:rsidRDefault="00873CB1">
      <w:pPr>
        <w:pStyle w:val="ConsPlusNonformat0"/>
        <w:jc w:val="both"/>
      </w:pPr>
      <w:r>
        <w:t>E-mail ____________________________________________________________________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t>сведен</w:t>
            </w:r>
            <w:r>
              <w:t>ия документа, удостоверяющего личность заявителя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>Фамилия, имя, отчество второго родителя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Адрес регистрации по месту жительства (по паспорту), почтовый индекс: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t>сведения документа, удостоверяюще</w:t>
            </w:r>
            <w:r>
              <w:t>го личность второго родителя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>Фамилия, имя, отчество опекуна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>Контактный телефон 7 (_______) ____________________________________________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81"/>
        <w:gridCol w:w="1886"/>
        <w:gridCol w:w="1474"/>
        <w:gridCol w:w="1814"/>
        <w:gridCol w:w="1474"/>
      </w:tblGrid>
      <w:tr w:rsidR="00B74AD4">
        <w:tc>
          <w:tcPr>
            <w:tcW w:w="2381" w:type="dxa"/>
            <w:vMerge w:val="restart"/>
          </w:tcPr>
          <w:p w:rsidR="00B74AD4" w:rsidRDefault="00873CB1">
            <w:pPr>
              <w:pStyle w:val="ConsPlusNormal0"/>
            </w:pPr>
            <w:r>
              <w:lastRenderedPageBreak/>
              <w:t>данные документа, удостоверяющего личность доверенного лица</w:t>
            </w: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серия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выдачи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номер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дата рождения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кем выдан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код подразделения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814" w:type="dxa"/>
          </w:tcPr>
          <w:p w:rsidR="00B74AD4" w:rsidRDefault="00873CB1">
            <w:pPr>
              <w:pStyle w:val="ConsPlusNormal0"/>
            </w:pPr>
            <w:r>
              <w:t>гражданство</w:t>
            </w:r>
          </w:p>
        </w:tc>
        <w:tc>
          <w:tcPr>
            <w:tcW w:w="1474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381" w:type="dxa"/>
            <w:vMerge/>
          </w:tcPr>
          <w:p w:rsidR="00B74AD4" w:rsidRDefault="00B74AD4">
            <w:pPr>
              <w:pStyle w:val="ConsPlusNormal0"/>
            </w:pPr>
          </w:p>
        </w:tc>
        <w:tc>
          <w:tcPr>
            <w:tcW w:w="1886" w:type="dxa"/>
          </w:tcPr>
          <w:p w:rsidR="00B74AD4" w:rsidRDefault="00873CB1">
            <w:pPr>
              <w:pStyle w:val="ConsPlusNormal0"/>
            </w:pPr>
            <w:r>
              <w:t>место рождения</w:t>
            </w:r>
          </w:p>
        </w:tc>
        <w:tc>
          <w:tcPr>
            <w:tcW w:w="4762" w:type="dxa"/>
            <w:gridSpan w:val="3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>Заявление</w:t>
      </w:r>
    </w:p>
    <w:p w:rsidR="00B74AD4" w:rsidRDefault="00873CB1">
      <w:pPr>
        <w:pStyle w:val="ConsPlusNormal0"/>
        <w:jc w:val="center"/>
      </w:pPr>
      <w:r>
        <w:t>о назначении компенсационной выплаты на приобретение</w:t>
      </w:r>
    </w:p>
    <w:p w:rsidR="00B74AD4" w:rsidRDefault="00873CB1">
      <w:pPr>
        <w:pStyle w:val="ConsPlusNormal0"/>
        <w:jc w:val="center"/>
      </w:pPr>
      <w:r>
        <w:t>предметов и средств, предназначенных для ухода</w:t>
      </w:r>
    </w:p>
    <w:p w:rsidR="00B74AD4" w:rsidRDefault="00873CB1">
      <w:pPr>
        <w:pStyle w:val="ConsPlusNormal0"/>
        <w:jc w:val="center"/>
      </w:pPr>
      <w:r>
        <w:t>за новорожденными детьми</w:t>
      </w:r>
    </w:p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В связи с рождением ребенка (детей) прошу назначить компенсационную выплату на приобретение предметов и средств, предназ</w:t>
      </w:r>
      <w:r>
        <w:t>наченных для ухода за новорожденными детьми: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041"/>
        <w:gridCol w:w="1690"/>
        <w:gridCol w:w="1531"/>
        <w:gridCol w:w="2160"/>
        <w:gridCol w:w="1618"/>
      </w:tblGrid>
      <w:tr w:rsidR="00B74AD4">
        <w:tc>
          <w:tcPr>
            <w:tcW w:w="2041" w:type="dxa"/>
          </w:tcPr>
          <w:p w:rsidR="00B74AD4" w:rsidRDefault="00873CB1">
            <w:pPr>
              <w:pStyle w:val="ConsPlusNormal0"/>
              <w:jc w:val="center"/>
            </w:pPr>
            <w:r>
              <w:t>Ф.И.О. новорожденного ребенка</w:t>
            </w:r>
            <w:r>
              <w:rPr>
                <w:vertAlign w:val="superscript"/>
              </w:rPr>
              <w:t>1</w:t>
            </w:r>
          </w:p>
        </w:tc>
        <w:tc>
          <w:tcPr>
            <w:tcW w:w="1690" w:type="dxa"/>
          </w:tcPr>
          <w:p w:rsidR="00B74AD4" w:rsidRDefault="00873CB1">
            <w:pPr>
              <w:pStyle w:val="ConsPlusNormal0"/>
              <w:jc w:val="center"/>
            </w:pPr>
            <w:r>
              <w:t>Пол ребенка</w:t>
            </w:r>
          </w:p>
        </w:tc>
        <w:tc>
          <w:tcPr>
            <w:tcW w:w="1531" w:type="dxa"/>
          </w:tcPr>
          <w:p w:rsidR="00B74AD4" w:rsidRDefault="00873CB1">
            <w:pPr>
              <w:pStyle w:val="ConsPlusNormal0"/>
              <w:jc w:val="center"/>
            </w:pPr>
            <w:r>
              <w:t>Дата рождения (дд/мм/гг)</w:t>
            </w:r>
          </w:p>
        </w:tc>
        <w:tc>
          <w:tcPr>
            <w:tcW w:w="2160" w:type="dxa"/>
          </w:tcPr>
          <w:p w:rsidR="00B74AD4" w:rsidRDefault="00873CB1">
            <w:pPr>
              <w:pStyle w:val="ConsPlusNormal0"/>
              <w:jc w:val="center"/>
            </w:pPr>
            <w:r>
              <w:t>Свидетельство о рождении (серия, номер, дата выдачи, место государственной регистрации)</w:t>
            </w:r>
          </w:p>
        </w:tc>
        <w:tc>
          <w:tcPr>
            <w:tcW w:w="1618" w:type="dxa"/>
          </w:tcPr>
          <w:p w:rsidR="00B74AD4" w:rsidRDefault="00873CB1">
            <w:pPr>
              <w:pStyle w:val="ConsPlusNormal0"/>
              <w:jc w:val="center"/>
            </w:pPr>
            <w:r>
              <w:t>Очередность рождения ребенка</w:t>
            </w: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204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9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531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2160" w:type="dxa"/>
          </w:tcPr>
          <w:p w:rsidR="00B74AD4" w:rsidRDefault="00B74AD4">
            <w:pPr>
              <w:pStyle w:val="ConsPlusNormal0"/>
            </w:pPr>
          </w:p>
        </w:tc>
        <w:tc>
          <w:tcPr>
            <w:tcW w:w="1618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9040" w:type="dxa"/>
            <w:gridSpan w:val="5"/>
          </w:tcPr>
          <w:p w:rsidR="00B74AD4" w:rsidRDefault="00873CB1">
            <w:pPr>
              <w:pStyle w:val="ConsPlusNormal0"/>
            </w:pPr>
            <w:r>
              <w:rPr>
                <w:vertAlign w:val="superscript"/>
              </w:rPr>
              <w:t>1</w:t>
            </w:r>
            <w:r>
              <w:t xml:space="preserve"> При рождении одновременно нескольких детей сведения заполняются о каждом ребенке, в отношении которого обращаются за назначением компенсационной выплаты</w:t>
            </w: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jc w:val="center"/>
      </w:pPr>
      <w:r>
        <w:t>Перечень представленных документов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597"/>
        <w:gridCol w:w="1440"/>
      </w:tblGrid>
      <w:tr w:rsidR="00B74AD4">
        <w:tc>
          <w:tcPr>
            <w:tcW w:w="7597" w:type="dxa"/>
          </w:tcPr>
          <w:p w:rsidR="00B74AD4" w:rsidRDefault="00873CB1">
            <w:pPr>
              <w:pStyle w:val="ConsPlusNormal0"/>
              <w:jc w:val="center"/>
            </w:pPr>
            <w:r>
              <w:t>Название документа</w:t>
            </w:r>
          </w:p>
        </w:tc>
        <w:tc>
          <w:tcPr>
            <w:tcW w:w="1440" w:type="dxa"/>
          </w:tcPr>
          <w:p w:rsidR="00B74AD4" w:rsidRDefault="00873CB1">
            <w:pPr>
              <w:pStyle w:val="ConsPlusNormal0"/>
              <w:jc w:val="center"/>
            </w:pPr>
            <w:r>
              <w:t>Количество</w:t>
            </w: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1.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2.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3.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4.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lastRenderedPageBreak/>
              <w:t>5.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6.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7597" w:type="dxa"/>
          </w:tcPr>
          <w:p w:rsidR="00B74AD4" w:rsidRDefault="00873CB1">
            <w:pPr>
              <w:pStyle w:val="ConsPlusNormal0"/>
            </w:pPr>
            <w:r>
              <w:t>7.</w:t>
            </w:r>
          </w:p>
        </w:tc>
        <w:tc>
          <w:tcPr>
            <w:tcW w:w="1440" w:type="dxa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rmal0"/>
        <w:ind w:firstLine="540"/>
        <w:jc w:val="both"/>
      </w:pPr>
      <w:r>
        <w:t>Выплату денежных средств прошу осуществлять через кредитную организацию:</w:t>
      </w:r>
    </w:p>
    <w:p w:rsidR="00B74AD4" w:rsidRDefault="00B74AD4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605"/>
        <w:gridCol w:w="5443"/>
      </w:tblGrid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Наименование кредитной организации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Расчетный счет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Корреспондентский счет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БИК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КПП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ИНН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  <w:tr w:rsidR="00B74AD4">
        <w:tc>
          <w:tcPr>
            <w:tcW w:w="3605" w:type="dxa"/>
          </w:tcPr>
          <w:p w:rsidR="00B74AD4" w:rsidRDefault="00873CB1">
            <w:pPr>
              <w:pStyle w:val="ConsPlusNormal0"/>
            </w:pPr>
            <w:r>
              <w:t>Номер счета</w:t>
            </w:r>
          </w:p>
        </w:tc>
        <w:tc>
          <w:tcPr>
            <w:tcW w:w="5443" w:type="dxa"/>
          </w:tcPr>
          <w:p w:rsidR="00B74AD4" w:rsidRDefault="00B74AD4">
            <w:pPr>
              <w:pStyle w:val="ConsPlusNormal0"/>
            </w:pPr>
          </w:p>
        </w:tc>
      </w:tr>
    </w:tbl>
    <w:p w:rsidR="00B74AD4" w:rsidRDefault="00B74AD4">
      <w:pPr>
        <w:pStyle w:val="ConsPlusNormal0"/>
        <w:jc w:val="both"/>
      </w:pPr>
    </w:p>
    <w:p w:rsidR="00B74AD4" w:rsidRDefault="00873CB1">
      <w:pPr>
        <w:pStyle w:val="ConsPlusNonformat0"/>
        <w:jc w:val="both"/>
      </w:pPr>
      <w:r>
        <w:t>Подпись заявителя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Настоящим   подтверждаю,   что   от   подарочного   комплекта   детских</w:t>
      </w:r>
    </w:p>
    <w:p w:rsidR="00B74AD4" w:rsidRDefault="00873CB1">
      <w:pPr>
        <w:pStyle w:val="ConsPlusNonformat0"/>
        <w:jc w:val="both"/>
      </w:pPr>
      <w:r>
        <w:t>принадлежностей отказываюсь.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</w:t>
      </w:r>
      <w:r>
        <w:t xml:space="preserve">  Подпись заявителя</w:t>
      </w:r>
    </w:p>
    <w:p w:rsidR="00B74AD4" w:rsidRDefault="00873CB1">
      <w:pPr>
        <w:pStyle w:val="ConsPlusNonformat0"/>
        <w:jc w:val="both"/>
      </w:pPr>
      <w:r>
        <w:t xml:space="preserve">    _________________/___________________________________________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Настоящим  подтверждаю, что подарочный комплект детских принадлежностей</w:t>
      </w:r>
    </w:p>
    <w:p w:rsidR="00B74AD4" w:rsidRDefault="00873CB1">
      <w:pPr>
        <w:pStyle w:val="ConsPlusNonformat0"/>
        <w:jc w:val="both"/>
      </w:pPr>
      <w:r>
        <w:t>ране</w:t>
      </w:r>
      <w:r>
        <w:t>е не получен, компенсационная выплата ранее не предоставлена.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 заявителя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 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    Решение   об   отказе  </w:t>
      </w:r>
      <w:r>
        <w:t xml:space="preserve"> в  предоставлении  компенсационной  выплаты  на</w:t>
      </w:r>
    </w:p>
    <w:p w:rsidR="00B74AD4" w:rsidRDefault="00873CB1">
      <w:pPr>
        <w:pStyle w:val="ConsPlusNonformat0"/>
        <w:jc w:val="both"/>
      </w:pPr>
      <w:r>
        <w:t>приобретение   предметов   и   средств,   предназначенных   для   ухода  за</w:t>
      </w:r>
    </w:p>
    <w:p w:rsidR="00B74AD4" w:rsidRDefault="00873CB1">
      <w:pPr>
        <w:pStyle w:val="ConsPlusNonformat0"/>
        <w:jc w:val="both"/>
      </w:pPr>
      <w:r>
        <w:t>новорожденными  детьми,  прошу:  направить  почтовым отправлением, на адрес</w:t>
      </w:r>
    </w:p>
    <w:p w:rsidR="00B74AD4" w:rsidRDefault="00873CB1">
      <w:pPr>
        <w:pStyle w:val="ConsPlusNonformat0"/>
        <w:jc w:val="both"/>
      </w:pPr>
      <w:r>
        <w:t>электронной почты (нужное подчеркнуть).</w:t>
      </w:r>
    </w:p>
    <w:p w:rsidR="00B74AD4" w:rsidRDefault="00873CB1">
      <w:pPr>
        <w:pStyle w:val="ConsPlusNonformat0"/>
        <w:jc w:val="both"/>
      </w:pPr>
      <w:r>
        <w:t xml:space="preserve">    Настоящим  также подтверждаю свое согласие на получение мною информации</w:t>
      </w:r>
    </w:p>
    <w:p w:rsidR="00B74AD4" w:rsidRDefault="00873CB1">
      <w:pPr>
        <w:pStyle w:val="ConsPlusNonformat0"/>
        <w:jc w:val="both"/>
      </w:pPr>
      <w:r>
        <w:lastRenderedPageBreak/>
        <w:t>о   рассмотрении   данного   заявления,  а  также  о  деятельности  органов</w:t>
      </w:r>
    </w:p>
    <w:p w:rsidR="00B74AD4" w:rsidRDefault="00873CB1">
      <w:pPr>
        <w:pStyle w:val="ConsPlusNonformat0"/>
        <w:jc w:val="both"/>
      </w:pPr>
      <w:r>
        <w:t>государственной власти города Москвы и подведомственных им организаций.</w:t>
      </w:r>
    </w:p>
    <w:p w:rsidR="00B74AD4" w:rsidRDefault="00873CB1">
      <w:pPr>
        <w:pStyle w:val="ConsPlusNonformat0"/>
        <w:jc w:val="both"/>
      </w:pPr>
      <w:r>
        <w:t xml:space="preserve">    Указанная   информация  може</w:t>
      </w:r>
      <w:r>
        <w:t>т  быть  предоставлена  мне  с  применением</w:t>
      </w:r>
    </w:p>
    <w:p w:rsidR="00B74AD4" w:rsidRDefault="00873CB1">
      <w:pPr>
        <w:pStyle w:val="ConsPlusNonformat0"/>
        <w:jc w:val="both"/>
      </w:pPr>
      <w:r>
        <w:t>неголосовых  коммуникаций (путем рассылки по сети подвижной радиотелефонной</w:t>
      </w:r>
    </w:p>
    <w:p w:rsidR="00B74AD4" w:rsidRDefault="00873CB1">
      <w:pPr>
        <w:pStyle w:val="ConsPlusNonformat0"/>
        <w:jc w:val="both"/>
      </w:pPr>
      <w:r>
        <w:t>связи  коротких  текстовых  sms-сообщений,  рассылки ussd-сообщений и др.),</w:t>
      </w:r>
    </w:p>
    <w:p w:rsidR="00B74AD4" w:rsidRDefault="00873CB1">
      <w:pPr>
        <w:pStyle w:val="ConsPlusNonformat0"/>
        <w:jc w:val="both"/>
      </w:pPr>
      <w:r>
        <w:t>посредством  направления мне сведений по информационно-телекоммуникационной</w:t>
      </w:r>
    </w:p>
    <w:p w:rsidR="00B74AD4" w:rsidRDefault="00873CB1">
      <w:pPr>
        <w:pStyle w:val="ConsPlusNonformat0"/>
        <w:jc w:val="both"/>
      </w:pPr>
      <w:r>
        <w:t>сети  Интернет  на  предоставленные  мною  номер  телефона  и  (или)  адрес</w:t>
      </w:r>
    </w:p>
    <w:p w:rsidR="00B74AD4" w:rsidRDefault="00873CB1">
      <w:pPr>
        <w:pStyle w:val="ConsPlusNonformat0"/>
        <w:jc w:val="both"/>
      </w:pPr>
      <w:r>
        <w:t>электронной почты.</w:t>
      </w:r>
    </w:p>
    <w:p w:rsidR="00B74AD4" w:rsidRDefault="00873CB1">
      <w:pPr>
        <w:pStyle w:val="ConsPlusNonformat0"/>
        <w:jc w:val="both"/>
      </w:pPr>
      <w:r>
        <w:t xml:space="preserve">    Контактная  информация  субъекта персональных данных для предоставления</w:t>
      </w:r>
    </w:p>
    <w:p w:rsidR="00B74AD4" w:rsidRDefault="00873CB1">
      <w:pPr>
        <w:pStyle w:val="ConsPlusNonformat0"/>
        <w:jc w:val="both"/>
      </w:pPr>
      <w:r>
        <w:t>информаци</w:t>
      </w:r>
      <w:r>
        <w:t>и  об  обработке  персональных  данных,  а  также  в иных случаях,</w:t>
      </w:r>
    </w:p>
    <w:p w:rsidR="00B74AD4" w:rsidRDefault="00873CB1">
      <w:pPr>
        <w:pStyle w:val="ConsPlusNonformat0"/>
        <w:jc w:val="both"/>
      </w:pPr>
      <w:r>
        <w:t>предусмотренных законодательством:</w:t>
      </w:r>
    </w:p>
    <w:p w:rsidR="00B74AD4" w:rsidRDefault="00873CB1">
      <w:pPr>
        <w:pStyle w:val="ConsPlusNonformat0"/>
        <w:jc w:val="both"/>
      </w:pPr>
      <w:r>
        <w:t>___________________________________________________________________________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(почтовый адрес)</w:t>
      </w:r>
    </w:p>
    <w:p w:rsidR="00B74AD4" w:rsidRDefault="00873CB1">
      <w:pPr>
        <w:pStyle w:val="ConsPlusNonformat0"/>
        <w:jc w:val="both"/>
      </w:pPr>
      <w:r>
        <w:t>________________________________</w:t>
      </w:r>
      <w:r>
        <w:t>___________________________________________</w:t>
      </w:r>
    </w:p>
    <w:p w:rsidR="00B74AD4" w:rsidRDefault="00873CB1">
      <w:pPr>
        <w:pStyle w:val="ConsPlusNonformat0"/>
        <w:jc w:val="both"/>
      </w:pPr>
      <w:r>
        <w:t>(телефон, адрес электронной почты) ________________________________________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 xml:space="preserve">Дата "__" </w:t>
      </w:r>
      <w:r>
        <w:t>___________ 20__ г.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Заявление принято:</w:t>
      </w:r>
    </w:p>
    <w:p w:rsidR="00B74AD4" w:rsidRDefault="00873CB1">
      <w:pPr>
        <w:pStyle w:val="ConsPlusNonformat0"/>
        <w:jc w:val="both"/>
      </w:pPr>
      <w:r>
        <w:t>Ф.И.О. должностного лица (работника), уполномоченного на прием заявления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Подпись</w:t>
      </w:r>
    </w:p>
    <w:p w:rsidR="00B74AD4" w:rsidRDefault="00873CB1">
      <w:pPr>
        <w:pStyle w:val="ConsPlusNonformat0"/>
        <w:jc w:val="both"/>
      </w:pPr>
      <w:r>
        <w:t>_________________/_____________________________________________</w:t>
      </w:r>
    </w:p>
    <w:p w:rsidR="00B74AD4" w:rsidRDefault="00873CB1">
      <w:pPr>
        <w:pStyle w:val="ConsPlusNonformat0"/>
        <w:jc w:val="both"/>
      </w:pPr>
      <w:r>
        <w:t xml:space="preserve">                              (расшифровка подписи)</w:t>
      </w:r>
    </w:p>
    <w:p w:rsidR="00B74AD4" w:rsidRDefault="00B74AD4">
      <w:pPr>
        <w:pStyle w:val="ConsPlusNonformat0"/>
        <w:jc w:val="both"/>
      </w:pPr>
    </w:p>
    <w:p w:rsidR="00B74AD4" w:rsidRDefault="00873CB1">
      <w:pPr>
        <w:pStyle w:val="ConsPlusNonformat0"/>
        <w:jc w:val="both"/>
      </w:pPr>
      <w:r>
        <w:t>Дата "__"</w:t>
      </w:r>
      <w:r>
        <w:t xml:space="preserve"> ___________ 20__ г.</w:t>
      </w: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jc w:val="both"/>
      </w:pPr>
    </w:p>
    <w:p w:rsidR="00B74AD4" w:rsidRDefault="00B74AD4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B74AD4">
      <w:headerReference w:type="default" r:id="rId93"/>
      <w:footerReference w:type="default" r:id="rId94"/>
      <w:headerReference w:type="first" r:id="rId95"/>
      <w:footerReference w:type="first" r:id="rId9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CB1" w:rsidRDefault="00873CB1">
      <w:r>
        <w:separator/>
      </w:r>
    </w:p>
  </w:endnote>
  <w:endnote w:type="continuationSeparator" w:id="0">
    <w:p w:rsidR="00873CB1" w:rsidRDefault="00873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AD4" w:rsidRDefault="00B74AD4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B74AD4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74AD4" w:rsidRDefault="00873CB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74AD4" w:rsidRDefault="00873CB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74AD4" w:rsidRDefault="00873CB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30B70">
            <w:rPr>
              <w:rFonts w:ascii="Tahoma" w:hAnsi="Tahoma" w:cs="Tahoma"/>
              <w:noProof/>
            </w:rPr>
            <w:t>26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30B70">
            <w:rPr>
              <w:rFonts w:ascii="Tahoma" w:hAnsi="Tahoma" w:cs="Tahoma"/>
              <w:noProof/>
            </w:rPr>
            <w:t>26</w:t>
          </w:r>
          <w:r>
            <w:fldChar w:fldCharType="end"/>
          </w:r>
        </w:p>
      </w:tc>
    </w:tr>
  </w:tbl>
  <w:p w:rsidR="00B74AD4" w:rsidRDefault="00873CB1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AD4" w:rsidRDefault="00B74AD4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B74AD4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74AD4" w:rsidRDefault="00873CB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74AD4" w:rsidRDefault="00873CB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74AD4" w:rsidRDefault="00873CB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30B70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30B70">
            <w:rPr>
              <w:rFonts w:ascii="Tahoma" w:hAnsi="Tahoma" w:cs="Tahoma"/>
              <w:noProof/>
            </w:rPr>
            <w:t>26</w:t>
          </w:r>
          <w:r>
            <w:fldChar w:fldCharType="end"/>
          </w:r>
        </w:p>
      </w:tc>
    </w:tr>
  </w:tbl>
  <w:p w:rsidR="00B74AD4" w:rsidRDefault="00873CB1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CB1" w:rsidRDefault="00873CB1">
      <w:r>
        <w:separator/>
      </w:r>
    </w:p>
  </w:footnote>
  <w:footnote w:type="continuationSeparator" w:id="0">
    <w:p w:rsidR="00873CB1" w:rsidRDefault="00873C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B74AD4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74AD4" w:rsidRDefault="00873CB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06.03.2018 N 139-ПП</w:t>
          </w:r>
          <w:r>
            <w:rPr>
              <w:rFonts w:ascii="Tahoma" w:hAnsi="Tahoma" w:cs="Tahoma"/>
              <w:sz w:val="16"/>
              <w:szCs w:val="16"/>
            </w:rPr>
            <w:br/>
            <w:t>(ред. от 03.12.2024)</w:t>
          </w:r>
          <w:r>
            <w:rPr>
              <w:rFonts w:ascii="Tahoma" w:hAnsi="Tahoma" w:cs="Tahoma"/>
              <w:sz w:val="16"/>
              <w:szCs w:val="16"/>
            </w:rPr>
            <w:br/>
            <w:t>"О дополнительных мерах социальной поддер...</w:t>
          </w:r>
        </w:p>
      </w:tc>
      <w:tc>
        <w:tcPr>
          <w:tcW w:w="2300" w:type="pct"/>
          <w:vAlign w:val="center"/>
        </w:tcPr>
        <w:p w:rsidR="00B74AD4" w:rsidRDefault="00873CB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B74AD4" w:rsidRDefault="00B74AD4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74AD4" w:rsidRDefault="00B74AD4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B74AD4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74AD4" w:rsidRDefault="00873CB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06.03.2018 N 139-ПП</w:t>
          </w:r>
          <w:r>
            <w:rPr>
              <w:rFonts w:ascii="Tahoma" w:hAnsi="Tahoma" w:cs="Tahoma"/>
              <w:sz w:val="16"/>
              <w:szCs w:val="16"/>
            </w:rPr>
            <w:br/>
            <w:t>(ред. от 03.12.2024)</w:t>
          </w:r>
          <w:r>
            <w:rPr>
              <w:rFonts w:ascii="Tahoma" w:hAnsi="Tahoma" w:cs="Tahoma"/>
              <w:sz w:val="16"/>
              <w:szCs w:val="16"/>
            </w:rPr>
            <w:br/>
            <w:t>"О дополнительных мерах социальной поддер...</w:t>
          </w:r>
        </w:p>
      </w:tc>
      <w:tc>
        <w:tcPr>
          <w:tcW w:w="2300" w:type="pct"/>
          <w:vAlign w:val="center"/>
        </w:tcPr>
        <w:p w:rsidR="00B74AD4" w:rsidRDefault="00873CB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B74AD4" w:rsidRDefault="00B74AD4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74AD4" w:rsidRDefault="00B74AD4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AD4"/>
    <w:rsid w:val="00873CB1"/>
    <w:rsid w:val="00930B70"/>
    <w:rsid w:val="00B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30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B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30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MLAW&amp;n=248705&amp;date=04.12.2025&amp;dst=100006&amp;field=134" TargetMode="External"/><Relationship Id="rId21" Type="http://schemas.openxmlformats.org/officeDocument/2006/relationships/hyperlink" Target="https://docs7.online-sps.ru/cgi/online.cgi?req=doc&amp;base=MLAW&amp;n=201774&amp;date=04.12.2025&amp;dst=100019&amp;field=134" TargetMode="External"/><Relationship Id="rId42" Type="http://schemas.openxmlformats.org/officeDocument/2006/relationships/hyperlink" Target="https://docs7.online-sps.ru/cgi/online.cgi?req=doc&amp;base=MLAW&amp;n=248705&amp;date=04.12.2025&amp;dst=100006&amp;field=134" TargetMode="External"/><Relationship Id="rId47" Type="http://schemas.openxmlformats.org/officeDocument/2006/relationships/hyperlink" Target="https://docs7.online-sps.ru/cgi/online.cgi?req=doc&amp;base=MLAW&amp;n=238451&amp;date=04.12.2025&amp;dst=100015&amp;field=134" TargetMode="External"/><Relationship Id="rId63" Type="http://schemas.openxmlformats.org/officeDocument/2006/relationships/hyperlink" Target="https://docs7.online-sps.ru/cgi/online.cgi?req=doc&amp;base=MLAW&amp;n=238451&amp;date=04.12.2025&amp;dst=100016&amp;field=134" TargetMode="External"/><Relationship Id="rId68" Type="http://schemas.openxmlformats.org/officeDocument/2006/relationships/hyperlink" Target="https://docs7.online-sps.ru/cgi/online.cgi?req=doc&amp;base=MLAW&amp;n=234150&amp;date=04.12.2025&amp;dst=100268&amp;field=134" TargetMode="External"/><Relationship Id="rId84" Type="http://schemas.openxmlformats.org/officeDocument/2006/relationships/hyperlink" Target="https://docs7.online-sps.ru/cgi/online.cgi?req=doc&amp;base=MLAW&amp;n=238451&amp;date=04.12.2025&amp;dst=100019&amp;field=134" TargetMode="External"/><Relationship Id="rId89" Type="http://schemas.openxmlformats.org/officeDocument/2006/relationships/hyperlink" Target="https://docs7.online-sps.ru/cgi/online.cgi?req=doc&amp;base=MLAW&amp;n=238451&amp;date=04.12.2025&amp;dst=100019&amp;field=134" TargetMode="External"/><Relationship Id="rId16" Type="http://schemas.openxmlformats.org/officeDocument/2006/relationships/hyperlink" Target="https://docs7.online-sps.ru/cgi/online.cgi?req=doc&amp;base=MLAW&amp;n=248705&amp;date=04.12.2025&amp;dst=100005&amp;field=134" TargetMode="External"/><Relationship Id="rId11" Type="http://schemas.openxmlformats.org/officeDocument/2006/relationships/hyperlink" Target="https://docs7.online-sps.ru/cgi/online.cgi?req=doc&amp;base=MLAW&amp;n=201774&amp;date=04.12.2025&amp;dst=100008&amp;field=134" TargetMode="External"/><Relationship Id="rId32" Type="http://schemas.openxmlformats.org/officeDocument/2006/relationships/hyperlink" Target="https://docs7.online-sps.ru/cgi/online.cgi?req=doc&amp;base=MLAW&amp;n=238451&amp;date=04.12.2025&amp;dst=100010&amp;field=134" TargetMode="External"/><Relationship Id="rId37" Type="http://schemas.openxmlformats.org/officeDocument/2006/relationships/hyperlink" Target="https://docs7.online-sps.ru/cgi/online.cgi?req=doc&amp;base=MLAW&amp;n=438462&amp;date=04.12.2025&amp;dst=100017&amp;field=134" TargetMode="External"/><Relationship Id="rId53" Type="http://schemas.openxmlformats.org/officeDocument/2006/relationships/hyperlink" Target="https://docs7.online-sps.ru/cgi/online.cgi?req=doc&amp;base=MLAW&amp;n=438462&amp;date=04.12.2025&amp;dst=100027&amp;field=134" TargetMode="External"/><Relationship Id="rId58" Type="http://schemas.openxmlformats.org/officeDocument/2006/relationships/hyperlink" Target="https://docs7.online-sps.ru/cgi/online.cgi?req=doc&amp;base=MLAW&amp;n=201774&amp;date=04.12.2025&amp;dst=100025&amp;field=134" TargetMode="External"/><Relationship Id="rId74" Type="http://schemas.openxmlformats.org/officeDocument/2006/relationships/hyperlink" Target="https://docs7.online-sps.ru/cgi/online.cgi?req=doc&amp;base=MLAW&amp;n=238451&amp;date=04.12.2025&amp;dst=100019&amp;field=134" TargetMode="External"/><Relationship Id="rId79" Type="http://schemas.openxmlformats.org/officeDocument/2006/relationships/hyperlink" Target="https://docs7.online-sps.ru/cgi/online.cgi?req=doc&amp;base=MLAW&amp;n=236700&amp;date=04.12.2025&amp;dst=100074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MLAW&amp;n=248705&amp;date=04.12.2025&amp;dst=100007&amp;field=134" TargetMode="External"/><Relationship Id="rId95" Type="http://schemas.openxmlformats.org/officeDocument/2006/relationships/header" Target="header2.xml"/><Relationship Id="rId22" Type="http://schemas.openxmlformats.org/officeDocument/2006/relationships/hyperlink" Target="https://docs7.online-sps.ru/cgi/online.cgi?req=doc&amp;base=MLAW&amp;n=220301&amp;date=04.12.2025&amp;dst=100037&amp;field=134" TargetMode="External"/><Relationship Id="rId27" Type="http://schemas.openxmlformats.org/officeDocument/2006/relationships/hyperlink" Target="https://docs7.online-sps.ru/cgi/online.cgi?req=doc&amp;base=MLAW&amp;n=438462&amp;date=04.12.2025&amp;dst=100012&amp;field=134" TargetMode="External"/><Relationship Id="rId43" Type="http://schemas.openxmlformats.org/officeDocument/2006/relationships/hyperlink" Target="https://docs7.online-sps.ru/cgi/online.cgi?req=doc&amp;base=MLAW&amp;n=238451&amp;date=04.12.2025&amp;dst=100013&amp;field=134" TargetMode="External"/><Relationship Id="rId48" Type="http://schemas.openxmlformats.org/officeDocument/2006/relationships/hyperlink" Target="https://docs7.online-sps.ru/cgi/online.cgi?req=doc&amp;base=MLAW&amp;n=438462&amp;date=04.12.2025&amp;dst=100026&amp;field=134" TargetMode="External"/><Relationship Id="rId64" Type="http://schemas.openxmlformats.org/officeDocument/2006/relationships/hyperlink" Target="https://docs7.online-sps.ru/cgi/online.cgi?req=doc&amp;base=MLAW&amp;n=238451&amp;date=04.12.2025&amp;dst=100017&amp;field=134" TargetMode="External"/><Relationship Id="rId69" Type="http://schemas.openxmlformats.org/officeDocument/2006/relationships/hyperlink" Target="https://docs7.online-sps.ru/cgi/online.cgi?req=doc&amp;base=MLAW&amp;n=234150&amp;date=04.12.2025&amp;dst=100389&amp;field=134" TargetMode="External"/><Relationship Id="rId80" Type="http://schemas.openxmlformats.org/officeDocument/2006/relationships/hyperlink" Target="https://docs7.online-sps.ru/cgi/online.cgi?req=doc&amp;base=MLAW&amp;n=236700&amp;date=04.12.2025&amp;dst=100076&amp;field=134" TargetMode="External"/><Relationship Id="rId85" Type="http://schemas.openxmlformats.org/officeDocument/2006/relationships/hyperlink" Target="https://docs7.online-sps.ru/cgi/online.cgi?req=doc&amp;base=MLAW&amp;n=238451&amp;date=04.12.2025&amp;dst=100019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20301&amp;date=04.12.2025&amp;dst=100037&amp;field=134" TargetMode="External"/><Relationship Id="rId17" Type="http://schemas.openxmlformats.org/officeDocument/2006/relationships/hyperlink" Target="https://docs7.online-sps.ru/cgi/online.cgi?req=doc&amp;base=MLAW&amp;n=201774&amp;date=04.12.2025&amp;dst=100011&amp;field=134" TargetMode="External"/><Relationship Id="rId25" Type="http://schemas.openxmlformats.org/officeDocument/2006/relationships/hyperlink" Target="https://docs7.online-sps.ru/cgi/online.cgi?req=doc&amp;base=MLAW&amp;n=238451&amp;date=04.12.2025&amp;dst=100010&amp;field=134" TargetMode="External"/><Relationship Id="rId33" Type="http://schemas.openxmlformats.org/officeDocument/2006/relationships/hyperlink" Target="https://docs7.online-sps.ru/cgi/online.cgi?req=doc&amp;base=MLAW&amp;n=238451&amp;date=04.12.2025&amp;dst=100011&amp;field=134" TargetMode="External"/><Relationship Id="rId38" Type="http://schemas.openxmlformats.org/officeDocument/2006/relationships/hyperlink" Target="https://docs7.online-sps.ru/cgi/online.cgi?req=doc&amp;base=MLAW&amp;n=438462&amp;date=04.12.2025&amp;dst=100018&amp;field=134" TargetMode="External"/><Relationship Id="rId46" Type="http://schemas.openxmlformats.org/officeDocument/2006/relationships/hyperlink" Target="https://docs7.online-sps.ru/cgi/online.cgi?req=doc&amp;base=MLAW&amp;n=438462&amp;date=04.12.2025&amp;dst=100025&amp;field=134" TargetMode="External"/><Relationship Id="rId59" Type="http://schemas.openxmlformats.org/officeDocument/2006/relationships/hyperlink" Target="https://docs7.online-sps.ru/cgi/online.cgi?req=doc&amp;base=MLAW&amp;n=438462&amp;date=04.12.2025&amp;dst=100031&amp;field=134" TargetMode="External"/><Relationship Id="rId67" Type="http://schemas.openxmlformats.org/officeDocument/2006/relationships/hyperlink" Target="https://docs7.online-sps.ru/cgi/online.cgi?req=doc&amp;base=MLAW&amp;n=213976&amp;date=04.12.2025&amp;dst=100009&amp;field=134" TargetMode="External"/><Relationship Id="rId20" Type="http://schemas.openxmlformats.org/officeDocument/2006/relationships/hyperlink" Target="https://docs7.online-sps.ru/cgi/online.cgi?req=doc&amp;base=MLAW&amp;n=438462&amp;date=04.12.2025&amp;dst=100012&amp;field=134" TargetMode="External"/><Relationship Id="rId41" Type="http://schemas.openxmlformats.org/officeDocument/2006/relationships/hyperlink" Target="https://docs7.online-sps.ru/cgi/online.cgi?req=doc&amp;base=MLAW&amp;n=438462&amp;date=04.12.2025&amp;dst=100021&amp;field=134" TargetMode="External"/><Relationship Id="rId54" Type="http://schemas.openxmlformats.org/officeDocument/2006/relationships/hyperlink" Target="https://docs7.online-sps.ru/cgi/online.cgi?req=doc&amp;base=MLAW&amp;n=438462&amp;date=04.12.2025&amp;dst=100028&amp;field=134" TargetMode="External"/><Relationship Id="rId62" Type="http://schemas.openxmlformats.org/officeDocument/2006/relationships/hyperlink" Target="https://docs7.online-sps.ru/cgi/online.cgi?req=doc&amp;base=MLAW&amp;n=201774&amp;date=04.12.2025&amp;dst=100026&amp;field=134" TargetMode="External"/><Relationship Id="rId70" Type="http://schemas.openxmlformats.org/officeDocument/2006/relationships/hyperlink" Target="https://docs7.online-sps.ru/cgi/online.cgi?req=doc&amp;base=MLAW&amp;n=213976&amp;date=04.12.2025&amp;dst=100018&amp;field=134" TargetMode="External"/><Relationship Id="rId75" Type="http://schemas.openxmlformats.org/officeDocument/2006/relationships/hyperlink" Target="https://docs7.online-sps.ru/cgi/online.cgi?req=doc&amp;base=MLAW&amp;n=238451&amp;date=04.12.2025&amp;dst=100019&amp;field=134" TargetMode="External"/><Relationship Id="rId83" Type="http://schemas.openxmlformats.org/officeDocument/2006/relationships/hyperlink" Target="https://docs7.online-sps.ru/cgi/online.cgi?req=doc&amp;base=MLAW&amp;n=238451&amp;date=04.12.2025&amp;dst=100019&amp;field=134" TargetMode="External"/><Relationship Id="rId88" Type="http://schemas.openxmlformats.org/officeDocument/2006/relationships/hyperlink" Target="https://docs7.online-sps.ru/cgi/online.cgi?req=doc&amp;base=MLAW&amp;n=236700&amp;date=04.12.2025&amp;dst=100078&amp;field=134" TargetMode="External"/><Relationship Id="rId91" Type="http://schemas.openxmlformats.org/officeDocument/2006/relationships/hyperlink" Target="https://docs7.online-sps.ru/cgi/online.cgi?req=doc&amp;base=MLAW&amp;n=213976&amp;date=04.12.2025&amp;dst=100080&amp;field=134" TargetMode="External"/><Relationship Id="rId9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238451&amp;date=04.12.2025&amp;dst=100009&amp;field=134" TargetMode="External"/><Relationship Id="rId23" Type="http://schemas.openxmlformats.org/officeDocument/2006/relationships/hyperlink" Target="https://docs7.online-sps.ru/cgi/online.cgi?req=doc&amp;base=MLAW&amp;n=213976&amp;date=04.12.2025&amp;dst=100006&amp;field=134" TargetMode="External"/><Relationship Id="rId28" Type="http://schemas.openxmlformats.org/officeDocument/2006/relationships/hyperlink" Target="https://docs7.online-sps.ru/cgi/online.cgi?req=doc&amp;base=MLAW&amp;n=201774&amp;date=04.12.2025&amp;dst=100019&amp;field=134" TargetMode="External"/><Relationship Id="rId36" Type="http://schemas.openxmlformats.org/officeDocument/2006/relationships/hyperlink" Target="https://docs7.online-sps.ru/cgi/online.cgi?req=doc&amp;base=MLAW&amp;n=438462&amp;date=04.12.2025&amp;dst=100016&amp;field=134" TargetMode="External"/><Relationship Id="rId49" Type="http://schemas.openxmlformats.org/officeDocument/2006/relationships/hyperlink" Target="https://docs7.online-sps.ru/cgi/online.cgi?req=doc&amp;base=MLAW&amp;n=238451&amp;date=04.12.2025&amp;dst=100015&amp;field=134" TargetMode="External"/><Relationship Id="rId57" Type="http://schemas.openxmlformats.org/officeDocument/2006/relationships/hyperlink" Target="https://docs7.online-sps.ru/cgi/online.cgi?req=doc&amp;base=MLAW&amp;n=238451&amp;date=04.12.2025&amp;dst=100015&amp;field=134" TargetMode="External"/><Relationship Id="rId10" Type="http://schemas.openxmlformats.org/officeDocument/2006/relationships/hyperlink" Target="https://docs7.online-sps.ru/cgi/online.cgi?req=doc&amp;base=MLAW&amp;n=438462&amp;date=04.12.2025&amp;dst=100009&amp;field=134" TargetMode="External"/><Relationship Id="rId31" Type="http://schemas.openxmlformats.org/officeDocument/2006/relationships/hyperlink" Target="https://docs7.online-sps.ru/cgi/online.cgi?req=doc&amp;base=MLAW&amp;n=201774&amp;date=04.12.2025&amp;dst=100020&amp;field=134" TargetMode="External"/><Relationship Id="rId44" Type="http://schemas.openxmlformats.org/officeDocument/2006/relationships/hyperlink" Target="https://docs7.online-sps.ru/cgi/online.cgi?req=doc&amp;base=MLAW&amp;n=238451&amp;date=04.12.2025&amp;dst=100014&amp;field=134" TargetMode="External"/><Relationship Id="rId52" Type="http://schemas.openxmlformats.org/officeDocument/2006/relationships/hyperlink" Target="https://docs7.online-sps.ru/cgi/online.cgi?req=doc&amp;base=MLAW&amp;n=238451&amp;date=04.12.2025&amp;dst=100015&amp;field=134" TargetMode="External"/><Relationship Id="rId60" Type="http://schemas.openxmlformats.org/officeDocument/2006/relationships/hyperlink" Target="https://docs7.online-sps.ru/cgi/online.cgi?req=doc&amp;base=MLAW&amp;n=238451&amp;date=04.12.2025&amp;dst=100015&amp;field=134" TargetMode="External"/><Relationship Id="rId65" Type="http://schemas.openxmlformats.org/officeDocument/2006/relationships/hyperlink" Target="https://docs7.online-sps.ru/cgi/online.cgi?req=doc&amp;base=MLAW&amp;n=238451&amp;date=04.12.2025&amp;dst=100017&amp;field=134" TargetMode="External"/><Relationship Id="rId73" Type="http://schemas.openxmlformats.org/officeDocument/2006/relationships/hyperlink" Target="https://docs7.online-sps.ru/cgi/online.cgi?req=doc&amp;base=MLAW&amp;n=238451&amp;date=04.12.2025&amp;dst=100019&amp;field=134" TargetMode="External"/><Relationship Id="rId78" Type="http://schemas.openxmlformats.org/officeDocument/2006/relationships/hyperlink" Target="https://docs7.online-sps.ru/cgi/online.cgi?req=doc&amp;base=MLAW&amp;n=238451&amp;date=04.12.2025&amp;dst=100019&amp;field=134" TargetMode="External"/><Relationship Id="rId81" Type="http://schemas.openxmlformats.org/officeDocument/2006/relationships/hyperlink" Target="https://docs7.online-sps.ru/cgi/online.cgi?req=doc&amp;base=MLAW&amp;n=238451&amp;date=04.12.2025&amp;dst=100019&amp;field=134" TargetMode="External"/><Relationship Id="rId86" Type="http://schemas.openxmlformats.org/officeDocument/2006/relationships/hyperlink" Target="https://docs7.online-sps.ru/cgi/online.cgi?req=doc&amp;base=MLAW&amp;n=238451&amp;date=04.12.2025&amp;dst=100019&amp;field=134" TargetMode="External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213976&amp;date=04.12.2025&amp;dst=100005&amp;field=134" TargetMode="External"/><Relationship Id="rId18" Type="http://schemas.openxmlformats.org/officeDocument/2006/relationships/hyperlink" Target="https://docs7.online-sps.ru/cgi/online.cgi?req=doc&amp;base=MLAW&amp;n=201774&amp;date=04.12.2025&amp;dst=100015&amp;field=134" TargetMode="External"/><Relationship Id="rId39" Type="http://schemas.openxmlformats.org/officeDocument/2006/relationships/hyperlink" Target="https://docs7.online-sps.ru/cgi/online.cgi?req=doc&amp;base=MLAW&amp;n=438462&amp;date=04.12.2025&amp;dst=100020&amp;field=134" TargetMode="External"/><Relationship Id="rId34" Type="http://schemas.openxmlformats.org/officeDocument/2006/relationships/hyperlink" Target="https://docs7.online-sps.ru/cgi/online.cgi?req=doc&amp;base=MLAW&amp;n=201774&amp;date=04.12.2025&amp;dst=100022&amp;field=134" TargetMode="External"/><Relationship Id="rId50" Type="http://schemas.openxmlformats.org/officeDocument/2006/relationships/hyperlink" Target="https://docs7.online-sps.ru/cgi/online.cgi?req=doc&amp;base=MLAW&amp;n=238451&amp;date=04.12.2025&amp;dst=100015&amp;field=134" TargetMode="External"/><Relationship Id="rId55" Type="http://schemas.openxmlformats.org/officeDocument/2006/relationships/hyperlink" Target="https://docs7.online-sps.ru/cgi/online.cgi?req=doc&amp;base=MLAW&amp;n=438462&amp;date=04.12.2025&amp;dst=100029&amp;field=134" TargetMode="External"/><Relationship Id="rId76" Type="http://schemas.openxmlformats.org/officeDocument/2006/relationships/hyperlink" Target="https://docs7.online-sps.ru/cgi/online.cgi?req=doc&amp;base=MLAW&amp;n=238451&amp;date=04.12.2025&amp;dst=100020&amp;field=134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MLAW&amp;n=238451&amp;date=04.12.2025&amp;dst=100018&amp;field=134" TargetMode="External"/><Relationship Id="rId92" Type="http://schemas.openxmlformats.org/officeDocument/2006/relationships/hyperlink" Target="https://docs7.online-sps.ru/cgi/online.cgi?req=doc&amp;base=MLAW&amp;n=248705&amp;date=04.12.2025&amp;dst=100008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438462&amp;date=04.12.2025&amp;dst=100013&amp;field=134" TargetMode="External"/><Relationship Id="rId24" Type="http://schemas.openxmlformats.org/officeDocument/2006/relationships/hyperlink" Target="https://docs7.online-sps.ru/cgi/online.cgi?req=doc&amp;base=MLAW&amp;n=236700&amp;date=04.12.2025&amp;dst=100072&amp;field=134" TargetMode="External"/><Relationship Id="rId40" Type="http://schemas.openxmlformats.org/officeDocument/2006/relationships/hyperlink" Target="https://docs7.online-sps.ru/cgi/online.cgi?req=doc&amp;base=MLAW&amp;n=238451&amp;date=04.12.2025&amp;dst=100012&amp;field=134" TargetMode="External"/><Relationship Id="rId45" Type="http://schemas.openxmlformats.org/officeDocument/2006/relationships/hyperlink" Target="https://docs7.online-sps.ru/cgi/online.cgi?req=doc&amp;base=MLAW&amp;n=438462&amp;date=04.12.2025&amp;dst=100023&amp;field=134" TargetMode="External"/><Relationship Id="rId66" Type="http://schemas.openxmlformats.org/officeDocument/2006/relationships/hyperlink" Target="https://docs7.online-sps.ru/cgi/online.cgi?req=doc&amp;base=MLAW&amp;n=213976&amp;date=04.12.2025&amp;dst=100007&amp;field=134" TargetMode="External"/><Relationship Id="rId87" Type="http://schemas.openxmlformats.org/officeDocument/2006/relationships/hyperlink" Target="https://docs7.online-sps.ru/cgi/online.cgi?req=doc&amp;base=MLAW&amp;n=238451&amp;date=04.12.2025&amp;dst=100019&amp;field=134" TargetMode="External"/><Relationship Id="rId61" Type="http://schemas.openxmlformats.org/officeDocument/2006/relationships/hyperlink" Target="https://docs7.online-sps.ru/cgi/online.cgi?req=doc&amp;base=MLAW&amp;n=213976&amp;date=04.12.2025&amp;dst=100006&amp;field=134" TargetMode="External"/><Relationship Id="rId82" Type="http://schemas.openxmlformats.org/officeDocument/2006/relationships/hyperlink" Target="https://docs7.online-sps.ru/cgi/online.cgi?req=doc&amp;base=MLAW&amp;n=238451&amp;date=04.12.2025&amp;dst=100019&amp;field=134" TargetMode="External"/><Relationship Id="rId19" Type="http://schemas.openxmlformats.org/officeDocument/2006/relationships/hyperlink" Target="https://docs7.online-sps.ru/cgi/online.cgi?req=doc&amp;base=MLAW&amp;n=438462&amp;date=04.12.2025&amp;dst=100010&amp;field=134" TargetMode="External"/><Relationship Id="rId14" Type="http://schemas.openxmlformats.org/officeDocument/2006/relationships/hyperlink" Target="https://docs7.online-sps.ru/cgi/online.cgi?req=doc&amp;base=MLAW&amp;n=236700&amp;date=04.12.2025&amp;dst=100071&amp;field=134" TargetMode="External"/><Relationship Id="rId30" Type="http://schemas.openxmlformats.org/officeDocument/2006/relationships/hyperlink" Target="https://docs7.online-sps.ru/cgi/online.cgi?req=doc&amp;base=MLAW&amp;n=438462&amp;date=04.12.2025&amp;dst=100014&amp;field=134" TargetMode="External"/><Relationship Id="rId35" Type="http://schemas.openxmlformats.org/officeDocument/2006/relationships/hyperlink" Target="https://docs7.online-sps.ru/cgi/online.cgi?req=doc&amp;base=MLAW&amp;n=438462&amp;date=04.12.2025&amp;dst=100015&amp;field=134" TargetMode="External"/><Relationship Id="rId56" Type="http://schemas.openxmlformats.org/officeDocument/2006/relationships/hyperlink" Target="https://docs7.online-sps.ru/cgi/online.cgi?req=doc&amp;base=MLAW&amp;n=220301&amp;date=04.12.2025&amp;dst=100037&amp;field=134" TargetMode="External"/><Relationship Id="rId77" Type="http://schemas.openxmlformats.org/officeDocument/2006/relationships/hyperlink" Target="https://docs7.online-sps.ru/cgi/online.cgi?req=doc&amp;base=MLAW&amp;n=213976&amp;date=04.12.2025&amp;dst=100048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01774&amp;date=04.12.2025&amp;dst=100023&amp;field=134" TargetMode="External"/><Relationship Id="rId72" Type="http://schemas.openxmlformats.org/officeDocument/2006/relationships/hyperlink" Target="https://docs7.online-sps.ru/cgi/online.cgi?req=doc&amp;base=MLAW&amp;n=236700&amp;date=04.12.2025&amp;dst=100072&amp;field=134" TargetMode="External"/><Relationship Id="rId93" Type="http://schemas.openxmlformats.org/officeDocument/2006/relationships/header" Target="header1.xml"/><Relationship Id="rId9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13002</Words>
  <Characters>74114</Characters>
  <Application>Microsoft Office Word</Application>
  <DocSecurity>0</DocSecurity>
  <Lines>617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06.03.2018 N 139-ПП
(ред. от 03.12.2024)
"О дополнительных мерах социальной поддержки семей с новорожденными детьми в городе Москве"</vt:lpstr>
    </vt:vector>
  </TitlesOfParts>
  <Company>КонсультантПлюс Версия 4025.00.30</Company>
  <LinksUpToDate>false</LinksUpToDate>
  <CharactersWithSpaces>86943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06.03.2018 N 139-ПП
(ред. от 03.12.2024)
"О дополнительных мерах социальной поддержки семей с новорожденными детьми в городе Москве"</dc:title>
  <dc:creator>МВД</dc:creator>
  <cp:lastModifiedBy>МД</cp:lastModifiedBy>
  <cp:revision>2</cp:revision>
  <dcterms:created xsi:type="dcterms:W3CDTF">2025-12-20T06:52:00Z</dcterms:created>
  <dcterms:modified xsi:type="dcterms:W3CDTF">2025-12-20T06:52:00Z</dcterms:modified>
</cp:coreProperties>
</file>