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C53CB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53CB8" w:rsidRDefault="00531B20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CB8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53CB8" w:rsidRDefault="00531B20">
            <w:pPr>
              <w:pStyle w:val="ConsPlusTitlePage0"/>
              <w:jc w:val="center"/>
            </w:pPr>
            <w:r>
              <w:rPr>
                <w:sz w:val="44"/>
              </w:rPr>
              <w:t>Постановление Правительства Москвы от 19.12.2023 N 2576-ПП</w:t>
            </w:r>
            <w:r>
              <w:rPr>
                <w:sz w:val="44"/>
              </w:rPr>
              <w:br/>
              <w:t>(ред. от 25.02.2025)</w:t>
            </w:r>
            <w:r>
              <w:rPr>
                <w:sz w:val="44"/>
              </w:rPr>
              <w:br/>
              <w:t>"Об отдельных вопросах предоставления государственных и иных услуг в городе Москве в сфере социальной защиты населения"</w:t>
            </w:r>
            <w:r>
              <w:rPr>
                <w:sz w:val="44"/>
              </w:rPr>
              <w:br/>
              <w:t>(вместе с "</w:t>
            </w:r>
            <w:r>
              <w:rPr>
                <w:sz w:val="44"/>
              </w:rPr>
              <w:t xml:space="preserve">Перечнем государственных и иных услуг, прием заявлений и </w:t>
            </w:r>
            <w:proofErr w:type="gramStart"/>
            <w:r>
              <w:rPr>
                <w:sz w:val="44"/>
              </w:rPr>
              <w:t>документов</w:t>
            </w:r>
            <w:proofErr w:type="gramEnd"/>
            <w:r>
              <w:rPr>
                <w:sz w:val="44"/>
              </w:rPr>
              <w:t xml:space="preserve"> для предоставления которых осуществляется клиентскими офисами Государственного казенного учреждения города Москвы "Социальное казначейство города Москвы", осуществляющими прием граждан в ф</w:t>
            </w:r>
            <w:r>
              <w:rPr>
                <w:sz w:val="44"/>
              </w:rPr>
              <w:t>илиалах Государственного бюджетного учреждения города Москвы "Многофункциональные центры предоставления государственных услуг города Москвы")</w:t>
            </w:r>
          </w:p>
        </w:tc>
      </w:tr>
      <w:tr w:rsidR="00C53CB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53CB8" w:rsidRDefault="00531B20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C53CB8" w:rsidRDefault="00C53CB8">
      <w:pPr>
        <w:pStyle w:val="ConsPlusNormal0"/>
        <w:sectPr w:rsidR="00C53CB8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C53CB8" w:rsidRDefault="00C53CB8">
      <w:pPr>
        <w:pStyle w:val="ConsPlusNormal0"/>
        <w:jc w:val="both"/>
        <w:outlineLvl w:val="0"/>
      </w:pPr>
    </w:p>
    <w:p w:rsidR="00C53CB8" w:rsidRDefault="00531B20">
      <w:pPr>
        <w:pStyle w:val="ConsPlusTitle0"/>
        <w:jc w:val="center"/>
        <w:outlineLvl w:val="0"/>
      </w:pPr>
      <w:r>
        <w:t>ПРАВИТЕЛЬСТВО МОСКВЫ</w:t>
      </w:r>
    </w:p>
    <w:p w:rsidR="00C53CB8" w:rsidRDefault="00C53CB8">
      <w:pPr>
        <w:pStyle w:val="ConsPlusTitle0"/>
        <w:jc w:val="both"/>
      </w:pPr>
    </w:p>
    <w:p w:rsidR="00C53CB8" w:rsidRDefault="00531B20">
      <w:pPr>
        <w:pStyle w:val="ConsPlusTitle0"/>
        <w:jc w:val="center"/>
      </w:pPr>
      <w:r>
        <w:t>ПОСТАНОВЛЕНИЕ</w:t>
      </w:r>
    </w:p>
    <w:p w:rsidR="00C53CB8" w:rsidRDefault="00531B20">
      <w:pPr>
        <w:pStyle w:val="ConsPlusTitle0"/>
        <w:jc w:val="center"/>
      </w:pPr>
      <w:r>
        <w:t>от 19 декабря 2023 г. N 2576-ПП</w:t>
      </w:r>
    </w:p>
    <w:p w:rsidR="00C53CB8" w:rsidRDefault="00C53CB8">
      <w:pPr>
        <w:pStyle w:val="ConsPlusTitle0"/>
        <w:jc w:val="both"/>
      </w:pPr>
    </w:p>
    <w:p w:rsidR="00C53CB8" w:rsidRDefault="00531B20">
      <w:pPr>
        <w:pStyle w:val="ConsPlusTitle0"/>
        <w:jc w:val="center"/>
      </w:pPr>
      <w:r>
        <w:t>ОБ ОТДЕЛЬНЫХ ВОПРОСАХ ПРЕДОСТАВЛЕНИЯ ГОСУДАРСТВЕННЫХ И ИНЫХ</w:t>
      </w:r>
    </w:p>
    <w:p w:rsidR="00C53CB8" w:rsidRDefault="00531B20">
      <w:pPr>
        <w:pStyle w:val="ConsPlusTitle0"/>
        <w:jc w:val="center"/>
      </w:pPr>
      <w:r>
        <w:t>УСЛУГ В ГОРОДЕ МОСКВЕ В СФЕРЕ СОЦИАЛЬНОЙ ЗАЩИТЫ НАСЕЛЕНИЯ</w:t>
      </w:r>
    </w:p>
    <w:p w:rsidR="00C53CB8" w:rsidRDefault="00C53CB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C53CB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CB8" w:rsidRDefault="00C53CB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CB8" w:rsidRDefault="00C53CB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C53CB8" w:rsidRDefault="00531B20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C53CB8" w:rsidRDefault="00531B20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0" w:tooltip="Постановление Правительства Москвы от 25.02.2025 N 312-ПП &quot;О внесении изменений в постановление Правительства Москвы от 19 декабря 2023 г. N 2576-ПП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25.02.2025 N 312-ПП)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CB8" w:rsidRDefault="00C53CB8">
            <w:pPr>
              <w:pStyle w:val="ConsPlusNormal0"/>
            </w:pPr>
          </w:p>
        </w:tc>
      </w:tr>
    </w:tbl>
    <w:p w:rsidR="00C53CB8" w:rsidRDefault="00C53CB8">
      <w:pPr>
        <w:pStyle w:val="ConsPlusNormal0"/>
        <w:jc w:val="both"/>
      </w:pPr>
    </w:p>
    <w:p w:rsidR="00C53CB8" w:rsidRDefault="00531B20">
      <w:pPr>
        <w:pStyle w:val="ConsPlusNormal0"/>
        <w:ind w:firstLine="540"/>
        <w:jc w:val="both"/>
      </w:pPr>
      <w:r>
        <w:t>В связи с централизацией предоставления государственных и иных услуг в сфере социальной защиты населения и созданием организации, уполномоченной на пре</w:t>
      </w:r>
      <w:r>
        <w:t>доставление в сфере социальной защиты населения государственных и иных услуг, исполнение государственных функций, Правительство Москвы постановляет:</w:t>
      </w:r>
    </w:p>
    <w:p w:rsidR="00C53CB8" w:rsidRDefault="00531B20">
      <w:pPr>
        <w:pStyle w:val="ConsPlusNormal0"/>
        <w:spacing w:before="240"/>
        <w:ind w:firstLine="540"/>
        <w:jc w:val="both"/>
      </w:pPr>
      <w:bookmarkStart w:id="1" w:name="P12"/>
      <w:bookmarkEnd w:id="1"/>
      <w:r>
        <w:t xml:space="preserve">1. </w:t>
      </w:r>
      <w:proofErr w:type="gramStart"/>
      <w:r>
        <w:t>Установить, что с 1 января 2024 г. Государственное казенное учреждение города Москвы "Социальное казначе</w:t>
      </w:r>
      <w:r>
        <w:t xml:space="preserve">йство города Москвы" осуществляет с учетом особенностей, установленных </w:t>
      </w:r>
      <w:hyperlink w:anchor="P15" w:tooltip="2.2. Информирование о факте наступления обстоятельств, влекущих за собой прекращение предоставления социальных выплат (мер социальной поддержки) или изменение их размеров, если нормативными правовыми актами предусмотрено обязательство гражданина об информирова">
        <w:r>
          <w:rPr>
            <w:color w:val="0000FF"/>
          </w:rPr>
          <w:t>пунктом 2.2</w:t>
        </w:r>
      </w:hyperlink>
      <w:r>
        <w:t xml:space="preserve"> настоящего постановления, предоставление в соответствии с нормативными и иными правовыми актами города Москвы государственных и иных услу</w:t>
      </w:r>
      <w:r>
        <w:t>г, исполнение государственных функций, которыми наделено Государственное казенное учреждение города Москвы "Социальное казначейство города Москвы" в целях обеспечения реализации предусмотренных законодательством</w:t>
      </w:r>
      <w:proofErr w:type="gramEnd"/>
      <w:r>
        <w:t xml:space="preserve"> Российской Федерации полномочий органов соци</w:t>
      </w:r>
      <w:r>
        <w:t>альной защиты населения, по перечню, утвержденному Департаментом труда и социальной защиты населения города Москвы и размещенному на официальных сайтах указанного департамента и Государственного казенного учреждения города Москвы "Социальное казначейство г</w:t>
      </w:r>
      <w:r>
        <w:t>орода Москвы".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>2. Установить, что: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 xml:space="preserve">2.1. </w:t>
      </w:r>
      <w:proofErr w:type="gramStart"/>
      <w:r>
        <w:t xml:space="preserve">Прием с 1 января 2024 г. от граждан заявлений и документов для предоставления государственных и иных услуг, указанных в </w:t>
      </w:r>
      <w:hyperlink w:anchor="P35" w:tooltip="ПЕРЕЧЕНЬ">
        <w:r>
          <w:rPr>
            <w:color w:val="0000FF"/>
          </w:rPr>
          <w:t>приложении</w:t>
        </w:r>
      </w:hyperlink>
      <w:r>
        <w:t xml:space="preserve"> к настоящему постановлению, выдача им результатов предоставления государственных и иных услуг, указанных в </w:t>
      </w:r>
      <w:hyperlink w:anchor="P35" w:tooltip="ПЕРЕЧЕНЬ">
        <w:r>
          <w:rPr>
            <w:color w:val="0000FF"/>
          </w:rPr>
          <w:t>приложении</w:t>
        </w:r>
      </w:hyperlink>
      <w:r>
        <w:t xml:space="preserve"> к настоящему постановлению, осуществляются в клиентских офисах Государственного казенного учрежде</w:t>
      </w:r>
      <w:r>
        <w:t xml:space="preserve">ния города Москвы "Социальное казначейство города Москвы", осуществляющих прием граждан в филиалах Государственного бюджетного учреждения города Москвы </w:t>
      </w:r>
      <w:proofErr w:type="gramEnd"/>
      <w:r>
        <w:t>"Многофункциональные центры предоставления государственных услуг города Москвы" (далее - МФЦ), адреса ко</w:t>
      </w:r>
      <w:r>
        <w:t>торых размещены на официальных сайтах Департамента труда и социальной защиты населения города Москвы и Государственного казенного учреждения города Москвы "Социальное казначейство города Москвы".</w:t>
      </w:r>
    </w:p>
    <w:p w:rsidR="00C53CB8" w:rsidRDefault="00531B20">
      <w:pPr>
        <w:pStyle w:val="ConsPlusNormal0"/>
        <w:spacing w:before="240"/>
        <w:ind w:firstLine="540"/>
        <w:jc w:val="both"/>
      </w:pPr>
      <w:bookmarkStart w:id="2" w:name="P15"/>
      <w:bookmarkEnd w:id="2"/>
      <w:r>
        <w:t xml:space="preserve">2.2. </w:t>
      </w:r>
      <w:proofErr w:type="gramStart"/>
      <w:r>
        <w:t>Информирование о факте наступления обстоятельств, влеку</w:t>
      </w:r>
      <w:r>
        <w:t>щих за собой прекращение предоставления социальных выплат (мер социальной поддержки) или изменение их размеров, если нормативными правовыми актами предусмотрено обязательство гражданина об информировании органов социальной защиты населения о наступлении ук</w:t>
      </w:r>
      <w:r>
        <w:t xml:space="preserve">азанных обстоятельств, осуществляется с 1 января 2024 г. путем представления гражданами заявлений в письменной форме в клиентские офисы Государственного казенного учреждения города Москвы "Социальное </w:t>
      </w:r>
      <w:r>
        <w:lastRenderedPageBreak/>
        <w:t>казначейство города</w:t>
      </w:r>
      <w:proofErr w:type="gramEnd"/>
      <w:r>
        <w:t xml:space="preserve"> Москвы", осуществляющие прием гражда</w:t>
      </w:r>
      <w:r>
        <w:t>н в МФЦ, адреса которых размещены на официальных сайтах Департамента труда и социальной защиты населения города Москвы и Государственного казенного учреждения города Москвы "Социальное казначейство города Москвы".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 xml:space="preserve">2.3. </w:t>
      </w:r>
      <w:proofErr w:type="gramStart"/>
      <w:r>
        <w:t>Предоставление социальных и иных выпл</w:t>
      </w:r>
      <w:r>
        <w:t xml:space="preserve">ат в </w:t>
      </w:r>
      <w:proofErr w:type="spellStart"/>
      <w:r>
        <w:t>беззаявительном</w:t>
      </w:r>
      <w:proofErr w:type="spellEnd"/>
      <w:r>
        <w:t xml:space="preserve"> порядке, если такой порядок предусмотрен нормативными правовыми актами города Москвы, осуществляется на основании сведений, позволяющих определить право на их получение и находящихся по состоянию на 31 декабря 2023 г. в распоряжении уп</w:t>
      </w:r>
      <w:r>
        <w:t>равлений социальной защиты населения города Москвы, а после указанной даты - в распоряжении Государственного казенного учреждения города Москвы "Социальное казначейство города Москвы".</w:t>
      </w:r>
      <w:proofErr w:type="gramEnd"/>
    </w:p>
    <w:p w:rsidR="00C53CB8" w:rsidRDefault="00531B20">
      <w:pPr>
        <w:pStyle w:val="ConsPlusNormal0"/>
        <w:spacing w:before="240"/>
        <w:ind w:firstLine="540"/>
        <w:jc w:val="both"/>
      </w:pPr>
      <w:r>
        <w:t>2.4. При предоставлении государственных и иных услуг, исполнении госуда</w:t>
      </w:r>
      <w:r>
        <w:t xml:space="preserve">рственных функций, указанных в </w:t>
      </w:r>
      <w:hyperlink w:anchor="P12" w:tooltip="1. Установить, что с 1 января 2024 г. Государственное казенное учреждение города Москвы &quot;Социальное казначейство города Москвы&quot; осуществляет с учетом особенностей, установленных пунктом 2.2 настоящего постановления, предоставление в соответствии с нормативными">
        <w:r>
          <w:rPr>
            <w:color w:val="0000FF"/>
          </w:rPr>
          <w:t>пункте 1</w:t>
        </w:r>
      </w:hyperlink>
      <w:r>
        <w:t xml:space="preserve"> настоящего постановления, Государственное казенное учреждение города Москвы "Социальное казначейство города Москвы" осуществляет с 1 января 2024 г.: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 xml:space="preserve">2.4.1. </w:t>
      </w:r>
      <w:proofErr w:type="gramStart"/>
      <w:r>
        <w:t>Выполнение администрат</w:t>
      </w:r>
      <w:r>
        <w:t>ивных процедур, совершение юридически значимых и иных действий (включая направление запросов, соответствующих уведомлений гражданам, осуществление межведомственного информационного взаимодействия, осуществление проверки сведений об уровне имущественной обе</w:t>
      </w:r>
      <w:r>
        <w:t xml:space="preserve">спеченности) и принятие соответствующих решений (включая решения о приостановлении предоставления государственных и иных услуг, об удержании излишне выплаченных социальных и иных выплат, о снижении процентов удержаний излишне выплаченных социальных и иных </w:t>
      </w:r>
      <w:r>
        <w:t>выплат), в том числе</w:t>
      </w:r>
      <w:proofErr w:type="gramEnd"/>
      <w:r>
        <w:t xml:space="preserve"> по заявлениям, поданным и не рассмотренным по состоянию на 31 декабря 2023 г.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>2.4.2. Составление и подписание документов по результатам предоставления государственных и иных услуг, исполнения государственных функций, в том числе по зая</w:t>
      </w:r>
      <w:r>
        <w:t>влениям, поданным и не рассмотренным по состоянию на 31 декабря 2023 г., а также составление на бумажном носителе выписок из информационных систем, используемых при предоставлении государственных услуг и исполнении государственных функций.</w:t>
      </w:r>
    </w:p>
    <w:p w:rsidR="00C53CB8" w:rsidRDefault="00531B20">
      <w:pPr>
        <w:pStyle w:val="ConsPlusNormal0"/>
        <w:spacing w:before="240"/>
        <w:ind w:firstLine="540"/>
        <w:jc w:val="both"/>
      </w:pPr>
      <w:proofErr w:type="gramStart"/>
      <w:r>
        <w:t>При этом выдавае</w:t>
      </w:r>
      <w:r>
        <w:t>мые Государственным казенным учреждением города Москвы "Социальное казначейство города Москвы" удостоверения (дубликаты удостоверений) о праве на льготы ветеранам Великой Отечественной войны, инвалидам Великой Отечественной войны, членам семей погибшего (у</w:t>
      </w:r>
      <w:r>
        <w:t>мершего) инвалида войны, участника Великой Отечественной войны, ветерана боевых действий, бывшим несовершеннолетним узникам концлагерей, гетто и других мест принудительного содержания, созданных фашистами и их союзниками в период Второй мировой войны</w:t>
      </w:r>
      <w:proofErr w:type="gramEnd"/>
      <w:r>
        <w:t>, удос</w:t>
      </w:r>
      <w:r>
        <w:t>товерения (дубликаты удостоверений) ветерана труда подписываются уполномоченным лицом Государственного казенного учреждения города Москвы "Социальное казначейство города Москвы" и заверяются печатью указанного учреждения. Указанные удостоверения не подлежа</w:t>
      </w:r>
      <w:r>
        <w:t>т дополнительному удостоверению в иной форме.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 xml:space="preserve">3. </w:t>
      </w:r>
      <w:proofErr w:type="gramStart"/>
      <w:r>
        <w:t>Контроль за</w:t>
      </w:r>
      <w:proofErr w:type="gramEnd"/>
      <w:r>
        <w:t xml:space="preserve"> выполнением настоящего постановления возложить на заместителя Мэра Москвы в Правительстве Москвы по вопросам социального развития </w:t>
      </w:r>
      <w:proofErr w:type="spellStart"/>
      <w:r>
        <w:t>Ракову</w:t>
      </w:r>
      <w:proofErr w:type="spellEnd"/>
      <w:r>
        <w:t xml:space="preserve"> А.В.</w:t>
      </w:r>
    </w:p>
    <w:p w:rsidR="00C53CB8" w:rsidRDefault="00C53CB8">
      <w:pPr>
        <w:pStyle w:val="ConsPlusNormal0"/>
        <w:jc w:val="both"/>
      </w:pPr>
    </w:p>
    <w:p w:rsidR="00C53CB8" w:rsidRDefault="00531B20">
      <w:pPr>
        <w:pStyle w:val="ConsPlusNormal0"/>
        <w:jc w:val="right"/>
      </w:pPr>
      <w:r>
        <w:t>Мэр Москвы</w:t>
      </w:r>
    </w:p>
    <w:p w:rsidR="00C53CB8" w:rsidRDefault="00531B20">
      <w:pPr>
        <w:pStyle w:val="ConsPlusNormal0"/>
        <w:jc w:val="right"/>
      </w:pPr>
      <w:r>
        <w:t xml:space="preserve">С.С. </w:t>
      </w:r>
      <w:proofErr w:type="spellStart"/>
      <w:r>
        <w:t>Собянин</w:t>
      </w:r>
      <w:proofErr w:type="spellEnd"/>
    </w:p>
    <w:p w:rsidR="00C53CB8" w:rsidRDefault="00C53CB8">
      <w:pPr>
        <w:pStyle w:val="ConsPlusNormal0"/>
        <w:jc w:val="both"/>
      </w:pPr>
    </w:p>
    <w:p w:rsidR="00C53CB8" w:rsidRDefault="00C53CB8">
      <w:pPr>
        <w:pStyle w:val="ConsPlusNormal0"/>
        <w:jc w:val="both"/>
      </w:pPr>
    </w:p>
    <w:p w:rsidR="00C53CB8" w:rsidRDefault="00C53CB8">
      <w:pPr>
        <w:pStyle w:val="ConsPlusNormal0"/>
        <w:jc w:val="both"/>
      </w:pPr>
    </w:p>
    <w:p w:rsidR="00C53CB8" w:rsidRDefault="00C53CB8">
      <w:pPr>
        <w:pStyle w:val="ConsPlusNormal0"/>
        <w:jc w:val="both"/>
      </w:pPr>
    </w:p>
    <w:p w:rsidR="00C53CB8" w:rsidRDefault="00C53CB8">
      <w:pPr>
        <w:pStyle w:val="ConsPlusNormal0"/>
        <w:jc w:val="both"/>
      </w:pPr>
    </w:p>
    <w:p w:rsidR="00C53CB8" w:rsidRDefault="00531B20">
      <w:pPr>
        <w:pStyle w:val="ConsPlusNormal0"/>
        <w:jc w:val="right"/>
        <w:outlineLvl w:val="0"/>
      </w:pPr>
      <w:r>
        <w:t>Приложение</w:t>
      </w:r>
    </w:p>
    <w:p w:rsidR="00C53CB8" w:rsidRDefault="00531B20">
      <w:pPr>
        <w:pStyle w:val="ConsPlusNormal0"/>
        <w:jc w:val="right"/>
      </w:pPr>
      <w:r>
        <w:t>к постановлению Правительства</w:t>
      </w:r>
    </w:p>
    <w:p w:rsidR="00C53CB8" w:rsidRDefault="00531B20">
      <w:pPr>
        <w:pStyle w:val="ConsPlusNormal0"/>
        <w:jc w:val="right"/>
      </w:pPr>
      <w:r>
        <w:t>Москвы</w:t>
      </w:r>
    </w:p>
    <w:p w:rsidR="00C53CB8" w:rsidRDefault="00531B20">
      <w:pPr>
        <w:pStyle w:val="ConsPlusNormal0"/>
        <w:jc w:val="right"/>
      </w:pPr>
      <w:r>
        <w:t>от 19 декабря 2023 г. N 2576-ПП</w:t>
      </w:r>
    </w:p>
    <w:p w:rsidR="00C53CB8" w:rsidRDefault="00C53CB8">
      <w:pPr>
        <w:pStyle w:val="ConsPlusNormal0"/>
        <w:jc w:val="both"/>
      </w:pPr>
    </w:p>
    <w:p w:rsidR="00C53CB8" w:rsidRDefault="00531B20">
      <w:pPr>
        <w:pStyle w:val="ConsPlusTitle0"/>
        <w:jc w:val="center"/>
      </w:pPr>
      <w:bookmarkStart w:id="3" w:name="P35"/>
      <w:bookmarkEnd w:id="3"/>
      <w:r>
        <w:t>ПЕРЕЧЕНЬ</w:t>
      </w:r>
    </w:p>
    <w:p w:rsidR="00C53CB8" w:rsidRDefault="00531B20">
      <w:pPr>
        <w:pStyle w:val="ConsPlusTitle0"/>
        <w:jc w:val="center"/>
      </w:pPr>
      <w:r>
        <w:t>ГОСУДАРСТВЕННЫХ И ИНЫХ УСЛУГ, ПРИЕМ ЗАЯВЛЕНИЙ И ДОКУМЕНТОВ</w:t>
      </w:r>
    </w:p>
    <w:p w:rsidR="00C53CB8" w:rsidRDefault="00531B20">
      <w:pPr>
        <w:pStyle w:val="ConsPlusTitle0"/>
        <w:jc w:val="center"/>
      </w:pPr>
      <w:r>
        <w:t xml:space="preserve">ДЛЯ </w:t>
      </w:r>
      <w:proofErr w:type="gramStart"/>
      <w:r>
        <w:t>ПРЕДОСТАВЛЕНИЯ</w:t>
      </w:r>
      <w:proofErr w:type="gramEnd"/>
      <w:r>
        <w:t xml:space="preserve"> КОТОРЫХ ОСУЩЕСТВЛЯЕТСЯ КЛИЕНТСКИМИ</w:t>
      </w:r>
    </w:p>
    <w:p w:rsidR="00C53CB8" w:rsidRDefault="00531B20">
      <w:pPr>
        <w:pStyle w:val="ConsPlusTitle0"/>
        <w:jc w:val="center"/>
      </w:pPr>
      <w:r>
        <w:t>ОФИСАМИ ГОСУДАРСТВЕННОГО КАЗЕННОГО УЧРЕЖДЕНИЯ ГОРОДА МОСКВЫ</w:t>
      </w:r>
    </w:p>
    <w:p w:rsidR="00C53CB8" w:rsidRDefault="00531B20">
      <w:pPr>
        <w:pStyle w:val="ConsPlusTitle0"/>
        <w:jc w:val="center"/>
      </w:pPr>
      <w:r>
        <w:t>"СОЦ</w:t>
      </w:r>
      <w:r>
        <w:t xml:space="preserve">ИАЛЬНОЕ КАЗНАЧЕЙСТВО ГОРОДА МОСКВЫ", </w:t>
      </w:r>
      <w:proofErr w:type="gramStart"/>
      <w:r>
        <w:t>ОСУЩЕСТВЛЯЮЩИМИ</w:t>
      </w:r>
      <w:proofErr w:type="gramEnd"/>
    </w:p>
    <w:p w:rsidR="00C53CB8" w:rsidRDefault="00531B20">
      <w:pPr>
        <w:pStyle w:val="ConsPlusTitle0"/>
        <w:jc w:val="center"/>
      </w:pPr>
      <w:r>
        <w:t>ПРИЕМ ГРАЖДАН В ФИЛИАЛАХ ГОСУДАРСТВЕННОГО БЮДЖЕТНОГО</w:t>
      </w:r>
    </w:p>
    <w:p w:rsidR="00C53CB8" w:rsidRDefault="00531B20">
      <w:pPr>
        <w:pStyle w:val="ConsPlusTitle0"/>
        <w:jc w:val="center"/>
      </w:pPr>
      <w:r>
        <w:t>УЧРЕЖДЕНИЯ ГОРОДА МОСКВЫ "МНОГОФУНКЦИОНАЛЬНЫЕ ЦЕНТРЫ</w:t>
      </w:r>
    </w:p>
    <w:p w:rsidR="00C53CB8" w:rsidRDefault="00531B20">
      <w:pPr>
        <w:pStyle w:val="ConsPlusTitle0"/>
        <w:jc w:val="center"/>
      </w:pPr>
      <w:r>
        <w:t>ПРЕДОСТАВЛЕНИЯ ГОСУДАРСТВЕННЫХ УСЛУГ ГОРОДА МОСКВЫ"</w:t>
      </w:r>
    </w:p>
    <w:p w:rsidR="00C53CB8" w:rsidRDefault="00C53CB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C53CB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CB8" w:rsidRDefault="00C53CB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CB8" w:rsidRDefault="00C53CB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C53CB8" w:rsidRDefault="00531B20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C53CB8" w:rsidRDefault="00531B20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1" w:tooltip="Постановление Правительства Москвы от 25.02.2025 N 312-ПП &quot;О внесении изменений в постановление Правительства Москвы от 19 декабря 2023 г. N 2576-ПП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25.02.2025 N 312-ПП)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CB8" w:rsidRDefault="00C53CB8">
            <w:pPr>
              <w:pStyle w:val="ConsPlusNormal0"/>
            </w:pPr>
          </w:p>
        </w:tc>
      </w:tr>
    </w:tbl>
    <w:p w:rsidR="00C53CB8" w:rsidRDefault="00C53CB8">
      <w:pPr>
        <w:pStyle w:val="ConsPlusNormal0"/>
        <w:jc w:val="both"/>
      </w:pPr>
    </w:p>
    <w:p w:rsidR="00C53CB8" w:rsidRDefault="00531B20">
      <w:pPr>
        <w:pStyle w:val="ConsPlusNormal0"/>
        <w:ind w:firstLine="540"/>
        <w:jc w:val="both"/>
      </w:pPr>
      <w:r>
        <w:t>1. Назначение и предоставление ежемесячной компенсационной выплаты лицам, усыновившим на территории города Москвы после 1 января 2009 г. ребенка из числа детей-сирот и детей, оставшихся без попечения родителей.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>2. Назначение и предоставление единовременной</w:t>
      </w:r>
      <w:r>
        <w:t xml:space="preserve"> компенсационной выплаты на возмещение расходов в связи с усыновлением ребенка-сироты или ребенка, оставшегося без попечения родителей.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 xml:space="preserve">3. Назначение и предоставление ежемесячной компенсационной выплаты отдельным категориям детей, оставшихся без попечения </w:t>
      </w:r>
      <w:r>
        <w:t>родителей.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 xml:space="preserve">4 - 5. Утратили силу. - </w:t>
      </w:r>
      <w:hyperlink r:id="rId12" w:tooltip="Постановление Правительства Москвы от 25.02.2025 N 312-ПП &quot;О внесении изменений в постановление Правительства Москвы от 19 декабря 2023 г. N 2576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25.02.2025 N 312-ПП.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>6. Оформление поручения на изготовление и установку мемориального надгробия в случае смерти пенсионеров из числа инва</w:t>
      </w:r>
      <w:r>
        <w:t>лидов I или II групп, инвалидов с детства, реабилитированных граждан.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 xml:space="preserve">7. Утратил силу. - </w:t>
      </w:r>
      <w:hyperlink r:id="rId13" w:tooltip="Постановление Правительства Москвы от 25.02.2025 N 312-ПП &quot;О внесении изменений в постановление Правительства Москвы от 19 декабря 2023 г. N 2576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25.02.2025 N 312-ПП.</w:t>
      </w:r>
    </w:p>
    <w:p w:rsidR="00C53CB8" w:rsidRDefault="00531B20">
      <w:pPr>
        <w:pStyle w:val="ConsPlusNormal0"/>
        <w:spacing w:before="240"/>
        <w:ind w:firstLine="540"/>
        <w:jc w:val="both"/>
      </w:pPr>
      <w:r>
        <w:t>8. Возмещение фактических расходов по оплате за жилое помещение</w:t>
      </w:r>
      <w:r>
        <w:t>, коммунальные услуги и телефон приемным родителям (патронатным воспитателям), в семьях которых воспитываются трое и более детей.</w:t>
      </w:r>
    </w:p>
    <w:p w:rsidR="00C53CB8" w:rsidRDefault="00531B20">
      <w:pPr>
        <w:pStyle w:val="ConsPlusNormal0"/>
        <w:jc w:val="both"/>
      </w:pPr>
      <w:r>
        <w:t xml:space="preserve">(п. 8 </w:t>
      </w:r>
      <w:proofErr w:type="gramStart"/>
      <w:r>
        <w:t>введен</w:t>
      </w:r>
      <w:proofErr w:type="gramEnd"/>
      <w:r>
        <w:t xml:space="preserve"> </w:t>
      </w:r>
      <w:hyperlink r:id="rId14" w:tooltip="Постановление Правительства Москвы от 25.02.2025 N 312-ПП &quot;О внесении изменений в постановление Правительства Москвы от 19 декабря 2023 г. N 2576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25.02.2025 N 312-ПП)</w:t>
      </w:r>
    </w:p>
    <w:p w:rsidR="00C53CB8" w:rsidRDefault="00C53CB8">
      <w:pPr>
        <w:pStyle w:val="ConsPlusNormal0"/>
        <w:jc w:val="both"/>
      </w:pPr>
    </w:p>
    <w:p w:rsidR="00C53CB8" w:rsidRDefault="00C53CB8">
      <w:pPr>
        <w:pStyle w:val="ConsPlusNormal0"/>
        <w:jc w:val="both"/>
      </w:pPr>
    </w:p>
    <w:p w:rsidR="00C53CB8" w:rsidRDefault="00C53CB8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C53CB8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1B20" w:rsidRDefault="00531B20">
      <w:r>
        <w:separator/>
      </w:r>
    </w:p>
  </w:endnote>
  <w:endnote w:type="continuationSeparator" w:id="0">
    <w:p w:rsidR="00531B20" w:rsidRDefault="00531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3CB8" w:rsidRDefault="00C53CB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C53CB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C53CB8" w:rsidRDefault="00531B2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C53CB8" w:rsidRDefault="00531B2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C53CB8" w:rsidRDefault="00531B2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E462FA">
            <w:rPr>
              <w:rFonts w:ascii="Tahoma" w:hAnsi="Tahoma" w:cs="Tahoma"/>
              <w:noProof/>
            </w:rPr>
            <w:t>4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E462FA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C53CB8" w:rsidRDefault="00531B20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3CB8" w:rsidRDefault="00C53CB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C53CB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C53CB8" w:rsidRDefault="00531B2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C53CB8" w:rsidRDefault="00531B2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C53CB8" w:rsidRDefault="00531B2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E462FA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E462FA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C53CB8" w:rsidRDefault="00531B20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1B20" w:rsidRDefault="00531B20">
      <w:r>
        <w:separator/>
      </w:r>
    </w:p>
  </w:footnote>
  <w:footnote w:type="continuationSeparator" w:id="0">
    <w:p w:rsidR="00531B20" w:rsidRDefault="00531B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C53CB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C53CB8" w:rsidRDefault="00531B2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19.12.2023 N 2576-ПП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25.02.2025)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отдельных вопросах предоставления 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го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C53CB8" w:rsidRDefault="00531B2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C53CB8" w:rsidRDefault="00C53CB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C53CB8" w:rsidRDefault="00C53CB8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C53CB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C53CB8" w:rsidRDefault="00531B2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19.12.2023 N 2576-ПП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25.02.2025)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отдельных вопросах предоставления 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го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C53CB8" w:rsidRDefault="00531B2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C53CB8" w:rsidRDefault="00C53CB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C53CB8" w:rsidRDefault="00C53CB8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CB8"/>
    <w:rsid w:val="00531B20"/>
    <w:rsid w:val="00C53CB8"/>
    <w:rsid w:val="00E4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E462F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462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E462F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462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https://docs7.online-sps.ru/cgi/online.cgi?req=doc&amp;base=MLAW&amp;n=251383&amp;date=04.12.2025&amp;dst=100006&amp;field=134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7.online-sps.ru/cgi/online.cgi?req=doc&amp;base=MLAW&amp;n=251383&amp;date=04.12.2025&amp;dst=100006&amp;field=134" TargetMode="External"/><Relationship Id="rId17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MLAW&amp;n=251383&amp;date=04.12.2025&amp;dst=100006&amp;field=134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ocs7.online-sps.ru/cgi/online.cgi?req=doc&amp;base=MLAW&amp;n=251383&amp;date=04.12.2025&amp;dst=100005&amp;field=13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251383&amp;date=04.12.2025&amp;dst=100007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1581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19.12.2023 N 2576-ПП
(ред. от 25.02.2025)
"Об отдельных вопросах предоставления государственных и иных услуг в городе Москве в сфере социальной защиты населения"
(вместе с "Перечнем государственных и иных услуг, прием</vt:lpstr>
    </vt:vector>
  </TitlesOfParts>
  <Company>КонсультантПлюс Версия 4025.00.30</Company>
  <LinksUpToDate>false</LinksUpToDate>
  <CharactersWithSpaces>10575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19.12.2023 N 2576-ПП
(ред. от 25.02.2025)
"Об отдельных вопросах предоставления государственных и иных услуг в городе Москве в сфере социальной защиты населения"
(вместе с "Перечнем государственных и иных услуг, прием заявлений и документов для предоставления которых осуществляется клиентскими офисами Государственного казенного учреждения города Москвы "Социальное казначейство города Москвы", осуществляющими прием граждан в филиалах Государственного бюджетного учреждени</dc:title>
  <dc:creator>МВД</dc:creator>
  <cp:lastModifiedBy>МД</cp:lastModifiedBy>
  <cp:revision>2</cp:revision>
  <dcterms:created xsi:type="dcterms:W3CDTF">2025-12-20T06:51:00Z</dcterms:created>
  <dcterms:modified xsi:type="dcterms:W3CDTF">2025-12-20T06:51:00Z</dcterms:modified>
</cp:coreProperties>
</file>