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6E93CA" w14:textId="172B99C3" w:rsidR="006B0EF1" w:rsidRPr="001100AF" w:rsidRDefault="006B0EF1" w:rsidP="00251D01">
      <w:pPr>
        <w:pStyle w:val="10"/>
        <w:spacing w:before="0" w:after="0" w:line="360" w:lineRule="auto"/>
        <w:ind w:left="0" w:firstLine="0"/>
        <w:outlineLvl w:val="1"/>
        <w:rPr>
          <w:rFonts w:ascii="Times New Roman" w:eastAsia="宋体" w:hAnsi="Times New Roman" w:cs="Times New Roman"/>
          <w:sz w:val="24"/>
          <w:szCs w:val="24"/>
        </w:rPr>
      </w:pPr>
      <w:bookmarkStart w:id="0" w:name="_Toc8384554"/>
      <w:r w:rsidRPr="001100AF">
        <w:rPr>
          <w:rFonts w:ascii="Times New Roman" w:eastAsia="宋体" w:hAnsi="Times New Roman" w:cs="Times New Roman"/>
          <w:sz w:val="24"/>
          <w:szCs w:val="24"/>
        </w:rPr>
        <w:t xml:space="preserve">2.6.5.1 </w:t>
      </w:r>
      <w:r w:rsidR="0055528D" w:rsidRPr="001100AF">
        <w:rPr>
          <w:rFonts w:ascii="Times New Roman" w:eastAsia="宋体" w:hAnsi="Times New Roman" w:cs="Times New Roman"/>
          <w:sz w:val="24"/>
          <w:szCs w:val="24"/>
        </w:rPr>
        <w:t>药代动力学</w:t>
      </w:r>
      <w:r w:rsidR="003232EB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55528D" w:rsidRPr="003232EB">
        <w:rPr>
          <w:rFonts w:ascii="Times New Roman" w:eastAsia="宋体" w:hAnsi="Times New Roman" w:cs="Times New Roman"/>
          <w:sz w:val="24"/>
          <w:szCs w:val="24"/>
        </w:rPr>
        <w:t>概述</w:t>
      </w:r>
      <w:r w:rsidR="0055528D" w:rsidRPr="001100A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1100AF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r w:rsidR="00FA1EF6" w:rsidRPr="001100AF">
        <w:rPr>
          <w:rFonts w:ascii="Times New Roman" w:eastAsia="宋体" w:hAnsi="Times New Roman" w:cs="Times New Roman"/>
          <w:sz w:val="24"/>
          <w:szCs w:val="24"/>
        </w:rPr>
        <w:t xml:space="preserve">   </w:t>
      </w:r>
      <w:r w:rsidRPr="001100AF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="002333FC" w:rsidRPr="001100AF"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 w:rsidRPr="001100AF">
        <w:rPr>
          <w:rFonts w:ascii="Times New Roman" w:eastAsia="宋体" w:hAnsi="Times New Roman" w:cs="Times New Roman"/>
          <w:sz w:val="24"/>
          <w:szCs w:val="24"/>
        </w:rPr>
        <w:t xml:space="preserve">     </w:t>
      </w:r>
      <w:r w:rsidR="005C62D0" w:rsidRPr="001100AF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    </w:t>
      </w:r>
      <w:r w:rsidR="00F74BA0" w:rsidRPr="001100AF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764868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DD6733" w:rsidRPr="001100AF">
        <w:rPr>
          <w:rFonts w:ascii="Times New Roman" w:eastAsia="宋体" w:hAnsi="Times New Roman" w:cs="Times New Roman"/>
          <w:sz w:val="24"/>
          <w:szCs w:val="24"/>
        </w:rPr>
        <w:t>供试品</w:t>
      </w:r>
      <w:bookmarkEnd w:id="0"/>
      <w:r w:rsidR="00942E7D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604AB7" w:rsidRPr="00764868">
        <w:rPr>
          <w:rFonts w:ascii="Times New Roman" w:eastAsia="宋体" w:hAnsi="Times New Roman" w:cs="Times New Roman"/>
          <w:sz w:val="24"/>
          <w:szCs w:val="24"/>
          <w:lang w:val="fr-FR"/>
        </w:rPr>
        <w:t>TQ</w:t>
      </w:r>
      <w:r w:rsidR="00942E7D">
        <w:rPr>
          <w:rFonts w:ascii="Times New Roman" w:eastAsia="宋体" w:hAnsi="Times New Roman" w:cs="Times New Roman"/>
          <w:sz w:val="24"/>
          <w:szCs w:val="24"/>
          <w:lang w:val="fr-FR"/>
        </w:rPr>
        <w:t>B2858</w:t>
      </w:r>
      <w:r w:rsidR="00942E7D">
        <w:rPr>
          <w:rFonts w:ascii="Times New Roman" w:eastAsia="宋体" w:hAnsi="Times New Roman" w:cs="Times New Roman" w:hint="eastAsia"/>
          <w:sz w:val="24"/>
          <w:szCs w:val="24"/>
          <w:lang w:val="fr-FR"/>
        </w:rPr>
        <w:t>注射液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866"/>
        <w:gridCol w:w="2083"/>
        <w:gridCol w:w="2512"/>
        <w:gridCol w:w="2588"/>
        <w:gridCol w:w="3080"/>
      </w:tblGrid>
      <w:tr w:rsidR="001D08BA" w:rsidRPr="002C5F6F" w14:paraId="64A3BFD6" w14:textId="77777777" w:rsidTr="003232EB">
        <w:trPr>
          <w:jc w:val="center"/>
        </w:trPr>
        <w:tc>
          <w:tcPr>
            <w:tcW w:w="1368" w:type="pct"/>
          </w:tcPr>
          <w:p w14:paraId="192896C9" w14:textId="77777777" w:rsidR="001D08BA" w:rsidRPr="002C5F6F" w:rsidRDefault="001D08BA" w:rsidP="002C5F6F">
            <w:pPr>
              <w:snapToGrid w:val="0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2C5F6F">
              <w:rPr>
                <w:rFonts w:ascii="Times New Roman" w:eastAsia="宋体" w:hAnsi="Times New Roman" w:cs="Times New Roman"/>
                <w:b/>
                <w:szCs w:val="21"/>
              </w:rPr>
              <w:t>试验类型</w:t>
            </w:r>
          </w:p>
        </w:tc>
        <w:tc>
          <w:tcPr>
            <w:tcW w:w="737" w:type="pct"/>
          </w:tcPr>
          <w:p w14:paraId="452D4DCC" w14:textId="77777777" w:rsidR="001D08BA" w:rsidRPr="002C5F6F" w:rsidRDefault="001D08BA" w:rsidP="002C5F6F">
            <w:pPr>
              <w:snapToGrid w:val="0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2C5F6F">
              <w:rPr>
                <w:rFonts w:ascii="Times New Roman" w:eastAsia="宋体" w:hAnsi="Times New Roman" w:cs="Times New Roman"/>
                <w:b/>
                <w:szCs w:val="21"/>
              </w:rPr>
              <w:t>试验系统</w:t>
            </w:r>
          </w:p>
        </w:tc>
        <w:tc>
          <w:tcPr>
            <w:tcW w:w="889" w:type="pct"/>
          </w:tcPr>
          <w:p w14:paraId="760E6E76" w14:textId="77777777" w:rsidR="001D08BA" w:rsidRPr="002C5F6F" w:rsidRDefault="001D08BA" w:rsidP="002C5F6F">
            <w:pPr>
              <w:snapToGrid w:val="0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2C5F6F">
              <w:rPr>
                <w:rFonts w:ascii="Times New Roman" w:eastAsia="宋体" w:hAnsi="Times New Roman" w:cs="Times New Roman"/>
                <w:b/>
                <w:szCs w:val="21"/>
              </w:rPr>
              <w:t>给药方法</w:t>
            </w:r>
          </w:p>
        </w:tc>
        <w:tc>
          <w:tcPr>
            <w:tcW w:w="916" w:type="pct"/>
          </w:tcPr>
          <w:p w14:paraId="22B09F87" w14:textId="77777777" w:rsidR="001D08BA" w:rsidRPr="002C5F6F" w:rsidRDefault="001D08BA" w:rsidP="002C5F6F">
            <w:pPr>
              <w:snapToGrid w:val="0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2C5F6F">
              <w:rPr>
                <w:rFonts w:ascii="Times New Roman" w:eastAsia="宋体" w:hAnsi="Times New Roman" w:cs="Times New Roman"/>
                <w:b/>
                <w:szCs w:val="21"/>
              </w:rPr>
              <w:t>试验机构</w:t>
            </w:r>
          </w:p>
        </w:tc>
        <w:tc>
          <w:tcPr>
            <w:tcW w:w="1090" w:type="pct"/>
          </w:tcPr>
          <w:p w14:paraId="6CE4BEDB" w14:textId="77777777" w:rsidR="001D08BA" w:rsidRPr="002C5F6F" w:rsidRDefault="001D08BA" w:rsidP="002C5F6F">
            <w:pPr>
              <w:snapToGrid w:val="0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2C5F6F">
              <w:rPr>
                <w:rFonts w:ascii="Times New Roman" w:eastAsia="宋体" w:hAnsi="Times New Roman" w:cs="Times New Roman"/>
                <w:b/>
                <w:szCs w:val="21"/>
              </w:rPr>
              <w:t>试验编号</w:t>
            </w:r>
          </w:p>
        </w:tc>
      </w:tr>
      <w:tr w:rsidR="00B573F3" w:rsidRPr="002C5F6F" w14:paraId="24E4C732" w14:textId="77777777" w:rsidTr="003232EB">
        <w:trPr>
          <w:jc w:val="center"/>
        </w:trPr>
        <w:tc>
          <w:tcPr>
            <w:tcW w:w="1368" w:type="pct"/>
          </w:tcPr>
          <w:p w14:paraId="4011F65F" w14:textId="77777777" w:rsidR="00B573F3" w:rsidRPr="002C5F6F" w:rsidRDefault="00B573F3" w:rsidP="002C5F6F">
            <w:pPr>
              <w:snapToGrid w:val="0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2C5F6F">
              <w:rPr>
                <w:rFonts w:ascii="Times New Roman" w:eastAsia="宋体" w:hAnsi="Times New Roman" w:cs="Times New Roman"/>
                <w:b/>
                <w:szCs w:val="21"/>
              </w:rPr>
              <w:t>吸收</w:t>
            </w:r>
          </w:p>
          <w:p w14:paraId="0C25631F" w14:textId="5F790F63" w:rsidR="00B573F3" w:rsidRPr="002C5F6F" w:rsidRDefault="00B573F3" w:rsidP="002F176F">
            <w:pPr>
              <w:snapToGrid w:val="0"/>
              <w:ind w:leftChars="200" w:left="420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2C5F6F">
              <w:rPr>
                <w:rFonts w:ascii="Times New Roman" w:eastAsia="宋体" w:hAnsi="Times New Roman" w:cs="Times New Roman"/>
                <w:b/>
                <w:szCs w:val="21"/>
              </w:rPr>
              <w:t>-</w:t>
            </w:r>
            <w:r w:rsidR="002F176F">
              <w:rPr>
                <w:rFonts w:ascii="Times New Roman" w:eastAsia="宋体" w:hAnsi="Times New Roman" w:cs="Times New Roman" w:hint="eastAsia"/>
                <w:b/>
                <w:szCs w:val="21"/>
              </w:rPr>
              <w:t>食蟹猴</w:t>
            </w:r>
            <w:r w:rsidRPr="002C5F6F">
              <w:rPr>
                <w:rFonts w:ascii="Times New Roman" w:eastAsia="宋体" w:hAnsi="Times New Roman" w:cs="Times New Roman"/>
                <w:b/>
                <w:szCs w:val="21"/>
              </w:rPr>
              <w:t>PK</w:t>
            </w:r>
            <w:r w:rsidRPr="002C5F6F">
              <w:rPr>
                <w:rFonts w:ascii="Times New Roman" w:eastAsia="宋体" w:hAnsi="Times New Roman" w:cs="Times New Roman"/>
                <w:b/>
                <w:szCs w:val="21"/>
              </w:rPr>
              <w:t>试验</w:t>
            </w:r>
          </w:p>
        </w:tc>
        <w:tc>
          <w:tcPr>
            <w:tcW w:w="737" w:type="pct"/>
          </w:tcPr>
          <w:p w14:paraId="1158501E" w14:textId="141A6EC5" w:rsidR="00B573F3" w:rsidRPr="002C5F6F" w:rsidRDefault="002F176F" w:rsidP="002C5F6F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食蟹猴</w:t>
            </w:r>
          </w:p>
        </w:tc>
        <w:tc>
          <w:tcPr>
            <w:tcW w:w="889" w:type="pct"/>
          </w:tcPr>
          <w:p w14:paraId="7D6CC2B8" w14:textId="602388B3" w:rsidR="00B573F3" w:rsidRPr="002C5F6F" w:rsidRDefault="00942E7D" w:rsidP="002C5F6F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静脉输注</w:t>
            </w:r>
          </w:p>
        </w:tc>
        <w:tc>
          <w:tcPr>
            <w:tcW w:w="916" w:type="pct"/>
          </w:tcPr>
          <w:p w14:paraId="5077034E" w14:textId="2E4F952B" w:rsidR="00601AC7" w:rsidRPr="002C5F6F" w:rsidRDefault="00942E7D" w:rsidP="002C5F6F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成都华西海圻医药科技有限公司</w:t>
            </w:r>
          </w:p>
        </w:tc>
        <w:tc>
          <w:tcPr>
            <w:tcW w:w="1090" w:type="pct"/>
          </w:tcPr>
          <w:p w14:paraId="303284C7" w14:textId="77777777" w:rsidR="00906C12" w:rsidRDefault="00942E7D" w:rsidP="002C5F6F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942E7D">
              <w:rPr>
                <w:rFonts w:ascii="Times New Roman" w:eastAsia="宋体" w:hAnsi="Times New Roman" w:cs="Times New Roman"/>
                <w:szCs w:val="21"/>
              </w:rPr>
              <w:t>A2020004-K012-01</w:t>
            </w:r>
          </w:p>
          <w:p w14:paraId="00C6A7EC" w14:textId="1D1C9798" w:rsidR="00D30132" w:rsidRPr="002C5F6F" w:rsidRDefault="00D30132" w:rsidP="002C5F6F">
            <w:pPr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2B2C60">
              <w:rPr>
                <w:rFonts w:ascii="Times New Roman" w:hAnsi="Times New Roman" w:cs="Times New Roman"/>
                <w:bCs/>
                <w:szCs w:val="21"/>
              </w:rPr>
              <w:t>A2020004-T014-01</w:t>
            </w:r>
          </w:p>
        </w:tc>
      </w:tr>
    </w:tbl>
    <w:p w14:paraId="2914E690" w14:textId="77777777" w:rsidR="00B934BD" w:rsidRPr="001100AF" w:rsidRDefault="0082347B" w:rsidP="0082347B">
      <w:pPr>
        <w:widowControl/>
        <w:jc w:val="left"/>
        <w:rPr>
          <w:rFonts w:ascii="Times New Roman" w:eastAsia="宋体" w:hAnsi="Times New Roman" w:cs="Times New Roman"/>
        </w:rPr>
      </w:pPr>
      <w:r w:rsidRPr="001100AF">
        <w:rPr>
          <w:rFonts w:ascii="Times New Roman" w:eastAsia="宋体" w:hAnsi="Times New Roman" w:cs="Times New Roman"/>
        </w:rPr>
        <w:br w:type="page"/>
      </w:r>
    </w:p>
    <w:p w14:paraId="21DDED8B" w14:textId="2F59A455" w:rsidR="00A212DE" w:rsidRPr="00764868" w:rsidRDefault="00A212DE" w:rsidP="00A212DE">
      <w:pPr>
        <w:pStyle w:val="2"/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</w:pPr>
      <w:bookmarkStart w:id="1" w:name="_Toc8384555"/>
      <w:r w:rsidRPr="00320DDA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lastRenderedPageBreak/>
        <w:t>2.6.5.2</w:t>
      </w:r>
      <w:r w:rsidR="003232EB" w:rsidRPr="00320DDA">
        <w:rPr>
          <w:rFonts w:ascii="Times New Roman" w:eastAsia="宋体" w:hAnsi="Times New Roman" w:cs="Times New Roman" w:hint="eastAsia"/>
          <w:bCs w:val="0"/>
          <w:color w:val="000000"/>
          <w:kern w:val="0"/>
          <w:sz w:val="24"/>
          <w:szCs w:val="24"/>
        </w:rPr>
        <w:t>分析方法</w:t>
      </w:r>
      <w:r w:rsidR="003232EB" w:rsidRPr="00320DDA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和验证报告</w:t>
      </w:r>
      <w:r w:rsidRPr="001100AF">
        <w:rPr>
          <w:rFonts w:ascii="Times New Roman" w:eastAsia="宋体" w:hAnsi="Times New Roman" w:cs="Times New Roman"/>
          <w:b w:val="0"/>
          <w:bCs w:val="0"/>
          <w:color w:val="000000"/>
          <w:kern w:val="0"/>
          <w:sz w:val="24"/>
          <w:szCs w:val="24"/>
        </w:rPr>
        <w:t xml:space="preserve">                                        </w:t>
      </w:r>
      <w:r w:rsidR="00194F72" w:rsidRPr="001100AF">
        <w:rPr>
          <w:rFonts w:ascii="Times New Roman" w:eastAsia="宋体" w:hAnsi="Times New Roman" w:cs="Times New Roman"/>
          <w:b w:val="0"/>
          <w:bCs w:val="0"/>
          <w:color w:val="000000"/>
          <w:kern w:val="0"/>
          <w:sz w:val="24"/>
          <w:szCs w:val="24"/>
        </w:rPr>
        <w:t xml:space="preserve">                   </w:t>
      </w:r>
      <w:r w:rsidR="00764868">
        <w:rPr>
          <w:rFonts w:ascii="Times New Roman" w:eastAsia="宋体" w:hAnsi="Times New Roman" w:cs="Times New Roman"/>
          <w:b w:val="0"/>
          <w:bCs w:val="0"/>
          <w:color w:val="000000"/>
          <w:kern w:val="0"/>
          <w:sz w:val="24"/>
          <w:szCs w:val="24"/>
        </w:rPr>
        <w:t xml:space="preserve">           </w:t>
      </w:r>
      <w:r w:rsidR="00D30132">
        <w:rPr>
          <w:rFonts w:ascii="Times New Roman" w:eastAsia="宋体" w:hAnsi="Times New Roman" w:cs="Times New Roman"/>
          <w:b w:val="0"/>
          <w:bCs w:val="0"/>
          <w:color w:val="000000"/>
          <w:kern w:val="0"/>
          <w:sz w:val="24"/>
          <w:szCs w:val="24"/>
        </w:rPr>
        <w:t xml:space="preserve">  </w:t>
      </w:r>
      <w:proofErr w:type="gramStart"/>
      <w:r w:rsidR="0046341C" w:rsidRPr="001100AF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供试品</w:t>
      </w:r>
      <w:proofErr w:type="gramEnd"/>
      <w:r w:rsidR="0046341C" w:rsidRPr="00764868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:</w:t>
      </w:r>
      <w:bookmarkEnd w:id="1"/>
      <w:r w:rsidR="00D30132" w:rsidRPr="00D30132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 </w:t>
      </w:r>
      <w:r w:rsidR="00D30132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TQB2858</w:t>
      </w:r>
      <w:r w:rsidR="00D30132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注射液</w:t>
      </w:r>
    </w:p>
    <w:p w14:paraId="1590F78B" w14:textId="0896C884" w:rsidR="00424ACD" w:rsidRPr="001100AF" w:rsidRDefault="00424ACD" w:rsidP="00424ACD">
      <w:pPr>
        <w:jc w:val="center"/>
        <w:rPr>
          <w:rFonts w:ascii="Times New Roman" w:eastAsia="宋体" w:hAnsi="Times New Roman" w:cs="Times New Roman"/>
          <w:b/>
          <w:sz w:val="24"/>
          <w:szCs w:val="24"/>
        </w:rPr>
      </w:pPr>
      <w:r w:rsidRPr="001100AF">
        <w:rPr>
          <w:rFonts w:ascii="Times New Roman" w:eastAsia="宋体" w:hAnsi="Times New Roman" w:cs="Times New Roman"/>
          <w:b/>
          <w:sz w:val="24"/>
          <w:szCs w:val="24"/>
        </w:rPr>
        <w:t>表</w:t>
      </w:r>
      <w:r w:rsidRPr="001100AF">
        <w:rPr>
          <w:rFonts w:ascii="Times New Roman" w:eastAsia="宋体" w:hAnsi="Times New Roman" w:cs="Times New Roman"/>
          <w:b/>
          <w:sz w:val="24"/>
          <w:szCs w:val="24"/>
        </w:rPr>
        <w:t xml:space="preserve"> 2.6.5.2 </w:t>
      </w:r>
      <w:r w:rsidRPr="001100AF">
        <w:rPr>
          <w:rFonts w:ascii="Times New Roman" w:eastAsia="宋体" w:hAnsi="Times New Roman" w:cs="Times New Roman"/>
          <w:b/>
          <w:sz w:val="24"/>
          <w:szCs w:val="24"/>
        </w:rPr>
        <w:t>分析方法定量</w:t>
      </w:r>
      <w:proofErr w:type="gramStart"/>
      <w:r w:rsidRPr="001100AF">
        <w:rPr>
          <w:rFonts w:ascii="Times New Roman" w:eastAsia="宋体" w:hAnsi="Times New Roman" w:cs="Times New Roman"/>
          <w:b/>
          <w:sz w:val="24"/>
          <w:szCs w:val="24"/>
        </w:rPr>
        <w:t>限范围</w:t>
      </w:r>
      <w:proofErr w:type="gramEnd"/>
      <w:r w:rsidRPr="001100AF">
        <w:rPr>
          <w:rFonts w:ascii="Times New Roman" w:eastAsia="宋体" w:hAnsi="Times New Roman" w:cs="Times New Roman"/>
          <w:b/>
          <w:sz w:val="24"/>
          <w:szCs w:val="24"/>
        </w:rPr>
        <w:t>汇总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786"/>
        <w:gridCol w:w="1526"/>
        <w:gridCol w:w="2877"/>
        <w:gridCol w:w="3823"/>
        <w:gridCol w:w="3117"/>
      </w:tblGrid>
      <w:tr w:rsidR="002F1186" w:rsidRPr="001100AF" w14:paraId="061C6AB2" w14:textId="77777777" w:rsidTr="00DE3906">
        <w:trPr>
          <w:jc w:val="center"/>
        </w:trPr>
        <w:tc>
          <w:tcPr>
            <w:tcW w:w="986" w:type="pct"/>
            <w:vAlign w:val="center"/>
          </w:tcPr>
          <w:p w14:paraId="246262C5" w14:textId="77777777" w:rsidR="002F1186" w:rsidRPr="001100AF" w:rsidRDefault="002F1186" w:rsidP="005905D7">
            <w:pPr>
              <w:jc w:val="center"/>
              <w:rPr>
                <w:rFonts w:ascii="Times New Roman" w:eastAsia="宋体" w:hAnsi="Times New Roman" w:cs="Times New Roman"/>
                <w:b/>
                <w:szCs w:val="20"/>
              </w:rPr>
            </w:pPr>
            <w:r w:rsidRPr="001100AF">
              <w:rPr>
                <w:rFonts w:ascii="Times New Roman" w:eastAsia="宋体" w:hAnsi="Times New Roman" w:cs="Times New Roman"/>
                <w:b/>
                <w:szCs w:val="20"/>
              </w:rPr>
              <w:t>生物样品</w:t>
            </w:r>
          </w:p>
        </w:tc>
        <w:tc>
          <w:tcPr>
            <w:tcW w:w="540" w:type="pct"/>
            <w:vAlign w:val="center"/>
          </w:tcPr>
          <w:p w14:paraId="6D73F3A2" w14:textId="77777777" w:rsidR="002F1186" w:rsidRPr="001100AF" w:rsidRDefault="002F1186" w:rsidP="005905D7">
            <w:pPr>
              <w:jc w:val="center"/>
              <w:rPr>
                <w:rFonts w:ascii="Times New Roman" w:eastAsia="宋体" w:hAnsi="Times New Roman" w:cs="Times New Roman"/>
                <w:b/>
                <w:szCs w:val="20"/>
              </w:rPr>
            </w:pPr>
            <w:r w:rsidRPr="001100AF">
              <w:rPr>
                <w:rFonts w:ascii="Times New Roman" w:eastAsia="宋体" w:hAnsi="Times New Roman" w:cs="Times New Roman"/>
                <w:b/>
                <w:szCs w:val="20"/>
              </w:rPr>
              <w:t>分析方法</w:t>
            </w:r>
          </w:p>
        </w:tc>
        <w:tc>
          <w:tcPr>
            <w:tcW w:w="1018" w:type="pct"/>
            <w:vAlign w:val="center"/>
          </w:tcPr>
          <w:p w14:paraId="58C61247" w14:textId="77777777" w:rsidR="00DE3906" w:rsidRDefault="002F1186" w:rsidP="005905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szCs w:val="20"/>
              </w:rPr>
            </w:pPr>
            <w:r w:rsidRPr="001100AF">
              <w:rPr>
                <w:rFonts w:ascii="Times New Roman" w:eastAsia="宋体" w:hAnsi="Times New Roman" w:cs="Times New Roman"/>
                <w:b/>
                <w:szCs w:val="20"/>
              </w:rPr>
              <w:t>定量范围</w:t>
            </w:r>
            <w:r w:rsidRPr="001100AF">
              <w:rPr>
                <w:rFonts w:ascii="Times New Roman" w:eastAsia="宋体" w:hAnsi="Times New Roman" w:cs="Times New Roman"/>
                <w:b/>
                <w:szCs w:val="20"/>
              </w:rPr>
              <w:t xml:space="preserve"> LLOQ-ULOQ</w:t>
            </w:r>
          </w:p>
          <w:p w14:paraId="566F4E06" w14:textId="2CF77A67" w:rsidR="002F1186" w:rsidRPr="001100AF" w:rsidRDefault="002F1186" w:rsidP="005905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18"/>
              </w:rPr>
            </w:pPr>
            <w:r w:rsidRPr="001100AF">
              <w:rPr>
                <w:rFonts w:ascii="Times New Roman" w:eastAsia="宋体" w:hAnsi="Times New Roman" w:cs="Times New Roman"/>
                <w:b/>
                <w:szCs w:val="20"/>
              </w:rPr>
              <w:t xml:space="preserve"> (</w:t>
            </w:r>
            <w:r w:rsidR="00320DDA" w:rsidRPr="00320DDA">
              <w:rPr>
                <w:rFonts w:ascii="Times New Roman" w:eastAsia="宋体" w:hAnsi="Times New Roman" w:cs="Times New Roman"/>
                <w:b/>
                <w:szCs w:val="20"/>
              </w:rPr>
              <w:t>ng/mL</w:t>
            </w:r>
            <w:r w:rsidRPr="001100AF">
              <w:rPr>
                <w:rFonts w:ascii="Times New Roman" w:eastAsia="宋体" w:hAnsi="Times New Roman" w:cs="Times New Roman"/>
                <w:b/>
                <w:szCs w:val="20"/>
              </w:rPr>
              <w:t>)</w:t>
            </w:r>
          </w:p>
        </w:tc>
        <w:tc>
          <w:tcPr>
            <w:tcW w:w="1353" w:type="pct"/>
            <w:vAlign w:val="center"/>
          </w:tcPr>
          <w:p w14:paraId="07111AE5" w14:textId="77777777" w:rsidR="002F1186" w:rsidRPr="001100AF" w:rsidRDefault="002F1186" w:rsidP="005905D7">
            <w:pPr>
              <w:rPr>
                <w:rFonts w:ascii="Times New Roman" w:eastAsia="宋体" w:hAnsi="Times New Roman" w:cs="Times New Roman"/>
                <w:b/>
                <w:szCs w:val="20"/>
              </w:rPr>
            </w:pPr>
            <w:r w:rsidRPr="001100AF">
              <w:rPr>
                <w:rFonts w:ascii="Times New Roman" w:eastAsia="宋体" w:hAnsi="Times New Roman" w:cs="Times New Roman"/>
                <w:b/>
                <w:szCs w:val="20"/>
              </w:rPr>
              <w:t>试验机构</w:t>
            </w:r>
          </w:p>
        </w:tc>
        <w:tc>
          <w:tcPr>
            <w:tcW w:w="1103" w:type="pct"/>
            <w:vAlign w:val="center"/>
          </w:tcPr>
          <w:p w14:paraId="36416715" w14:textId="77777777" w:rsidR="002F1186" w:rsidRPr="001100AF" w:rsidRDefault="002F1186" w:rsidP="005905D7">
            <w:pPr>
              <w:rPr>
                <w:rFonts w:ascii="Times New Roman" w:eastAsia="宋体" w:hAnsi="Times New Roman" w:cs="Times New Roman"/>
                <w:b/>
                <w:szCs w:val="20"/>
              </w:rPr>
            </w:pPr>
            <w:r w:rsidRPr="001100AF">
              <w:rPr>
                <w:rFonts w:ascii="Times New Roman" w:eastAsia="宋体" w:hAnsi="Times New Roman" w:cs="Times New Roman"/>
                <w:b/>
                <w:szCs w:val="20"/>
              </w:rPr>
              <w:t>试验编号</w:t>
            </w:r>
          </w:p>
        </w:tc>
      </w:tr>
      <w:tr w:rsidR="002F1186" w:rsidRPr="001B5C3C" w14:paraId="0482D9E1" w14:textId="77777777" w:rsidTr="00DE3906">
        <w:trPr>
          <w:jc w:val="center"/>
        </w:trPr>
        <w:tc>
          <w:tcPr>
            <w:tcW w:w="986" w:type="pct"/>
          </w:tcPr>
          <w:p w14:paraId="49545201" w14:textId="44037F1A" w:rsidR="002F1186" w:rsidRPr="001B5C3C" w:rsidRDefault="00320DDA" w:rsidP="001916EE">
            <w:pPr>
              <w:jc w:val="lef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食蟹猴</w:t>
            </w:r>
            <w:r w:rsidR="002F1186" w:rsidRPr="001B5C3C">
              <w:rPr>
                <w:rFonts w:ascii="Times New Roman" w:eastAsia="宋体" w:hAnsi="Times New Roman" w:cs="Times New Roman" w:hint="eastAsia"/>
                <w:b/>
                <w:szCs w:val="21"/>
              </w:rPr>
              <w:t>血清</w:t>
            </w:r>
          </w:p>
        </w:tc>
        <w:tc>
          <w:tcPr>
            <w:tcW w:w="540" w:type="pct"/>
            <w:vAlign w:val="center"/>
          </w:tcPr>
          <w:p w14:paraId="42DACF39" w14:textId="2B19C466" w:rsidR="002F1186" w:rsidRPr="001B5C3C" w:rsidRDefault="00320DDA" w:rsidP="001916E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ELISA</w:t>
            </w:r>
          </w:p>
        </w:tc>
        <w:tc>
          <w:tcPr>
            <w:tcW w:w="1018" w:type="pct"/>
            <w:vAlign w:val="center"/>
          </w:tcPr>
          <w:p w14:paraId="181F6A61" w14:textId="732FEEB1" w:rsidR="002F1186" w:rsidRPr="001B5C3C" w:rsidRDefault="00320DDA" w:rsidP="00DE390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20DDA">
              <w:rPr>
                <w:rFonts w:ascii="Times New Roman" w:eastAsia="宋体" w:hAnsi="Times New Roman" w:cs="Times New Roman"/>
                <w:szCs w:val="21"/>
              </w:rPr>
              <w:t xml:space="preserve">31.3~4000 </w:t>
            </w:r>
            <w:r w:rsidR="002C5F6F" w:rsidRPr="001B5C3C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</w:p>
        </w:tc>
        <w:tc>
          <w:tcPr>
            <w:tcW w:w="1353" w:type="pct"/>
            <w:vAlign w:val="center"/>
          </w:tcPr>
          <w:p w14:paraId="0840CC34" w14:textId="79B23730" w:rsidR="002F1186" w:rsidRPr="001B5C3C" w:rsidRDefault="00320DDA" w:rsidP="001916EE">
            <w:pPr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成都华西海圻医药科技有限公司</w:t>
            </w:r>
          </w:p>
        </w:tc>
        <w:tc>
          <w:tcPr>
            <w:tcW w:w="1103" w:type="pct"/>
            <w:vAlign w:val="center"/>
          </w:tcPr>
          <w:p w14:paraId="38E6ACE0" w14:textId="2148AB51" w:rsidR="002F1186" w:rsidRPr="001B5C3C" w:rsidRDefault="00320DDA" w:rsidP="001916E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353D2">
              <w:rPr>
                <w:rFonts w:ascii="Times New Roman" w:hAnsi="Times New Roman" w:cs="Times New Roman"/>
                <w:bCs/>
                <w:szCs w:val="21"/>
              </w:rPr>
              <w:t>A2020004-MV-BA001-01</w:t>
            </w:r>
          </w:p>
        </w:tc>
      </w:tr>
    </w:tbl>
    <w:p w14:paraId="2AED51AD" w14:textId="00888D9F" w:rsidR="00985E54" w:rsidRPr="001100AF" w:rsidRDefault="00320DDA" w:rsidP="00985E5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食蟹猴</w:t>
      </w:r>
      <w:r w:rsidR="002B6BD4">
        <w:rPr>
          <w:rFonts w:ascii="Times New Roman" w:eastAsia="宋体" w:hAnsi="Times New Roman" w:cs="Times New Roman" w:hint="eastAsia"/>
        </w:rPr>
        <w:t>血清</w:t>
      </w:r>
      <w:r w:rsidR="00985E54" w:rsidRPr="001100AF">
        <w:rPr>
          <w:rFonts w:ascii="Times New Roman" w:eastAsia="宋体" w:hAnsi="Times New Roman" w:cs="Times New Roman"/>
        </w:rPr>
        <w:t>分析方法为全部验证；</w:t>
      </w:r>
    </w:p>
    <w:p w14:paraId="0CA3F396" w14:textId="59FABA90" w:rsidR="00985E54" w:rsidRPr="001100AF" w:rsidRDefault="00985E54" w:rsidP="00985E54">
      <w:pPr>
        <w:rPr>
          <w:rFonts w:ascii="Times New Roman" w:eastAsia="宋体" w:hAnsi="Times New Roman" w:cs="Times New Roman"/>
        </w:rPr>
      </w:pPr>
      <w:r w:rsidRPr="001100AF">
        <w:rPr>
          <w:rFonts w:ascii="Times New Roman" w:eastAsia="宋体" w:hAnsi="Times New Roman" w:cs="Times New Roman"/>
        </w:rPr>
        <w:t xml:space="preserve">LLOQ: </w:t>
      </w:r>
      <w:r w:rsidRPr="001100AF">
        <w:rPr>
          <w:rFonts w:ascii="Times New Roman" w:eastAsia="宋体" w:hAnsi="Times New Roman" w:cs="Times New Roman"/>
        </w:rPr>
        <w:t>定量下限；</w:t>
      </w:r>
      <w:r w:rsidRPr="001100AF">
        <w:rPr>
          <w:rFonts w:ascii="Times New Roman" w:eastAsia="宋体" w:hAnsi="Times New Roman" w:cs="Times New Roman"/>
        </w:rPr>
        <w:t xml:space="preserve">ULOQ: </w:t>
      </w:r>
      <w:r w:rsidR="00320DDA">
        <w:rPr>
          <w:rFonts w:ascii="Times New Roman" w:eastAsia="宋体" w:hAnsi="Times New Roman" w:cs="Times New Roman"/>
        </w:rPr>
        <w:t>定量上限</w:t>
      </w:r>
      <w:bookmarkStart w:id="2" w:name="_GoBack"/>
      <w:bookmarkEnd w:id="2"/>
    </w:p>
    <w:p w14:paraId="568E86BB" w14:textId="77777777" w:rsidR="00E24526" w:rsidRPr="001100AF" w:rsidRDefault="00E24526" w:rsidP="006220E9">
      <w:pPr>
        <w:widowControl/>
        <w:jc w:val="left"/>
        <w:rPr>
          <w:rFonts w:ascii="Times New Roman" w:eastAsia="宋体" w:hAnsi="Times New Roman" w:cs="Times New Roman"/>
        </w:rPr>
      </w:pPr>
    </w:p>
    <w:p w14:paraId="34D39C62" w14:textId="7821CB0B" w:rsidR="00792998" w:rsidRPr="001100AF" w:rsidRDefault="00792998">
      <w:pPr>
        <w:widowControl/>
        <w:jc w:val="left"/>
        <w:rPr>
          <w:rFonts w:ascii="Times New Roman" w:eastAsia="宋体" w:hAnsi="Times New Roman" w:cs="Times New Roman"/>
        </w:rPr>
      </w:pPr>
      <w:r w:rsidRPr="001100AF">
        <w:rPr>
          <w:rFonts w:ascii="Times New Roman" w:eastAsia="宋体" w:hAnsi="Times New Roman" w:cs="Times New Roman"/>
        </w:rPr>
        <w:br w:type="page"/>
      </w:r>
    </w:p>
    <w:p w14:paraId="08A1259A" w14:textId="6BC8596E" w:rsidR="00E24526" w:rsidRPr="001100AF" w:rsidRDefault="00E24526" w:rsidP="00E24526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</w:pPr>
      <w:r w:rsidRPr="001100AF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lastRenderedPageBreak/>
        <w:t xml:space="preserve">2.6.5.3 </w:t>
      </w:r>
      <w:r w:rsidR="0048120E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:szCs w:val="24"/>
        </w:rPr>
        <w:t>药代动力学</w:t>
      </w:r>
      <w:r w:rsidR="0048120E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：</w:t>
      </w:r>
      <w:r w:rsidR="00942E7D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:szCs w:val="24"/>
        </w:rPr>
        <w:t>食蟹猴</w:t>
      </w:r>
      <w:r w:rsidR="0048120E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:szCs w:val="24"/>
        </w:rPr>
        <w:t>单次给药</w:t>
      </w:r>
      <w:r w:rsidR="0048120E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的</w:t>
      </w:r>
      <w:r w:rsidRPr="001100AF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吸收</w:t>
      </w:r>
      <w:r w:rsidR="0083332C" w:rsidRPr="001100AF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 xml:space="preserve">  </w:t>
      </w:r>
      <w:r w:rsidR="0083332C" w:rsidRPr="001100AF">
        <w:rPr>
          <w:rFonts w:ascii="Times New Roman" w:eastAsia="宋体" w:hAnsi="Times New Roman" w:cs="Times New Roman"/>
          <w:b/>
          <w:sz w:val="24"/>
          <w:szCs w:val="24"/>
        </w:rPr>
        <w:t xml:space="preserve">                   </w:t>
      </w:r>
      <w:r w:rsidR="0048120E">
        <w:rPr>
          <w:rFonts w:ascii="Times New Roman" w:eastAsia="宋体" w:hAnsi="Times New Roman" w:cs="Times New Roman"/>
          <w:b/>
          <w:sz w:val="24"/>
          <w:szCs w:val="24"/>
        </w:rPr>
        <w:t xml:space="preserve">                                    </w:t>
      </w:r>
      <w:r w:rsidR="0048120E" w:rsidRPr="0048120E">
        <w:rPr>
          <w:rFonts w:ascii="Times New Roman" w:eastAsia="宋体" w:hAnsi="Times New Roman" w:cs="Times New Roman"/>
          <w:b/>
          <w:color w:val="000000"/>
          <w:kern w:val="0"/>
          <w:sz w:val="24"/>
          <w:szCs w:val="24"/>
        </w:rPr>
        <w:t>供试品</w:t>
      </w:r>
      <w:r w:rsidR="00942E7D">
        <w:rPr>
          <w:rFonts w:ascii="Times New Roman" w:eastAsia="宋体" w:hAnsi="Times New Roman" w:cs="Times New Roman" w:hint="eastAsia"/>
          <w:b/>
          <w:color w:val="000000"/>
          <w:kern w:val="0"/>
          <w:sz w:val="24"/>
          <w:szCs w:val="24"/>
        </w:rPr>
        <w:t>：</w:t>
      </w:r>
      <w:r w:rsidR="00942E7D">
        <w:rPr>
          <w:rFonts w:ascii="Times New Roman" w:eastAsia="宋体" w:hAnsi="Times New Roman" w:cs="Times New Roman" w:hint="eastAsia"/>
          <w:b/>
          <w:color w:val="000000"/>
          <w:kern w:val="0"/>
          <w:sz w:val="24"/>
          <w:szCs w:val="24"/>
        </w:rPr>
        <w:t>TQB2858</w:t>
      </w:r>
      <w:r w:rsidR="00942E7D">
        <w:rPr>
          <w:rFonts w:ascii="Times New Roman" w:eastAsia="宋体" w:hAnsi="Times New Roman" w:cs="Times New Roman" w:hint="eastAsia"/>
          <w:b/>
          <w:color w:val="000000"/>
          <w:kern w:val="0"/>
          <w:sz w:val="24"/>
          <w:szCs w:val="24"/>
        </w:rPr>
        <w:t>注射液</w:t>
      </w:r>
      <w:r w:rsidR="0083332C" w:rsidRPr="001100AF">
        <w:rPr>
          <w:rFonts w:ascii="Times New Roman" w:eastAsia="宋体" w:hAnsi="Times New Roman" w:cs="Times New Roman"/>
          <w:b/>
          <w:sz w:val="24"/>
          <w:szCs w:val="24"/>
        </w:rPr>
        <w:t xml:space="preserve">                                                           </w:t>
      </w:r>
    </w:p>
    <w:p w14:paraId="049DA777" w14:textId="35A9B586" w:rsidR="00FD5A27" w:rsidRPr="001100AF" w:rsidRDefault="00FD5A27" w:rsidP="00FD5A2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100AF">
        <w:rPr>
          <w:rFonts w:ascii="Times New Roman" w:eastAsia="宋体" w:hAnsi="Times New Roman" w:cs="Times New Roman"/>
          <w:sz w:val="24"/>
          <w:szCs w:val="24"/>
        </w:rPr>
        <w:t>试验编号：</w:t>
      </w:r>
      <w:r w:rsidR="00942E7D" w:rsidRPr="00942E7D">
        <w:rPr>
          <w:rFonts w:ascii="Times New Roman" w:eastAsia="宋体" w:hAnsi="Times New Roman" w:cs="Times New Roman"/>
          <w:sz w:val="24"/>
          <w:szCs w:val="24"/>
        </w:rPr>
        <w:t>A2020004-K012-01</w:t>
      </w:r>
    </w:p>
    <w:p w14:paraId="4610D1DE" w14:textId="50963B23" w:rsidR="00424ACD" w:rsidRPr="001100AF" w:rsidRDefault="00424ACD" w:rsidP="00424ACD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1100AF">
        <w:rPr>
          <w:rFonts w:ascii="Times New Roman" w:eastAsia="宋体" w:hAnsi="Times New Roman" w:cs="Times New Roman"/>
          <w:b/>
          <w:sz w:val="24"/>
          <w:szCs w:val="24"/>
        </w:rPr>
        <w:t>表</w:t>
      </w:r>
      <w:r w:rsidR="002B6BD4">
        <w:rPr>
          <w:rFonts w:ascii="Times New Roman" w:eastAsia="宋体" w:hAnsi="Times New Roman" w:cs="Times New Roman"/>
          <w:b/>
          <w:sz w:val="24"/>
          <w:szCs w:val="24"/>
        </w:rPr>
        <w:t xml:space="preserve"> 2.6.5.3</w:t>
      </w:r>
      <w:r w:rsidRPr="001100AF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942E7D">
        <w:rPr>
          <w:rFonts w:ascii="Times New Roman" w:eastAsia="宋体" w:hAnsi="Times New Roman" w:cs="Times New Roman" w:hint="eastAsia"/>
          <w:b/>
          <w:sz w:val="24"/>
          <w:szCs w:val="24"/>
        </w:rPr>
        <w:t>食蟹猴</w:t>
      </w:r>
      <w:r w:rsidRPr="001100AF">
        <w:rPr>
          <w:rFonts w:ascii="Times New Roman" w:eastAsia="宋体" w:hAnsi="Times New Roman" w:cs="Times New Roman"/>
          <w:b/>
          <w:sz w:val="24"/>
          <w:szCs w:val="24"/>
        </w:rPr>
        <w:t>单次给药后的</w:t>
      </w:r>
      <w:r w:rsidRPr="001100AF">
        <w:rPr>
          <w:rFonts w:ascii="Times New Roman" w:eastAsia="宋体" w:hAnsi="Times New Roman" w:cs="Times New Roman"/>
          <w:b/>
          <w:sz w:val="24"/>
          <w:szCs w:val="24"/>
        </w:rPr>
        <w:t>PK</w:t>
      </w:r>
      <w:r w:rsidRPr="001100AF">
        <w:rPr>
          <w:rFonts w:ascii="Times New Roman" w:eastAsia="宋体" w:hAnsi="Times New Roman" w:cs="Times New Roman"/>
          <w:b/>
          <w:sz w:val="24"/>
          <w:szCs w:val="24"/>
        </w:rPr>
        <w:t>试验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08"/>
        <w:gridCol w:w="1710"/>
        <w:gridCol w:w="1540"/>
        <w:gridCol w:w="1560"/>
        <w:gridCol w:w="1701"/>
        <w:gridCol w:w="2125"/>
        <w:gridCol w:w="2085"/>
      </w:tblGrid>
      <w:tr w:rsidR="00F00DF7" w:rsidRPr="007C3992" w14:paraId="086DD76B" w14:textId="77777777" w:rsidTr="009A30C2">
        <w:tc>
          <w:tcPr>
            <w:tcW w:w="1206" w:type="pct"/>
            <w:vAlign w:val="center"/>
          </w:tcPr>
          <w:p w14:paraId="2A335DC0" w14:textId="07625A23" w:rsidR="00F00DF7" w:rsidRPr="007C3992" w:rsidRDefault="00F00DF7" w:rsidP="005F52E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b/>
                <w:szCs w:val="21"/>
              </w:rPr>
              <w:t>种属</w:t>
            </w:r>
          </w:p>
        </w:tc>
        <w:tc>
          <w:tcPr>
            <w:tcW w:w="3794" w:type="pct"/>
            <w:gridSpan w:val="6"/>
            <w:vAlign w:val="center"/>
          </w:tcPr>
          <w:p w14:paraId="12D17478" w14:textId="5360D46C" w:rsidR="00F00DF7" w:rsidRPr="007C3992" w:rsidRDefault="00942E7D" w:rsidP="005F52E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b/>
                <w:szCs w:val="21"/>
              </w:rPr>
              <w:t>食蟹猴</w:t>
            </w:r>
          </w:p>
        </w:tc>
      </w:tr>
      <w:tr w:rsidR="0055674D" w:rsidRPr="007C3992" w14:paraId="4D9D89AA" w14:textId="77777777" w:rsidTr="009A30C2">
        <w:tc>
          <w:tcPr>
            <w:tcW w:w="1206" w:type="pct"/>
            <w:vAlign w:val="center"/>
          </w:tcPr>
          <w:p w14:paraId="78EDE3B5" w14:textId="63289BCC" w:rsidR="0055674D" w:rsidRPr="007C3992" w:rsidRDefault="0055674D" w:rsidP="005F52E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动物性别</w:t>
            </w:r>
            <w:r w:rsidRPr="007C3992">
              <w:rPr>
                <w:rFonts w:ascii="Times New Roman" w:eastAsia="宋体" w:hAnsi="Times New Roman" w:cs="Times New Roman"/>
                <w:szCs w:val="21"/>
              </w:rPr>
              <w:t>(M/F)/</w:t>
            </w:r>
            <w:r w:rsidRPr="007C3992">
              <w:rPr>
                <w:rFonts w:ascii="Times New Roman" w:eastAsia="宋体" w:hAnsi="Times New Roman" w:cs="Times New Roman"/>
                <w:szCs w:val="21"/>
              </w:rPr>
              <w:t>数量</w:t>
            </w:r>
          </w:p>
        </w:tc>
        <w:tc>
          <w:tcPr>
            <w:tcW w:w="3794" w:type="pct"/>
            <w:gridSpan w:val="6"/>
            <w:vAlign w:val="center"/>
          </w:tcPr>
          <w:p w14:paraId="5C5896C9" w14:textId="3D1FB427" w:rsidR="0055674D" w:rsidRPr="007C3992" w:rsidRDefault="009A30C2" w:rsidP="005F52E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3</w:t>
            </w:r>
            <w:r w:rsidR="0055674D" w:rsidRPr="007C3992">
              <w:rPr>
                <w:rFonts w:ascii="Times New Roman" w:eastAsia="宋体" w:hAnsi="Times New Roman" w:cs="Times New Roman"/>
                <w:szCs w:val="21"/>
              </w:rPr>
              <w:t>雄性</w:t>
            </w:r>
            <w:r w:rsidRPr="007C3992">
              <w:rPr>
                <w:rFonts w:ascii="Times New Roman" w:eastAsia="宋体" w:hAnsi="Times New Roman" w:cs="Times New Roman"/>
                <w:szCs w:val="21"/>
              </w:rPr>
              <w:t>/3</w:t>
            </w:r>
            <w:r w:rsidR="0055674D" w:rsidRPr="007C3992">
              <w:rPr>
                <w:rFonts w:ascii="Times New Roman" w:eastAsia="宋体" w:hAnsi="Times New Roman" w:cs="Times New Roman"/>
                <w:szCs w:val="21"/>
              </w:rPr>
              <w:t>雌性</w:t>
            </w:r>
          </w:p>
        </w:tc>
      </w:tr>
      <w:tr w:rsidR="00341436" w:rsidRPr="007C3992" w14:paraId="59F1DED9" w14:textId="77777777" w:rsidTr="009A30C2">
        <w:tc>
          <w:tcPr>
            <w:tcW w:w="1206" w:type="pct"/>
            <w:vAlign w:val="center"/>
          </w:tcPr>
          <w:p w14:paraId="5D8BF061" w14:textId="093D8255" w:rsidR="00341436" w:rsidRPr="007C3992" w:rsidRDefault="00341436" w:rsidP="005F52E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溶媒</w:t>
            </w:r>
            <w:r w:rsidRPr="007C3992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7C3992">
              <w:rPr>
                <w:rFonts w:ascii="Times New Roman" w:eastAsia="宋体" w:hAnsi="Times New Roman" w:cs="Times New Roman"/>
                <w:szCs w:val="21"/>
              </w:rPr>
              <w:t>剂型</w:t>
            </w:r>
          </w:p>
        </w:tc>
        <w:tc>
          <w:tcPr>
            <w:tcW w:w="3794" w:type="pct"/>
            <w:gridSpan w:val="6"/>
            <w:vAlign w:val="center"/>
          </w:tcPr>
          <w:p w14:paraId="5C91A19D" w14:textId="044F163C" w:rsidR="00341436" w:rsidRPr="007C3992" w:rsidRDefault="009A30C2" w:rsidP="005F52E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注射液</w:t>
            </w:r>
          </w:p>
        </w:tc>
      </w:tr>
      <w:tr w:rsidR="0055674D" w:rsidRPr="007C3992" w14:paraId="41E805ED" w14:textId="77777777" w:rsidTr="009A30C2">
        <w:tc>
          <w:tcPr>
            <w:tcW w:w="1206" w:type="pct"/>
            <w:vAlign w:val="center"/>
          </w:tcPr>
          <w:p w14:paraId="2FB72722" w14:textId="27EDCBF5" w:rsidR="0055674D" w:rsidRPr="007C3992" w:rsidRDefault="0055674D" w:rsidP="005F52E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给药方法</w:t>
            </w:r>
          </w:p>
        </w:tc>
        <w:tc>
          <w:tcPr>
            <w:tcW w:w="3794" w:type="pct"/>
            <w:gridSpan w:val="6"/>
            <w:vAlign w:val="center"/>
          </w:tcPr>
          <w:p w14:paraId="624310CA" w14:textId="5B7D8C1D" w:rsidR="0055674D" w:rsidRPr="007C3992" w:rsidRDefault="009A30C2" w:rsidP="005F52E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静脉输注</w:t>
            </w:r>
          </w:p>
        </w:tc>
      </w:tr>
      <w:tr w:rsidR="009A30C2" w:rsidRPr="007C3992" w14:paraId="73ED741C" w14:textId="77777777" w:rsidTr="009A30C2">
        <w:tc>
          <w:tcPr>
            <w:tcW w:w="1206" w:type="pct"/>
            <w:vAlign w:val="center"/>
          </w:tcPr>
          <w:p w14:paraId="7D382831" w14:textId="16DE73DF" w:rsidR="009A30C2" w:rsidRPr="007C3992" w:rsidRDefault="009A30C2" w:rsidP="005F52E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剂量</w:t>
            </w:r>
            <w:r w:rsidRPr="007C3992">
              <w:rPr>
                <w:rFonts w:ascii="Times New Roman" w:eastAsia="宋体" w:hAnsi="Times New Roman" w:cs="Times New Roman"/>
                <w:szCs w:val="21"/>
              </w:rPr>
              <w:t xml:space="preserve"> (mg/kg)</w:t>
            </w:r>
          </w:p>
        </w:tc>
        <w:tc>
          <w:tcPr>
            <w:tcW w:w="1150" w:type="pct"/>
            <w:gridSpan w:val="2"/>
            <w:vAlign w:val="center"/>
          </w:tcPr>
          <w:p w14:paraId="6E6ACA7F" w14:textId="6F0FEE54" w:rsidR="009A30C2" w:rsidRPr="007C3992" w:rsidRDefault="009A30C2" w:rsidP="005F52E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154" w:type="pct"/>
            <w:gridSpan w:val="2"/>
            <w:vAlign w:val="center"/>
          </w:tcPr>
          <w:p w14:paraId="6DE92D4B" w14:textId="5136EED2" w:rsidR="009A30C2" w:rsidRPr="007C3992" w:rsidRDefault="009A30C2" w:rsidP="009A30C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1490" w:type="pct"/>
            <w:gridSpan w:val="2"/>
            <w:vAlign w:val="center"/>
          </w:tcPr>
          <w:p w14:paraId="11E75D28" w14:textId="4374D41E" w:rsidR="009A30C2" w:rsidRPr="007C3992" w:rsidRDefault="009A30C2" w:rsidP="005F52E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60</w:t>
            </w:r>
          </w:p>
        </w:tc>
      </w:tr>
      <w:tr w:rsidR="009A30C2" w:rsidRPr="007C3992" w14:paraId="5DB5D709" w14:textId="53BF9B1F" w:rsidTr="009A30C2">
        <w:tc>
          <w:tcPr>
            <w:tcW w:w="1206" w:type="pct"/>
            <w:vAlign w:val="center"/>
          </w:tcPr>
          <w:p w14:paraId="778C594B" w14:textId="353EA1D9" w:rsidR="009A30C2" w:rsidRPr="007C3992" w:rsidRDefault="009A30C2" w:rsidP="005F52E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样品</w:t>
            </w:r>
            <w:r w:rsidRPr="007C3992">
              <w:rPr>
                <w:rFonts w:ascii="Times New Roman" w:eastAsia="宋体" w:hAnsi="Times New Roman" w:cs="Times New Roman"/>
                <w:szCs w:val="21"/>
              </w:rPr>
              <w:t xml:space="preserve"> (</w:t>
            </w:r>
            <w:r w:rsidRPr="007C3992">
              <w:rPr>
                <w:rFonts w:ascii="Times New Roman" w:eastAsia="宋体" w:hAnsi="Times New Roman" w:cs="Times New Roman"/>
                <w:szCs w:val="21"/>
              </w:rPr>
              <w:t>全血，血浆，血清等</w:t>
            </w:r>
            <w:r w:rsidRPr="007C3992"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3794" w:type="pct"/>
            <w:gridSpan w:val="6"/>
            <w:vAlign w:val="center"/>
          </w:tcPr>
          <w:p w14:paraId="78AEE613" w14:textId="44A7EE73" w:rsidR="009A30C2" w:rsidRPr="007C3992" w:rsidRDefault="009A30C2" w:rsidP="005F52E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血清</w:t>
            </w:r>
          </w:p>
        </w:tc>
      </w:tr>
      <w:tr w:rsidR="009A30C2" w:rsidRPr="007C3992" w14:paraId="79CA3565" w14:textId="77777777" w:rsidTr="009A30C2">
        <w:tc>
          <w:tcPr>
            <w:tcW w:w="1206" w:type="pct"/>
            <w:vAlign w:val="center"/>
          </w:tcPr>
          <w:p w14:paraId="21951D0A" w14:textId="5D6F4DA3" w:rsidR="009A30C2" w:rsidRPr="007C3992" w:rsidRDefault="009A30C2" w:rsidP="005F52E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分析物</w:t>
            </w:r>
          </w:p>
        </w:tc>
        <w:tc>
          <w:tcPr>
            <w:tcW w:w="1150" w:type="pct"/>
            <w:gridSpan w:val="2"/>
            <w:vAlign w:val="center"/>
          </w:tcPr>
          <w:p w14:paraId="7087D5E2" w14:textId="143F86F4" w:rsidR="009A30C2" w:rsidRPr="007C3992" w:rsidRDefault="009A30C2" w:rsidP="005F52E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TQB2858</w:t>
            </w:r>
          </w:p>
        </w:tc>
        <w:tc>
          <w:tcPr>
            <w:tcW w:w="1154" w:type="pct"/>
            <w:gridSpan w:val="2"/>
            <w:vAlign w:val="center"/>
          </w:tcPr>
          <w:p w14:paraId="38B7D1F8" w14:textId="64290705" w:rsidR="009A30C2" w:rsidRPr="007C3992" w:rsidRDefault="009A30C2" w:rsidP="009A30C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TQB2858</w:t>
            </w:r>
          </w:p>
        </w:tc>
        <w:tc>
          <w:tcPr>
            <w:tcW w:w="1490" w:type="pct"/>
            <w:gridSpan w:val="2"/>
            <w:vAlign w:val="center"/>
          </w:tcPr>
          <w:p w14:paraId="2625235C" w14:textId="1DDA33ED" w:rsidR="009A30C2" w:rsidRPr="007C3992" w:rsidRDefault="009A30C2" w:rsidP="005F52E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TQB2858</w:t>
            </w:r>
          </w:p>
        </w:tc>
      </w:tr>
      <w:tr w:rsidR="009A30C2" w:rsidRPr="007C3992" w14:paraId="19333738" w14:textId="77777777" w:rsidTr="009A30C2">
        <w:tc>
          <w:tcPr>
            <w:tcW w:w="1206" w:type="pct"/>
            <w:vAlign w:val="center"/>
          </w:tcPr>
          <w:p w14:paraId="7694C378" w14:textId="5CDA204E" w:rsidR="009A30C2" w:rsidRPr="007C3992" w:rsidRDefault="009A30C2" w:rsidP="005F52E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分析方法</w:t>
            </w:r>
          </w:p>
        </w:tc>
        <w:tc>
          <w:tcPr>
            <w:tcW w:w="1150" w:type="pct"/>
            <w:gridSpan w:val="2"/>
            <w:vAlign w:val="center"/>
          </w:tcPr>
          <w:p w14:paraId="441BB9EC" w14:textId="3EE90DAD" w:rsidR="009A30C2" w:rsidRPr="007C3992" w:rsidRDefault="009A30C2" w:rsidP="005F52E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ELISA</w:t>
            </w:r>
          </w:p>
        </w:tc>
        <w:tc>
          <w:tcPr>
            <w:tcW w:w="1154" w:type="pct"/>
            <w:gridSpan w:val="2"/>
            <w:vAlign w:val="center"/>
          </w:tcPr>
          <w:p w14:paraId="7A020FA6" w14:textId="0DBE7846" w:rsidR="009A30C2" w:rsidRPr="007C3992" w:rsidRDefault="009A30C2" w:rsidP="009A30C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ELISA</w:t>
            </w:r>
          </w:p>
        </w:tc>
        <w:tc>
          <w:tcPr>
            <w:tcW w:w="1490" w:type="pct"/>
            <w:gridSpan w:val="2"/>
            <w:vAlign w:val="center"/>
          </w:tcPr>
          <w:p w14:paraId="76B858CA" w14:textId="3C0713DB" w:rsidR="009A30C2" w:rsidRPr="007C3992" w:rsidRDefault="009A30C2" w:rsidP="005F52E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ELISA</w:t>
            </w:r>
          </w:p>
        </w:tc>
      </w:tr>
      <w:tr w:rsidR="009A30C2" w:rsidRPr="007C3992" w14:paraId="15A81CDE" w14:textId="4A43E4F5" w:rsidTr="009A30C2">
        <w:tc>
          <w:tcPr>
            <w:tcW w:w="1206" w:type="pct"/>
            <w:tcBorders>
              <w:bottom w:val="single" w:sz="4" w:space="0" w:color="auto"/>
            </w:tcBorders>
            <w:vAlign w:val="center"/>
          </w:tcPr>
          <w:p w14:paraId="48479890" w14:textId="77312991" w:rsidR="009A30C2" w:rsidRPr="007C3992" w:rsidRDefault="009A30C2" w:rsidP="005F52E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PK</w:t>
            </w:r>
            <w:r w:rsidRPr="007C3992">
              <w:rPr>
                <w:rFonts w:ascii="Times New Roman" w:eastAsia="宋体" w:hAnsi="Times New Roman" w:cs="Times New Roman"/>
                <w:szCs w:val="21"/>
              </w:rPr>
              <w:t>参数：</w:t>
            </w:r>
          </w:p>
        </w:tc>
        <w:tc>
          <w:tcPr>
            <w:tcW w:w="605" w:type="pct"/>
            <w:tcBorders>
              <w:bottom w:val="single" w:sz="4" w:space="0" w:color="auto"/>
            </w:tcBorders>
            <w:vAlign w:val="center"/>
          </w:tcPr>
          <w:p w14:paraId="3BC611AD" w14:textId="73FA56F7" w:rsidR="009A30C2" w:rsidRPr="007C3992" w:rsidRDefault="009A30C2" w:rsidP="005F52E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F</w:t>
            </w:r>
          </w:p>
        </w:tc>
        <w:tc>
          <w:tcPr>
            <w:tcW w:w="545" w:type="pct"/>
            <w:tcBorders>
              <w:bottom w:val="single" w:sz="4" w:space="0" w:color="auto"/>
            </w:tcBorders>
            <w:vAlign w:val="center"/>
          </w:tcPr>
          <w:p w14:paraId="175BD357" w14:textId="65E73A4A" w:rsidR="009A30C2" w:rsidRPr="007C3992" w:rsidRDefault="009A30C2" w:rsidP="005F52E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M</w:t>
            </w:r>
          </w:p>
        </w:tc>
        <w:tc>
          <w:tcPr>
            <w:tcW w:w="552" w:type="pct"/>
            <w:tcBorders>
              <w:bottom w:val="single" w:sz="4" w:space="0" w:color="auto"/>
            </w:tcBorders>
            <w:vAlign w:val="center"/>
          </w:tcPr>
          <w:p w14:paraId="129944A1" w14:textId="72B40CC2" w:rsidR="009A30C2" w:rsidRPr="007C3992" w:rsidRDefault="009A30C2" w:rsidP="005F52E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F</w:t>
            </w:r>
          </w:p>
        </w:tc>
        <w:tc>
          <w:tcPr>
            <w:tcW w:w="602" w:type="pct"/>
            <w:tcBorders>
              <w:bottom w:val="single" w:sz="4" w:space="0" w:color="auto"/>
            </w:tcBorders>
            <w:vAlign w:val="center"/>
          </w:tcPr>
          <w:p w14:paraId="31F3B6EC" w14:textId="005A738E" w:rsidR="009A30C2" w:rsidRPr="007C3992" w:rsidRDefault="009A30C2" w:rsidP="005F52E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M</w:t>
            </w:r>
          </w:p>
        </w:tc>
        <w:tc>
          <w:tcPr>
            <w:tcW w:w="752" w:type="pct"/>
            <w:tcBorders>
              <w:bottom w:val="single" w:sz="4" w:space="0" w:color="auto"/>
            </w:tcBorders>
            <w:vAlign w:val="center"/>
          </w:tcPr>
          <w:p w14:paraId="2CCE7C82" w14:textId="290FB27A" w:rsidR="009A30C2" w:rsidRPr="007C3992" w:rsidRDefault="009A30C2" w:rsidP="005F52E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F</w:t>
            </w:r>
          </w:p>
        </w:tc>
        <w:tc>
          <w:tcPr>
            <w:tcW w:w="738" w:type="pct"/>
            <w:tcBorders>
              <w:bottom w:val="single" w:sz="4" w:space="0" w:color="auto"/>
            </w:tcBorders>
            <w:vAlign w:val="center"/>
          </w:tcPr>
          <w:p w14:paraId="29B3704F" w14:textId="5A3ECC62" w:rsidR="009A30C2" w:rsidRPr="007C3992" w:rsidRDefault="009A30C2" w:rsidP="005F52E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szCs w:val="21"/>
              </w:rPr>
              <w:t>M</w:t>
            </w:r>
          </w:p>
        </w:tc>
      </w:tr>
      <w:tr w:rsidR="004D032E" w:rsidRPr="007C3992" w14:paraId="1D8D206A" w14:textId="5E6CEDA8" w:rsidTr="009A30C2"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D4DA9" w14:textId="5A9DBD67" w:rsidR="004D032E" w:rsidRPr="007C3992" w:rsidRDefault="004D032E" w:rsidP="004D032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t</w:t>
            </w:r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  <w:vertAlign w:val="subscript"/>
              </w:rPr>
              <w:t xml:space="preserve">1/2 </w:t>
            </w:r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(h)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35E3B" w14:textId="5C2DEB00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26.5±7.55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A76C6" w14:textId="2EC50483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33.2±5.97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78D98" w14:textId="5ACFAD0E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42.0±7.06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3B5FB" w14:textId="2D3646D2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36.7±31.1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B2B90" w14:textId="554AE24B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56.1±34.4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638F9" w14:textId="060C0F30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66.6±38.9</w:t>
            </w:r>
          </w:p>
        </w:tc>
      </w:tr>
      <w:tr w:rsidR="007C3992" w:rsidRPr="007C3992" w14:paraId="41520DD8" w14:textId="52A54068" w:rsidTr="009A30C2"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B7A2A" w14:textId="4388BB87" w:rsidR="004D032E" w:rsidRPr="007C3992" w:rsidRDefault="004D032E" w:rsidP="004D032E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7C3992">
              <w:rPr>
                <w:rFonts w:ascii="Times New Roman" w:eastAsia="宋体" w:hAnsi="Times New Roman" w:cs="Times New Roman"/>
                <w:b/>
                <w:bCs/>
                <w:color w:val="000000"/>
                <w:szCs w:val="21"/>
              </w:rPr>
              <w:t>T</w:t>
            </w:r>
            <w:r w:rsidRPr="007C3992">
              <w:rPr>
                <w:rFonts w:ascii="Times New Roman" w:eastAsia="宋体" w:hAnsi="Times New Roman" w:cs="Times New Roman"/>
                <w:b/>
                <w:bCs/>
                <w:color w:val="000000"/>
                <w:szCs w:val="21"/>
                <w:vertAlign w:val="subscript"/>
              </w:rPr>
              <w:t>max</w:t>
            </w:r>
            <w:proofErr w:type="spellEnd"/>
            <w:r w:rsidRPr="007C3992">
              <w:rPr>
                <w:rFonts w:ascii="Times New Roman" w:eastAsia="宋体" w:hAnsi="Times New Roman" w:cs="Times New Roman"/>
                <w:b/>
                <w:bCs/>
                <w:color w:val="000000"/>
                <w:szCs w:val="21"/>
                <w:vertAlign w:val="subscript"/>
              </w:rPr>
              <w:t xml:space="preserve"> </w:t>
            </w:r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(h)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499A3" w14:textId="15717825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0.0167</w:t>
            </w: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±0.00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17F4B" w14:textId="55E73EC2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0.0167</w:t>
            </w: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±0.00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F3BEE" w14:textId="5FC6DB6B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0.0167</w:t>
            </w: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±0.00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F2CC9" w14:textId="4270BB58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0.0167</w:t>
            </w: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±0.00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A21FD" w14:textId="40543FC1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0.0167</w:t>
            </w: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±0.00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4C534" w14:textId="6B072558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0.0167</w:t>
            </w: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±0.00</w:t>
            </w:r>
          </w:p>
        </w:tc>
      </w:tr>
      <w:tr w:rsidR="007C3992" w:rsidRPr="007C3992" w14:paraId="7D9A7456" w14:textId="1EE89443" w:rsidTr="009A30C2"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440D7" w14:textId="14A74AD2" w:rsidR="004D032E" w:rsidRPr="007C3992" w:rsidRDefault="004D032E" w:rsidP="004D032E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C</w:t>
            </w:r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  <w:vertAlign w:val="subscript"/>
              </w:rPr>
              <w:t>max</w:t>
            </w:r>
            <w:proofErr w:type="spellEnd"/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  <w:vertAlign w:val="subscript"/>
              </w:rPr>
              <w:t xml:space="preserve"> </w:t>
            </w:r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(</w:t>
            </w:r>
            <w:proofErr w:type="spellStart"/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μg</w:t>
            </w:r>
            <w:proofErr w:type="spellEnd"/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/mL)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54AAA" w14:textId="13C90C4F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20.6±1.51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BD1F3" w14:textId="5F714E4D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19.2±0.819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295C9" w14:textId="3780D1CA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214±16.0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7CEE5" w14:textId="2BF69311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220±13.5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433EE" w14:textId="5A31782A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1360±80.8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C8B41" w14:textId="649D48C3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1260±72.3</w:t>
            </w:r>
          </w:p>
        </w:tc>
      </w:tr>
      <w:tr w:rsidR="007C3992" w:rsidRPr="007C3992" w14:paraId="5626A8A7" w14:textId="3D288DB4" w:rsidTr="009A30C2"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57D04" w14:textId="528D2CEA" w:rsidR="004D032E" w:rsidRPr="007C3992" w:rsidRDefault="004D032E" w:rsidP="004D032E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AUC</w:t>
            </w:r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  <w:vertAlign w:val="subscript"/>
              </w:rPr>
              <w:t>last</w:t>
            </w:r>
            <w:proofErr w:type="spellEnd"/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  <w:vertAlign w:val="subscript"/>
              </w:rPr>
              <w:t xml:space="preserve"> </w:t>
            </w:r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(h*</w:t>
            </w:r>
            <w:proofErr w:type="spellStart"/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μg</w:t>
            </w:r>
            <w:proofErr w:type="spellEnd"/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/mL)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8D6B8" w14:textId="33A7EFA0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434±170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BD0DD" w14:textId="70D16ADE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447±165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8C7C2" w14:textId="037B1582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8040±341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D6A06" w14:textId="024D15A4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7980±551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3B563" w14:textId="4C379863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44200±11000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1191E" w14:textId="03F12664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55000±10400</w:t>
            </w:r>
          </w:p>
        </w:tc>
      </w:tr>
      <w:tr w:rsidR="007C3992" w:rsidRPr="007C3992" w14:paraId="1D640EB2" w14:textId="1EAE8F9C" w:rsidTr="009A30C2"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EFE66" w14:textId="35BF28EA" w:rsidR="004D032E" w:rsidRPr="007C3992" w:rsidRDefault="004D032E" w:rsidP="004D032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AUC</w:t>
            </w:r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  <w:vertAlign w:val="subscript"/>
              </w:rPr>
              <w:t>0-∞</w:t>
            </w:r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(h*</w:t>
            </w:r>
            <w:proofErr w:type="spellStart"/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μg</w:t>
            </w:r>
            <w:proofErr w:type="spellEnd"/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/mL)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3E458" w14:textId="10669A4C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444±164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E3B46" w14:textId="76AA0B6C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460±162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F4447" w14:textId="44E358CD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8150±311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CF138" w14:textId="38A0B5F9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8270±558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0E16B" w14:textId="6F711847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44500±10500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82472" w14:textId="7AF63349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55200±10200</w:t>
            </w:r>
          </w:p>
        </w:tc>
      </w:tr>
      <w:tr w:rsidR="007C3992" w:rsidRPr="007C3992" w14:paraId="14996A01" w14:textId="06CEAB9B" w:rsidTr="009A30C2"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3747D" w14:textId="2F2681F9" w:rsidR="004D032E" w:rsidRPr="007C3992" w:rsidRDefault="004D032E" w:rsidP="004D032E">
            <w:pP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proofErr w:type="spellStart"/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V</w:t>
            </w:r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  <w:vertAlign w:val="subscript"/>
              </w:rPr>
              <w:t>ss</w:t>
            </w:r>
            <w:proofErr w:type="spellEnd"/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  <w:vertAlign w:val="subscript"/>
              </w:rPr>
              <w:t xml:space="preserve"> </w:t>
            </w:r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(mL/kg)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4809D" w14:textId="4E2FB4FB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80.0±2.87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B8132" w14:textId="264CA935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97.3±15.4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86F46" w14:textId="047CE4B8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81.8±2.95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EDF6F" w14:textId="47202420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98.2±8.43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912F3" w14:textId="23ACA1CE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116±22.5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A1759" w14:textId="28EA45C0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122±29.0</w:t>
            </w:r>
          </w:p>
        </w:tc>
      </w:tr>
      <w:tr w:rsidR="007C3992" w:rsidRPr="007C3992" w14:paraId="28DC4BC9" w14:textId="544E40E5" w:rsidTr="009A30C2"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41398" w14:textId="66D9B3C3" w:rsidR="004D032E" w:rsidRPr="007C3992" w:rsidRDefault="004D032E" w:rsidP="004D032E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Cl (mL/h/kg)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04D9C" w14:textId="62B37746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2.47±0.924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21F46" w14:textId="2477A2BC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2.42±1.04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9B3D1" w14:textId="5C549145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1.23±0.0462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F9283" w14:textId="196831BE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1.21±0.0850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07DF0" w14:textId="7E9795DE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1.41±0.383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C6DA7" w14:textId="5C5A3294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1.11±0.195</w:t>
            </w:r>
          </w:p>
        </w:tc>
      </w:tr>
      <w:tr w:rsidR="007C3992" w:rsidRPr="007C3992" w14:paraId="7CE6A748" w14:textId="68B01122" w:rsidTr="009A30C2"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6C590" w14:textId="1166DA23" w:rsidR="004D032E" w:rsidRPr="007C3992" w:rsidRDefault="004D032E" w:rsidP="004D032E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proofErr w:type="spellStart"/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MRT</w:t>
            </w:r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  <w:vertAlign w:val="subscript"/>
              </w:rPr>
              <w:t>last</w:t>
            </w:r>
            <w:proofErr w:type="spellEnd"/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  <w:vertAlign w:val="subscript"/>
              </w:rPr>
              <w:t xml:space="preserve"> </w:t>
            </w:r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(h)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D2250" w14:textId="319184B3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32.1±13.5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EEC92" w14:textId="2EF7374D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38.1±11.8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9F08D" w14:textId="687D6A71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63.5±2.86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01DFD" w14:textId="1D4D1FF8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72.5±6.54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AADB5" w14:textId="5859EA06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80.1±15.6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E416F" w14:textId="073D0DE8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107±7.39</w:t>
            </w:r>
          </w:p>
        </w:tc>
      </w:tr>
      <w:tr w:rsidR="004D032E" w:rsidRPr="007C3992" w14:paraId="39BEE881" w14:textId="6041F543" w:rsidTr="009A30C2"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06277" w14:textId="2B83D030" w:rsidR="004D032E" w:rsidRPr="007C3992" w:rsidRDefault="004D032E" w:rsidP="004D032E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MRT</w:t>
            </w:r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  <w:vertAlign w:val="subscript"/>
              </w:rPr>
              <w:t>0-∞</w:t>
            </w:r>
            <w:r w:rsidRPr="007C3992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21"/>
              </w:rPr>
              <w:t>(h)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EA2AC" w14:textId="1FDF2EB2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35.2±12.0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6B6A5" w14:textId="5380325E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43.1±10.2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8D32F" w14:textId="56F64F38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66.7±3.50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E0189" w14:textId="62E9AAF5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81.2±8.44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61561" w14:textId="404FAC89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84.0±11.6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AF4EA" w14:textId="1AF79FD1" w:rsidR="004D032E" w:rsidRPr="007C3992" w:rsidRDefault="004D032E" w:rsidP="004D03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3992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109±9.98</w:t>
            </w:r>
          </w:p>
        </w:tc>
      </w:tr>
    </w:tbl>
    <w:p w14:paraId="4F47D836" w14:textId="77777777" w:rsidR="004D032E" w:rsidRPr="001100AF" w:rsidRDefault="004D032E" w:rsidP="004D032E">
      <w:pPr>
        <w:snapToGrid w:val="0"/>
        <w:rPr>
          <w:rFonts w:ascii="Times New Roman" w:eastAsia="宋体" w:hAnsi="Times New Roman" w:cs="Times New Roman"/>
          <w:szCs w:val="21"/>
        </w:rPr>
      </w:pPr>
      <w:bookmarkStart w:id="3" w:name="_Toc8384560"/>
      <w:bookmarkStart w:id="4" w:name="OLE_LINK1"/>
      <w:bookmarkStart w:id="5" w:name="OLE_LINK2"/>
      <w:r w:rsidRPr="001100AF">
        <w:rPr>
          <w:rFonts w:ascii="Times New Roman" w:eastAsia="宋体" w:hAnsi="Times New Roman" w:cs="Times New Roman"/>
          <w:szCs w:val="21"/>
        </w:rPr>
        <w:t>M</w:t>
      </w:r>
      <w:r w:rsidRPr="001100AF">
        <w:rPr>
          <w:rFonts w:ascii="Times New Roman" w:eastAsia="宋体" w:hAnsi="Times New Roman" w:cs="Times New Roman"/>
          <w:szCs w:val="21"/>
        </w:rPr>
        <w:t>：雄性；</w:t>
      </w:r>
      <w:r w:rsidRPr="001100AF">
        <w:rPr>
          <w:rFonts w:ascii="Times New Roman" w:eastAsia="宋体" w:hAnsi="Times New Roman" w:cs="Times New Roman"/>
          <w:szCs w:val="21"/>
        </w:rPr>
        <w:t>F</w:t>
      </w:r>
      <w:r w:rsidRPr="001100AF">
        <w:rPr>
          <w:rFonts w:ascii="Times New Roman" w:eastAsia="宋体" w:hAnsi="Times New Roman" w:cs="Times New Roman"/>
          <w:szCs w:val="21"/>
        </w:rPr>
        <w:t>：雌性</w:t>
      </w:r>
    </w:p>
    <w:p w14:paraId="28BAE58D" w14:textId="77777777" w:rsidR="004D032E" w:rsidRDefault="004D032E" w:rsidP="005573F9">
      <w:pPr>
        <w:pStyle w:val="2"/>
        <w:adjustRightInd w:val="0"/>
        <w:snapToGrid w:val="0"/>
        <w:spacing w:before="0" w:after="0" w:line="360" w:lineRule="auto"/>
        <w:rPr>
          <w:rFonts w:ascii="Times New Roman" w:eastAsiaTheme="minorEastAsia" w:hAnsi="Times New Roman" w:cs="Times New Roman"/>
          <w:bCs w:val="0"/>
          <w:color w:val="000000"/>
          <w:kern w:val="0"/>
          <w:sz w:val="24"/>
          <w:szCs w:val="24"/>
        </w:rPr>
      </w:pPr>
    </w:p>
    <w:p w14:paraId="65080D37" w14:textId="29E48A42" w:rsidR="00906C12" w:rsidRPr="003232EB" w:rsidRDefault="0048120E" w:rsidP="005573F9">
      <w:pPr>
        <w:pStyle w:val="2"/>
        <w:adjustRightInd w:val="0"/>
        <w:snapToGrid w:val="0"/>
        <w:spacing w:before="0" w:after="0" w:line="360" w:lineRule="auto"/>
        <w:rPr>
          <w:rFonts w:ascii="Times New Roman" w:eastAsiaTheme="minorEastAsia" w:hAnsi="Times New Roman" w:cs="Times New Roman"/>
          <w:bCs w:val="0"/>
          <w:color w:val="000000"/>
          <w:kern w:val="0"/>
          <w:sz w:val="24"/>
          <w:szCs w:val="24"/>
        </w:rPr>
      </w:pPr>
      <w:r>
        <w:rPr>
          <w:rFonts w:ascii="Times New Roman" w:eastAsiaTheme="minorEastAsia" w:hAnsi="Times New Roman" w:cs="Times New Roman"/>
          <w:bCs w:val="0"/>
          <w:color w:val="000000"/>
          <w:kern w:val="0"/>
          <w:sz w:val="24"/>
          <w:szCs w:val="24"/>
        </w:rPr>
        <w:t>2.6.5.4</w:t>
      </w:r>
      <w:r w:rsidR="00906C12" w:rsidRPr="003232EB">
        <w:rPr>
          <w:rFonts w:ascii="Times New Roman" w:eastAsiaTheme="minorEastAsia" w:hAnsi="Times New Roman" w:cs="Times New Roman"/>
          <w:bCs w:val="0"/>
          <w:color w:val="000000"/>
          <w:kern w:val="0"/>
          <w:sz w:val="24"/>
          <w:szCs w:val="24"/>
        </w:rPr>
        <w:t xml:space="preserve"> </w:t>
      </w:r>
      <w:r w:rsidR="004D032E">
        <w:rPr>
          <w:rFonts w:ascii="Times New Roman" w:eastAsiaTheme="minorEastAsia" w:hAnsi="Times New Roman" w:cs="Times New Roman" w:hint="eastAsia"/>
          <w:bCs w:val="0"/>
          <w:color w:val="000000"/>
          <w:kern w:val="0"/>
          <w:sz w:val="24"/>
          <w:szCs w:val="24"/>
        </w:rPr>
        <w:t>药代动力学：食蟹猴</w:t>
      </w:r>
      <w:r w:rsidR="00906C12" w:rsidRPr="003232EB">
        <w:rPr>
          <w:rFonts w:ascii="Times New Roman" w:eastAsiaTheme="minorEastAsia" w:hAnsi="Times New Roman" w:cs="Times New Roman" w:hint="eastAsia"/>
          <w:bCs w:val="0"/>
          <w:color w:val="000000"/>
          <w:kern w:val="0"/>
          <w:sz w:val="24"/>
          <w:szCs w:val="24"/>
        </w:rPr>
        <w:t>重复给药后的吸收</w:t>
      </w:r>
      <w:r w:rsidR="00906C12" w:rsidRPr="003232EB">
        <w:rPr>
          <w:rFonts w:ascii="Times New Roman" w:eastAsiaTheme="minorEastAsia" w:hAnsi="Times New Roman" w:cs="Times New Roman"/>
          <w:bCs w:val="0"/>
          <w:color w:val="000000"/>
          <w:kern w:val="0"/>
          <w:sz w:val="24"/>
          <w:szCs w:val="24"/>
        </w:rPr>
        <w:t xml:space="preserve">                         </w:t>
      </w:r>
      <w:r w:rsidR="004D032E">
        <w:rPr>
          <w:rFonts w:ascii="Times New Roman" w:eastAsiaTheme="minorEastAsia" w:hAnsi="Times New Roman" w:cs="Times New Roman"/>
          <w:bCs w:val="0"/>
          <w:color w:val="000000"/>
          <w:kern w:val="0"/>
          <w:sz w:val="24"/>
          <w:szCs w:val="24"/>
        </w:rPr>
        <w:t xml:space="preserve">                              </w:t>
      </w:r>
      <w:r w:rsidR="00906C12" w:rsidRPr="003232EB">
        <w:rPr>
          <w:rFonts w:ascii="Times New Roman" w:eastAsiaTheme="minorEastAsia" w:hAnsi="Times New Roman" w:cs="Times New Roman"/>
          <w:bCs w:val="0"/>
          <w:color w:val="000000"/>
          <w:kern w:val="0"/>
          <w:sz w:val="24"/>
          <w:szCs w:val="24"/>
        </w:rPr>
        <w:t xml:space="preserve"> </w:t>
      </w:r>
      <w:proofErr w:type="gramStart"/>
      <w:r w:rsidR="00906C12" w:rsidRPr="003232EB">
        <w:rPr>
          <w:rFonts w:ascii="Times New Roman" w:eastAsiaTheme="minorEastAsia" w:hAnsi="Times New Roman" w:cs="Times New Roman" w:hint="eastAsia"/>
          <w:bCs w:val="0"/>
          <w:color w:val="000000"/>
          <w:kern w:val="0"/>
          <w:sz w:val="24"/>
          <w:szCs w:val="24"/>
        </w:rPr>
        <w:t>供试品</w:t>
      </w:r>
      <w:proofErr w:type="gramEnd"/>
      <w:r w:rsidR="00906C12" w:rsidRPr="003232EB">
        <w:rPr>
          <w:rFonts w:ascii="Times New Roman" w:eastAsiaTheme="minorEastAsia" w:hAnsi="Times New Roman" w:cs="Times New Roman"/>
          <w:bCs w:val="0"/>
          <w:color w:val="000000"/>
          <w:kern w:val="0"/>
          <w:sz w:val="24"/>
          <w:szCs w:val="24"/>
        </w:rPr>
        <w:t>:</w:t>
      </w:r>
      <w:r w:rsidR="00906C12" w:rsidRPr="00764868">
        <w:rPr>
          <w:rFonts w:ascii="Times New Roman" w:eastAsiaTheme="minorEastAsia" w:hAnsi="Times New Roman" w:cs="Times New Roman"/>
          <w:bCs w:val="0"/>
          <w:color w:val="000000"/>
          <w:kern w:val="0"/>
          <w:sz w:val="24"/>
          <w:szCs w:val="24"/>
        </w:rPr>
        <w:t xml:space="preserve"> </w:t>
      </w:r>
      <w:r w:rsidR="00906C12" w:rsidRPr="00764868">
        <w:rPr>
          <w:rFonts w:ascii="Times New Roman" w:eastAsiaTheme="minorEastAsia" w:hAnsi="Times New Roman" w:cs="Times New Roman"/>
          <w:sz w:val="24"/>
          <w:szCs w:val="24"/>
          <w:lang w:val="fr-FR"/>
        </w:rPr>
        <w:t>TQ</w:t>
      </w:r>
      <w:r w:rsidR="004D032E">
        <w:rPr>
          <w:rFonts w:ascii="Times New Roman" w:eastAsiaTheme="minorEastAsia" w:hAnsi="Times New Roman" w:cs="Times New Roman"/>
          <w:sz w:val="24"/>
          <w:szCs w:val="24"/>
          <w:lang w:val="fr-FR"/>
        </w:rPr>
        <w:t>B2858</w:t>
      </w:r>
      <w:r w:rsidR="004D032E">
        <w:rPr>
          <w:rFonts w:ascii="Times New Roman" w:eastAsiaTheme="minorEastAsia" w:hAnsi="Times New Roman" w:cs="Times New Roman" w:hint="eastAsia"/>
          <w:sz w:val="24"/>
          <w:szCs w:val="24"/>
          <w:lang w:val="fr-FR"/>
        </w:rPr>
        <w:t>注射液</w:t>
      </w:r>
    </w:p>
    <w:p w14:paraId="68308854" w14:textId="46B88922" w:rsidR="00906C12" w:rsidRPr="003232EB" w:rsidRDefault="00906C12" w:rsidP="00906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32EB">
        <w:rPr>
          <w:rFonts w:ascii="Times New Roman" w:hAnsi="Times New Roman" w:cs="Times New Roman" w:hint="eastAsia"/>
          <w:sz w:val="24"/>
          <w:szCs w:val="24"/>
        </w:rPr>
        <w:t>试验编号：</w:t>
      </w:r>
      <w:r w:rsidR="004D032E" w:rsidRPr="004D032E">
        <w:rPr>
          <w:rFonts w:ascii="Times New Roman" w:hAnsi="Times New Roman" w:cs="Times New Roman"/>
          <w:sz w:val="24"/>
          <w:szCs w:val="24"/>
        </w:rPr>
        <w:t>A2020004-T014-01</w:t>
      </w:r>
    </w:p>
    <w:p w14:paraId="2469929A" w14:textId="074D7511" w:rsidR="00906C12" w:rsidRPr="003232EB" w:rsidRDefault="004D032E" w:rsidP="00906C12">
      <w:pPr>
        <w:adjustRightInd w:val="0"/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食蟹猴</w:t>
      </w:r>
      <w:r w:rsidR="00906C12" w:rsidRPr="003232EB">
        <w:rPr>
          <w:rFonts w:ascii="Times New Roman" w:hAnsi="Times New Roman" w:cs="Times New Roman" w:hint="eastAsia"/>
          <w:szCs w:val="24"/>
        </w:rPr>
        <w:t>重复给药数据引用</w:t>
      </w:r>
      <w:r>
        <w:rPr>
          <w:rFonts w:ascii="Times New Roman" w:hAnsi="Times New Roman" w:cs="Times New Roman" w:hint="eastAsia"/>
          <w:szCs w:val="24"/>
        </w:rPr>
        <w:t>食蟹猴静脉</w:t>
      </w:r>
      <w:r>
        <w:rPr>
          <w:rFonts w:ascii="Times New Roman" w:hAnsi="Times New Roman" w:cs="Times New Roman"/>
          <w:szCs w:val="24"/>
        </w:rPr>
        <w:t>注射</w:t>
      </w:r>
      <w:r>
        <w:rPr>
          <w:rFonts w:ascii="Times New Roman" w:hAnsi="Times New Roman" w:cs="Times New Roman" w:hint="eastAsia"/>
          <w:szCs w:val="24"/>
        </w:rPr>
        <w:t>TQB2</w:t>
      </w:r>
      <w:r>
        <w:rPr>
          <w:rFonts w:ascii="Times New Roman" w:hAnsi="Times New Roman" w:cs="Times New Roman"/>
          <w:szCs w:val="24"/>
        </w:rPr>
        <w:t>858</w:t>
      </w:r>
      <w:r>
        <w:rPr>
          <w:rFonts w:ascii="Times New Roman" w:hAnsi="Times New Roman" w:cs="Times New Roman" w:hint="eastAsia"/>
          <w:szCs w:val="24"/>
        </w:rPr>
        <w:t>注射液</w:t>
      </w:r>
      <w:r>
        <w:rPr>
          <w:rFonts w:ascii="Times New Roman" w:hAnsi="Times New Roman" w:cs="Times New Roman" w:hint="eastAsia"/>
          <w:szCs w:val="24"/>
        </w:rPr>
        <w:t>4</w:t>
      </w:r>
      <w:r>
        <w:rPr>
          <w:rFonts w:ascii="Times New Roman" w:hAnsi="Times New Roman" w:cs="Times New Roman" w:hint="eastAsia"/>
          <w:szCs w:val="24"/>
        </w:rPr>
        <w:t>周</w:t>
      </w:r>
      <w:r>
        <w:rPr>
          <w:rFonts w:ascii="Times New Roman" w:hAnsi="Times New Roman" w:cs="Times New Roman"/>
          <w:szCs w:val="24"/>
        </w:rPr>
        <w:t>毒性试验</w:t>
      </w:r>
      <w:r w:rsidR="00906C12" w:rsidRPr="003232EB">
        <w:rPr>
          <w:rFonts w:ascii="Times New Roman" w:hAnsi="Times New Roman" w:cs="Times New Roman" w:hint="eastAsia"/>
          <w:szCs w:val="24"/>
        </w:rPr>
        <w:t>伴随</w:t>
      </w:r>
      <w:proofErr w:type="gramStart"/>
      <w:r w:rsidR="00906C12" w:rsidRPr="003232EB">
        <w:rPr>
          <w:rFonts w:ascii="Times New Roman" w:hAnsi="Times New Roman" w:cs="Times New Roman" w:hint="eastAsia"/>
          <w:szCs w:val="24"/>
        </w:rPr>
        <w:t>的毒代动力学试验</w:t>
      </w:r>
      <w:proofErr w:type="gramEnd"/>
      <w:r w:rsidR="00906C12" w:rsidRPr="003232EB">
        <w:rPr>
          <w:rFonts w:ascii="Times New Roman" w:hAnsi="Times New Roman" w:cs="Times New Roman" w:hint="eastAsia"/>
          <w:szCs w:val="24"/>
        </w:rPr>
        <w:t>结果。</w:t>
      </w:r>
    </w:p>
    <w:p w14:paraId="657D80DA" w14:textId="62B2A4B0" w:rsidR="00906C12" w:rsidRPr="003232EB" w:rsidRDefault="00906C12" w:rsidP="00906C12">
      <w:pPr>
        <w:adjustRightInd w:val="0"/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232EB">
        <w:rPr>
          <w:rFonts w:ascii="Times New Roman" w:hAnsi="Times New Roman" w:cs="Times New Roman" w:hint="eastAsia"/>
          <w:szCs w:val="24"/>
        </w:rPr>
        <w:t>见</w:t>
      </w:r>
      <w:r w:rsidRPr="003232EB">
        <w:rPr>
          <w:rFonts w:ascii="Times New Roman" w:hAnsi="Times New Roman" w:cs="Times New Roman"/>
          <w:szCs w:val="24"/>
        </w:rPr>
        <w:t>2.6.7.3</w:t>
      </w:r>
      <w:proofErr w:type="gramStart"/>
      <w:r w:rsidRPr="003232EB">
        <w:rPr>
          <w:rFonts w:ascii="Times New Roman" w:hAnsi="Times New Roman" w:cs="Times New Roman" w:hint="eastAsia"/>
          <w:szCs w:val="24"/>
        </w:rPr>
        <w:t>毒代动力学</w:t>
      </w:r>
      <w:proofErr w:type="gramEnd"/>
    </w:p>
    <w:p w14:paraId="231B0A13" w14:textId="34AE1288" w:rsidR="00F96362" w:rsidRDefault="00BD252F" w:rsidP="005573F9">
      <w:pPr>
        <w:pStyle w:val="2"/>
        <w:adjustRightInd w:val="0"/>
        <w:snapToGrid w:val="0"/>
        <w:spacing w:before="0" w:after="0" w:line="360" w:lineRule="auto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1100AF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2.6.5.</w:t>
      </w:r>
      <w:r w:rsidR="0048120E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5</w:t>
      </w:r>
      <w:r w:rsidR="008E7745"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 w:rsidR="0048120E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药代动力学</w:t>
      </w:r>
      <w:r w:rsidR="0048120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：器官分布</w:t>
      </w:r>
    </w:p>
    <w:p w14:paraId="3CF4DC17" w14:textId="77777777" w:rsidR="00F96362" w:rsidRDefault="00F96362" w:rsidP="003232EB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未进行</w:t>
      </w:r>
      <w:r>
        <w:t>相关研究。</w:t>
      </w:r>
    </w:p>
    <w:p w14:paraId="143B09B4" w14:textId="043357DC" w:rsidR="0048120E" w:rsidRDefault="0048120E" w:rsidP="0048120E">
      <w:pPr>
        <w:pStyle w:val="2"/>
        <w:adjustRightInd w:val="0"/>
        <w:snapToGrid w:val="0"/>
        <w:spacing w:before="0" w:after="0" w:line="360" w:lineRule="auto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1100AF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lastRenderedPageBreak/>
        <w:t>2.6.5.</w:t>
      </w:r>
      <w:r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6</w:t>
      </w:r>
      <w:r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药代动力学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血浆蛋白结合率</w:t>
      </w:r>
    </w:p>
    <w:p w14:paraId="37F00426" w14:textId="77777777" w:rsidR="0048120E" w:rsidRDefault="0048120E" w:rsidP="0048120E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未进行</w:t>
      </w:r>
      <w:r>
        <w:t>相关研究。</w:t>
      </w:r>
    </w:p>
    <w:p w14:paraId="52D421CB" w14:textId="3B640E64" w:rsidR="005573F9" w:rsidRDefault="005573F9" w:rsidP="005573F9">
      <w:pPr>
        <w:pStyle w:val="2"/>
        <w:adjustRightInd w:val="0"/>
        <w:snapToGrid w:val="0"/>
        <w:spacing w:before="0" w:after="0" w:line="360" w:lineRule="auto"/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</w:pPr>
      <w:r w:rsidRPr="001100AF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2.6.5.</w:t>
      </w:r>
      <w:r w:rsidR="0048120E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7</w:t>
      </w:r>
      <w:r w:rsidRPr="005573F9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药代动力学</w:t>
      </w:r>
      <w:r w:rsidRPr="005573F9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 xml:space="preserve">: </w:t>
      </w:r>
      <w:r w:rsidRPr="005573F9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妊娠或哺乳动物的试验</w:t>
      </w:r>
    </w:p>
    <w:p w14:paraId="40BA2563" w14:textId="1034A79A" w:rsidR="00963311" w:rsidRPr="00963311" w:rsidRDefault="00963311" w:rsidP="003232EB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未进行</w:t>
      </w:r>
      <w:r>
        <w:t>相关研究。</w:t>
      </w:r>
    </w:p>
    <w:p w14:paraId="61ECE09C" w14:textId="5A3ECFC5" w:rsidR="005573F9" w:rsidRDefault="005573F9" w:rsidP="005573F9">
      <w:pPr>
        <w:pStyle w:val="2"/>
        <w:adjustRightInd w:val="0"/>
        <w:snapToGrid w:val="0"/>
        <w:spacing w:before="0" w:after="0" w:line="360" w:lineRule="auto"/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</w:pPr>
      <w:r w:rsidRPr="001100AF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2.6.5.</w:t>
      </w:r>
      <w:r w:rsidR="0048120E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8</w:t>
      </w:r>
      <w:r w:rsidRPr="005573F9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药代动力学</w:t>
      </w:r>
      <w:r w:rsidRPr="005573F9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 xml:space="preserve">: </w:t>
      </w:r>
      <w:r w:rsidRPr="005573F9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其他分布试验</w:t>
      </w:r>
    </w:p>
    <w:p w14:paraId="67C3D200" w14:textId="4F0E6934" w:rsidR="00963311" w:rsidRPr="00963311" w:rsidRDefault="00963311" w:rsidP="003232EB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未进行</w:t>
      </w:r>
      <w:r>
        <w:t>相关研究。</w:t>
      </w:r>
    </w:p>
    <w:bookmarkEnd w:id="3"/>
    <w:bookmarkEnd w:id="4"/>
    <w:bookmarkEnd w:id="5"/>
    <w:p w14:paraId="4A957079" w14:textId="13375F30" w:rsidR="00363DBD" w:rsidRDefault="00363DBD" w:rsidP="005573F9">
      <w:pPr>
        <w:pStyle w:val="2"/>
        <w:adjustRightInd w:val="0"/>
        <w:snapToGrid w:val="0"/>
        <w:spacing w:before="0" w:after="0" w:line="360" w:lineRule="auto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1100AF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2.6.5.</w:t>
      </w:r>
      <w:r w:rsidR="0048120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9</w:t>
      </w:r>
      <w:r w:rsidR="0048120E" w:rsidRPr="005573F9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药代动力学</w:t>
      </w:r>
      <w:r w:rsidR="0048120E">
        <w:rPr>
          <w:rFonts w:ascii="Times New Roman" w:eastAsia="宋体" w:hAnsi="Times New Roman" w:cs="Times New Roman" w:hint="eastAsia"/>
          <w:bCs w:val="0"/>
          <w:color w:val="000000"/>
          <w:kern w:val="0"/>
          <w:sz w:val="24"/>
          <w:szCs w:val="24"/>
        </w:rPr>
        <w:t>：体内</w:t>
      </w:r>
      <w:r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代谢</w:t>
      </w:r>
    </w:p>
    <w:p w14:paraId="0D9F5D56" w14:textId="77777777" w:rsidR="00F96362" w:rsidRDefault="00F96362" w:rsidP="003232EB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未进行</w:t>
      </w:r>
      <w:r>
        <w:t>相关研究。</w:t>
      </w:r>
    </w:p>
    <w:p w14:paraId="11820566" w14:textId="3F459D84" w:rsidR="0048120E" w:rsidRDefault="0048120E" w:rsidP="0048120E">
      <w:pPr>
        <w:pStyle w:val="2"/>
        <w:adjustRightInd w:val="0"/>
        <w:snapToGrid w:val="0"/>
        <w:spacing w:before="0" w:after="0" w:line="360" w:lineRule="auto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1100AF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2.6.5.</w:t>
      </w:r>
      <w:r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10</w:t>
      </w:r>
      <w:r w:rsidRPr="005573F9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药代动力学</w:t>
      </w:r>
      <w:r>
        <w:rPr>
          <w:rFonts w:ascii="Times New Roman" w:eastAsia="宋体" w:hAnsi="Times New Roman" w:cs="Times New Roman" w:hint="eastAsia"/>
          <w:bCs w:val="0"/>
          <w:color w:val="000000"/>
          <w:kern w:val="0"/>
          <w:sz w:val="24"/>
          <w:szCs w:val="24"/>
        </w:rPr>
        <w:t>：体外</w:t>
      </w:r>
      <w:r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代谢</w:t>
      </w:r>
    </w:p>
    <w:p w14:paraId="4415E74E" w14:textId="77777777" w:rsidR="0048120E" w:rsidRPr="00346234" w:rsidRDefault="0048120E" w:rsidP="0048120E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未进行</w:t>
      </w:r>
      <w:r>
        <w:t>相关研究。</w:t>
      </w:r>
    </w:p>
    <w:p w14:paraId="017C73F1" w14:textId="12AEFD45" w:rsidR="0048120E" w:rsidRDefault="0048120E" w:rsidP="0048120E">
      <w:pPr>
        <w:pStyle w:val="2"/>
        <w:adjustRightInd w:val="0"/>
        <w:snapToGrid w:val="0"/>
        <w:spacing w:before="0" w:after="0" w:line="360" w:lineRule="auto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1100AF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2.6.5.</w:t>
      </w:r>
      <w:r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11</w:t>
      </w:r>
      <w:r w:rsidRPr="005573F9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药代动力学</w:t>
      </w:r>
      <w:r>
        <w:rPr>
          <w:rFonts w:ascii="Times New Roman" w:eastAsia="宋体" w:hAnsi="Times New Roman" w:cs="Times New Roman" w:hint="eastAsia"/>
          <w:bCs w:val="0"/>
          <w:color w:val="000000"/>
          <w:kern w:val="0"/>
          <w:sz w:val="24"/>
          <w:szCs w:val="24"/>
        </w:rPr>
        <w:t>：可能</w:t>
      </w:r>
      <w:r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的代谢途径</w:t>
      </w:r>
    </w:p>
    <w:p w14:paraId="1E788BD1" w14:textId="77777777" w:rsidR="0048120E" w:rsidRPr="00346234" w:rsidRDefault="0048120E" w:rsidP="0048120E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未进行</w:t>
      </w:r>
      <w:r>
        <w:t>相关研究。</w:t>
      </w:r>
    </w:p>
    <w:p w14:paraId="5E36F5F0" w14:textId="09B7543E" w:rsidR="0048120E" w:rsidRDefault="0048120E" w:rsidP="0048120E">
      <w:pPr>
        <w:pStyle w:val="2"/>
        <w:adjustRightInd w:val="0"/>
        <w:snapToGrid w:val="0"/>
        <w:spacing w:before="0" w:after="0" w:line="360" w:lineRule="auto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1100AF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2.6.5.</w:t>
      </w:r>
      <w:r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12</w:t>
      </w:r>
      <w:r w:rsidRPr="005573F9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药代动力学</w:t>
      </w:r>
      <w:r>
        <w:rPr>
          <w:rFonts w:ascii="Times New Roman" w:eastAsia="宋体" w:hAnsi="Times New Roman" w:cs="Times New Roman" w:hint="eastAsia"/>
          <w:bCs w:val="0"/>
          <w:color w:val="000000"/>
          <w:kern w:val="0"/>
          <w:sz w:val="24"/>
          <w:szCs w:val="24"/>
        </w:rPr>
        <w:t>：药物代谢酶</w:t>
      </w:r>
      <w:r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的诱导</w:t>
      </w:r>
      <w:r>
        <w:rPr>
          <w:rFonts w:ascii="Times New Roman" w:eastAsia="宋体" w:hAnsi="Times New Roman" w:cs="Times New Roman" w:hint="eastAsia"/>
          <w:bCs w:val="0"/>
          <w:color w:val="000000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 w:hint="eastAsia"/>
          <w:bCs w:val="0"/>
          <w:color w:val="000000"/>
          <w:kern w:val="0"/>
          <w:sz w:val="24"/>
          <w:szCs w:val="24"/>
        </w:rPr>
        <w:t>抑制</w:t>
      </w:r>
    </w:p>
    <w:p w14:paraId="7D85E907" w14:textId="77777777" w:rsidR="0048120E" w:rsidRPr="00346234" w:rsidRDefault="0048120E" w:rsidP="0048120E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未进行</w:t>
      </w:r>
      <w:r>
        <w:t>相关研究。</w:t>
      </w:r>
    </w:p>
    <w:p w14:paraId="35CC595A" w14:textId="23485DEF" w:rsidR="00F96362" w:rsidRDefault="005A4651" w:rsidP="005573F9">
      <w:pPr>
        <w:pStyle w:val="2"/>
        <w:adjustRightInd w:val="0"/>
        <w:snapToGrid w:val="0"/>
        <w:spacing w:before="0" w:after="0" w:line="360" w:lineRule="auto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bookmarkStart w:id="6" w:name="_Toc8384566"/>
      <w:r w:rsidRPr="001100AF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2.6.5.</w:t>
      </w:r>
      <w:r w:rsidR="0048120E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13</w:t>
      </w:r>
      <w:r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药代动力学</w:t>
      </w:r>
      <w:r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: </w:t>
      </w:r>
      <w:r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排泄</w:t>
      </w:r>
    </w:p>
    <w:p w14:paraId="5ADD63A3" w14:textId="77777777" w:rsidR="00F96362" w:rsidRDefault="00F96362" w:rsidP="003232EB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未进行</w:t>
      </w:r>
      <w:r>
        <w:t>相关研究。</w:t>
      </w:r>
    </w:p>
    <w:p w14:paraId="7E4F55B8" w14:textId="139376E2" w:rsidR="0048120E" w:rsidRDefault="0048120E" w:rsidP="0048120E">
      <w:pPr>
        <w:pStyle w:val="2"/>
        <w:adjustRightInd w:val="0"/>
        <w:snapToGrid w:val="0"/>
        <w:spacing w:before="0" w:after="0" w:line="360" w:lineRule="auto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1100AF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2.6.5.</w:t>
      </w:r>
      <w:r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14</w:t>
      </w:r>
      <w:r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药代动力学</w:t>
      </w:r>
      <w:r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: 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胆汁</w:t>
      </w:r>
      <w:r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排泄</w:t>
      </w:r>
    </w:p>
    <w:p w14:paraId="3608CCC8" w14:textId="1B446D08" w:rsidR="0048120E" w:rsidRPr="0048120E" w:rsidRDefault="0048120E" w:rsidP="0048120E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未进行</w:t>
      </w:r>
      <w:r>
        <w:t>相关研究。</w:t>
      </w:r>
    </w:p>
    <w:p w14:paraId="2649F98E" w14:textId="7F4CA872" w:rsidR="00F96362" w:rsidRDefault="00A4600B" w:rsidP="005573F9">
      <w:pPr>
        <w:pStyle w:val="2"/>
        <w:adjustRightInd w:val="0"/>
        <w:snapToGrid w:val="0"/>
        <w:spacing w:before="0" w:after="0" w:line="360" w:lineRule="auto"/>
        <w:rPr>
          <w:rFonts w:ascii="Times New Roman" w:eastAsia="宋体" w:hAnsi="Times New Roman" w:cs="Times New Roman"/>
          <w:b w:val="0"/>
          <w:bCs w:val="0"/>
          <w:color w:val="000000"/>
          <w:kern w:val="0"/>
          <w:sz w:val="24"/>
          <w:szCs w:val="24"/>
        </w:rPr>
      </w:pPr>
      <w:bookmarkStart w:id="7" w:name="_Toc8384568"/>
      <w:bookmarkEnd w:id="6"/>
      <w:r w:rsidRPr="001100AF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2.6.5.</w:t>
      </w:r>
      <w:r w:rsidR="0048120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15</w:t>
      </w:r>
      <w:r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药代动力学</w:t>
      </w:r>
      <w:r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: </w:t>
      </w:r>
      <w:r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药物</w:t>
      </w:r>
      <w:r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-</w:t>
      </w:r>
      <w:r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药物相互作用</w:t>
      </w:r>
      <w:r w:rsidRPr="001100AF">
        <w:rPr>
          <w:rFonts w:ascii="Times New Roman" w:eastAsia="宋体" w:hAnsi="Times New Roman" w:cs="Times New Roman"/>
          <w:b w:val="0"/>
          <w:bCs w:val="0"/>
          <w:color w:val="000000"/>
          <w:kern w:val="0"/>
          <w:sz w:val="24"/>
          <w:szCs w:val="24"/>
        </w:rPr>
        <w:t xml:space="preserve">  </w:t>
      </w:r>
    </w:p>
    <w:p w14:paraId="7747D3D3" w14:textId="77777777" w:rsidR="00F96362" w:rsidRPr="00346234" w:rsidRDefault="00F96362" w:rsidP="003232EB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未进行</w:t>
      </w:r>
      <w:r>
        <w:t>相关研究。</w:t>
      </w:r>
    </w:p>
    <w:p w14:paraId="5ECD33E9" w14:textId="4BF94785" w:rsidR="005C7F82" w:rsidRDefault="00855E70" w:rsidP="005573F9">
      <w:pPr>
        <w:pStyle w:val="2"/>
        <w:adjustRightInd w:val="0"/>
        <w:snapToGrid w:val="0"/>
        <w:spacing w:before="0" w:after="0" w:line="360" w:lineRule="auto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bookmarkStart w:id="8" w:name="_Toc8384569"/>
      <w:bookmarkEnd w:id="7"/>
      <w:r w:rsidRPr="001100AF">
        <w:rPr>
          <w:rFonts w:ascii="Times New Roman" w:eastAsia="宋体" w:hAnsi="Times New Roman" w:cs="Times New Roman"/>
          <w:bCs w:val="0"/>
          <w:color w:val="000000"/>
          <w:kern w:val="0"/>
          <w:sz w:val="24"/>
          <w:szCs w:val="24"/>
        </w:rPr>
        <w:t>2.6.5.</w:t>
      </w:r>
      <w:r w:rsidR="005573F9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1</w:t>
      </w:r>
      <w:r w:rsidR="0048120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6</w:t>
      </w:r>
      <w:r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药代动力学</w:t>
      </w:r>
      <w:r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: </w:t>
      </w:r>
      <w:r w:rsidRPr="001100AF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其他</w:t>
      </w:r>
      <w:bookmarkEnd w:id="8"/>
    </w:p>
    <w:p w14:paraId="0020733C" w14:textId="043C52C6" w:rsidR="00855E70" w:rsidRPr="001100AF" w:rsidRDefault="00F96362" w:rsidP="00852D35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hint="eastAsia"/>
        </w:rPr>
        <w:t>未进行</w:t>
      </w:r>
      <w:r>
        <w:t>相关研究。</w:t>
      </w:r>
    </w:p>
    <w:sectPr w:rsidR="00855E70" w:rsidRPr="001100AF" w:rsidSect="005B7BD8">
      <w:headerReference w:type="default" r:id="rId10"/>
      <w:footerReference w:type="default" r:id="rId11"/>
      <w:pgSz w:w="15840" w:h="12240" w:orient="landscape" w:code="1"/>
      <w:pgMar w:top="1134" w:right="567" w:bottom="567" w:left="1134" w:header="720" w:footer="720" w:gutter="0"/>
      <w:pgNumType w:chapStyle="1"/>
      <w:cols w:space="720"/>
      <w:noEndnote/>
      <w:docGrid w:linePitch="2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CA7562" w14:textId="77777777" w:rsidR="00EF5D42" w:rsidRDefault="00EF5D42" w:rsidP="00082B90">
      <w:r>
        <w:separator/>
      </w:r>
    </w:p>
  </w:endnote>
  <w:endnote w:type="continuationSeparator" w:id="0">
    <w:p w14:paraId="19D6141F" w14:textId="77777777" w:rsidR="00EF5D42" w:rsidRDefault="00EF5D42" w:rsidP="00082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05238520"/>
      <w:docPartObj>
        <w:docPartGallery w:val="Page Numbers (Top of Page)"/>
        <w:docPartUnique/>
      </w:docPartObj>
    </w:sdtPr>
    <w:sdtEndPr/>
    <w:sdtContent>
      <w:p w14:paraId="11897400" w14:textId="26CD53DC" w:rsidR="00B5241C" w:rsidRPr="003232EB" w:rsidRDefault="003232EB" w:rsidP="003232EB">
        <w:pPr>
          <w:pStyle w:val="a6"/>
          <w:jc w:val="center"/>
          <w:rPr>
            <w:sz w:val="21"/>
            <w:szCs w:val="22"/>
          </w:rPr>
        </w:pPr>
        <w:r w:rsidRPr="003C1093">
          <w:rPr>
            <w:rFonts w:ascii="Times New Roman" w:eastAsia="宋体" w:hAnsi="Times New Roman" w:hint="eastAsia"/>
            <w:b/>
          </w:rPr>
          <w:t>第</w:t>
        </w:r>
        <w:r w:rsidRPr="003C1093">
          <w:rPr>
            <w:rFonts w:ascii="Times New Roman" w:eastAsia="宋体" w:hAnsi="Times New Roman"/>
            <w:b/>
            <w:lang w:val="zh-CN"/>
          </w:rPr>
          <w:t xml:space="preserve"> </w:t>
        </w:r>
        <w:r w:rsidRPr="003C1093">
          <w:rPr>
            <w:rFonts w:ascii="Times New Roman" w:eastAsia="宋体" w:hAnsi="Times New Roman"/>
            <w:b/>
            <w:bCs/>
            <w:sz w:val="24"/>
            <w:szCs w:val="24"/>
          </w:rPr>
          <w:fldChar w:fldCharType="begin"/>
        </w:r>
        <w:r w:rsidRPr="003C1093">
          <w:rPr>
            <w:rFonts w:ascii="Times New Roman" w:eastAsia="宋体" w:hAnsi="Times New Roman"/>
            <w:b/>
            <w:bCs/>
          </w:rPr>
          <w:instrText>PAGE</w:instrText>
        </w:r>
        <w:r w:rsidRPr="003C1093">
          <w:rPr>
            <w:rFonts w:ascii="Times New Roman" w:eastAsia="宋体" w:hAnsi="Times New Roman"/>
            <w:b/>
            <w:bCs/>
            <w:sz w:val="24"/>
            <w:szCs w:val="24"/>
          </w:rPr>
          <w:fldChar w:fldCharType="separate"/>
        </w:r>
        <w:r w:rsidR="00320DDA">
          <w:rPr>
            <w:rFonts w:ascii="Times New Roman" w:eastAsia="宋体" w:hAnsi="Times New Roman"/>
            <w:b/>
            <w:bCs/>
            <w:noProof/>
          </w:rPr>
          <w:t>4</w:t>
        </w:r>
        <w:r w:rsidRPr="003C1093">
          <w:rPr>
            <w:rFonts w:ascii="Times New Roman" w:eastAsia="宋体" w:hAnsi="Times New Roman"/>
            <w:b/>
            <w:bCs/>
            <w:sz w:val="24"/>
            <w:szCs w:val="24"/>
          </w:rPr>
          <w:fldChar w:fldCharType="end"/>
        </w:r>
        <w:r w:rsidRPr="003C1093">
          <w:rPr>
            <w:rFonts w:ascii="Times New Roman" w:eastAsia="宋体" w:hAnsi="Times New Roman"/>
            <w:b/>
            <w:lang w:val="zh-CN"/>
          </w:rPr>
          <w:t xml:space="preserve"> / </w:t>
        </w:r>
        <w:r w:rsidRPr="003C1093">
          <w:rPr>
            <w:rFonts w:ascii="Times New Roman" w:eastAsia="宋体" w:hAnsi="Times New Roman"/>
            <w:b/>
            <w:bCs/>
            <w:sz w:val="24"/>
            <w:szCs w:val="24"/>
          </w:rPr>
          <w:fldChar w:fldCharType="begin"/>
        </w:r>
        <w:r w:rsidRPr="003C1093">
          <w:rPr>
            <w:rFonts w:ascii="Times New Roman" w:eastAsia="宋体" w:hAnsi="Times New Roman"/>
            <w:b/>
            <w:bCs/>
          </w:rPr>
          <w:instrText>NUMPAGES</w:instrText>
        </w:r>
        <w:r w:rsidRPr="003C1093">
          <w:rPr>
            <w:rFonts w:ascii="Times New Roman" w:eastAsia="宋体" w:hAnsi="Times New Roman"/>
            <w:b/>
            <w:bCs/>
            <w:sz w:val="24"/>
            <w:szCs w:val="24"/>
          </w:rPr>
          <w:fldChar w:fldCharType="separate"/>
        </w:r>
        <w:r w:rsidR="00320DDA">
          <w:rPr>
            <w:rFonts w:ascii="Times New Roman" w:eastAsia="宋体" w:hAnsi="Times New Roman"/>
            <w:b/>
            <w:bCs/>
            <w:noProof/>
          </w:rPr>
          <w:t>4</w:t>
        </w:r>
        <w:r w:rsidRPr="003C1093">
          <w:rPr>
            <w:rFonts w:ascii="Times New Roman" w:eastAsia="宋体" w:hAnsi="Times New Roman"/>
            <w:b/>
            <w:bCs/>
            <w:sz w:val="24"/>
            <w:szCs w:val="24"/>
          </w:rPr>
          <w:fldChar w:fldCharType="end"/>
        </w:r>
        <w:r w:rsidRPr="003C1093">
          <w:rPr>
            <w:rFonts w:ascii="Times New Roman" w:eastAsia="宋体" w:hAnsi="Times New Roman" w:hint="eastAsia"/>
            <w:b/>
            <w:bCs/>
          </w:rPr>
          <w:t>页</w:t>
        </w:r>
      </w:p>
    </w:sdtContent>
  </w:sdt>
  <w:p w14:paraId="59A32D16" w14:textId="5A65E184" w:rsidR="00B5241C" w:rsidRPr="005B5FF8" w:rsidRDefault="00B5241C" w:rsidP="005B5FF8">
    <w:pPr>
      <w:pStyle w:val="a6"/>
      <w:jc w:val="center"/>
      <w:rPr>
        <w:rFonts w:ascii="Times New Roman" w:eastAsia="宋体" w:hAnsi="Times New Roman"/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FEF119" w14:textId="77777777" w:rsidR="00EF5D42" w:rsidRDefault="00EF5D42" w:rsidP="00082B90">
      <w:r>
        <w:separator/>
      </w:r>
    </w:p>
  </w:footnote>
  <w:footnote w:type="continuationSeparator" w:id="0">
    <w:p w14:paraId="5EA88068" w14:textId="77777777" w:rsidR="00EF5D42" w:rsidRDefault="00EF5D42" w:rsidP="00082B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23BC22" w14:textId="77777777" w:rsidR="000B7AB0" w:rsidRDefault="000B7AB0" w:rsidP="003232EB">
    <w:pPr>
      <w:pStyle w:val="a5"/>
      <w:jc w:val="right"/>
      <w:rPr>
        <w:rFonts w:ascii="Times New Roman" w:eastAsia="宋体" w:hAnsi="Times New Roman" w:cs="Times New Roman"/>
      </w:rPr>
    </w:pPr>
    <w:r w:rsidRPr="000B7AB0">
      <w:rPr>
        <w:rFonts w:ascii="Times New Roman" w:eastAsia="宋体" w:hAnsi="Times New Roman" w:cs="Times New Roman"/>
      </w:rPr>
      <w:t>TQB2858</w:t>
    </w:r>
    <w:r w:rsidRPr="000B7AB0">
      <w:rPr>
        <w:rFonts w:ascii="Times New Roman" w:eastAsia="宋体" w:hAnsi="Times New Roman" w:cs="Times New Roman"/>
      </w:rPr>
      <w:t>注射液</w:t>
    </w:r>
    <w:r w:rsidRPr="000B7AB0">
      <w:rPr>
        <w:rFonts w:ascii="Times New Roman" w:eastAsia="宋体" w:hAnsi="Times New Roman" w:cs="Times New Roman"/>
      </w:rPr>
      <w:t xml:space="preserve"> 200mg</w:t>
    </w:r>
    <w:r w:rsidRPr="000B7AB0">
      <w:rPr>
        <w:rFonts w:ascii="Times New Roman" w:eastAsia="宋体" w:hAnsi="Times New Roman" w:cs="Times New Roman" w:hint="eastAsia"/>
      </w:rPr>
      <w:t>（</w:t>
    </w:r>
    <w:r w:rsidRPr="000B7AB0">
      <w:rPr>
        <w:rFonts w:ascii="Times New Roman" w:eastAsia="宋体" w:hAnsi="Times New Roman" w:cs="Times New Roman" w:hint="eastAsia"/>
      </w:rPr>
      <w:t>4ml</w:t>
    </w:r>
    <w:r w:rsidRPr="000B7AB0">
      <w:rPr>
        <w:rFonts w:ascii="Times New Roman" w:eastAsia="宋体" w:hAnsi="Times New Roman" w:cs="Times New Roman" w:hint="eastAsia"/>
      </w:rPr>
      <w:t>）</w:t>
    </w:r>
    <w:r w:rsidRPr="000B7AB0">
      <w:rPr>
        <w:rFonts w:ascii="Times New Roman" w:eastAsia="宋体" w:hAnsi="Times New Roman" w:cs="Times New Roman" w:hint="eastAsia"/>
      </w:rPr>
      <w:t>/</w:t>
    </w:r>
    <w:r w:rsidRPr="000B7AB0">
      <w:rPr>
        <w:rFonts w:ascii="Times New Roman" w:eastAsia="宋体" w:hAnsi="Times New Roman" w:cs="Times New Roman" w:hint="eastAsia"/>
      </w:rPr>
      <w:t>瓶</w:t>
    </w:r>
  </w:p>
  <w:p w14:paraId="5F2E9717" w14:textId="09F51E5A" w:rsidR="003232EB" w:rsidRPr="00CC59CF" w:rsidRDefault="003232EB" w:rsidP="003232EB">
    <w:pPr>
      <w:pStyle w:val="a5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2.6.5</w:t>
    </w:r>
    <w:r>
      <w:rPr>
        <w:rFonts w:ascii="Times New Roman" w:hAnsi="Times New Roman" w:cs="Times New Roman" w:hint="eastAsia"/>
      </w:rPr>
      <w:t>药代动力学</w:t>
    </w:r>
    <w:r>
      <w:rPr>
        <w:rFonts w:ascii="Times New Roman" w:hAnsi="Times New Roman" w:cs="Times New Roman"/>
      </w:rPr>
      <w:t>列表总结</w:t>
    </w:r>
  </w:p>
  <w:p w14:paraId="48896E95" w14:textId="77777777" w:rsidR="00B5241C" w:rsidRPr="0082347B" w:rsidRDefault="00B5241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EF1"/>
    <w:rsid w:val="0000028D"/>
    <w:rsid w:val="00000442"/>
    <w:rsid w:val="00002F6E"/>
    <w:rsid w:val="00003025"/>
    <w:rsid w:val="00003801"/>
    <w:rsid w:val="00004CC4"/>
    <w:rsid w:val="00005655"/>
    <w:rsid w:val="00006305"/>
    <w:rsid w:val="000129A6"/>
    <w:rsid w:val="000132BE"/>
    <w:rsid w:val="00024C7B"/>
    <w:rsid w:val="00024E0B"/>
    <w:rsid w:val="00024FE5"/>
    <w:rsid w:val="00027443"/>
    <w:rsid w:val="00027732"/>
    <w:rsid w:val="00027E9A"/>
    <w:rsid w:val="000324E6"/>
    <w:rsid w:val="00034B9A"/>
    <w:rsid w:val="00041872"/>
    <w:rsid w:val="00042460"/>
    <w:rsid w:val="000455BF"/>
    <w:rsid w:val="00050875"/>
    <w:rsid w:val="00061890"/>
    <w:rsid w:val="00062010"/>
    <w:rsid w:val="00062D1C"/>
    <w:rsid w:val="000659F4"/>
    <w:rsid w:val="00066645"/>
    <w:rsid w:val="00073716"/>
    <w:rsid w:val="000768DA"/>
    <w:rsid w:val="00076E1A"/>
    <w:rsid w:val="00082B90"/>
    <w:rsid w:val="0008664B"/>
    <w:rsid w:val="00086680"/>
    <w:rsid w:val="00087FAE"/>
    <w:rsid w:val="0009067C"/>
    <w:rsid w:val="000935D0"/>
    <w:rsid w:val="000936B4"/>
    <w:rsid w:val="00094EBB"/>
    <w:rsid w:val="00094FB3"/>
    <w:rsid w:val="000A5BF8"/>
    <w:rsid w:val="000A7718"/>
    <w:rsid w:val="000B0B04"/>
    <w:rsid w:val="000B19AC"/>
    <w:rsid w:val="000B206D"/>
    <w:rsid w:val="000B51D5"/>
    <w:rsid w:val="000B6918"/>
    <w:rsid w:val="000B7AB0"/>
    <w:rsid w:val="000C055E"/>
    <w:rsid w:val="000C06D5"/>
    <w:rsid w:val="000C0862"/>
    <w:rsid w:val="000C20E7"/>
    <w:rsid w:val="000C248A"/>
    <w:rsid w:val="000C589A"/>
    <w:rsid w:val="000C5CE2"/>
    <w:rsid w:val="000C6015"/>
    <w:rsid w:val="000C61BD"/>
    <w:rsid w:val="000C6A2C"/>
    <w:rsid w:val="000C7F96"/>
    <w:rsid w:val="000D25A1"/>
    <w:rsid w:val="000D2960"/>
    <w:rsid w:val="000D2A2F"/>
    <w:rsid w:val="000E186E"/>
    <w:rsid w:val="000E1A48"/>
    <w:rsid w:val="000E4572"/>
    <w:rsid w:val="000E5915"/>
    <w:rsid w:val="000E74EF"/>
    <w:rsid w:val="000F1538"/>
    <w:rsid w:val="000F1781"/>
    <w:rsid w:val="000F1A0F"/>
    <w:rsid w:val="000F2669"/>
    <w:rsid w:val="000F4AD9"/>
    <w:rsid w:val="000F7999"/>
    <w:rsid w:val="0010206F"/>
    <w:rsid w:val="00106D74"/>
    <w:rsid w:val="001100AF"/>
    <w:rsid w:val="0011169E"/>
    <w:rsid w:val="00111F2B"/>
    <w:rsid w:val="00111FBD"/>
    <w:rsid w:val="00113871"/>
    <w:rsid w:val="00114A67"/>
    <w:rsid w:val="001164D1"/>
    <w:rsid w:val="00116FCA"/>
    <w:rsid w:val="00117536"/>
    <w:rsid w:val="00122028"/>
    <w:rsid w:val="0012657C"/>
    <w:rsid w:val="001343AE"/>
    <w:rsid w:val="00147387"/>
    <w:rsid w:val="0015055A"/>
    <w:rsid w:val="00152BCB"/>
    <w:rsid w:val="00154129"/>
    <w:rsid w:val="001559B4"/>
    <w:rsid w:val="00155B71"/>
    <w:rsid w:val="0015618A"/>
    <w:rsid w:val="00161AF8"/>
    <w:rsid w:val="00161E7E"/>
    <w:rsid w:val="001620E5"/>
    <w:rsid w:val="00162C7F"/>
    <w:rsid w:val="00163859"/>
    <w:rsid w:val="00164C91"/>
    <w:rsid w:val="001708A2"/>
    <w:rsid w:val="0017263C"/>
    <w:rsid w:val="00172E9C"/>
    <w:rsid w:val="00176483"/>
    <w:rsid w:val="00177C2E"/>
    <w:rsid w:val="001806DA"/>
    <w:rsid w:val="001826F4"/>
    <w:rsid w:val="00183202"/>
    <w:rsid w:val="001833FC"/>
    <w:rsid w:val="00185535"/>
    <w:rsid w:val="001916EE"/>
    <w:rsid w:val="00192F95"/>
    <w:rsid w:val="00194F72"/>
    <w:rsid w:val="001A085E"/>
    <w:rsid w:val="001A7572"/>
    <w:rsid w:val="001A7AE7"/>
    <w:rsid w:val="001B5A49"/>
    <w:rsid w:val="001B5C3C"/>
    <w:rsid w:val="001C13C8"/>
    <w:rsid w:val="001C1B5D"/>
    <w:rsid w:val="001C2A8A"/>
    <w:rsid w:val="001C5515"/>
    <w:rsid w:val="001D08BA"/>
    <w:rsid w:val="001D0A25"/>
    <w:rsid w:val="001D3CC1"/>
    <w:rsid w:val="001D66BD"/>
    <w:rsid w:val="001D7A30"/>
    <w:rsid w:val="001E0831"/>
    <w:rsid w:val="001E173F"/>
    <w:rsid w:val="001E44E8"/>
    <w:rsid w:val="001E4E39"/>
    <w:rsid w:val="001F04BA"/>
    <w:rsid w:val="001F0C4D"/>
    <w:rsid w:val="001F67D2"/>
    <w:rsid w:val="001F6E74"/>
    <w:rsid w:val="00201200"/>
    <w:rsid w:val="00203E39"/>
    <w:rsid w:val="00204A20"/>
    <w:rsid w:val="00205BD6"/>
    <w:rsid w:val="00206F9D"/>
    <w:rsid w:val="0021030C"/>
    <w:rsid w:val="00211A46"/>
    <w:rsid w:val="00212F6E"/>
    <w:rsid w:val="002152E9"/>
    <w:rsid w:val="00217DD8"/>
    <w:rsid w:val="0022181E"/>
    <w:rsid w:val="00221F4A"/>
    <w:rsid w:val="00223F8F"/>
    <w:rsid w:val="00226498"/>
    <w:rsid w:val="002266E8"/>
    <w:rsid w:val="00231F0B"/>
    <w:rsid w:val="002326D6"/>
    <w:rsid w:val="002333FC"/>
    <w:rsid w:val="00233E52"/>
    <w:rsid w:val="0023449D"/>
    <w:rsid w:val="00237573"/>
    <w:rsid w:val="00240206"/>
    <w:rsid w:val="0024119C"/>
    <w:rsid w:val="00242ECD"/>
    <w:rsid w:val="002435D3"/>
    <w:rsid w:val="002436D3"/>
    <w:rsid w:val="00246C46"/>
    <w:rsid w:val="0024713B"/>
    <w:rsid w:val="002510F4"/>
    <w:rsid w:val="00251D01"/>
    <w:rsid w:val="002533D0"/>
    <w:rsid w:val="00253E05"/>
    <w:rsid w:val="00270734"/>
    <w:rsid w:val="00270C62"/>
    <w:rsid w:val="00271D50"/>
    <w:rsid w:val="00272DA1"/>
    <w:rsid w:val="002753DE"/>
    <w:rsid w:val="00275CF0"/>
    <w:rsid w:val="00281EE2"/>
    <w:rsid w:val="0028209D"/>
    <w:rsid w:val="002827B9"/>
    <w:rsid w:val="002852E6"/>
    <w:rsid w:val="00285B9E"/>
    <w:rsid w:val="00286DFD"/>
    <w:rsid w:val="00287DD4"/>
    <w:rsid w:val="002915FD"/>
    <w:rsid w:val="00293401"/>
    <w:rsid w:val="00294BDC"/>
    <w:rsid w:val="002A20F1"/>
    <w:rsid w:val="002A36AD"/>
    <w:rsid w:val="002B0223"/>
    <w:rsid w:val="002B275A"/>
    <w:rsid w:val="002B4374"/>
    <w:rsid w:val="002B6BD4"/>
    <w:rsid w:val="002B6C1D"/>
    <w:rsid w:val="002C5F6F"/>
    <w:rsid w:val="002D316D"/>
    <w:rsid w:val="002D3493"/>
    <w:rsid w:val="002D3F28"/>
    <w:rsid w:val="002D41BF"/>
    <w:rsid w:val="002D5E2B"/>
    <w:rsid w:val="002E1230"/>
    <w:rsid w:val="002E3CD7"/>
    <w:rsid w:val="002E4990"/>
    <w:rsid w:val="002E4F83"/>
    <w:rsid w:val="002F1186"/>
    <w:rsid w:val="002F176F"/>
    <w:rsid w:val="002F7B73"/>
    <w:rsid w:val="0030161E"/>
    <w:rsid w:val="00304148"/>
    <w:rsid w:val="00304BAA"/>
    <w:rsid w:val="003064A6"/>
    <w:rsid w:val="00307150"/>
    <w:rsid w:val="00307957"/>
    <w:rsid w:val="00310EEF"/>
    <w:rsid w:val="00312F0A"/>
    <w:rsid w:val="00315340"/>
    <w:rsid w:val="00317290"/>
    <w:rsid w:val="00320DDA"/>
    <w:rsid w:val="003232EB"/>
    <w:rsid w:val="00324179"/>
    <w:rsid w:val="003243B7"/>
    <w:rsid w:val="0032470B"/>
    <w:rsid w:val="00326268"/>
    <w:rsid w:val="00327A1E"/>
    <w:rsid w:val="00327B2A"/>
    <w:rsid w:val="00327C36"/>
    <w:rsid w:val="00331886"/>
    <w:rsid w:val="0033290C"/>
    <w:rsid w:val="0033349D"/>
    <w:rsid w:val="003350B0"/>
    <w:rsid w:val="003353CB"/>
    <w:rsid w:val="0033585B"/>
    <w:rsid w:val="00336A27"/>
    <w:rsid w:val="00341436"/>
    <w:rsid w:val="00346872"/>
    <w:rsid w:val="003508B5"/>
    <w:rsid w:val="00355F0B"/>
    <w:rsid w:val="00361A39"/>
    <w:rsid w:val="00361EE3"/>
    <w:rsid w:val="00362EF6"/>
    <w:rsid w:val="00363DBD"/>
    <w:rsid w:val="00366F74"/>
    <w:rsid w:val="0036710E"/>
    <w:rsid w:val="00371753"/>
    <w:rsid w:val="00373005"/>
    <w:rsid w:val="00373C12"/>
    <w:rsid w:val="00374AE5"/>
    <w:rsid w:val="00375BFE"/>
    <w:rsid w:val="00377686"/>
    <w:rsid w:val="003801B8"/>
    <w:rsid w:val="0038657E"/>
    <w:rsid w:val="003869CE"/>
    <w:rsid w:val="003901D0"/>
    <w:rsid w:val="00392E4D"/>
    <w:rsid w:val="0039432A"/>
    <w:rsid w:val="00395352"/>
    <w:rsid w:val="00397E09"/>
    <w:rsid w:val="003A05DA"/>
    <w:rsid w:val="003B004F"/>
    <w:rsid w:val="003B3C78"/>
    <w:rsid w:val="003B5253"/>
    <w:rsid w:val="003C0202"/>
    <w:rsid w:val="003C2D45"/>
    <w:rsid w:val="003C626B"/>
    <w:rsid w:val="003C679E"/>
    <w:rsid w:val="003D2A7B"/>
    <w:rsid w:val="003D3154"/>
    <w:rsid w:val="003D47DC"/>
    <w:rsid w:val="003E325A"/>
    <w:rsid w:val="003E7A80"/>
    <w:rsid w:val="003F1855"/>
    <w:rsid w:val="003F234D"/>
    <w:rsid w:val="003F2BC1"/>
    <w:rsid w:val="003F2CBC"/>
    <w:rsid w:val="003F76D0"/>
    <w:rsid w:val="00401109"/>
    <w:rsid w:val="0040479A"/>
    <w:rsid w:val="00404CDF"/>
    <w:rsid w:val="00407E7C"/>
    <w:rsid w:val="004102CE"/>
    <w:rsid w:val="004114E0"/>
    <w:rsid w:val="00411758"/>
    <w:rsid w:val="00412570"/>
    <w:rsid w:val="0041597B"/>
    <w:rsid w:val="0041713E"/>
    <w:rsid w:val="004177E6"/>
    <w:rsid w:val="004209DA"/>
    <w:rsid w:val="00423D1C"/>
    <w:rsid w:val="00424ACD"/>
    <w:rsid w:val="00425E15"/>
    <w:rsid w:val="00426D2B"/>
    <w:rsid w:val="00431299"/>
    <w:rsid w:val="0043706C"/>
    <w:rsid w:val="00445104"/>
    <w:rsid w:val="00446E22"/>
    <w:rsid w:val="00447106"/>
    <w:rsid w:val="00453FA2"/>
    <w:rsid w:val="00454B34"/>
    <w:rsid w:val="00455A12"/>
    <w:rsid w:val="0045701B"/>
    <w:rsid w:val="0046004A"/>
    <w:rsid w:val="0046194F"/>
    <w:rsid w:val="00461B72"/>
    <w:rsid w:val="0046341C"/>
    <w:rsid w:val="00463B0E"/>
    <w:rsid w:val="00465085"/>
    <w:rsid w:val="004651CB"/>
    <w:rsid w:val="00467F6F"/>
    <w:rsid w:val="00470E57"/>
    <w:rsid w:val="00471DD3"/>
    <w:rsid w:val="00472174"/>
    <w:rsid w:val="004721BB"/>
    <w:rsid w:val="00473843"/>
    <w:rsid w:val="004745CF"/>
    <w:rsid w:val="00480F96"/>
    <w:rsid w:val="0048120E"/>
    <w:rsid w:val="004822B4"/>
    <w:rsid w:val="00487239"/>
    <w:rsid w:val="00487F19"/>
    <w:rsid w:val="00492803"/>
    <w:rsid w:val="00495C42"/>
    <w:rsid w:val="00495CCB"/>
    <w:rsid w:val="00497F4E"/>
    <w:rsid w:val="004A017B"/>
    <w:rsid w:val="004A1BBA"/>
    <w:rsid w:val="004A4DAB"/>
    <w:rsid w:val="004A62EE"/>
    <w:rsid w:val="004A6E61"/>
    <w:rsid w:val="004A7F02"/>
    <w:rsid w:val="004B586E"/>
    <w:rsid w:val="004B769F"/>
    <w:rsid w:val="004C2650"/>
    <w:rsid w:val="004C2C5C"/>
    <w:rsid w:val="004C30BC"/>
    <w:rsid w:val="004C5812"/>
    <w:rsid w:val="004C5854"/>
    <w:rsid w:val="004C668D"/>
    <w:rsid w:val="004D032E"/>
    <w:rsid w:val="004D362B"/>
    <w:rsid w:val="004D4490"/>
    <w:rsid w:val="004D47B9"/>
    <w:rsid w:val="004D5CC8"/>
    <w:rsid w:val="004D77D9"/>
    <w:rsid w:val="004D7D56"/>
    <w:rsid w:val="004D7EAF"/>
    <w:rsid w:val="004E3893"/>
    <w:rsid w:val="004E75DD"/>
    <w:rsid w:val="004F5391"/>
    <w:rsid w:val="00500E11"/>
    <w:rsid w:val="00502561"/>
    <w:rsid w:val="005028F0"/>
    <w:rsid w:val="00504809"/>
    <w:rsid w:val="00505AE3"/>
    <w:rsid w:val="0051236F"/>
    <w:rsid w:val="005127B1"/>
    <w:rsid w:val="005151A6"/>
    <w:rsid w:val="00520C69"/>
    <w:rsid w:val="00521644"/>
    <w:rsid w:val="005219D2"/>
    <w:rsid w:val="005229AC"/>
    <w:rsid w:val="00527C55"/>
    <w:rsid w:val="00530C26"/>
    <w:rsid w:val="00531AAB"/>
    <w:rsid w:val="00532240"/>
    <w:rsid w:val="00540070"/>
    <w:rsid w:val="005402D8"/>
    <w:rsid w:val="00541C4B"/>
    <w:rsid w:val="00543219"/>
    <w:rsid w:val="005435F5"/>
    <w:rsid w:val="00545EA9"/>
    <w:rsid w:val="0054711B"/>
    <w:rsid w:val="0055528D"/>
    <w:rsid w:val="00555DA8"/>
    <w:rsid w:val="00556330"/>
    <w:rsid w:val="0055674D"/>
    <w:rsid w:val="005573F9"/>
    <w:rsid w:val="00557932"/>
    <w:rsid w:val="00560576"/>
    <w:rsid w:val="00560DC1"/>
    <w:rsid w:val="005656F0"/>
    <w:rsid w:val="00565CCD"/>
    <w:rsid w:val="00566BF9"/>
    <w:rsid w:val="00567135"/>
    <w:rsid w:val="00570CD3"/>
    <w:rsid w:val="00570DB1"/>
    <w:rsid w:val="0057610B"/>
    <w:rsid w:val="005761B3"/>
    <w:rsid w:val="005761ED"/>
    <w:rsid w:val="0057622E"/>
    <w:rsid w:val="005809DE"/>
    <w:rsid w:val="00583995"/>
    <w:rsid w:val="00584A13"/>
    <w:rsid w:val="005850F3"/>
    <w:rsid w:val="005905D7"/>
    <w:rsid w:val="0059092B"/>
    <w:rsid w:val="00590976"/>
    <w:rsid w:val="00591A25"/>
    <w:rsid w:val="00593312"/>
    <w:rsid w:val="005952A5"/>
    <w:rsid w:val="005A0E22"/>
    <w:rsid w:val="005A1469"/>
    <w:rsid w:val="005A2868"/>
    <w:rsid w:val="005A4651"/>
    <w:rsid w:val="005B2DE8"/>
    <w:rsid w:val="005B2EB9"/>
    <w:rsid w:val="005B3821"/>
    <w:rsid w:val="005B4A3C"/>
    <w:rsid w:val="005B5FF8"/>
    <w:rsid w:val="005B7BD8"/>
    <w:rsid w:val="005C14FF"/>
    <w:rsid w:val="005C228D"/>
    <w:rsid w:val="005C2521"/>
    <w:rsid w:val="005C61AC"/>
    <w:rsid w:val="005C62D0"/>
    <w:rsid w:val="005C7D61"/>
    <w:rsid w:val="005C7F82"/>
    <w:rsid w:val="005E16D5"/>
    <w:rsid w:val="005E6761"/>
    <w:rsid w:val="005F52EA"/>
    <w:rsid w:val="005F53C8"/>
    <w:rsid w:val="005F784D"/>
    <w:rsid w:val="00601AC7"/>
    <w:rsid w:val="00603A39"/>
    <w:rsid w:val="00604465"/>
    <w:rsid w:val="00604AB7"/>
    <w:rsid w:val="006056A9"/>
    <w:rsid w:val="00605E2A"/>
    <w:rsid w:val="00611EEA"/>
    <w:rsid w:val="00612724"/>
    <w:rsid w:val="006127E6"/>
    <w:rsid w:val="006220E9"/>
    <w:rsid w:val="006256EB"/>
    <w:rsid w:val="00633368"/>
    <w:rsid w:val="006357B3"/>
    <w:rsid w:val="00635AF8"/>
    <w:rsid w:val="00635CF6"/>
    <w:rsid w:val="00643193"/>
    <w:rsid w:val="006439B1"/>
    <w:rsid w:val="00647635"/>
    <w:rsid w:val="0065097E"/>
    <w:rsid w:val="00651B57"/>
    <w:rsid w:val="006520BE"/>
    <w:rsid w:val="00653EEE"/>
    <w:rsid w:val="006550C4"/>
    <w:rsid w:val="0065569D"/>
    <w:rsid w:val="00657150"/>
    <w:rsid w:val="0066324D"/>
    <w:rsid w:val="00664B6E"/>
    <w:rsid w:val="00665238"/>
    <w:rsid w:val="00670546"/>
    <w:rsid w:val="00675499"/>
    <w:rsid w:val="006819B4"/>
    <w:rsid w:val="00681B1F"/>
    <w:rsid w:val="006830D1"/>
    <w:rsid w:val="006911A2"/>
    <w:rsid w:val="00691E53"/>
    <w:rsid w:val="006971EC"/>
    <w:rsid w:val="006A23D9"/>
    <w:rsid w:val="006A2DF2"/>
    <w:rsid w:val="006B0EF1"/>
    <w:rsid w:val="006B668E"/>
    <w:rsid w:val="006B7921"/>
    <w:rsid w:val="006C0894"/>
    <w:rsid w:val="006C0CB8"/>
    <w:rsid w:val="006C2162"/>
    <w:rsid w:val="006C2EA8"/>
    <w:rsid w:val="006C3762"/>
    <w:rsid w:val="006C3BBD"/>
    <w:rsid w:val="006C443F"/>
    <w:rsid w:val="006C7679"/>
    <w:rsid w:val="006D465E"/>
    <w:rsid w:val="006D7E71"/>
    <w:rsid w:val="006E0816"/>
    <w:rsid w:val="006E1293"/>
    <w:rsid w:val="006E1CEA"/>
    <w:rsid w:val="006E3C60"/>
    <w:rsid w:val="006E5FEE"/>
    <w:rsid w:val="006E779A"/>
    <w:rsid w:val="006F202B"/>
    <w:rsid w:val="0070012D"/>
    <w:rsid w:val="00700D02"/>
    <w:rsid w:val="00702536"/>
    <w:rsid w:val="007042A4"/>
    <w:rsid w:val="00707C0C"/>
    <w:rsid w:val="00714C52"/>
    <w:rsid w:val="007200B9"/>
    <w:rsid w:val="007235DA"/>
    <w:rsid w:val="00723953"/>
    <w:rsid w:val="007244CF"/>
    <w:rsid w:val="007343C3"/>
    <w:rsid w:val="007357B7"/>
    <w:rsid w:val="00735907"/>
    <w:rsid w:val="00736242"/>
    <w:rsid w:val="00737964"/>
    <w:rsid w:val="007416B3"/>
    <w:rsid w:val="00741910"/>
    <w:rsid w:val="0075479D"/>
    <w:rsid w:val="007569EA"/>
    <w:rsid w:val="00760F48"/>
    <w:rsid w:val="00762503"/>
    <w:rsid w:val="007647C0"/>
    <w:rsid w:val="00764868"/>
    <w:rsid w:val="00766098"/>
    <w:rsid w:val="007665FC"/>
    <w:rsid w:val="007669A1"/>
    <w:rsid w:val="00767CE1"/>
    <w:rsid w:val="00773178"/>
    <w:rsid w:val="0077368E"/>
    <w:rsid w:val="00773CD1"/>
    <w:rsid w:val="0077709C"/>
    <w:rsid w:val="00777E4A"/>
    <w:rsid w:val="0078263C"/>
    <w:rsid w:val="0078271D"/>
    <w:rsid w:val="00785E57"/>
    <w:rsid w:val="0079015C"/>
    <w:rsid w:val="00792998"/>
    <w:rsid w:val="0079384A"/>
    <w:rsid w:val="00793DC3"/>
    <w:rsid w:val="0079546C"/>
    <w:rsid w:val="007A0C03"/>
    <w:rsid w:val="007A0E64"/>
    <w:rsid w:val="007A1210"/>
    <w:rsid w:val="007A2FBF"/>
    <w:rsid w:val="007A4BA0"/>
    <w:rsid w:val="007A53C6"/>
    <w:rsid w:val="007A7FF4"/>
    <w:rsid w:val="007B090E"/>
    <w:rsid w:val="007B1B22"/>
    <w:rsid w:val="007C3992"/>
    <w:rsid w:val="007C3CB6"/>
    <w:rsid w:val="007C4BAE"/>
    <w:rsid w:val="007D1975"/>
    <w:rsid w:val="007D1B34"/>
    <w:rsid w:val="007D4FF8"/>
    <w:rsid w:val="007E1F5C"/>
    <w:rsid w:val="007E520C"/>
    <w:rsid w:val="007E7D35"/>
    <w:rsid w:val="007F2E21"/>
    <w:rsid w:val="007F4094"/>
    <w:rsid w:val="007F42DA"/>
    <w:rsid w:val="007F7000"/>
    <w:rsid w:val="007F77B8"/>
    <w:rsid w:val="00800153"/>
    <w:rsid w:val="008020CA"/>
    <w:rsid w:val="00803B9C"/>
    <w:rsid w:val="00810096"/>
    <w:rsid w:val="008115ED"/>
    <w:rsid w:val="00815A7F"/>
    <w:rsid w:val="008200C1"/>
    <w:rsid w:val="00820D1F"/>
    <w:rsid w:val="00820ED3"/>
    <w:rsid w:val="0082347B"/>
    <w:rsid w:val="00824D7F"/>
    <w:rsid w:val="008256F0"/>
    <w:rsid w:val="00827AF4"/>
    <w:rsid w:val="008302AC"/>
    <w:rsid w:val="008303FA"/>
    <w:rsid w:val="00831ECE"/>
    <w:rsid w:val="00832155"/>
    <w:rsid w:val="00832410"/>
    <w:rsid w:val="0083332C"/>
    <w:rsid w:val="008334C7"/>
    <w:rsid w:val="00837B13"/>
    <w:rsid w:val="00842F76"/>
    <w:rsid w:val="008442A3"/>
    <w:rsid w:val="008522EB"/>
    <w:rsid w:val="00852D35"/>
    <w:rsid w:val="00852EAF"/>
    <w:rsid w:val="00855500"/>
    <w:rsid w:val="008559BA"/>
    <w:rsid w:val="00855E70"/>
    <w:rsid w:val="008574A8"/>
    <w:rsid w:val="008607FF"/>
    <w:rsid w:val="00861E75"/>
    <w:rsid w:val="00862412"/>
    <w:rsid w:val="0086251D"/>
    <w:rsid w:val="00862BCE"/>
    <w:rsid w:val="00863A66"/>
    <w:rsid w:val="00864525"/>
    <w:rsid w:val="00865053"/>
    <w:rsid w:val="00870178"/>
    <w:rsid w:val="00871EBD"/>
    <w:rsid w:val="00872CAC"/>
    <w:rsid w:val="00872FAC"/>
    <w:rsid w:val="00875222"/>
    <w:rsid w:val="00880869"/>
    <w:rsid w:val="008850C7"/>
    <w:rsid w:val="0089380B"/>
    <w:rsid w:val="00895F92"/>
    <w:rsid w:val="008A4294"/>
    <w:rsid w:val="008A51A6"/>
    <w:rsid w:val="008A74B9"/>
    <w:rsid w:val="008A74F5"/>
    <w:rsid w:val="008B044A"/>
    <w:rsid w:val="008B0647"/>
    <w:rsid w:val="008B2038"/>
    <w:rsid w:val="008B2E72"/>
    <w:rsid w:val="008B7567"/>
    <w:rsid w:val="008B7A6D"/>
    <w:rsid w:val="008C0F9D"/>
    <w:rsid w:val="008C19B5"/>
    <w:rsid w:val="008C3FB2"/>
    <w:rsid w:val="008C6A48"/>
    <w:rsid w:val="008D1876"/>
    <w:rsid w:val="008D2008"/>
    <w:rsid w:val="008D2473"/>
    <w:rsid w:val="008D41FF"/>
    <w:rsid w:val="008D5878"/>
    <w:rsid w:val="008D5A6D"/>
    <w:rsid w:val="008D5EA7"/>
    <w:rsid w:val="008E2FA1"/>
    <w:rsid w:val="008E4159"/>
    <w:rsid w:val="008E4823"/>
    <w:rsid w:val="008E7148"/>
    <w:rsid w:val="008E7745"/>
    <w:rsid w:val="008F43FC"/>
    <w:rsid w:val="008F497D"/>
    <w:rsid w:val="00902B5E"/>
    <w:rsid w:val="00904642"/>
    <w:rsid w:val="009052A3"/>
    <w:rsid w:val="00905AA9"/>
    <w:rsid w:val="00906C12"/>
    <w:rsid w:val="00907109"/>
    <w:rsid w:val="00907A8C"/>
    <w:rsid w:val="00907B79"/>
    <w:rsid w:val="009120CF"/>
    <w:rsid w:val="0091265B"/>
    <w:rsid w:val="00915282"/>
    <w:rsid w:val="00916C33"/>
    <w:rsid w:val="00917E46"/>
    <w:rsid w:val="00917F73"/>
    <w:rsid w:val="00927321"/>
    <w:rsid w:val="009300B4"/>
    <w:rsid w:val="00936261"/>
    <w:rsid w:val="00942E7D"/>
    <w:rsid w:val="009445EB"/>
    <w:rsid w:val="00950D41"/>
    <w:rsid w:val="0095188C"/>
    <w:rsid w:val="00955B54"/>
    <w:rsid w:val="009632AA"/>
    <w:rsid w:val="00963311"/>
    <w:rsid w:val="009642F6"/>
    <w:rsid w:val="00971D40"/>
    <w:rsid w:val="00972194"/>
    <w:rsid w:val="00976534"/>
    <w:rsid w:val="00980E4F"/>
    <w:rsid w:val="00985E54"/>
    <w:rsid w:val="009860FC"/>
    <w:rsid w:val="009976D7"/>
    <w:rsid w:val="009A0052"/>
    <w:rsid w:val="009A1A35"/>
    <w:rsid w:val="009A22ED"/>
    <w:rsid w:val="009A30C2"/>
    <w:rsid w:val="009A5BCD"/>
    <w:rsid w:val="009B0BF6"/>
    <w:rsid w:val="009B14A3"/>
    <w:rsid w:val="009B3545"/>
    <w:rsid w:val="009B7916"/>
    <w:rsid w:val="009C0026"/>
    <w:rsid w:val="009C0070"/>
    <w:rsid w:val="009C07B8"/>
    <w:rsid w:val="009C4D95"/>
    <w:rsid w:val="009D0420"/>
    <w:rsid w:val="009D20AB"/>
    <w:rsid w:val="009D2B8B"/>
    <w:rsid w:val="009D5B95"/>
    <w:rsid w:val="009D76F4"/>
    <w:rsid w:val="009E53A0"/>
    <w:rsid w:val="009E6D3E"/>
    <w:rsid w:val="009F1ACE"/>
    <w:rsid w:val="009F2B6D"/>
    <w:rsid w:val="009F38DC"/>
    <w:rsid w:val="00A0276A"/>
    <w:rsid w:val="00A05B49"/>
    <w:rsid w:val="00A06589"/>
    <w:rsid w:val="00A10336"/>
    <w:rsid w:val="00A11D1D"/>
    <w:rsid w:val="00A13296"/>
    <w:rsid w:val="00A15D69"/>
    <w:rsid w:val="00A17501"/>
    <w:rsid w:val="00A205B6"/>
    <w:rsid w:val="00A21040"/>
    <w:rsid w:val="00A212DE"/>
    <w:rsid w:val="00A21BC6"/>
    <w:rsid w:val="00A2206F"/>
    <w:rsid w:val="00A2239A"/>
    <w:rsid w:val="00A22E3E"/>
    <w:rsid w:val="00A22FCC"/>
    <w:rsid w:val="00A2354D"/>
    <w:rsid w:val="00A23EDA"/>
    <w:rsid w:val="00A252BC"/>
    <w:rsid w:val="00A3075F"/>
    <w:rsid w:val="00A40383"/>
    <w:rsid w:val="00A40F6F"/>
    <w:rsid w:val="00A421CD"/>
    <w:rsid w:val="00A4600B"/>
    <w:rsid w:val="00A55D03"/>
    <w:rsid w:val="00A60DEC"/>
    <w:rsid w:val="00A62504"/>
    <w:rsid w:val="00A6314F"/>
    <w:rsid w:val="00A66727"/>
    <w:rsid w:val="00A7465F"/>
    <w:rsid w:val="00A74885"/>
    <w:rsid w:val="00A76DDF"/>
    <w:rsid w:val="00A76FA1"/>
    <w:rsid w:val="00A81E11"/>
    <w:rsid w:val="00A82535"/>
    <w:rsid w:val="00A832CD"/>
    <w:rsid w:val="00A8548B"/>
    <w:rsid w:val="00A86F83"/>
    <w:rsid w:val="00A87474"/>
    <w:rsid w:val="00A94715"/>
    <w:rsid w:val="00A9685D"/>
    <w:rsid w:val="00AA03DC"/>
    <w:rsid w:val="00AA2D1A"/>
    <w:rsid w:val="00AA2E45"/>
    <w:rsid w:val="00AA3090"/>
    <w:rsid w:val="00AA4586"/>
    <w:rsid w:val="00AA4C2D"/>
    <w:rsid w:val="00AA5726"/>
    <w:rsid w:val="00AB42BE"/>
    <w:rsid w:val="00AC1DBE"/>
    <w:rsid w:val="00AC3C68"/>
    <w:rsid w:val="00AC645D"/>
    <w:rsid w:val="00AC65FF"/>
    <w:rsid w:val="00AC7CF0"/>
    <w:rsid w:val="00AD003D"/>
    <w:rsid w:val="00AD636B"/>
    <w:rsid w:val="00AD752D"/>
    <w:rsid w:val="00AD77E9"/>
    <w:rsid w:val="00AE30B4"/>
    <w:rsid w:val="00AE5432"/>
    <w:rsid w:val="00AF50C3"/>
    <w:rsid w:val="00AF6A59"/>
    <w:rsid w:val="00B00580"/>
    <w:rsid w:val="00B072FA"/>
    <w:rsid w:val="00B073B4"/>
    <w:rsid w:val="00B10379"/>
    <w:rsid w:val="00B13638"/>
    <w:rsid w:val="00B17BE9"/>
    <w:rsid w:val="00B2722E"/>
    <w:rsid w:val="00B27B48"/>
    <w:rsid w:val="00B339BF"/>
    <w:rsid w:val="00B37631"/>
    <w:rsid w:val="00B3779E"/>
    <w:rsid w:val="00B37D3C"/>
    <w:rsid w:val="00B43266"/>
    <w:rsid w:val="00B4341C"/>
    <w:rsid w:val="00B46A5E"/>
    <w:rsid w:val="00B50E2A"/>
    <w:rsid w:val="00B5241C"/>
    <w:rsid w:val="00B52A29"/>
    <w:rsid w:val="00B53370"/>
    <w:rsid w:val="00B54B0A"/>
    <w:rsid w:val="00B573F3"/>
    <w:rsid w:val="00B62DA1"/>
    <w:rsid w:val="00B66A43"/>
    <w:rsid w:val="00B66AF4"/>
    <w:rsid w:val="00B6742D"/>
    <w:rsid w:val="00B70343"/>
    <w:rsid w:val="00B71CEE"/>
    <w:rsid w:val="00B74D2F"/>
    <w:rsid w:val="00B75A1C"/>
    <w:rsid w:val="00B768B4"/>
    <w:rsid w:val="00B853EB"/>
    <w:rsid w:val="00B86C4E"/>
    <w:rsid w:val="00B87531"/>
    <w:rsid w:val="00B91C36"/>
    <w:rsid w:val="00B934BD"/>
    <w:rsid w:val="00B94BE3"/>
    <w:rsid w:val="00B96551"/>
    <w:rsid w:val="00B974FD"/>
    <w:rsid w:val="00BA1EA2"/>
    <w:rsid w:val="00BA29D0"/>
    <w:rsid w:val="00BA3624"/>
    <w:rsid w:val="00BA5368"/>
    <w:rsid w:val="00BA637A"/>
    <w:rsid w:val="00BA7D98"/>
    <w:rsid w:val="00BB125C"/>
    <w:rsid w:val="00BB2AFB"/>
    <w:rsid w:val="00BB30E7"/>
    <w:rsid w:val="00BB4DFA"/>
    <w:rsid w:val="00BC19EA"/>
    <w:rsid w:val="00BC269F"/>
    <w:rsid w:val="00BC3D82"/>
    <w:rsid w:val="00BC453A"/>
    <w:rsid w:val="00BC47D9"/>
    <w:rsid w:val="00BC4A77"/>
    <w:rsid w:val="00BC50B6"/>
    <w:rsid w:val="00BD1E65"/>
    <w:rsid w:val="00BD252F"/>
    <w:rsid w:val="00BD4E55"/>
    <w:rsid w:val="00BD5CFF"/>
    <w:rsid w:val="00BD6031"/>
    <w:rsid w:val="00BE09C4"/>
    <w:rsid w:val="00BE165B"/>
    <w:rsid w:val="00BE1D1B"/>
    <w:rsid w:val="00BE2FC4"/>
    <w:rsid w:val="00BE3693"/>
    <w:rsid w:val="00BE3B9A"/>
    <w:rsid w:val="00BE48B9"/>
    <w:rsid w:val="00BF7364"/>
    <w:rsid w:val="00C133F2"/>
    <w:rsid w:val="00C16767"/>
    <w:rsid w:val="00C21CDB"/>
    <w:rsid w:val="00C26B35"/>
    <w:rsid w:val="00C27133"/>
    <w:rsid w:val="00C30701"/>
    <w:rsid w:val="00C320CA"/>
    <w:rsid w:val="00C3321B"/>
    <w:rsid w:val="00C34837"/>
    <w:rsid w:val="00C35267"/>
    <w:rsid w:val="00C35996"/>
    <w:rsid w:val="00C40A7A"/>
    <w:rsid w:val="00C418F1"/>
    <w:rsid w:val="00C42AE1"/>
    <w:rsid w:val="00C42BF4"/>
    <w:rsid w:val="00C44925"/>
    <w:rsid w:val="00C470E0"/>
    <w:rsid w:val="00C5064C"/>
    <w:rsid w:val="00C55C7D"/>
    <w:rsid w:val="00C567FE"/>
    <w:rsid w:val="00C57021"/>
    <w:rsid w:val="00C60C94"/>
    <w:rsid w:val="00C65A25"/>
    <w:rsid w:val="00C72BE5"/>
    <w:rsid w:val="00C73B49"/>
    <w:rsid w:val="00C75BAC"/>
    <w:rsid w:val="00C7695B"/>
    <w:rsid w:val="00C8652F"/>
    <w:rsid w:val="00C86927"/>
    <w:rsid w:val="00C95CB9"/>
    <w:rsid w:val="00C97A90"/>
    <w:rsid w:val="00CA30EF"/>
    <w:rsid w:val="00CA71FC"/>
    <w:rsid w:val="00CB1771"/>
    <w:rsid w:val="00CB5000"/>
    <w:rsid w:val="00CB6FD3"/>
    <w:rsid w:val="00CC1110"/>
    <w:rsid w:val="00CC21A1"/>
    <w:rsid w:val="00CC34B7"/>
    <w:rsid w:val="00CC76A1"/>
    <w:rsid w:val="00CD0078"/>
    <w:rsid w:val="00CD0884"/>
    <w:rsid w:val="00CD0C7F"/>
    <w:rsid w:val="00CD1C93"/>
    <w:rsid w:val="00CD204B"/>
    <w:rsid w:val="00CD41E0"/>
    <w:rsid w:val="00CD6D94"/>
    <w:rsid w:val="00CD76BE"/>
    <w:rsid w:val="00CE0612"/>
    <w:rsid w:val="00CE2627"/>
    <w:rsid w:val="00CE4D45"/>
    <w:rsid w:val="00CE69FC"/>
    <w:rsid w:val="00CE7AF3"/>
    <w:rsid w:val="00CF1B28"/>
    <w:rsid w:val="00CF5664"/>
    <w:rsid w:val="00CF6596"/>
    <w:rsid w:val="00CF683D"/>
    <w:rsid w:val="00D0290C"/>
    <w:rsid w:val="00D07A4C"/>
    <w:rsid w:val="00D2414E"/>
    <w:rsid w:val="00D265AF"/>
    <w:rsid w:val="00D2755F"/>
    <w:rsid w:val="00D30132"/>
    <w:rsid w:val="00D3355D"/>
    <w:rsid w:val="00D3428E"/>
    <w:rsid w:val="00D34605"/>
    <w:rsid w:val="00D41D4B"/>
    <w:rsid w:val="00D42853"/>
    <w:rsid w:val="00D54B46"/>
    <w:rsid w:val="00D62353"/>
    <w:rsid w:val="00D647DB"/>
    <w:rsid w:val="00D66BB1"/>
    <w:rsid w:val="00D70A4E"/>
    <w:rsid w:val="00D71035"/>
    <w:rsid w:val="00D71AA3"/>
    <w:rsid w:val="00D71AFA"/>
    <w:rsid w:val="00D738B2"/>
    <w:rsid w:val="00D74843"/>
    <w:rsid w:val="00D770A6"/>
    <w:rsid w:val="00D7728A"/>
    <w:rsid w:val="00D80E38"/>
    <w:rsid w:val="00D81BCE"/>
    <w:rsid w:val="00D86FD6"/>
    <w:rsid w:val="00D91EE8"/>
    <w:rsid w:val="00D92DF4"/>
    <w:rsid w:val="00D93D86"/>
    <w:rsid w:val="00D957C5"/>
    <w:rsid w:val="00DA0F3A"/>
    <w:rsid w:val="00DA1F47"/>
    <w:rsid w:val="00DA27BB"/>
    <w:rsid w:val="00DA3C1F"/>
    <w:rsid w:val="00DA406B"/>
    <w:rsid w:val="00DA7440"/>
    <w:rsid w:val="00DA7B81"/>
    <w:rsid w:val="00DC2A85"/>
    <w:rsid w:val="00DC2FEB"/>
    <w:rsid w:val="00DC353F"/>
    <w:rsid w:val="00DC66F4"/>
    <w:rsid w:val="00DC7756"/>
    <w:rsid w:val="00DD088F"/>
    <w:rsid w:val="00DD0B13"/>
    <w:rsid w:val="00DD6733"/>
    <w:rsid w:val="00DD689E"/>
    <w:rsid w:val="00DE0BB2"/>
    <w:rsid w:val="00DE0D6C"/>
    <w:rsid w:val="00DE1B0A"/>
    <w:rsid w:val="00DE1D39"/>
    <w:rsid w:val="00DE3906"/>
    <w:rsid w:val="00DE3A40"/>
    <w:rsid w:val="00DE5713"/>
    <w:rsid w:val="00DF1DCA"/>
    <w:rsid w:val="00DF2123"/>
    <w:rsid w:val="00DF3806"/>
    <w:rsid w:val="00DF4AED"/>
    <w:rsid w:val="00DF4CCE"/>
    <w:rsid w:val="00DF6FE3"/>
    <w:rsid w:val="00E0077F"/>
    <w:rsid w:val="00E01365"/>
    <w:rsid w:val="00E01ACD"/>
    <w:rsid w:val="00E0256D"/>
    <w:rsid w:val="00E02E55"/>
    <w:rsid w:val="00E0421C"/>
    <w:rsid w:val="00E04D02"/>
    <w:rsid w:val="00E07B56"/>
    <w:rsid w:val="00E1137E"/>
    <w:rsid w:val="00E13B1C"/>
    <w:rsid w:val="00E168D9"/>
    <w:rsid w:val="00E236DF"/>
    <w:rsid w:val="00E24526"/>
    <w:rsid w:val="00E3621E"/>
    <w:rsid w:val="00E371F5"/>
    <w:rsid w:val="00E37BB3"/>
    <w:rsid w:val="00E40285"/>
    <w:rsid w:val="00E420BD"/>
    <w:rsid w:val="00E4261E"/>
    <w:rsid w:val="00E42E6B"/>
    <w:rsid w:val="00E44404"/>
    <w:rsid w:val="00E517E3"/>
    <w:rsid w:val="00E51B63"/>
    <w:rsid w:val="00E54C7D"/>
    <w:rsid w:val="00E554BF"/>
    <w:rsid w:val="00E557FB"/>
    <w:rsid w:val="00E558D9"/>
    <w:rsid w:val="00E566C6"/>
    <w:rsid w:val="00E5675A"/>
    <w:rsid w:val="00E61994"/>
    <w:rsid w:val="00E61D25"/>
    <w:rsid w:val="00E63581"/>
    <w:rsid w:val="00E669EF"/>
    <w:rsid w:val="00E72F77"/>
    <w:rsid w:val="00E766A5"/>
    <w:rsid w:val="00E77F70"/>
    <w:rsid w:val="00E809C0"/>
    <w:rsid w:val="00E8277E"/>
    <w:rsid w:val="00E831A3"/>
    <w:rsid w:val="00E84418"/>
    <w:rsid w:val="00E86208"/>
    <w:rsid w:val="00E867D3"/>
    <w:rsid w:val="00E86C05"/>
    <w:rsid w:val="00E87308"/>
    <w:rsid w:val="00E91DC5"/>
    <w:rsid w:val="00E9216D"/>
    <w:rsid w:val="00E92660"/>
    <w:rsid w:val="00E951BA"/>
    <w:rsid w:val="00E95F2B"/>
    <w:rsid w:val="00EA0649"/>
    <w:rsid w:val="00EA2C43"/>
    <w:rsid w:val="00EA4864"/>
    <w:rsid w:val="00EA5E92"/>
    <w:rsid w:val="00EA6B62"/>
    <w:rsid w:val="00EB1C0A"/>
    <w:rsid w:val="00EB52A7"/>
    <w:rsid w:val="00EB5677"/>
    <w:rsid w:val="00EB5B14"/>
    <w:rsid w:val="00EB5CC5"/>
    <w:rsid w:val="00EB6196"/>
    <w:rsid w:val="00EC1B90"/>
    <w:rsid w:val="00EC4BC2"/>
    <w:rsid w:val="00ED1770"/>
    <w:rsid w:val="00ED3AF8"/>
    <w:rsid w:val="00ED436C"/>
    <w:rsid w:val="00ED44FB"/>
    <w:rsid w:val="00ED5A81"/>
    <w:rsid w:val="00EE0B6F"/>
    <w:rsid w:val="00EE0D35"/>
    <w:rsid w:val="00EE12B3"/>
    <w:rsid w:val="00EE130D"/>
    <w:rsid w:val="00EE1910"/>
    <w:rsid w:val="00EE2684"/>
    <w:rsid w:val="00EE5150"/>
    <w:rsid w:val="00EF30F9"/>
    <w:rsid w:val="00EF5D42"/>
    <w:rsid w:val="00F00DF7"/>
    <w:rsid w:val="00F02DFE"/>
    <w:rsid w:val="00F032A7"/>
    <w:rsid w:val="00F04CDF"/>
    <w:rsid w:val="00F06F1E"/>
    <w:rsid w:val="00F12395"/>
    <w:rsid w:val="00F17E55"/>
    <w:rsid w:val="00F208FC"/>
    <w:rsid w:val="00F23721"/>
    <w:rsid w:val="00F252DE"/>
    <w:rsid w:val="00F26082"/>
    <w:rsid w:val="00F2717D"/>
    <w:rsid w:val="00F30D3A"/>
    <w:rsid w:val="00F30DF7"/>
    <w:rsid w:val="00F30F07"/>
    <w:rsid w:val="00F32B46"/>
    <w:rsid w:val="00F36C2A"/>
    <w:rsid w:val="00F36EB5"/>
    <w:rsid w:val="00F40130"/>
    <w:rsid w:val="00F405BB"/>
    <w:rsid w:val="00F40849"/>
    <w:rsid w:val="00F420D0"/>
    <w:rsid w:val="00F42719"/>
    <w:rsid w:val="00F4411C"/>
    <w:rsid w:val="00F44367"/>
    <w:rsid w:val="00F45493"/>
    <w:rsid w:val="00F47EB4"/>
    <w:rsid w:val="00F501DC"/>
    <w:rsid w:val="00F544DB"/>
    <w:rsid w:val="00F625D6"/>
    <w:rsid w:val="00F656CA"/>
    <w:rsid w:val="00F6582C"/>
    <w:rsid w:val="00F720C5"/>
    <w:rsid w:val="00F74BA0"/>
    <w:rsid w:val="00F74D4E"/>
    <w:rsid w:val="00F75147"/>
    <w:rsid w:val="00F75686"/>
    <w:rsid w:val="00F76AC3"/>
    <w:rsid w:val="00F80D64"/>
    <w:rsid w:val="00F82AD8"/>
    <w:rsid w:val="00F83487"/>
    <w:rsid w:val="00F91224"/>
    <w:rsid w:val="00F9142B"/>
    <w:rsid w:val="00F925B9"/>
    <w:rsid w:val="00F93AEE"/>
    <w:rsid w:val="00F93D71"/>
    <w:rsid w:val="00F96362"/>
    <w:rsid w:val="00F978EA"/>
    <w:rsid w:val="00FA1EF6"/>
    <w:rsid w:val="00FA2DEA"/>
    <w:rsid w:val="00FA63FA"/>
    <w:rsid w:val="00FB0639"/>
    <w:rsid w:val="00FB47D6"/>
    <w:rsid w:val="00FB797A"/>
    <w:rsid w:val="00FC0F4C"/>
    <w:rsid w:val="00FC7015"/>
    <w:rsid w:val="00FD0087"/>
    <w:rsid w:val="00FD1DAB"/>
    <w:rsid w:val="00FD3F4F"/>
    <w:rsid w:val="00FD5983"/>
    <w:rsid w:val="00FD5A27"/>
    <w:rsid w:val="00FE4774"/>
    <w:rsid w:val="00FE72F9"/>
    <w:rsid w:val="00FE7EF1"/>
    <w:rsid w:val="00FF017E"/>
    <w:rsid w:val="00FF2225"/>
    <w:rsid w:val="00FF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8A778E"/>
  <w15:chartTrackingRefBased/>
  <w15:docId w15:val="{A092151C-7E0F-420C-AFE3-F1580FB9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A71F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A71F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A71F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link w:val="DefaultChar"/>
    <w:rsid w:val="006B0EF1"/>
    <w:pPr>
      <w:widowControl w:val="0"/>
      <w:autoSpaceDE w:val="0"/>
      <w:autoSpaceDN w:val="0"/>
      <w:adjustRightInd w:val="0"/>
    </w:pPr>
    <w:rPr>
      <w:rFonts w:ascii="Century Schoolbook" w:hAnsi="Century Schoolbook" w:cs="Century Schoolbook"/>
      <w:color w:val="000000"/>
      <w:kern w:val="0"/>
      <w:sz w:val="24"/>
      <w:szCs w:val="24"/>
    </w:rPr>
  </w:style>
  <w:style w:type="table" w:styleId="a3">
    <w:name w:val="Table Grid"/>
    <w:basedOn w:val="a1"/>
    <w:uiPriority w:val="39"/>
    <w:rsid w:val="006B0E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模板1"/>
    <w:basedOn w:val="Default"/>
    <w:link w:val="1Char0"/>
    <w:qFormat/>
    <w:rsid w:val="00CA71FC"/>
    <w:pPr>
      <w:spacing w:before="120" w:after="60"/>
      <w:ind w:left="700" w:hanging="700"/>
      <w:jc w:val="both"/>
    </w:pPr>
    <w:rPr>
      <w:b/>
      <w:bCs/>
      <w:sz w:val="22"/>
      <w:szCs w:val="22"/>
    </w:rPr>
  </w:style>
  <w:style w:type="paragraph" w:customStyle="1" w:styleId="20">
    <w:name w:val="模板2"/>
    <w:basedOn w:val="Default"/>
    <w:link w:val="2Char0"/>
    <w:qFormat/>
    <w:rsid w:val="00CA71FC"/>
    <w:pPr>
      <w:spacing w:before="120" w:after="60"/>
      <w:jc w:val="both"/>
    </w:pPr>
    <w:rPr>
      <w:b/>
      <w:iCs/>
      <w:sz w:val="22"/>
      <w:szCs w:val="22"/>
    </w:rPr>
  </w:style>
  <w:style w:type="character" w:customStyle="1" w:styleId="DefaultChar">
    <w:name w:val="Default Char"/>
    <w:basedOn w:val="a0"/>
    <w:link w:val="Default"/>
    <w:rsid w:val="00CA71FC"/>
    <w:rPr>
      <w:rFonts w:ascii="Century Schoolbook" w:hAnsi="Century Schoolbook" w:cs="Century Schoolbook"/>
      <w:color w:val="000000"/>
      <w:kern w:val="0"/>
      <w:sz w:val="24"/>
      <w:szCs w:val="24"/>
    </w:rPr>
  </w:style>
  <w:style w:type="character" w:customStyle="1" w:styleId="1Char0">
    <w:name w:val="模板1 Char"/>
    <w:basedOn w:val="DefaultChar"/>
    <w:link w:val="10"/>
    <w:rsid w:val="00CA71FC"/>
    <w:rPr>
      <w:rFonts w:ascii="Century Schoolbook" w:hAnsi="Century Schoolbook" w:cs="Century Schoolbook"/>
      <w:b/>
      <w:bCs/>
      <w:color w:val="000000"/>
      <w:kern w:val="0"/>
      <w:sz w:val="22"/>
      <w:szCs w:val="24"/>
    </w:rPr>
  </w:style>
  <w:style w:type="character" w:customStyle="1" w:styleId="2Char">
    <w:name w:val="标题 2 Char"/>
    <w:basedOn w:val="a0"/>
    <w:link w:val="2"/>
    <w:uiPriority w:val="9"/>
    <w:rsid w:val="00CA71F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0">
    <w:name w:val="模板2 Char"/>
    <w:basedOn w:val="DefaultChar"/>
    <w:link w:val="20"/>
    <w:rsid w:val="00CA71FC"/>
    <w:rPr>
      <w:rFonts w:ascii="Century Schoolbook" w:hAnsi="Century Schoolbook" w:cs="Century Schoolbook"/>
      <w:b/>
      <w:iCs/>
      <w:color w:val="000000"/>
      <w:kern w:val="0"/>
      <w:sz w:val="22"/>
      <w:szCs w:val="24"/>
    </w:rPr>
  </w:style>
  <w:style w:type="character" w:customStyle="1" w:styleId="1Char">
    <w:name w:val="标题 1 Char"/>
    <w:basedOn w:val="a0"/>
    <w:link w:val="1"/>
    <w:uiPriority w:val="9"/>
    <w:rsid w:val="00CA71FC"/>
    <w:rPr>
      <w:b/>
      <w:bCs/>
      <w:kern w:val="44"/>
      <w:sz w:val="44"/>
      <w:szCs w:val="44"/>
    </w:rPr>
  </w:style>
  <w:style w:type="character" w:customStyle="1" w:styleId="3Char">
    <w:name w:val="标题 3 Char"/>
    <w:basedOn w:val="a0"/>
    <w:link w:val="3"/>
    <w:uiPriority w:val="9"/>
    <w:semiHidden/>
    <w:rsid w:val="00CA71FC"/>
    <w:rPr>
      <w:b/>
      <w:bCs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CA71FC"/>
  </w:style>
  <w:style w:type="paragraph" w:styleId="21">
    <w:name w:val="toc 2"/>
    <w:basedOn w:val="a"/>
    <w:next w:val="a"/>
    <w:autoRedefine/>
    <w:uiPriority w:val="39"/>
    <w:unhideWhenUsed/>
    <w:rsid w:val="008E4823"/>
    <w:pPr>
      <w:tabs>
        <w:tab w:val="right" w:leader="dot" w:pos="9678"/>
      </w:tabs>
      <w:ind w:leftChars="200" w:left="420"/>
      <w:jc w:val="left"/>
    </w:pPr>
  </w:style>
  <w:style w:type="character" w:styleId="a4">
    <w:name w:val="Hyperlink"/>
    <w:basedOn w:val="a0"/>
    <w:uiPriority w:val="99"/>
    <w:unhideWhenUsed/>
    <w:rsid w:val="00CA71FC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082B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082B90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082B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082B90"/>
    <w:rPr>
      <w:sz w:val="18"/>
      <w:szCs w:val="18"/>
    </w:rPr>
  </w:style>
  <w:style w:type="paragraph" w:styleId="a7">
    <w:name w:val="No Spacing"/>
    <w:link w:val="Char1"/>
    <w:uiPriority w:val="1"/>
    <w:qFormat/>
    <w:rsid w:val="00EB6196"/>
    <w:rPr>
      <w:kern w:val="0"/>
      <w:sz w:val="22"/>
    </w:rPr>
  </w:style>
  <w:style w:type="character" w:customStyle="1" w:styleId="Char1">
    <w:name w:val="无间隔 Char"/>
    <w:basedOn w:val="a0"/>
    <w:link w:val="a7"/>
    <w:uiPriority w:val="1"/>
    <w:rsid w:val="00EB6196"/>
    <w:rPr>
      <w:kern w:val="0"/>
      <w:sz w:val="22"/>
    </w:rPr>
  </w:style>
  <w:style w:type="paragraph" w:customStyle="1" w:styleId="NoNumHead1">
    <w:name w:val="NoNum:Head1"/>
    <w:basedOn w:val="1"/>
    <w:next w:val="a"/>
    <w:rsid w:val="00EB6196"/>
    <w:pPr>
      <w:keepLines w:val="0"/>
      <w:widowControl/>
      <w:spacing w:before="120" w:after="240" w:line="240" w:lineRule="auto"/>
      <w:jc w:val="left"/>
    </w:pPr>
    <w:rPr>
      <w:rFonts w:ascii="Arial" w:eastAsia="Times New Roman" w:hAnsi="Arial" w:cs="Arial"/>
      <w:caps/>
      <w:kern w:val="0"/>
      <w:sz w:val="28"/>
      <w:szCs w:val="28"/>
      <w:lang w:val="en-GB" w:eastAsia="en-US"/>
    </w:rPr>
  </w:style>
  <w:style w:type="paragraph" w:customStyle="1" w:styleId="TOCHeader">
    <w:name w:val="TOC_Header"/>
    <w:basedOn w:val="11"/>
    <w:rsid w:val="000C6015"/>
    <w:pPr>
      <w:widowControl/>
      <w:spacing w:before="240"/>
      <w:jc w:val="center"/>
    </w:pPr>
    <w:rPr>
      <w:rFonts w:ascii="Arial" w:eastAsia="Times New Roman" w:hAnsi="Arial" w:cs="Arial"/>
      <w:b/>
      <w:bCs/>
      <w:caps/>
      <w:kern w:val="0"/>
      <w:sz w:val="22"/>
      <w:lang w:val="en-GB" w:eastAsia="en-US"/>
    </w:rPr>
  </w:style>
  <w:style w:type="paragraph" w:styleId="TOC">
    <w:name w:val="TOC Heading"/>
    <w:basedOn w:val="1"/>
    <w:next w:val="a"/>
    <w:uiPriority w:val="39"/>
    <w:unhideWhenUsed/>
    <w:qFormat/>
    <w:rsid w:val="004C2C5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4C2C5C"/>
    <w:pPr>
      <w:ind w:leftChars="400" w:left="840"/>
    </w:pPr>
  </w:style>
  <w:style w:type="paragraph" w:styleId="a8">
    <w:name w:val="Balloon Text"/>
    <w:basedOn w:val="a"/>
    <w:link w:val="Char2"/>
    <w:uiPriority w:val="99"/>
    <w:semiHidden/>
    <w:unhideWhenUsed/>
    <w:rsid w:val="00251D01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251D01"/>
    <w:rPr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1F67D2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1F67D2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1F67D2"/>
  </w:style>
  <w:style w:type="paragraph" w:styleId="ab">
    <w:name w:val="annotation subject"/>
    <w:basedOn w:val="aa"/>
    <w:next w:val="aa"/>
    <w:link w:val="Char4"/>
    <w:uiPriority w:val="99"/>
    <w:semiHidden/>
    <w:unhideWhenUsed/>
    <w:rsid w:val="001F67D2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1F67D2"/>
    <w:rPr>
      <w:b/>
      <w:bCs/>
    </w:rPr>
  </w:style>
  <w:style w:type="paragraph" w:customStyle="1" w:styleId="WXBodyText">
    <w:name w:val="WX Body Text"/>
    <w:link w:val="WXBodyTextChar"/>
    <w:rsid w:val="008D1876"/>
    <w:pPr>
      <w:spacing w:before="120" w:after="120"/>
      <w:ind w:left="720"/>
      <w:jc w:val="both"/>
    </w:pPr>
    <w:rPr>
      <w:rFonts w:ascii="Times New Roman" w:eastAsia="宋体" w:hAnsi="Times New Roman" w:cs="Times New Roman"/>
      <w:bCs/>
      <w:kern w:val="32"/>
      <w:sz w:val="24"/>
      <w:szCs w:val="24"/>
    </w:rPr>
  </w:style>
  <w:style w:type="character" w:customStyle="1" w:styleId="WXBodyTextChar">
    <w:name w:val="WX Body Text Char"/>
    <w:link w:val="WXBodyText"/>
    <w:locked/>
    <w:rsid w:val="008D1876"/>
    <w:rPr>
      <w:rFonts w:ascii="Times New Roman" w:eastAsia="宋体" w:hAnsi="Times New Roman" w:cs="Times New Roman"/>
      <w:bCs/>
      <w:kern w:val="32"/>
      <w:sz w:val="24"/>
      <w:szCs w:val="24"/>
    </w:rPr>
  </w:style>
  <w:style w:type="paragraph" w:customStyle="1" w:styleId="T10CP">
    <w:name w:val="T10CP"/>
    <w:basedOn w:val="a"/>
    <w:link w:val="T10CPCharChar"/>
    <w:uiPriority w:val="99"/>
    <w:qFormat/>
    <w:rsid w:val="00777E4A"/>
    <w:pPr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Times New Roman" w:hAnsi="Times New Roman" w:cs="Times New Roman"/>
      <w:bCs/>
      <w:kern w:val="0"/>
      <w:sz w:val="20"/>
      <w:szCs w:val="20"/>
      <w:lang w:eastAsia="en-US"/>
    </w:rPr>
  </w:style>
  <w:style w:type="character" w:customStyle="1" w:styleId="T10CPCharChar">
    <w:name w:val="T10CP Char Char"/>
    <w:basedOn w:val="a0"/>
    <w:link w:val="T10CP"/>
    <w:uiPriority w:val="99"/>
    <w:rsid w:val="00777E4A"/>
    <w:rPr>
      <w:rFonts w:ascii="Times New Roman" w:hAnsi="Times New Roman" w:cs="Times New Roman"/>
      <w:bCs/>
      <w:kern w:val="0"/>
      <w:sz w:val="20"/>
      <w:szCs w:val="20"/>
      <w:lang w:eastAsia="en-US"/>
    </w:rPr>
  </w:style>
  <w:style w:type="paragraph" w:styleId="ac">
    <w:name w:val="Normal (Web)"/>
    <w:basedOn w:val="a"/>
    <w:uiPriority w:val="99"/>
    <w:unhideWhenUsed/>
    <w:rsid w:val="005761B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d">
    <w:name w:val="caption"/>
    <w:basedOn w:val="a"/>
    <w:next w:val="a"/>
    <w:link w:val="Char5"/>
    <w:qFormat/>
    <w:rsid w:val="0038657E"/>
    <w:pPr>
      <w:keepNext/>
      <w:spacing w:beforeLines="50" w:afterLines="50"/>
      <w:ind w:left="1083" w:hanging="726"/>
      <w:jc w:val="center"/>
    </w:pPr>
    <w:rPr>
      <w:rFonts w:ascii="Times New Roman" w:eastAsia="黑体" w:hAnsi="Times New Roman" w:cs="Times New Roman"/>
      <w:b/>
      <w:sz w:val="24"/>
      <w:szCs w:val="24"/>
    </w:rPr>
  </w:style>
  <w:style w:type="character" w:customStyle="1" w:styleId="Char5">
    <w:name w:val="题注 Char"/>
    <w:basedOn w:val="a0"/>
    <w:link w:val="ad"/>
    <w:rsid w:val="0038657E"/>
    <w:rPr>
      <w:rFonts w:ascii="Times New Roman" w:eastAsia="黑体" w:hAnsi="Times New Roman" w:cs="Times New Roman"/>
      <w:b/>
      <w:sz w:val="24"/>
      <w:szCs w:val="24"/>
    </w:rPr>
  </w:style>
  <w:style w:type="paragraph" w:customStyle="1" w:styleId="WXBodyText1">
    <w:name w:val="WX Body Text 1"/>
    <w:link w:val="WXBodyText1Char"/>
    <w:uiPriority w:val="99"/>
    <w:rsid w:val="00495CCB"/>
    <w:pPr>
      <w:spacing w:beforeLines="50" w:afterLines="50"/>
      <w:ind w:left="720"/>
      <w:jc w:val="both"/>
    </w:pPr>
    <w:rPr>
      <w:rFonts w:ascii="Times New Roman" w:hAnsi="Times New Roman" w:cs="Times New Roman"/>
      <w:kern w:val="32"/>
      <w:sz w:val="24"/>
    </w:rPr>
  </w:style>
  <w:style w:type="character" w:customStyle="1" w:styleId="WXBodyText1Char">
    <w:name w:val="WX Body Text 1 Char"/>
    <w:basedOn w:val="a0"/>
    <w:link w:val="WXBodyText1"/>
    <w:uiPriority w:val="99"/>
    <w:locked/>
    <w:rsid w:val="00495CCB"/>
    <w:rPr>
      <w:rFonts w:ascii="Times New Roman" w:hAnsi="Times New Roman" w:cs="Times New Roman"/>
      <w:kern w:val="3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8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95DBF508E4A8840938AA48E5FBE1713" ma:contentTypeVersion="0" ma:contentTypeDescription="新建文档。" ma:contentTypeScope="" ma:versionID="99ac7148aa56a0f7471688285055345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8f872aa5919130a473c1c9447df837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E074E-B701-4B4F-90AE-96F3E7ABEA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0D0CEE0-7E96-449F-93B7-CC608D0631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09EF12-35D2-458E-A6C7-78D7CEEAA1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D3DF5B2-42FB-4DDC-BD8D-101FD1CB7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 Canhui</dc:creator>
  <cp:keywords/>
  <dc:description/>
  <cp:lastModifiedBy>沈忱</cp:lastModifiedBy>
  <cp:revision>9</cp:revision>
  <cp:lastPrinted>2020-07-17T05:20:00Z</cp:lastPrinted>
  <dcterms:created xsi:type="dcterms:W3CDTF">2020-07-22T07:43:00Z</dcterms:created>
  <dcterms:modified xsi:type="dcterms:W3CDTF">2020-08-07T01:37:00Z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0x010100995DBF508E4A8840938AA48E5FBE1713</vt:lpwstr>
  </property>
</Properties>
</file>