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AKULAKU：id_pdlnew_17建模报告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2020-05-09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84320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0.1068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58386.0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8749.0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67135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58386.0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8749.0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67135.0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16926.0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16926.0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17185.0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9342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67135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17185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84320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8749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9008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10.7%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0.356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0.35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0.357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0.26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0.275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0.258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5753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511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5753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11700" cy="3352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456602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660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456602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660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456602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566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743700" cy="3479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479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616700" cy="3479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479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479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479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299200" cy="3492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49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32944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2944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32944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2944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32944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329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[0.039, 0.11)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4254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[0.11, 0.19)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9196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13762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312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[0.19, 0.26)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10180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9586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23942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[0.26, 0.33)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33918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1798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[0.33, 0.41)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43476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3021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[0.41, 0.48)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52509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4615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[0.48, 0.55)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60160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6355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[0.55, 0.63)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4853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89.5%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65013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[0.63, 0.7)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66923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[0.7, 0.77)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67134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nan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67135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606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60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[0.039, 0.11)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1373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[0.11, 0.19)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2504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3877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[0.19, 0.26)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2879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2862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6756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[0.26, 0.33)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[0.33, 0.41)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69.8%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[0.41, 0.48)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14227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[0.48, 0.55)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16003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1.2%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[0.55, 0.63)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16923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[0.63, 0.7)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17165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[0.7, 0.77)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606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60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934200" cy="3479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47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34200" cy="373379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733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479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47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07200" cy="3606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60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[0.0389, 0.113)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0.004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[0.113, 0.186)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[0.186, 0.26)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[0.26, 0.333)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14.9%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15.9%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[0.333, 0.406)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[0.406, 0.48)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12.9%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[0.48, 0.553)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10.3%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[0.553, 0.627)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0.006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[0.627, 0.7)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0.01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[0.7, 0.773)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0.025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