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eastAsia="de-D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eastAsia="de-DE"/>
        </w:rPr>
      </w:r>
    </w:p>
    <w:tbl>
      <w:tblPr>
        <w:tblW w:w="5000" w:type="pct"/>
        <w:jc w:val="left"/>
        <w:tblInd w:w="10" w:type="dxa"/>
        <w:tblBorders>
          <w:top w:val="single" w:sz="6" w:space="0" w:color="000001"/>
          <w:left w:val="single" w:sz="6" w:space="0" w:color="000001"/>
          <w:bottom w:val="single" w:sz="6" w:space="0" w:color="000001"/>
          <w:insideH w:val="single" w:sz="6" w:space="0" w:color="000001"/>
        </w:tblBorders>
        <w:tblCellMar>
          <w:top w:w="58" w:type="dxa"/>
          <w:left w:w="50" w:type="dxa"/>
          <w:bottom w:w="58" w:type="dxa"/>
          <w:right w:w="0" w:type="dxa"/>
        </w:tblCellMar>
        <w:tblLook w:lastRow="0" w:firstRow="1" w:lastColumn="0" w:firstColumn="1" w:val="04a0" w:noHBand="0" w:noVBand="1"/>
      </w:tblPr>
      <w:tblGrid>
        <w:gridCol w:w="4434"/>
        <w:gridCol w:w="4637"/>
      </w:tblGrid>
      <w:tr>
        <w:trPr>
          <w:cantSplit w:val="true"/>
        </w:trPr>
        <w:tc>
          <w:tcPr>
            <w:tcW w:w="44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before="0" w:after="245"/>
              <w:ind w:left="432" w:hanging="0"/>
              <w:jc w:val="both"/>
              <w:outlineLvl w:val="0"/>
              <w:rPr>
                <w:rFonts w:ascii="Calibri" w:hAnsi="Calibri"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</w:pPr>
            <w:bookmarkStart w:id="0" w:name="__DdeLink__5113_538863055"/>
            <w:bookmarkEnd w:id="0"/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 xml:space="preserve">Number of wheels of 1: 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245"/>
              <w:ind w:hanging="0"/>
              <w:jc w:val="both"/>
              <w:outlineLvl w:val="0"/>
              <w:rPr/>
            </w:pPr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>{#id}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{#car}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{amount_wheels_car_1}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{/}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>{#motorcycle}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{amount_wheels_motorcycle_1}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{/} </w:t>
            </w:r>
          </w:p>
          <w:p>
            <w:pPr>
              <w:pStyle w:val="Normal"/>
              <w:keepNext w:val="true"/>
              <w:spacing w:lineRule="auto" w:line="288" w:beforeAutospacing="1" w:after="144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>{/id}</w:t>
            </w:r>
          </w:p>
        </w:tc>
        <w:tc>
          <w:tcPr>
            <w:tcW w:w="463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right w:w="5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245"/>
              <w:ind w:left="432" w:hanging="0"/>
              <w:jc w:val="both"/>
              <w:outlineLvl w:val="0"/>
              <w:rPr>
                <w:rFonts w:ascii="Calibri" w:hAnsi="Calibri"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</w:pPr>
            <w:bookmarkStart w:id="1" w:name="__DdeLink__5113_5388630552"/>
            <w:bookmarkEnd w:id="1"/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>Number of wheels of 2:</w:t>
            </w:r>
          </w:p>
          <w:p>
            <w:pPr>
              <w:pStyle w:val="Normal"/>
              <w:numPr>
                <w:ilvl w:val="0"/>
                <w:numId w:val="0"/>
              </w:numPr>
              <w:spacing w:before="0" w:after="245"/>
              <w:ind w:hanging="0"/>
              <w:jc w:val="both"/>
              <w:outlineLvl w:val="0"/>
              <w:rPr/>
            </w:pPr>
            <w:r>
              <w:rPr>
                <w:rFonts w:eastAsia="Times New Roman" w:cs="Times New Roman"/>
                <w:color w:val="00000A"/>
                <w:kern w:val="2"/>
                <w:sz w:val="28"/>
                <w:szCs w:val="28"/>
                <w:lang w:val="en-GB" w:eastAsia="de-DE"/>
              </w:rPr>
              <w:t>{#id}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{#car}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{amount_wheels_car_2}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{/}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>{#motorcycle}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left="432" w:hanging="0"/>
              <w:jc w:val="both"/>
              <w:rPr>
                <w:rFonts w:ascii="Times New Roman" w:hAnsi="Times New Roman" w:eastAsia="Times New Roman" w:cs="Times New Roman"/>
                <w:color w:val="00000A"/>
                <w:sz w:val="24"/>
                <w:szCs w:val="24"/>
                <w:lang w:val="en-GB" w:eastAsia="de-DE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      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{amount_wheels_motorcycle_2} </w:t>
            </w:r>
          </w:p>
          <w:p>
            <w:pPr>
              <w:pStyle w:val="Normal"/>
              <w:keepNext w:val="true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 xml:space="preserve">{/} </w:t>
            </w:r>
          </w:p>
          <w:p>
            <w:pPr>
              <w:pStyle w:val="Normal"/>
              <w:spacing w:lineRule="auto" w:line="288" w:beforeAutospacing="1" w:after="245"/>
              <w:ind w:hanging="0"/>
              <w:jc w:val="both"/>
              <w:rPr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en-GB" w:eastAsia="de-DE"/>
              </w:rPr>
              <w:t>{/id}</w:t>
            </w:r>
          </w:p>
        </w:tc>
      </w:tr>
    </w:tbl>
    <w:p>
      <w:pPr>
        <w:pStyle w:val="Normal"/>
        <w:spacing w:lineRule="auto" w:line="240" w:beforeAutospacing="1" w:after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 w:ascii="Times New Roman" w:hAnsi="Times New Roman"/>
          <w:color w:val="00000A"/>
          <w:sz w:val="24"/>
          <w:szCs w:val="24"/>
          <w:lang w:val="en-GB" w:eastAsia="de-DE"/>
        </w:rPr>
      </w:r>
    </w:p>
    <w:p>
      <w:pPr>
        <w:pStyle w:val="Normal"/>
        <w:numPr>
          <w:ilvl w:val="0"/>
          <w:numId w:val="0"/>
        </w:numPr>
        <w:spacing w:before="0" w:after="280"/>
        <w:ind w:left="432" w:hanging="0"/>
        <w:jc w:val="both"/>
        <w:outlineLvl w:val="0"/>
        <w:rPr>
          <w:rFonts w:ascii="Cambria" w:hAnsi="Cambria" w:eastAsia="Times New Roman" w:cs="Times New Roman"/>
          <w:b/>
          <w:b/>
          <w:bCs/>
          <w:color w:val="365F91"/>
          <w:kern w:val="2"/>
          <w:sz w:val="28"/>
          <w:szCs w:val="28"/>
          <w:lang w:val="en-GB" w:eastAsia="de-DE"/>
        </w:rPr>
      </w:pPr>
      <w:r>
        <w:rPr>
          <w:rFonts w:eastAsia="Times New Roman" w:cs="Times New Roman" w:ascii="Cambria" w:hAnsi="Cambria"/>
          <w:b/>
          <w:bCs/>
          <w:color w:val="365F91"/>
          <w:kern w:val="2"/>
          <w:sz w:val="28"/>
          <w:szCs w:val="28"/>
          <w:lang w:val="en-GB" w:eastAsia="de-DE"/>
        </w:rPr>
      </w:r>
    </w:p>
    <w:p>
      <w:pPr>
        <w:pStyle w:val="Normal"/>
        <w:numPr>
          <w:ilvl w:val="0"/>
          <w:numId w:val="0"/>
        </w:numPr>
        <w:spacing w:before="0" w:after="245"/>
        <w:ind w:left="432" w:hanging="0"/>
        <w:jc w:val="both"/>
        <w:outlineLvl w:val="0"/>
        <w:rPr/>
      </w:pPr>
      <w:bookmarkStart w:id="2" w:name="__DdeLink__5113_53886305521"/>
      <w:bookmarkEnd w:id="2"/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>This is some text with a condition in i</w:t>
      </w:r>
      <w:bookmarkStart w:id="3" w:name="_GoBack"/>
      <w:bookmarkEnd w:id="3"/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 xml:space="preserve">t: My machine has 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kern w:val="2"/>
          <w:sz w:val="28"/>
          <w:szCs w:val="28"/>
          <w:lang w:val="en-GB" w:eastAsia="de-DE"/>
        </w:rPr>
        <w:t>{#id}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{#car} </w:t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>{amount_wheels_car_2} super large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{/} 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>{#motorcycle}</w:t>
      </w:r>
    </w:p>
    <w:p>
      <w:pPr>
        <w:pStyle w:val="Normal"/>
        <w:keepNext w:val="true"/>
        <w:spacing w:beforeAutospacing="1" w:after="245"/>
        <w:ind w:left="432" w:hanging="0"/>
        <w:jc w:val="both"/>
        <w:rPr>
          <w:rFonts w:ascii="Times New Roman" w:hAnsi="Times New Roman" w:eastAsia="Times New Roman" w:cs="Times New Roman"/>
          <w:color w:val="00000A"/>
          <w:sz w:val="24"/>
          <w:szCs w:val="24"/>
          <w:lang w:val="en-GB" w:eastAsia="de-DE"/>
        </w:rPr>
      </w:pP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 xml:space="preserve">      </w:t>
      </w:r>
      <w:r>
        <w:rPr>
          <w:rFonts w:eastAsia="Times New Roman" w:cs="Times New Roman"/>
          <w:color w:val="00000A"/>
          <w:sz w:val="28"/>
          <w:szCs w:val="28"/>
          <w:lang w:val="en-GB" w:eastAsia="de-DE"/>
        </w:rPr>
        <w:t>{amount_wheels_motorcycle_2} tiny wheels</w:t>
      </w:r>
    </w:p>
    <w:p>
      <w:pPr>
        <w:pStyle w:val="Normal"/>
        <w:keepNext w:val="true"/>
        <w:spacing w:beforeAutospacing="1" w:after="245"/>
        <w:ind w:hanging="0"/>
        <w:jc w:val="both"/>
        <w:rPr/>
      </w:pPr>
      <w:r>
        <w:rPr>
          <w:rFonts w:eastAsia="Times New Roman" w:cs="Times New Roman"/>
          <w:color w:val="00000A"/>
          <w:sz w:val="28"/>
          <w:szCs w:val="28"/>
          <w:lang w:eastAsia="de-DE"/>
        </w:rPr>
        <w:t xml:space="preserve">{/} </w:t>
      </w:r>
    </w:p>
    <w:p>
      <w:pPr>
        <w:pStyle w:val="Normal"/>
        <w:numPr>
          <w:ilvl w:val="0"/>
          <w:numId w:val="0"/>
        </w:numPr>
        <w:spacing w:before="0" w:after="245"/>
        <w:ind w:hanging="0"/>
        <w:jc w:val="both"/>
        <w:outlineLvl w:val="0"/>
        <w:rPr/>
      </w:pPr>
      <w:r>
        <w:rPr>
          <w:rFonts w:eastAsia="Times New Roman" w:cs="Times New Roman"/>
          <w:color w:val="00000A"/>
          <w:kern w:val="2"/>
          <w:sz w:val="28"/>
          <w:szCs w:val="28"/>
          <w:lang w:eastAsia="de-DE"/>
        </w:rPr>
        <w:t>{/id}...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9"/>
    <w:qFormat/>
    <w:rsid w:val="0052643e"/>
    <w:pPr>
      <w:spacing w:before="475" w:after="0"/>
      <w:jc w:val="both"/>
      <w:outlineLvl w:val="0"/>
    </w:pPr>
    <w:rPr>
      <w:rFonts w:ascii="Times New Roman" w:hAnsi="Times New Roman" w:eastAsia="Times New Roman" w:cs="Times New Roman"/>
      <w:b/>
      <w:bCs/>
      <w:color w:val="365F91"/>
      <w:kern w:val="2"/>
      <w:sz w:val="48"/>
      <w:szCs w:val="48"/>
      <w:lang w:eastAsia="de-D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erschrift1Zchn" w:customStyle="1">
    <w:name w:val="Überschrift 1 Zchn"/>
    <w:basedOn w:val="DefaultParagraphFont"/>
    <w:uiPriority w:val="9"/>
    <w:qFormat/>
    <w:rsid w:val="0052643e"/>
    <w:rPr>
      <w:rFonts w:ascii="Times New Roman" w:hAnsi="Times New Roman" w:eastAsia="Times New Roman" w:cs="Times New Roman"/>
      <w:b/>
      <w:bCs/>
      <w:color w:val="365F91"/>
      <w:kern w:val="2"/>
      <w:sz w:val="48"/>
      <w:szCs w:val="48"/>
      <w:lang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52643e"/>
    <w:pPr>
      <w:spacing w:lineRule="auto" w:line="288" w:beforeAutospacing="1" w:after="144"/>
      <w:jc w:val="both"/>
    </w:pPr>
    <w:rPr>
      <w:rFonts w:ascii="Times New Roman" w:hAnsi="Times New Roman" w:eastAsia="Times New Roman" w:cs="Times New Roman"/>
      <w:color w:val="00000A"/>
      <w:sz w:val="24"/>
      <w:szCs w:val="24"/>
      <w:lang w:eastAsia="de-D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word</Application>
  <Pages>1</Pages>
  <Words>51</Words>
  <Characters>362</Characters>
  <CharactersWithSpaces>437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