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C5" w:rsidRDefault="00CF0BC5" w:rsidP="00734C4A">
      <w:pPr>
        <w:spacing w:after="12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CF0BC5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Затверджую:                                                    </w:t>
      </w:r>
    </w:p>
    <w:p w:rsidR="00CF0BC5" w:rsidRPr="00CF0BC5" w:rsidRDefault="00CF0BC5" w:rsidP="001D22B5">
      <w:pPr>
        <w:spacing w:line="48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CF0B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Директор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СЗШ№201 </w:t>
      </w:r>
      <w:r w:rsidRPr="00CF0B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м. </w:t>
      </w:r>
      <w:r w:rsidR="001D22B5" w:rsidRPr="00CF0B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Києв</w:t>
      </w:r>
      <w:r w:rsidR="001D22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CF0B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</w:t>
      </w:r>
    </w:p>
    <w:p w:rsidR="00CF0BC5" w:rsidRPr="00CF0BC5" w:rsidRDefault="00CF0BC5" w:rsidP="001D22B5">
      <w:pPr>
        <w:spacing w:line="48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CF0BC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___________  </w:t>
      </w:r>
      <w:r w:rsidRPr="00CF0BC5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Гмиря Г.В.</w:t>
      </w:r>
      <w:r w:rsidRPr="00CF0BC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                     </w:t>
      </w:r>
    </w:p>
    <w:p w:rsidR="001D22B5" w:rsidRDefault="00CF0BC5" w:rsidP="00734C4A">
      <w:pPr>
        <w:spacing w:before="120"/>
        <w:jc w:val="center"/>
        <w:rPr>
          <w:rFonts w:ascii="Times New Roman" w:eastAsia="Times New Roman" w:hAnsi="Times New Roman" w:cs="Times New Roman"/>
          <w:b/>
          <w:sz w:val="52"/>
          <w:szCs w:val="52"/>
          <w:lang w:val="uk-UA" w:eastAsia="ru-RU"/>
        </w:rPr>
      </w:pPr>
      <w:r w:rsidRPr="001D22B5">
        <w:rPr>
          <w:rFonts w:ascii="Times New Roman" w:eastAsia="Times New Roman" w:hAnsi="Times New Roman" w:cs="Times New Roman"/>
          <w:b/>
          <w:sz w:val="52"/>
          <w:szCs w:val="52"/>
          <w:lang w:val="uk-UA" w:eastAsia="ru-RU"/>
        </w:rPr>
        <w:t xml:space="preserve">План заходів до проведення тижня математики та інформатики </w:t>
      </w:r>
    </w:p>
    <w:p w:rsidR="00CF0BC5" w:rsidRPr="00734C4A" w:rsidRDefault="001D22B5" w:rsidP="00734C4A">
      <w:pPr>
        <w:spacing w:after="240"/>
        <w:jc w:val="center"/>
        <w:rPr>
          <w:rFonts w:ascii="Times New Roman" w:eastAsia="Times New Roman" w:hAnsi="Times New Roman" w:cs="Times New Roman"/>
          <w:sz w:val="24"/>
          <w:szCs w:val="40"/>
          <w:lang w:val="uk-UA" w:eastAsia="ru-RU"/>
        </w:rPr>
      </w:pPr>
      <w:r w:rsidRPr="00734C4A">
        <w:rPr>
          <w:rFonts w:ascii="Times New Roman" w:eastAsia="Times New Roman" w:hAnsi="Times New Roman" w:cs="Times New Roman"/>
          <w:b/>
          <w:sz w:val="40"/>
          <w:szCs w:val="52"/>
          <w:lang w:val="uk-UA" w:eastAsia="ru-RU"/>
        </w:rPr>
        <w:t>14.02-19.02.</w:t>
      </w:r>
      <w:r w:rsidR="00CF0BC5" w:rsidRPr="00734C4A">
        <w:rPr>
          <w:rFonts w:ascii="Times New Roman" w:eastAsia="Times New Roman" w:hAnsi="Times New Roman" w:cs="Times New Roman"/>
          <w:b/>
          <w:sz w:val="40"/>
          <w:szCs w:val="52"/>
          <w:lang w:val="uk-UA" w:eastAsia="ru-RU"/>
        </w:rPr>
        <w:t>2022р.</w:t>
      </w:r>
    </w:p>
    <w:tbl>
      <w:tblPr>
        <w:tblStyle w:val="a5"/>
        <w:tblW w:w="979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3989"/>
        <w:gridCol w:w="1276"/>
        <w:gridCol w:w="1418"/>
        <w:gridCol w:w="2268"/>
      </w:tblGrid>
      <w:tr w:rsidR="00C47FC0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Кл</w:t>
            </w:r>
            <w:bookmarkStart w:id="0" w:name="_GoBack"/>
            <w:bookmarkEnd w:id="0"/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ас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Захід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Дата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Час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В</w:t>
            </w:r>
            <w:r w:rsidR="00CF0BC5" w:rsidRPr="00CF0BC5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ідповідальний</w:t>
            </w:r>
          </w:p>
        </w:tc>
      </w:tr>
      <w:tr w:rsidR="00C47FC0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5-11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Розміщення плакатів та стіннівок з математики та інформатики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14-18.02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протягом тижня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102" w:rsidRPr="00CF0BC5" w:rsidRDefault="001D22B5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Вчителі математики та інформатики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Реєстрація учнів школи для участі в Міжнародному математичному конкурсі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Кенгуру-2022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14-18.02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протягом тижня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Чусов С.Є.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5-9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Участь в інтернет-олімпіаді з математики від освітнього порталу На Урок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14-25.02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протягом тижня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Чусов С.Є.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Венгер О.О.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2-11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Участь в інтернет-олімпіаді з інформатики від освітнього порталу На Урок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14-25.02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протягом тижня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Вербіцька Т.С.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2-11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Участь у Всеукраїнському конкурсі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Безпечний Інтернет 2.0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14-25.02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протягом тижня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  <w:p w:rsidR="00B4721C" w:rsidRPr="00CF0BC5" w:rsidRDefault="00B4721C" w:rsidP="00B472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Вербіцька Т.С.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Конкурс комп’ютерних малюнків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14-18.02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протягом тижня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Вербіцька Т.С.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47FC0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Конкурс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Видавництво </w:t>
            </w:r>
            <w:proofErr w:type="spellStart"/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валентинок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14-18.02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протягом тижня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5-11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F0BC5">
              <w:rPr>
                <w:rFonts w:ascii="Times New Roman" w:hAnsi="Times New Roman" w:cs="Times New Roman"/>
                <w:color w:val="000000"/>
              </w:rPr>
              <w:t xml:space="preserve">Кібербезпека для школярів та підлітків. Цифрова освіта: </w:t>
            </w:r>
          </w:p>
          <w:p w:rsidR="00B4721C" w:rsidRPr="00CF0BC5" w:rsidRDefault="00B4721C" w:rsidP="00B4721C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" w:name="_c3kwy0g2jlme" w:colFirst="0" w:colLast="0"/>
            <w:bookmarkEnd w:id="1"/>
            <w:r w:rsidRPr="00CF0BC5">
              <w:rPr>
                <w:rFonts w:ascii="Times New Roman" w:hAnsi="Times New Roman" w:cs="Times New Roman"/>
                <w:color w:val="000000"/>
              </w:rPr>
              <w:t xml:space="preserve">-Основи </w:t>
            </w:r>
            <w:proofErr w:type="spellStart"/>
            <w:r w:rsidRPr="00CF0BC5">
              <w:rPr>
                <w:rFonts w:ascii="Times New Roman" w:hAnsi="Times New Roman" w:cs="Times New Roman"/>
                <w:color w:val="000000"/>
              </w:rPr>
              <w:t>кібергігієни</w:t>
            </w:r>
            <w:proofErr w:type="spellEnd"/>
            <w:r w:rsidRPr="00CF0BC5">
              <w:rPr>
                <w:rFonts w:ascii="Times New Roman" w:hAnsi="Times New Roman" w:cs="Times New Roman"/>
                <w:color w:val="000000"/>
              </w:rPr>
              <w:br/>
              <w:t xml:space="preserve">-Обережно! </w:t>
            </w:r>
            <w:proofErr w:type="spellStart"/>
            <w:r w:rsidRPr="00CF0BC5">
              <w:rPr>
                <w:rFonts w:ascii="Times New Roman" w:hAnsi="Times New Roman" w:cs="Times New Roman"/>
                <w:color w:val="000000"/>
              </w:rPr>
              <w:t>Кібершахраї</w:t>
            </w:r>
            <w:proofErr w:type="spellEnd"/>
          </w:p>
          <w:p w:rsidR="00B4721C" w:rsidRPr="00CF0BC5" w:rsidRDefault="00B4721C" w:rsidP="00B4721C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</w:rPr>
            </w:pPr>
            <w:bookmarkStart w:id="2" w:name="_9m654svogaua" w:colFirst="0" w:colLast="0"/>
            <w:bookmarkEnd w:id="2"/>
            <w:r w:rsidRPr="00CF0BC5">
              <w:rPr>
                <w:rFonts w:ascii="Times New Roman" w:hAnsi="Times New Roman" w:cs="Times New Roman"/>
                <w:color w:val="000000"/>
              </w:rPr>
              <w:t>-Онлайн безпека</w:t>
            </w:r>
            <w:r w:rsidRPr="00CF0BC5">
              <w:rPr>
                <w:rFonts w:ascii="Times New Roman" w:hAnsi="Times New Roman" w:cs="Times New Roman"/>
                <w:color w:val="000000"/>
              </w:rPr>
              <w:br/>
              <w:t>-Про кібербулінг для підлітків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14-18.02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протягом тижня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Клас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Захід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Дата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Час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В</w:t>
            </w:r>
            <w:r w:rsidRPr="00CF0BC5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ідповідальний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Презентація для вчителів проекту №43 Громадського бюджету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Сучасний мультимедійний кабінет математики СЗШ№201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15.30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Чусов С.Є.</w:t>
            </w:r>
          </w:p>
        </w:tc>
      </w:tr>
      <w:tr w:rsidR="00B4721C" w:rsidRPr="00CF0BC5" w:rsidTr="00734C4A">
        <w:trPr>
          <w:trHeight w:val="680"/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8-Б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Урок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Математична сторінка здоров'я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урок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Чусов С.Є.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7-А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Урок-змагання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Знавці математики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4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3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Венгер О.О.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8-Б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47FC0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Гра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Інформаційний марафон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Вербіцька Т.С.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5-А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Інтерактивна гра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Задачі з сірниками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Чусов С.Є.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5-В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Математична вікторина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Я люблю Україну і математику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Венгер О.О.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9-А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9-Б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Веб-квест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Цікава математика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Чусов С.Є.</w:t>
            </w:r>
          </w:p>
        </w:tc>
      </w:tr>
      <w:tr w:rsidR="00B4721C" w:rsidRPr="00CF0BC5" w:rsidTr="001D22B5">
        <w:trPr>
          <w:trHeight w:val="418"/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Захід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Геометрія в постатях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Чусов С.Є.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6-А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идактична гра «Політ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-Центавра»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Венгер О.О.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6-А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Веб-квест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Захист інформації в мережі Інтернет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3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7-Б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7-А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47FC0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Урок-вікторина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Знавці інформатики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3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Вербіцька Т.С.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5-А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5-Б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5-В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47FC0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Веб-квест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Безпечний Інтернет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4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Вербіцька Т.С.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6-А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6-Б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7-А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47FC0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Брейн-ринг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Мислимо логічно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4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Вербіцька Т.С.</w:t>
            </w:r>
          </w:p>
        </w:tc>
      </w:tr>
      <w:tr w:rsidR="00B4721C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9-А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9-Б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11-А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47FC0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Веб-вест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Штучний інтелект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8 урок</w:t>
            </w:r>
          </w:p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1C" w:rsidRPr="00CF0BC5" w:rsidRDefault="00B4721C" w:rsidP="00B47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Вербіцька Т.С.</w:t>
            </w:r>
          </w:p>
        </w:tc>
      </w:tr>
    </w:tbl>
    <w:p w:rsidR="00734C4A" w:rsidRDefault="00734C4A"/>
    <w:p w:rsidR="00734C4A" w:rsidRDefault="00734C4A"/>
    <w:tbl>
      <w:tblPr>
        <w:tblStyle w:val="a5"/>
        <w:tblW w:w="979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3989"/>
        <w:gridCol w:w="1276"/>
        <w:gridCol w:w="1418"/>
        <w:gridCol w:w="2268"/>
      </w:tblGrid>
      <w:tr w:rsidR="00734C4A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Клас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Захід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Дата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Час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0BC5">
              <w:rPr>
                <w:rFonts w:ascii="Times New Roman" w:hAnsi="Times New Roman" w:cs="Times New Roman"/>
                <w:b/>
                <w:sz w:val="24"/>
                <w:szCs w:val="28"/>
              </w:rPr>
              <w:t>В</w:t>
            </w:r>
            <w:r w:rsidRPr="00CF0BC5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ідповідальний</w:t>
            </w:r>
          </w:p>
        </w:tc>
      </w:tr>
      <w:tr w:rsidR="00734C4A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5-А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5-Б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5-В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" w:name="_5he5lyivhtk9" w:colFirst="0" w:colLast="0"/>
            <w:bookmarkEnd w:id="3"/>
            <w:r w:rsidRPr="00CF0BC5">
              <w:rPr>
                <w:rFonts w:ascii="Times New Roman" w:hAnsi="Times New Roman" w:cs="Times New Roman"/>
                <w:color w:val="000000"/>
              </w:rPr>
              <w:t xml:space="preserve">Онлайн-синергія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CF0BC5">
              <w:rPr>
                <w:rFonts w:ascii="Times New Roman" w:hAnsi="Times New Roman" w:cs="Times New Roman"/>
                <w:color w:val="000000"/>
              </w:rPr>
              <w:t>Разом до безпечного Інтернету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 урок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4 урок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</w:tc>
      </w:tr>
      <w:tr w:rsidR="00734C4A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8-А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8-Б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8-А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8-Б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lang w:val="uk-UA"/>
              </w:rPr>
            </w:pPr>
            <w:bookmarkStart w:id="4" w:name="_tu92vq1c8kth" w:colFirst="0" w:colLast="0"/>
            <w:bookmarkEnd w:id="4"/>
            <w:r w:rsidRPr="00CF0BC5">
              <w:rPr>
                <w:rFonts w:ascii="Times New Roman" w:hAnsi="Times New Roman" w:cs="Times New Roman"/>
                <w:color w:val="000000"/>
              </w:rPr>
              <w:t xml:space="preserve">Перегляд освітнього серіалу на порталі Дія 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color w:val="000000"/>
              </w:rPr>
              <w:t>Безпека в цифровому середовищі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».</w:t>
            </w:r>
          </w:p>
          <w:p w:rsidR="00734C4A" w:rsidRPr="00CF0BC5" w:rsidRDefault="00734C4A" w:rsidP="00734C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власного </w:t>
            </w:r>
            <w:proofErr w:type="spellStart"/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гайду</w:t>
            </w:r>
            <w:proofErr w:type="spellEnd"/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Безпечний Інтернет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7 урок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6 урок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  <w:p w:rsidR="00734C4A" w:rsidRPr="00CF0BC5" w:rsidRDefault="00734C4A" w:rsidP="00734C4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4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</w:tc>
      </w:tr>
      <w:tr w:rsidR="00734C4A" w:rsidRPr="00CF0BC5" w:rsidTr="001D22B5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11-А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Урок на тему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Кібербезпека держави: час перезавантаження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</w:tc>
      </w:tr>
      <w:tr w:rsidR="00734C4A" w:rsidRPr="00CF0BC5" w:rsidTr="001D22B5">
        <w:trPr>
          <w:trHeight w:val="767"/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9-А</w:t>
            </w:r>
          </w:p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9-Б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 xml:space="preserve">Урок на тему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Інтернет нічого не забуває та нічого не пробачає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1 урок</w:t>
            </w:r>
          </w:p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5 урок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C4A" w:rsidRPr="00CF0BC5" w:rsidRDefault="00734C4A" w:rsidP="00734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BC5">
              <w:rPr>
                <w:rFonts w:ascii="Times New Roman" w:hAnsi="Times New Roman" w:cs="Times New Roman"/>
                <w:sz w:val="28"/>
                <w:szCs w:val="28"/>
              </w:rPr>
              <w:t>Кузьменко Н.М.</w:t>
            </w:r>
          </w:p>
        </w:tc>
      </w:tr>
    </w:tbl>
    <w:p w:rsidR="005B6102" w:rsidRDefault="005B6102">
      <w:pPr>
        <w:rPr>
          <w:rFonts w:ascii="Times New Roman" w:hAnsi="Times New Roman" w:cs="Times New Roman"/>
          <w:b/>
          <w:sz w:val="28"/>
          <w:szCs w:val="28"/>
        </w:rPr>
      </w:pPr>
    </w:p>
    <w:p w:rsidR="001D22B5" w:rsidRDefault="001D22B5">
      <w:pPr>
        <w:rPr>
          <w:rFonts w:ascii="Times New Roman" w:hAnsi="Times New Roman" w:cs="Times New Roman"/>
          <w:b/>
          <w:sz w:val="28"/>
          <w:szCs w:val="28"/>
        </w:rPr>
      </w:pPr>
    </w:p>
    <w:p w:rsidR="001D22B5" w:rsidRDefault="001D22B5">
      <w:pPr>
        <w:rPr>
          <w:rFonts w:ascii="Times New Roman" w:hAnsi="Times New Roman" w:cs="Times New Roman"/>
          <w:b/>
          <w:sz w:val="28"/>
          <w:szCs w:val="28"/>
        </w:rPr>
      </w:pPr>
    </w:p>
    <w:p w:rsidR="001D22B5" w:rsidRPr="001D22B5" w:rsidRDefault="001D22B5" w:rsidP="001D22B5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1D22B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Обговорено на засіданні МК точних наук</w:t>
      </w:r>
    </w:p>
    <w:p w:rsidR="001D22B5" w:rsidRPr="001D22B5" w:rsidRDefault="001D22B5" w:rsidP="001D22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22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Протокол 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1D22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 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1D22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лютого</w:t>
      </w:r>
      <w:r w:rsidRPr="001D22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22</w:t>
      </w:r>
      <w:r w:rsidRPr="001D22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р.</w:t>
      </w:r>
    </w:p>
    <w:p w:rsidR="001D22B5" w:rsidRPr="001D22B5" w:rsidRDefault="001D22B5" w:rsidP="001D22B5">
      <w:pPr>
        <w:spacing w:before="12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1D22B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Керівник МК ________ Чусов С.Є.</w:t>
      </w:r>
    </w:p>
    <w:p w:rsidR="001D22B5" w:rsidRPr="001D22B5" w:rsidRDefault="001D22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D22B5" w:rsidRPr="001D22B5" w:rsidSect="00734C4A">
      <w:pgSz w:w="11909" w:h="16834"/>
      <w:pgMar w:top="1134" w:right="851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02"/>
    <w:rsid w:val="001D22B5"/>
    <w:rsid w:val="005B6102"/>
    <w:rsid w:val="00621600"/>
    <w:rsid w:val="00734C4A"/>
    <w:rsid w:val="008C67C6"/>
    <w:rsid w:val="00B4721C"/>
    <w:rsid w:val="00C47FC0"/>
    <w:rsid w:val="00C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688B"/>
  <w15:docId w15:val="{A9D98D1A-B698-4872-B1C4-270A29F7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2023</Words>
  <Characters>1154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2022-02-11T08:21:00Z</dcterms:created>
  <dcterms:modified xsi:type="dcterms:W3CDTF">2022-02-13T12:08:00Z</dcterms:modified>
</cp:coreProperties>
</file>