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29B5" w14:textId="10389B4E" w:rsidR="002D6611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189265363"/>
      <w:bookmarkEnd w:id="0"/>
      <w:r w:rsidRPr="0040097B">
        <w:rPr>
          <w:rFonts w:ascii="Times New Roman" w:hAnsi="Times New Roman" w:cs="Times New Roman"/>
        </w:rPr>
        <w:t>The Hong Kong Polytechnic University</w:t>
      </w:r>
    </w:p>
    <w:p w14:paraId="1A173D7E" w14:textId="2528CA28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>Department of Electrical and Electronics Engineering</w:t>
      </w:r>
    </w:p>
    <w:p w14:paraId="617715FF" w14:textId="54C26C99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>EIE4430 Honours Project</w:t>
      </w:r>
    </w:p>
    <w:p w14:paraId="72EF2858" w14:textId="49EA1F2F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>2024-2025 Semester 1</w:t>
      </w:r>
    </w:p>
    <w:p w14:paraId="04D73645" w14:textId="198A4CDF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>Student Name: Chan Hou Ting Constant (21034774d)</w:t>
      </w:r>
    </w:p>
    <w:p w14:paraId="6AF4B89F" w14:textId="0D96801D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 xml:space="preserve">Project Title: </w:t>
      </w:r>
      <w:r w:rsidRPr="0040097B">
        <w:rPr>
          <w:rFonts w:ascii="Times New Roman" w:hAnsi="Times New Roman" w:cs="Times New Roman"/>
          <w:b/>
          <w:bCs/>
        </w:rPr>
        <w:t>Machine learning model to predict the risk of diabetes</w:t>
      </w:r>
    </w:p>
    <w:p w14:paraId="2B0D3499" w14:textId="3064826C" w:rsidR="004F0B37" w:rsidRPr="0040097B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</w:rPr>
        <w:t>Progress Report (1/</w:t>
      </w:r>
      <w:r w:rsidR="00293D23">
        <w:rPr>
          <w:rFonts w:ascii="Times New Roman" w:hAnsi="Times New Roman" w:cs="Times New Roman"/>
        </w:rPr>
        <w:t>2</w:t>
      </w:r>
      <w:r w:rsidRPr="0040097B">
        <w:rPr>
          <w:rFonts w:ascii="Times New Roman" w:hAnsi="Times New Roman" w:cs="Times New Roman"/>
        </w:rPr>
        <w:t>/202</w:t>
      </w:r>
      <w:r w:rsidR="006269FD" w:rsidRPr="0040097B">
        <w:rPr>
          <w:rFonts w:ascii="Times New Roman" w:hAnsi="Times New Roman" w:cs="Times New Roman"/>
        </w:rPr>
        <w:t>5</w:t>
      </w:r>
      <w:r w:rsidRPr="0040097B">
        <w:rPr>
          <w:rFonts w:ascii="Times New Roman" w:hAnsi="Times New Roman" w:cs="Times New Roman"/>
        </w:rPr>
        <w:t>)</w:t>
      </w:r>
    </w:p>
    <w:p w14:paraId="33F7DC8B" w14:textId="59B82547" w:rsidR="000C004A" w:rsidRDefault="008335FA" w:rsidP="00EF2018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appl</w:t>
      </w:r>
      <w:r w:rsidR="00CE190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="00F42682">
        <w:rPr>
          <w:rFonts w:ascii="Times New Roman" w:hAnsi="Times New Roman" w:cs="Times New Roman"/>
        </w:rPr>
        <w:t xml:space="preserve">mean </w:t>
      </w:r>
      <w:r w:rsidR="00F1050E">
        <w:rPr>
          <w:rFonts w:ascii="Times New Roman" w:hAnsi="Times New Roman" w:cs="Times New Roman"/>
        </w:rPr>
        <w:t xml:space="preserve">normalization and </w:t>
      </w:r>
      <w:r w:rsidR="00F42682">
        <w:rPr>
          <w:rFonts w:ascii="Times New Roman" w:hAnsi="Times New Roman" w:cs="Times New Roman"/>
        </w:rPr>
        <w:t>min-max scaling</w:t>
      </w:r>
      <w:r w:rsidR="00F1050E">
        <w:rPr>
          <w:rFonts w:ascii="Times New Roman" w:hAnsi="Times New Roman" w:cs="Times New Roman"/>
        </w:rPr>
        <w:t xml:space="preserve"> </w:t>
      </w:r>
      <w:r w:rsidR="00644DD0">
        <w:rPr>
          <w:rFonts w:ascii="Times New Roman" w:hAnsi="Times New Roman" w:cs="Times New Roman"/>
        </w:rPr>
        <w:t>in the feature scaling section</w:t>
      </w:r>
      <w:r>
        <w:rPr>
          <w:rFonts w:ascii="Times New Roman" w:hAnsi="Times New Roman" w:cs="Times New Roman"/>
        </w:rPr>
        <w:t xml:space="preserve"> to compare the model performance with different preprocessing methods</w:t>
      </w:r>
      <w:r w:rsidR="00833FB0">
        <w:rPr>
          <w:rFonts w:ascii="Times New Roman" w:hAnsi="Times New Roman" w:cs="Times New Roman" w:hint="eastAsia"/>
        </w:rPr>
        <w:t xml:space="preserve">. The hyperparameters are the same </w:t>
      </w:r>
      <w:r w:rsidR="00C71D95">
        <w:rPr>
          <w:rFonts w:ascii="Times New Roman" w:hAnsi="Times New Roman" w:cs="Times New Roman"/>
        </w:rPr>
        <w:t>as</w:t>
      </w:r>
      <w:r w:rsidR="00833FB0">
        <w:rPr>
          <w:rFonts w:ascii="Times New Roman" w:hAnsi="Times New Roman" w:cs="Times New Roman" w:hint="eastAsia"/>
        </w:rPr>
        <w:t xml:space="preserve"> the baseline model.</w:t>
      </w:r>
      <w:r w:rsidR="00C71D95">
        <w:rPr>
          <w:rFonts w:ascii="Times New Roman" w:hAnsi="Times New Roman" w:cs="Times New Roman" w:hint="eastAsia"/>
        </w:rPr>
        <w:t xml:space="preserve"> In the testing</w:t>
      </w:r>
      <w:r w:rsidR="00703D1F">
        <w:rPr>
          <w:rFonts w:ascii="Times New Roman" w:hAnsi="Times New Roman" w:cs="Times New Roman" w:hint="eastAsia"/>
        </w:rPr>
        <w:t xml:space="preserve">, random forest </w:t>
      </w:r>
      <w:r w:rsidR="00AA7139">
        <w:rPr>
          <w:rFonts w:ascii="Times New Roman" w:hAnsi="Times New Roman" w:cs="Times New Roman"/>
        </w:rPr>
        <w:t>performs</w:t>
      </w:r>
      <w:r w:rsidR="00703D1F">
        <w:rPr>
          <w:rFonts w:ascii="Times New Roman" w:hAnsi="Times New Roman" w:cs="Times New Roman" w:hint="eastAsia"/>
        </w:rPr>
        <w:t xml:space="preserve"> good which both </w:t>
      </w:r>
      <w:r w:rsidR="00703D1F">
        <w:rPr>
          <w:rFonts w:ascii="Times New Roman" w:hAnsi="Times New Roman" w:cs="Times New Roman"/>
        </w:rPr>
        <w:t xml:space="preserve">mean normalization </w:t>
      </w:r>
      <w:r w:rsidR="009E06E8">
        <w:rPr>
          <w:rFonts w:ascii="Times New Roman" w:hAnsi="Times New Roman" w:cs="Times New Roman"/>
        </w:rPr>
        <w:t xml:space="preserve">(77% Accuracy) </w:t>
      </w:r>
      <w:r w:rsidR="00703D1F">
        <w:rPr>
          <w:rFonts w:ascii="Times New Roman" w:hAnsi="Times New Roman" w:cs="Times New Roman"/>
        </w:rPr>
        <w:t>and min-max scaling</w:t>
      </w:r>
      <w:r w:rsidR="00703D1F">
        <w:rPr>
          <w:rFonts w:ascii="Times New Roman" w:hAnsi="Times New Roman" w:cs="Times New Roman" w:hint="eastAsia"/>
        </w:rPr>
        <w:t xml:space="preserve"> </w:t>
      </w:r>
      <w:r w:rsidR="009E06E8">
        <w:rPr>
          <w:rFonts w:ascii="Times New Roman" w:hAnsi="Times New Roman" w:cs="Times New Roman"/>
        </w:rPr>
        <w:t xml:space="preserve">(78% Accuracy) </w:t>
      </w:r>
      <w:r w:rsidR="00703D1F">
        <w:rPr>
          <w:rFonts w:ascii="Times New Roman" w:hAnsi="Times New Roman" w:cs="Times New Roman" w:hint="eastAsia"/>
        </w:rPr>
        <w:t xml:space="preserve">are better than XG Boost (76% </w:t>
      </w:r>
      <w:r w:rsidR="00703D1F">
        <w:rPr>
          <w:rFonts w:ascii="Times New Roman" w:hAnsi="Times New Roman" w:cs="Times New Roman"/>
        </w:rPr>
        <w:t>Accuracy)</w:t>
      </w:r>
      <w:r w:rsidR="00EF2018">
        <w:rPr>
          <w:rFonts w:ascii="Times New Roman" w:hAnsi="Times New Roman" w:cs="Times New Roman" w:hint="eastAsia"/>
        </w:rPr>
        <w:t xml:space="preserve"> in Pima Indian Diabetes dataset. In</w:t>
      </w:r>
      <w:r w:rsidR="00EF2018">
        <w:rPr>
          <w:rFonts w:ascii="Times New Roman" w:hAnsi="Times New Roman" w:cs="Times New Roman"/>
        </w:rPr>
        <w:t xml:space="preserve"> </w:t>
      </w:r>
      <w:r w:rsidR="00EF2018" w:rsidRPr="0040097B">
        <w:rPr>
          <w:rFonts w:ascii="Times New Roman" w:hAnsi="Times New Roman" w:cs="Times New Roman"/>
        </w:rPr>
        <w:t>2013-2014 NHANES dataset</w:t>
      </w:r>
      <w:r w:rsidR="00EF2018">
        <w:rPr>
          <w:rFonts w:ascii="Times New Roman" w:hAnsi="Times New Roman" w:cs="Times New Roman"/>
        </w:rPr>
        <w:t>,</w:t>
      </w:r>
      <w:r w:rsidR="00EF2018">
        <w:rPr>
          <w:rFonts w:ascii="Times New Roman" w:hAnsi="Times New Roman" w:cs="Times New Roman" w:hint="eastAsia"/>
        </w:rPr>
        <w:t xml:space="preserve"> </w:t>
      </w:r>
      <w:r w:rsidR="00703E79">
        <w:rPr>
          <w:rFonts w:ascii="Times New Roman" w:hAnsi="Times New Roman" w:cs="Times New Roman"/>
        </w:rPr>
        <w:t>standardization is still better than</w:t>
      </w:r>
      <w:r w:rsidR="00703E79" w:rsidRPr="00703E79">
        <w:rPr>
          <w:rFonts w:ascii="Times New Roman" w:hAnsi="Times New Roman" w:cs="Times New Roman"/>
        </w:rPr>
        <w:t xml:space="preserve"> </w:t>
      </w:r>
      <w:r w:rsidR="00703E79">
        <w:rPr>
          <w:rFonts w:ascii="Times New Roman" w:hAnsi="Times New Roman" w:cs="Times New Roman"/>
        </w:rPr>
        <w:t>mean normalization and min-max scaling with 88.7% Accuracy and 92% precision.</w:t>
      </w:r>
    </w:p>
    <w:p w14:paraId="79C613E7" w14:textId="1B5A5C4A" w:rsidR="00EF2018" w:rsidRDefault="000C004A" w:rsidP="000C004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22D5B4" w14:textId="19AC2038" w:rsidR="00644DD0" w:rsidRDefault="0087647B" w:rsidP="008335FA">
      <w:pPr>
        <w:spacing w:line="360" w:lineRule="auto"/>
        <w:ind w:firstLine="480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95D09B" wp14:editId="20FC16E9">
                <wp:simplePos x="0" y="0"/>
                <wp:positionH relativeFrom="column">
                  <wp:posOffset>2816860</wp:posOffset>
                </wp:positionH>
                <wp:positionV relativeFrom="paragraph">
                  <wp:posOffset>1442085</wp:posOffset>
                </wp:positionV>
                <wp:extent cx="2360930" cy="924560"/>
                <wp:effectExtent l="0" t="0" r="24130" b="27940"/>
                <wp:wrapSquare wrapText="bothSides"/>
                <wp:docPr id="12259594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E52C0" w14:textId="0BEA178D" w:rsidR="00C71D95" w:rsidRPr="0040097B" w:rsidRDefault="00C71D95" w:rsidP="00C71D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(Random Forest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Mean normalization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(Pima Indian Diabetes dataset)`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D09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1.8pt;margin-top:113.55pt;width:185.9pt;height:72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7y0EQIAACEEAAAOAAAAZHJzL2Uyb0RvYy54bWysU9tu2zAMfR+wfxD0vthxk6wx4hRdugwD&#10;ugvQ7QNkWY6FyaJHKbGzry8lp2nQbS/D9CCIInVEHh6ubobWsINCp8EWfDpJOVNWQqXtruDfv23f&#10;XHPmvLCVMGBVwY/K8Zv161ervstVBg2YSiEjEOvyvit4432XJ4mTjWqFm0CnLDlrwFZ4MnGXVCh6&#10;Qm9NkqXpIukBqw5BKufo9m508nXEr2sl/Ze6dsozU3DKzccd416GPVmvRL5D0TVantIQ/5BFK7Sl&#10;T89Qd8ILtkf9G1SrJYKD2k8ktAnUtZYq1kDVTNMX1Tw0olOxFiLHdWea3P+DlZ8PD91XZH54BwM1&#10;MBbhunuQPxyzsGmE3albROgbJSr6eBooS/rO5aengWqXuwBS9p+goiaLvYcINNTYBlaoTkbo1IDj&#10;mXQ1eCbpMrtapMsrcknyLbPZfBG7koj86XWHzn9Q0LJwKDhSUyO6ONw7H7IR+VNI+MyB0dVWGxMN&#10;3JUbg+wgSADbuGIBL8KMZT39Ps/mIwF/hUjj+hNEqz0p2ei24NfnIJEH2t7bKurMC23GM6Vs7InH&#10;QN1Ioh/KgQIDnyVUR2IUYVQsTRgdGsBfnPWk1oK7n3uBijPz0VJXltPZLMg7GrP524wMvPSUlx5h&#10;JUEVXHrkbDQ2Pg5FoMzCLfWv1pHa51xO2ZIOI+OnmQlCv7Rj1PNkrx8BAAD//wMAUEsDBBQABgAI&#10;AAAAIQAVUuec4wAAAAsBAAAPAAAAZHJzL2Rvd25yZXYueG1sTI/LTsMwEEX3SPyDNUjsqJ00JFXI&#10;pIp4SFRdIEoltm5skijxOMRuG/4edwXL0T2690yxns3ATnpynSWEaCGAaaqt6qhB2H+83K2AOS9J&#10;ycGSRvjRDtbl9VUhc2XP9K5PO9+wUEIulwit92POuatbbaRb2FFTyL7sZKQP59RwNclzKDcDj4VI&#10;uZEdhYVWjvqx1XW/OxqEt7TaPFV9zbOt2H723/uNeH0eEW9v5uoBmNez/4Phoh/UoQxOB3sk5diA&#10;kCTLNKAIcZxFwAKxiu4TYAeEZRZnwMuC//+h/AUAAP//AwBQSwECLQAUAAYACAAAACEAtoM4kv4A&#10;AADhAQAAEwAAAAAAAAAAAAAAAAAAAAAAW0NvbnRlbnRfVHlwZXNdLnhtbFBLAQItABQABgAIAAAA&#10;IQA4/SH/1gAAAJQBAAALAAAAAAAAAAAAAAAAAC8BAABfcmVscy8ucmVsc1BLAQItABQABgAIAAAA&#10;IQAzj7y0EQIAACEEAAAOAAAAAAAAAAAAAAAAAC4CAABkcnMvZTJvRG9jLnhtbFBLAQItABQABgAI&#10;AAAAIQAVUuec4wAAAAsBAAAPAAAAAAAAAAAAAAAAAGsEAABkcnMvZG93bnJldi54bWxQSwUGAAAA&#10;AAQABADzAAAAewUAAAAA&#10;">
                <v:textbox>
                  <w:txbxContent>
                    <w:p w14:paraId="781E52C0" w14:textId="0BEA178D" w:rsidR="00C71D95" w:rsidRPr="0040097B" w:rsidRDefault="00C71D95" w:rsidP="00C71D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(Random Forest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Mean normalization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(Pima Indian Diabetes dataset)`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EC79AC" wp14:editId="49D65BAC">
                <wp:simplePos x="0" y="0"/>
                <wp:positionH relativeFrom="column">
                  <wp:posOffset>280670</wp:posOffset>
                </wp:positionH>
                <wp:positionV relativeFrom="paragraph">
                  <wp:posOffset>1407795</wp:posOffset>
                </wp:positionV>
                <wp:extent cx="2360930" cy="924560"/>
                <wp:effectExtent l="0" t="0" r="24130" b="27940"/>
                <wp:wrapSquare wrapText="bothSides"/>
                <wp:docPr id="2900869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F9EDC" w14:textId="373BFB37" w:rsidR="00644DD0" w:rsidRPr="0040097B" w:rsidRDefault="00644DD0" w:rsidP="00644D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(Random Forest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, Min-max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(Pima Indian Diabetes dataset)`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79AC" id="_x0000_s1027" type="#_x0000_t202" style="position:absolute;left:0;text-align:left;margin-left:22.1pt;margin-top:110.85pt;width:185.9pt;height:72.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jDFAIAACgEAAAOAAAAZHJzL2Uyb0RvYy54bWysk99v2yAQx98n7X9AvC923CRrrDhVly7T&#10;pO6H1O0PwBjHaJjzDhI7++t7EDeNuu1lGg+I4+DL3eeO1c3QGnZQ6DTYgk8nKWfKSqi03RX8+7ft&#10;m2vOnBe2EgasKvhROX6zfv1q1Xe5yqABUylkJGJd3ncFb7zv8iRxslGtcBPolCVnDdgKTybukgpF&#10;T+qtSbI0XSQ9YNUhSOUc7d6dnHwd9etaSf+lrp3yzBScYvNxxjiXYU7WK5HvUHSNlmMY4h+iaIW2&#10;9OhZ6k54wfaof5NqtURwUPuJhDaButZSxRwom2n6IpuHRnQq5kJwXHfG5P6frPx8eOi+IvPDOxio&#10;gDEJ192D/OGYhU0j7E7dIkLfKFHRw9OALOk7l49XA2qXuyBS9p+goiKLvYcoNNTYBiqUJyN1KsDx&#10;DF0NnknazK4W6fKKXJJ8y2w2X8SqJCJ/ut2h8x8UtCwsCo5U1KguDvfOh2hE/nQkPObA6GqrjYkG&#10;7sqNQXYQ1ADbOGICL44Zy3p6fZ7NTwD+KpHG8SeJVnvqZKPbgl+fD4k8YHtvq9hnXmhzWlPIxo4c&#10;A7oTRD+UA9PVCDlgLaE6EliEU+PSR6NFA/iLs56atuDu516g4sx8tFSc5XQ2C10ejdn8bUYGXnrK&#10;S4+wkqQKLj1ydjI2Pv6NQM7CLZWx1pHwcyxj0NSOEfz4dUK/X9rx1PMHXz8CAAD//wMAUEsDBBQA&#10;BgAIAAAAIQCMgv7t4gAAAAoBAAAPAAAAZHJzL2Rvd25yZXYueG1sTI/LasMwEEX3hf6DmEJ3jWTH&#10;2MWxHEwf0JBFaBrIVrGmtrE1ci0lcf++6qpdDnO499xiPZuBXXBynSUJ0UIAQ6qt7qiRcPh4fXgE&#10;5rwirQZLKOEbHazL25tC5dpe6R0ve9+wEEIuVxJa78ecc1e3aJRb2BEp/D7tZJQP59RwPalrCDcD&#10;j4VIuVEdhYZWjfjUYt3vz0bCLq02z1Vf82wrtsf+67ARby+jlPd3c7UC5nH2fzD86gd1KIPTyZ5J&#10;OzZISJI4kBLiOMqABSCJ0jDuJGGZZkvgZcH/Tyh/AAAA//8DAFBLAQItABQABgAIAAAAIQC2gziS&#10;/gAAAOEBAAATAAAAAAAAAAAAAAAAAAAAAABbQ29udGVudF9UeXBlc10ueG1sUEsBAi0AFAAGAAgA&#10;AAAhADj9If/WAAAAlAEAAAsAAAAAAAAAAAAAAAAALwEAAF9yZWxzLy5yZWxzUEsBAi0AFAAGAAgA&#10;AAAhABL+6MMUAgAAKAQAAA4AAAAAAAAAAAAAAAAALgIAAGRycy9lMm9Eb2MueG1sUEsBAi0AFAAG&#10;AAgAAAAhAIyC/u3iAAAACgEAAA8AAAAAAAAAAAAAAAAAbgQAAGRycy9kb3ducmV2LnhtbFBLBQYA&#10;AAAABAAEAPMAAAB9BQAAAAA=&#10;">
                <v:textbox>
                  <w:txbxContent>
                    <w:p w14:paraId="656F9EDC" w14:textId="373BFB37" w:rsidR="00644DD0" w:rsidRPr="0040097B" w:rsidRDefault="00644DD0" w:rsidP="00644D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(Random Forest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, Min-max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(Pima Indian Diabetes dataset)`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DD0" w:rsidRPr="00644DD0">
        <w:rPr>
          <w:noProof/>
        </w:rPr>
        <w:t xml:space="preserve"> </w:t>
      </w:r>
      <w:r w:rsidR="00703D1F">
        <w:rPr>
          <w:noProof/>
        </w:rPr>
        <w:drawing>
          <wp:inline distT="0" distB="0" distL="0" distR="0" wp14:anchorId="2FF448AF" wp14:editId="499530C6">
            <wp:extent cx="2283479" cy="1114425"/>
            <wp:effectExtent l="0" t="0" r="2540" b="0"/>
            <wp:docPr id="108673778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37786" name="圖片 1" descr="一張含有 文字, 螢幕擷取畫面, 字型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287" cy="11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95" w:rsidRPr="0040097B">
        <w:rPr>
          <w:rFonts w:ascii="Times New Roman" w:hAnsi="Times New Roman" w:cs="Times New Roman"/>
          <w:noProof/>
          <w:sz w:val="22"/>
        </w:rPr>
        <w:t xml:space="preserve"> </w:t>
      </w:r>
      <w:r w:rsidR="00703D1F">
        <w:rPr>
          <w:noProof/>
        </w:rPr>
        <w:drawing>
          <wp:inline distT="0" distB="0" distL="0" distR="0" wp14:anchorId="7302B825" wp14:editId="4A5F5A81">
            <wp:extent cx="2390595" cy="1189380"/>
            <wp:effectExtent l="0" t="0" r="0" b="0"/>
            <wp:docPr id="202328597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5971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846" cy="11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DBF0" w14:textId="7148951B" w:rsidR="00644DD0" w:rsidRDefault="00F1050E" w:rsidP="00E65C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6E38BB" w14:textId="149455CC" w:rsidR="00644DD0" w:rsidRDefault="00644DD0" w:rsidP="00E65CD3">
      <w:pPr>
        <w:spacing w:line="360" w:lineRule="auto"/>
        <w:rPr>
          <w:rFonts w:ascii="Times New Roman" w:hAnsi="Times New Roman" w:cs="Times New Roman"/>
        </w:rPr>
      </w:pPr>
    </w:p>
    <w:p w14:paraId="3F84BBFF" w14:textId="022688CA" w:rsidR="00644DD0" w:rsidRDefault="00644DD0">
      <w:pPr>
        <w:widowControl/>
        <w:rPr>
          <w:rFonts w:ascii="Times New Roman" w:hAnsi="Times New Roman" w:cs="Times New Roman"/>
        </w:rPr>
      </w:pPr>
    </w:p>
    <w:p w14:paraId="735357E6" w14:textId="5006901A" w:rsidR="0017557B" w:rsidRDefault="0017557B" w:rsidP="0017557B">
      <w:pPr>
        <w:widowControl/>
        <w:jc w:val="center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FE3C0D" wp14:editId="735D059D">
                <wp:simplePos x="0" y="0"/>
                <wp:positionH relativeFrom="column">
                  <wp:posOffset>1600200</wp:posOffset>
                </wp:positionH>
                <wp:positionV relativeFrom="paragraph">
                  <wp:posOffset>1399540</wp:posOffset>
                </wp:positionV>
                <wp:extent cx="2360930" cy="924560"/>
                <wp:effectExtent l="0" t="0" r="24130" b="27940"/>
                <wp:wrapSquare wrapText="bothSides"/>
                <wp:docPr id="1948846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19B6" w14:textId="77777777" w:rsidR="0017557B" w:rsidRPr="0040097B" w:rsidRDefault="0017557B" w:rsidP="00175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Random Forest, Standardization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</w:t>
                            </w:r>
                            <w:r w:rsidRPr="001D0AE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2013-2014 NHANES dataset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3C0D" id="_x0000_s1028" type="#_x0000_t202" style="position:absolute;left:0;text-align:left;margin-left:126pt;margin-top:110.2pt;width:185.9pt;height:72.8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QyFQIAACgEAAAOAAAAZHJzL2Uyb0RvYy54bWysk81u2zAMx+8D9g6C7osdN8kaI07Rpcsw&#10;oPsAuj2ALMuxMFn0KCV29vSl5DQNuu0yzAdBNKU/yR+p1c3QGnZQ6DTYgk8nKWfKSqi03RX8+7ft&#10;m2vOnBe2EgasKvhROX6zfv1q1Xe5yqABUylkJGJd3ncFb7zv8iRxslGtcBPolCVnDdgKTybukgpF&#10;T+qtSbI0XSQ9YNUhSOUc/b0bnXwd9etaSf+lrp3yzBSccvNxxbiWYU3WK5HvUHSNlqc0xD9k0Qpt&#10;KehZ6k54wfaof5NqtURwUPuJhDaButZSxRqommn6opqHRnQq1kJwXHfG5P6frPx8eOi+IvPDOxio&#10;gbEI192D/OGYhU0j7E7dIkLfKFFR4GlAlvSdy09XA2qXuyBS9p+goiaLvYcoNNTYBipUJyN1asDx&#10;DF0Nnkn6mV0t0uUVuST5ltlsvohdSUT+dLtD5z8oaFnYFBypqVFdHO6dD9mI/OlICObA6GqrjYkG&#10;7sqNQXYQNADb+MUCXhwzlvUUfZ7NRwB/lUjj9yeJVnuaZKPbgl+fD4k8YHtvqzhnXmgz7illY08c&#10;A7oRoh/KgemKmIQAAWsJ1ZHAIoyDSw+NNg3gL856GtqCu597gYoz89FSc5bT2SxMeTRm87cZGXjp&#10;KS89wkqSKrj0yNlobHx8G4GchVtqY60j4edcTknTOEbwp6cT5v3SjqeeH/j6EQAA//8DAFBLAwQU&#10;AAYACAAAACEAHIb8auIAAAALAQAADwAAAGRycy9kb3ducmV2LnhtbEyPy07DMBBF90j8gzVI7KiN&#10;C6YKcaqIh0TVBaKtxNaNhyRKbIfYbcPfM13BbkZzdeecfDm5nh1xjG3wGm5nAhj6KtjW1xp229eb&#10;BbCYjLemDx41/GCEZXF5kZvMhpP/wOMm1YxKfMyMhialIeM8Vg06E2dhQE+3rzA6k2gda25Hc6Jy&#10;13MphOLOtJ4+NGbApwarbnNwGt5VuXouu4o/rMX6s/vercTby6D19dVUPgJLOKW/MJzxCR0KYtqH&#10;g7eR9RrkvSSXRIMUd8AooeScZPYa5koJ4EXO/zsUvwAAAP//AwBQSwECLQAUAAYACAAAACEAtoM4&#10;kv4AAADhAQAAEwAAAAAAAAAAAAAAAAAAAAAAW0NvbnRlbnRfVHlwZXNdLnhtbFBLAQItABQABgAI&#10;AAAAIQA4/SH/1gAAAJQBAAALAAAAAAAAAAAAAAAAAC8BAABfcmVscy8ucmVsc1BLAQItABQABgAI&#10;AAAAIQA3YIQyFQIAACgEAAAOAAAAAAAAAAAAAAAAAC4CAABkcnMvZTJvRG9jLnhtbFBLAQItABQA&#10;BgAIAAAAIQAchvxq4gAAAAsBAAAPAAAAAAAAAAAAAAAAAG8EAABkcnMvZG93bnJldi54bWxQSwUG&#10;AAAAAAQABADzAAAAfgUAAAAA&#10;">
                <v:textbox>
                  <w:txbxContent>
                    <w:p w14:paraId="5BEE19B6" w14:textId="77777777" w:rsidR="0017557B" w:rsidRPr="0040097B" w:rsidRDefault="0017557B" w:rsidP="001755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Random Forest, Standardization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</w:t>
                      </w:r>
                      <w:r w:rsidRPr="001D0AE1">
                        <w:rPr>
                          <w:rFonts w:ascii="Times New Roman" w:hAnsi="Times New Roman" w:cs="Times New Roman"/>
                          <w:highlight w:val="yellow"/>
                        </w:rPr>
                        <w:t>2013-2014 NHANES dataset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0CAC27" wp14:editId="5CF5440C">
            <wp:extent cx="2494119" cy="1186815"/>
            <wp:effectExtent l="0" t="0" r="1905" b="0"/>
            <wp:docPr id="171161095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3226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075" cy="11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2E17" w14:textId="0346D92F" w:rsidR="0017557B" w:rsidRDefault="0017557B" w:rsidP="0017557B">
      <w:pPr>
        <w:widowControl/>
        <w:rPr>
          <w:rFonts w:ascii="Times New Roman" w:hAnsi="Times New Roman" w:cs="Times New Roman"/>
        </w:rPr>
      </w:pPr>
    </w:p>
    <w:p w14:paraId="39C3A6DB" w14:textId="77777777" w:rsidR="0017557B" w:rsidRDefault="0017557B" w:rsidP="0017557B">
      <w:pPr>
        <w:widowControl/>
        <w:rPr>
          <w:rFonts w:ascii="Times New Roman" w:hAnsi="Times New Roman" w:cs="Times New Roman"/>
        </w:rPr>
      </w:pPr>
    </w:p>
    <w:p w14:paraId="65918EA2" w14:textId="77777777" w:rsidR="0017557B" w:rsidRDefault="0017557B" w:rsidP="0017557B">
      <w:pPr>
        <w:widowControl/>
        <w:rPr>
          <w:rFonts w:ascii="Times New Roman" w:hAnsi="Times New Roman" w:cs="Times New Roman"/>
        </w:rPr>
      </w:pPr>
    </w:p>
    <w:p w14:paraId="370E7ED0" w14:textId="1ED8A40F" w:rsidR="00EF2018" w:rsidRDefault="0017557B" w:rsidP="0017557B">
      <w:pPr>
        <w:widowControl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6BFE16" wp14:editId="55692E26">
                <wp:simplePos x="0" y="0"/>
                <wp:positionH relativeFrom="column">
                  <wp:posOffset>2976245</wp:posOffset>
                </wp:positionH>
                <wp:positionV relativeFrom="paragraph">
                  <wp:posOffset>1694180</wp:posOffset>
                </wp:positionV>
                <wp:extent cx="2360930" cy="924560"/>
                <wp:effectExtent l="0" t="0" r="24130" b="27940"/>
                <wp:wrapSquare wrapText="bothSides"/>
                <wp:docPr id="1820000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A297" w14:textId="50B3D1C9" w:rsidR="0017557B" w:rsidRPr="0040097B" w:rsidRDefault="0017557B" w:rsidP="00175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Random Forest,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Mean normalization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</w:t>
                            </w:r>
                            <w:r w:rsidRPr="001D0AE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2013-2014 NHANES dataset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FE16" id="_x0000_s1029" type="#_x0000_t202" style="position:absolute;margin-left:234.35pt;margin-top:133.4pt;width:185.9pt;height:72.8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/UFQIAACgEAAAOAAAAZHJzL2Uyb0RvYy54bWysU9tu2zAMfR+wfxD0vthxLmuMOEWXLsOA&#10;7gJ0+wBZlmNhsuhRSuzu60vJaRp028swPQiiKB2Sh4fr66E17KjQabAFn05SzpSVUGm7L/j3b7s3&#10;V5w5L2wlDFhV8Afl+PXm9at13+UqgwZMpZARiHV53xW88b7Lk8TJRrXCTaBTlpw1YCs8mbhPKhQ9&#10;obcmydJ0mfSAVYcglXN0ezs6+Sbi17WS/ktdO+WZKTjl5uOOcS/DnmzWIt+j6BotT2mIf8iiFdpS&#10;0DPUrfCCHVD/BtVqieCg9hMJbQJ1raWKNVA10/RFNfeN6FSshchx3Zkm9/9g5efjffcVmR/ewUAN&#10;jEW47g7kD8csbBth9+oGEfpGiYoCTwNlSd+5/PQ1UO1yF0DK/hNU1GRx8BCBhhrbwArVyQidGvBw&#10;Jl0Nnkm6zGbLdDUjlyTfKpsvlrEriciffnfo/AcFLQuHgiM1NaKL453zIRuRPz0JwRwYXe20MdHA&#10;fbk1yI6CBLCLKxbw4pmxrKfoi2wxEvBXiDSuP0G02pOSjW4LfnV+JPJA23tbRZ15oc14ppSNPfEY&#10;qBtJ9EM5MF0VfBYCBFpLqB6IWIRRuDRodGgAf3HWk2gL7n4eBCrOzEdLzVlN5/Og8mjMF28zMvDS&#10;U156hJUEVXDpkbPR2Po4G4E5CzfUxlpHhp9zOSVNcozEn0Yn6P3Sjq+eB3zzCAAA//8DAFBLAwQU&#10;AAYACAAAACEAsqHqJuIAAAALAQAADwAAAGRycy9kb3ducmV2LnhtbEyPy07DMBBF90j8gzVI7Kjd&#10;KLhRiFNFPCSqLipKJbZubJIo8TjEbhv+nmEFy9E9unNusZ7dwM52Cp1HBcuFAGax9qbDRsHh/eUu&#10;AxaiRqMHj1bBtw2wLq+vCp0bf8E3e97HhlEJhlwraGMcc85D3Vqnw8KPFin79JPTkc6p4WbSFyp3&#10;A0+EkNzpDulDq0f72Nq635+cgp2sNk9VX/PVVmw/+q/DRrw+j0rd3szVA7Bo5/gHw68+qUNJTkd/&#10;QhPYoCCV2YpQBYmUtIGILBX3wI4ULZMUeFnw/xvKHwAAAP//AwBQSwECLQAUAAYACAAAACEAtoM4&#10;kv4AAADhAQAAEwAAAAAAAAAAAAAAAAAAAAAAW0NvbnRlbnRfVHlwZXNdLnhtbFBLAQItABQABgAI&#10;AAAAIQA4/SH/1gAAAJQBAAALAAAAAAAAAAAAAAAAAC8BAABfcmVscy8ucmVsc1BLAQItABQABgAI&#10;AAAAIQDrF4/UFQIAACgEAAAOAAAAAAAAAAAAAAAAAC4CAABkcnMvZTJvRG9jLnhtbFBLAQItABQA&#10;BgAIAAAAIQCyoeom4gAAAAsBAAAPAAAAAAAAAAAAAAAAAG8EAABkcnMvZG93bnJldi54bWxQSwUG&#10;AAAAAAQABADzAAAAfgUAAAAA&#10;">
                <v:textbox>
                  <w:txbxContent>
                    <w:p w14:paraId="1B7CA297" w14:textId="50B3D1C9" w:rsidR="0017557B" w:rsidRPr="0040097B" w:rsidRDefault="0017557B" w:rsidP="001755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Random Forest,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Mean normalization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</w:t>
                      </w:r>
                      <w:r w:rsidRPr="001D0AE1">
                        <w:rPr>
                          <w:rFonts w:ascii="Times New Roman" w:hAnsi="Times New Roman" w:cs="Times New Roman"/>
                          <w:highlight w:val="yellow"/>
                        </w:rPr>
                        <w:t>2013-2014 NHANES dataset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B15991" wp14:editId="32FD830E">
                <wp:simplePos x="0" y="0"/>
                <wp:positionH relativeFrom="column">
                  <wp:posOffset>152400</wp:posOffset>
                </wp:positionH>
                <wp:positionV relativeFrom="paragraph">
                  <wp:posOffset>1689735</wp:posOffset>
                </wp:positionV>
                <wp:extent cx="2360930" cy="924560"/>
                <wp:effectExtent l="0" t="0" r="24130" b="27940"/>
                <wp:wrapSquare wrapText="bothSides"/>
                <wp:docPr id="7205548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9B56" w14:textId="61D2A1A8" w:rsidR="0017557B" w:rsidRPr="0040097B" w:rsidRDefault="0017557B" w:rsidP="00175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Random Forest,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Min-max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</w:t>
                            </w:r>
                            <w:r w:rsidRPr="001D0AE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2013-2014 NHANES dataset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5991" id="_x0000_s1030" type="#_x0000_t202" style="position:absolute;margin-left:12pt;margin-top:133.05pt;width:185.9pt;height:72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wLFQIAACgEAAAOAAAAZHJzL2Uyb0RvYy54bWysU9tu2zAMfR+wfxD0vthxk6wx4hRdugwD&#10;ugvQ7QNkWY6FyaJHKbGzry8lp2nQbS/D9CCIonRIHh6ubobWsINCp8EWfDpJOVNWQqXtruDfv23f&#10;XHPmvLCVMGBVwY/K8Zv161ervstVBg2YSiEjEOvyvit4432XJ4mTjWqFm0CnLDlrwFZ4MnGXVCh6&#10;Qm9NkqXpIukBqw5BKufo9m508nXEr2sl/Ze6dsozU3DKzccd416GPVmvRL5D0TVantIQ/5BFK7Sl&#10;oGeoO+EF26P+DarVEsFB7ScS2gTqWksVa6BqpumLah4a0alYC5HjujNN7v/Bys+Hh+4rMj+8g4Ea&#10;GItw3T3IH45Z2DTC7tQtIvSNEhUFngbKkr5z+elroNrlLoCU/SeoqMli7yECDTW2gRWqkxE6NeB4&#10;Jl0Nnkm6zK4W6fKKXJJ8y2w2X8SuJCJ/+t2h8x8UtCwcCo7U1IguDvfOh2xE/vQkBHNgdLXVxkQD&#10;d+XGIDsIEsA2rljAi2fGsp6iz7P5SMBfIdK4/gTRak9KNrot+PX5kcgDbe9tFXXmhTbjmVI29sRj&#10;oG4k0Q/lwHRV8FkIEGgtoToSsQijcGnQ6NAA/uKsJ9EW3P3cC1ScmY+WmrOczmZB5dGYzd9mZOCl&#10;p7z0CCsJquDSI2ejsfFxNgJzFm6pjbWODD/nckqa5BiJP41O0PulHV89D/j6EQAA//8DAFBLAwQU&#10;AAYACAAAACEA9lsVBeIAAAAKAQAADwAAAGRycy9kb3ducmV2LnhtbEyPTU/DMAyG70j8h8hI3FjS&#10;MTooTaeKD4lpB8SYxDVrTFu1cUqTbeXfY05wsiy/ev08+WpyvTjiGFpPGpKZAoFUedtSrWH3/nx1&#10;CyJEQ9b0nlDDNwZYFednucmsP9EbHrexFlxCITMamhiHTMpQNehMmPkBiW+ffnQm8jrW0o7mxOWu&#10;l3OlUulMS/yhMQM+NFh124PT8JqW68eyq+RyozYf3ddurV6eBq0vL6byHkTEKf6F4Ref0aFgpr0/&#10;kA2i1zBfsErkmaYJCA5c392wy17DIkmWIItc/lcofgAAAP//AwBQSwECLQAUAAYACAAAACEAtoM4&#10;kv4AAADhAQAAEwAAAAAAAAAAAAAAAAAAAAAAW0NvbnRlbnRfVHlwZXNdLnhtbFBLAQItABQABgAI&#10;AAAAIQA4/SH/1gAAAJQBAAALAAAAAAAAAAAAAAAAAC8BAABfcmVscy8ucmVsc1BLAQItABQABgAI&#10;AAAAIQA8WiwLFQIAACgEAAAOAAAAAAAAAAAAAAAAAC4CAABkcnMvZTJvRG9jLnhtbFBLAQItABQA&#10;BgAIAAAAIQD2WxUF4gAAAAoBAAAPAAAAAAAAAAAAAAAAAG8EAABkcnMvZG93bnJldi54bWxQSwUG&#10;AAAAAAQABADzAAAAfgUAAAAA&#10;">
                <v:textbox>
                  <w:txbxContent>
                    <w:p w14:paraId="43ED9B56" w14:textId="61D2A1A8" w:rsidR="0017557B" w:rsidRPr="0040097B" w:rsidRDefault="0017557B" w:rsidP="001755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Random Forest,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Min-max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</w:t>
                      </w:r>
                      <w:r w:rsidRPr="001D0AE1">
                        <w:rPr>
                          <w:rFonts w:ascii="Times New Roman" w:hAnsi="Times New Roman" w:cs="Times New Roman"/>
                          <w:highlight w:val="yellow"/>
                        </w:rPr>
                        <w:t>2013-2014 NHANES dataset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46D87B" wp14:editId="47A08B09">
            <wp:extent cx="2752725" cy="1376363"/>
            <wp:effectExtent l="0" t="0" r="0" b="0"/>
            <wp:docPr id="11027741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4133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272" cy="13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29F73" wp14:editId="7E814A29">
            <wp:extent cx="2505075" cy="1218006"/>
            <wp:effectExtent l="0" t="0" r="0" b="1270"/>
            <wp:docPr id="8414868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687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776" cy="12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111" w14:textId="7EECB61B" w:rsidR="0017557B" w:rsidRDefault="0017557B" w:rsidP="0017557B">
      <w:pPr>
        <w:widowControl/>
        <w:rPr>
          <w:rFonts w:ascii="Times New Roman" w:hAnsi="Times New Roman" w:cs="Times New Roman"/>
        </w:rPr>
      </w:pPr>
    </w:p>
    <w:p w14:paraId="2F8967BD" w14:textId="6C0BE18C" w:rsidR="00EF2018" w:rsidRDefault="00EF201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39C8D" w14:textId="118DD049" w:rsidR="00F1050E" w:rsidRDefault="00F1050E" w:rsidP="0087647B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Also, </w:t>
      </w:r>
      <w:r w:rsidR="001B36D9">
        <w:rPr>
          <w:rFonts w:ascii="Times New Roman" w:hAnsi="Times New Roman" w:cs="Times New Roman"/>
        </w:rPr>
        <w:t xml:space="preserve">I </w:t>
      </w:r>
      <w:r w:rsidR="006F71D6">
        <w:rPr>
          <w:rFonts w:ascii="Times New Roman" w:hAnsi="Times New Roman" w:cs="Times New Roman"/>
        </w:rPr>
        <w:t>record the performance of Random Forest classifier without feature scaling</w:t>
      </w:r>
      <w:r w:rsidR="001B36D9">
        <w:rPr>
          <w:rFonts w:ascii="Times New Roman" w:hAnsi="Times New Roman" w:cs="Times New Roman"/>
        </w:rPr>
        <w:t xml:space="preserve">. The reason I </w:t>
      </w:r>
      <w:r w:rsidR="00D10908">
        <w:rPr>
          <w:rFonts w:ascii="Times New Roman" w:hAnsi="Times New Roman" w:cs="Times New Roman"/>
        </w:rPr>
        <w:t>tr</w:t>
      </w:r>
      <w:r w:rsidR="00CE190E">
        <w:rPr>
          <w:rFonts w:ascii="Times New Roman" w:hAnsi="Times New Roman" w:cs="Times New Roman"/>
        </w:rPr>
        <w:t xml:space="preserve">y </w:t>
      </w:r>
      <w:r w:rsidR="00D10908">
        <w:rPr>
          <w:rFonts w:ascii="Times New Roman" w:hAnsi="Times New Roman" w:cs="Times New Roman"/>
        </w:rPr>
        <w:t xml:space="preserve">to remove the feature scaling in Random Forest classifier </w:t>
      </w:r>
      <w:r w:rsidR="004F1C4B">
        <w:rPr>
          <w:rFonts w:ascii="Times New Roman" w:hAnsi="Times New Roman" w:cs="Times New Roman"/>
        </w:rPr>
        <w:t>is that</w:t>
      </w:r>
      <w:r w:rsidR="00D10908">
        <w:rPr>
          <w:rFonts w:ascii="Times New Roman" w:hAnsi="Times New Roman" w:cs="Times New Roman"/>
        </w:rPr>
        <w:t xml:space="preserve"> </w:t>
      </w:r>
      <w:r w:rsidR="007A21D1">
        <w:rPr>
          <w:rFonts w:ascii="Times New Roman" w:hAnsi="Times New Roman" w:cs="Times New Roman"/>
        </w:rPr>
        <w:t xml:space="preserve">the random forest split the data according to feature values rather than </w:t>
      </w:r>
      <w:r w:rsidR="007A21D1" w:rsidRPr="007A21D1">
        <w:rPr>
          <w:rFonts w:ascii="Times New Roman" w:hAnsi="Times New Roman" w:cs="Times New Roman"/>
        </w:rPr>
        <w:t>calculating distances between data points</w:t>
      </w:r>
      <w:r w:rsidR="007A21D1">
        <w:rPr>
          <w:rFonts w:ascii="Times New Roman" w:hAnsi="Times New Roman" w:cs="Times New Roman"/>
        </w:rPr>
        <w:t>, which means it is not s</w:t>
      </w:r>
      <w:r w:rsidR="007A21D1" w:rsidRPr="007A21D1">
        <w:rPr>
          <w:rFonts w:ascii="Times New Roman" w:hAnsi="Times New Roman" w:cs="Times New Roman"/>
        </w:rPr>
        <w:t>ensitive to the scale of the features.</w:t>
      </w:r>
      <w:r w:rsidR="008E021F">
        <w:rPr>
          <w:rFonts w:ascii="Times New Roman" w:hAnsi="Times New Roman" w:cs="Times New Roman"/>
        </w:rPr>
        <w:t xml:space="preserve"> In the testing, I found that random forest without feature scaling, </w:t>
      </w:r>
      <w:r w:rsidR="00383FDD">
        <w:rPr>
          <w:rFonts w:ascii="Times New Roman" w:hAnsi="Times New Roman" w:cs="Times New Roman"/>
        </w:rPr>
        <w:t xml:space="preserve">which have 78.6% Accuracy that </w:t>
      </w:r>
      <w:r w:rsidR="008E021F">
        <w:rPr>
          <w:rFonts w:ascii="Times New Roman" w:hAnsi="Times New Roman" w:cs="Times New Roman"/>
        </w:rPr>
        <w:t xml:space="preserve">perform good </w:t>
      </w:r>
      <w:r w:rsidR="00383FDD">
        <w:rPr>
          <w:rFonts w:ascii="Times New Roman" w:hAnsi="Times New Roman" w:cs="Times New Roman"/>
        </w:rPr>
        <w:t>compared</w:t>
      </w:r>
      <w:r w:rsidR="008E021F">
        <w:rPr>
          <w:rFonts w:ascii="Times New Roman" w:hAnsi="Times New Roman" w:cs="Times New Roman"/>
        </w:rPr>
        <w:t xml:space="preserve"> to the models which used standardization in Pima Indian Diabetes dataset.</w:t>
      </w:r>
      <w:r w:rsidR="00486408">
        <w:rPr>
          <w:rFonts w:ascii="Times New Roman" w:hAnsi="Times New Roman" w:cs="Times New Roman"/>
        </w:rPr>
        <w:t xml:space="preserve"> For the </w:t>
      </w:r>
      <w:r w:rsidR="00486408" w:rsidRPr="0040097B">
        <w:rPr>
          <w:rFonts w:ascii="Times New Roman" w:hAnsi="Times New Roman" w:cs="Times New Roman"/>
        </w:rPr>
        <w:t>2013-2014 NHANES dataset</w:t>
      </w:r>
      <w:r w:rsidR="00486408">
        <w:rPr>
          <w:rFonts w:ascii="Times New Roman" w:hAnsi="Times New Roman" w:cs="Times New Roman"/>
        </w:rPr>
        <w:t>,</w:t>
      </w:r>
      <w:r w:rsidR="008F515F">
        <w:rPr>
          <w:rFonts w:ascii="Times New Roman" w:hAnsi="Times New Roman" w:cs="Times New Roman" w:hint="eastAsia"/>
        </w:rPr>
        <w:t xml:space="preserve"> the model which did the feature scaling (standardization</w:t>
      </w:r>
      <w:r w:rsidR="00DC2F61">
        <w:rPr>
          <w:rFonts w:ascii="Times New Roman" w:hAnsi="Times New Roman" w:cs="Times New Roman"/>
        </w:rPr>
        <w:t>, 88.7% Accuracy</w:t>
      </w:r>
      <w:r w:rsidR="008F515F">
        <w:rPr>
          <w:rFonts w:ascii="Times New Roman" w:hAnsi="Times New Roman" w:cs="Times New Roman" w:hint="eastAsia"/>
        </w:rPr>
        <w:t>) better than the one without feature scaling</w:t>
      </w:r>
      <w:r w:rsidR="00DC2F61">
        <w:rPr>
          <w:rFonts w:ascii="Times New Roman" w:hAnsi="Times New Roman" w:cs="Times New Roman"/>
        </w:rPr>
        <w:t xml:space="preserve"> (88% Accuracy)</w:t>
      </w:r>
      <w:r w:rsidR="008F515F">
        <w:rPr>
          <w:rFonts w:ascii="Times New Roman" w:hAnsi="Times New Roman" w:cs="Times New Roman" w:hint="eastAsia"/>
        </w:rPr>
        <w:t>.</w:t>
      </w:r>
    </w:p>
    <w:p w14:paraId="50D7CBD5" w14:textId="334FCE9F" w:rsidR="0087647B" w:rsidRDefault="0087647B" w:rsidP="0087647B">
      <w:pPr>
        <w:spacing w:line="360" w:lineRule="auto"/>
        <w:ind w:firstLine="480"/>
        <w:rPr>
          <w:rFonts w:ascii="Times New Roman" w:hAnsi="Times New Roman" w:cs="Times New Roman"/>
        </w:rPr>
      </w:pPr>
    </w:p>
    <w:p w14:paraId="442760AF" w14:textId="17831551" w:rsidR="0087647B" w:rsidRDefault="00486408" w:rsidP="0087647B">
      <w:pPr>
        <w:spacing w:line="360" w:lineRule="auto"/>
        <w:ind w:firstLine="480"/>
        <w:rPr>
          <w:noProof/>
        </w:rPr>
      </w:pP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85F9E" wp14:editId="7B42D036">
                <wp:simplePos x="0" y="0"/>
                <wp:positionH relativeFrom="column">
                  <wp:posOffset>304800</wp:posOffset>
                </wp:positionH>
                <wp:positionV relativeFrom="paragraph">
                  <wp:posOffset>1395095</wp:posOffset>
                </wp:positionV>
                <wp:extent cx="2360930" cy="924560"/>
                <wp:effectExtent l="0" t="0" r="24130" b="27940"/>
                <wp:wrapSquare wrapText="bothSides"/>
                <wp:docPr id="1198313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29D0" w14:textId="0054A355" w:rsidR="0087647B" w:rsidRPr="0040097B" w:rsidRDefault="0087647B" w:rsidP="008764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XG Boost, Standardization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(Pima Indian Diabetes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5F9E" id="_x0000_s1031" type="#_x0000_t202" style="position:absolute;left:0;text-align:left;margin-left:24pt;margin-top:109.85pt;width:185.9pt;height:72.8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ftFQIAACgEAAAOAAAAZHJzL2Uyb0RvYy54bWysU9tu2zAMfR+wfxD0vthxk6wx4hRdugwD&#10;ugvQ7QNkWY6FyaJHKbGzry8lp2nQbS/D9CCIonRIHh6ubobWsINCp8EWfDpJOVNWQqXtruDfv23f&#10;XHPmvLCVMGBVwY/K8Zv161ervstVBg2YSiEjEOvyvit4432XJ4mTjWqFm0CnLDlrwFZ4MnGXVCh6&#10;Qm9NkqXpIukBqw5BKufo9m508nXEr2sl/Ze6dsozU3DKzccd416GPVmvRL5D0TVantIQ/5BFK7Sl&#10;oGeoO+EF26P+DarVEsFB7ScS2gTqWksVa6BqpumLah4a0alYC5HjujNN7v/Bys+Hh+4rMj+8g4Ea&#10;GItw3T3IH45Z2DTC7tQtIvSNEhUFngbKkr5z+elroNrlLoCU/SeoqMli7yECDTW2gRWqkxE6NeB4&#10;Jl0Nnkm6zK4W6fKKXJJ8y2w2X8SuJCJ/+t2h8x8UtCwcCo7U1IguDvfOh2xE/vQkBHNgdLXVxkQD&#10;d+XGIDsIEsA2rljAi2fGsp6iz7P5SMBfIdK4/gTRak9KNrot+PX5kcgDbe9tFXXmhTbjmVI29sRj&#10;oG4k0Q/lwHRV8HkIEGgtoToSsQijcGnQ6NAA/uKsJ9EW3P3cC1ScmY+WmrOczmZB5dGYzd9mZOCl&#10;p7z0CCsJquDSI2ejsfFxNgJzFm6pjbWODD/nckqa5BiJP41O0PulHV89D/j6EQAA//8DAFBLAwQU&#10;AAYACAAAACEAw33zbuMAAAAKAQAADwAAAGRycy9kb3ducmV2LnhtbEyPy07DMBBF90j8gzVI7Kid&#10;tqRtyKSKeEhUXSBKJbZuMiRRYjvEbhv+vsMKlqO5uvecdD2aTpxo8I2zCNFEgSBbuLKxFcL+4+Vu&#10;CcIHbUvdOUsIP+RhnV1fpTop3dm+02kXKsEl1icaoQ6hT6T0RU1G+4nryfLvyw1GBz6HSpaDPnO5&#10;6eRUqVga3VheqHVPjzUV7e5oEN7ifPOUt4VcbNX2s/3eb9Trc494ezPmDyACjeEvDL/4jA4ZMx3c&#10;0ZZedAjzJasEhGm0WoDgwDxascsBYRbfz0BmqfyvkF0AAAD//wMAUEsBAi0AFAAGAAgAAAAhALaD&#10;OJL+AAAA4QEAABMAAAAAAAAAAAAAAAAAAAAAAFtDb250ZW50X1R5cGVzXS54bWxQSwECLQAUAAYA&#10;CAAAACEAOP0h/9YAAACUAQAACwAAAAAAAAAAAAAAAAAvAQAAX3JlbHMvLnJlbHNQSwECLQAUAAYA&#10;CAAAACEA4C0n7RUCAAAoBAAADgAAAAAAAAAAAAAAAAAuAgAAZHJzL2Uyb0RvYy54bWxQSwECLQAU&#10;AAYACAAAACEAw33zbuMAAAAKAQAADwAAAAAAAAAAAAAAAABvBAAAZHJzL2Rvd25yZXYueG1sUEsF&#10;BgAAAAAEAAQA8wAAAH8FAAAAAA==&#10;">
                <v:textbox>
                  <w:txbxContent>
                    <w:p w14:paraId="7E2529D0" w14:textId="0054A355" w:rsidR="0087647B" w:rsidRPr="0040097B" w:rsidRDefault="0087647B" w:rsidP="008764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XG Boost, Standardization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(Pima Indian Diabetes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47B"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C39BC1" wp14:editId="529308E9">
                <wp:simplePos x="0" y="0"/>
                <wp:positionH relativeFrom="column">
                  <wp:posOffset>2970530</wp:posOffset>
                </wp:positionH>
                <wp:positionV relativeFrom="paragraph">
                  <wp:posOffset>1433830</wp:posOffset>
                </wp:positionV>
                <wp:extent cx="2360930" cy="924560"/>
                <wp:effectExtent l="0" t="0" r="24130" b="27940"/>
                <wp:wrapSquare wrapText="bothSides"/>
                <wp:docPr id="20041467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DAE9" w14:textId="4226CC1A" w:rsidR="0087647B" w:rsidRPr="0040097B" w:rsidRDefault="0087647B" w:rsidP="008764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Random Forest, Standardization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(Pima Indian Diabetes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9BC1" id="_x0000_s1032" type="#_x0000_t202" style="position:absolute;left:0;text-align:left;margin-left:233.9pt;margin-top:112.9pt;width:185.9pt;height:72.8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scFQIAACgEAAAOAAAAZHJzL2Uyb0RvYy54bWysU9tu2zAMfR+wfxD0vthxk6wx4hRdugwD&#10;ugvQ7QNkWY6FyaJHKbGzry8lp2nQbS/D9CCIonRIHh6ubobWsINCp8EWfDpJOVNWQqXtruDfv23f&#10;XHPmvLCVMGBVwY/K8Zv161ervstVBg2YSiEjEOvyvit4432XJ4mTjWqFm0CnLDlrwFZ4MnGXVCh6&#10;Qm9NkqXpIukBqw5BKufo9m508nXEr2sl/Ze6dsozU3DKzccd416GPVmvRL5D0TVantIQ/5BFK7Sl&#10;oGeoO+EF26P+DarVEsFB7ScS2gTqWksVa6BqpumLah4a0alYC5HjujNN7v/Bys+Hh+4rMj+8g4Ea&#10;GItw3T3IH45Z2DTC7tQtIvSNEhUFngbKkr5z+elroNrlLoCU/SeoqMli7yECDTW2gRWqkxE6NeB4&#10;Jl0Nnkm6zK4W6fKKXJJ8y2w2X8SuJCJ/+t2h8x8UtCwcCo7U1IguDvfOh2xE/vQkBHNgdLXVxkQD&#10;d+XGIDsIEsA2rljAi2fGsp6iz7P5SMBfIdK4/gTRak9KNrot+PX5kcgDbe9tFXXmhTbjmVI29sRj&#10;oG4k0Q/lwHRV8EUIEGgtoToSsQijcGnQ6NAA/uKsJ9EW3P3cC1ScmY+WmrOczmZB5dGYzd9mZOCl&#10;p7z0CCsJquDSI2ejsfFxNgJzFm6pjbWODD/nckqa5BiJP41O0PulHV89D/j6EQAA//8DAFBLAwQU&#10;AAYACAAAACEAlziqGOMAAAALAQAADwAAAGRycy9kb3ducmV2LnhtbEyPzU7DMBCE70i8g7VI3KjT&#10;tCQlZFNF/EhUPSBKJa5uvCRR4nWI3Ta8PeYEtx3taOabfD2ZXpxodK1lhPksAkFcWd1yjbB/f75Z&#10;gXBesVa9ZUL4Jgfr4vIiV5m2Z36j087XIoSwyxRC4/2QSemqhoxyMzsQh9+nHY3yQY611KM6h3DT&#10;yziKEmlUy6GhUQM9NFR1u6NBeE3KzWPZVTLdRtuP7mu/iV6eBsTrq6m8B+Fp8n9m+MUP6FAEpoM9&#10;snaiR1gmaUD3CHF8G47gWC3uEhAHhEU6X4Iscvl/Q/EDAAD//wMAUEsBAi0AFAAGAAgAAAAhALaD&#10;OJL+AAAA4QEAABMAAAAAAAAAAAAAAAAAAAAAAFtDb250ZW50X1R5cGVzXS54bWxQSwECLQAUAAYA&#10;CAAAACEAOP0h/9YAAACUAQAACwAAAAAAAAAAAAAAAAAvAQAAX3JlbHMvLnJlbHNQSwECLQAUAAYA&#10;CAAAACEAxbNLHBUCAAAoBAAADgAAAAAAAAAAAAAAAAAuAgAAZHJzL2Uyb0RvYy54bWxQSwECLQAU&#10;AAYACAAAACEAlziqGOMAAAALAQAADwAAAAAAAAAAAAAAAABvBAAAZHJzL2Rvd25yZXYueG1sUEsF&#10;BgAAAAAEAAQA8wAAAH8FAAAAAA==&#10;">
                <v:textbox>
                  <w:txbxContent>
                    <w:p w14:paraId="226DDAE9" w14:textId="4226CC1A" w:rsidR="0087647B" w:rsidRPr="0040097B" w:rsidRDefault="0087647B" w:rsidP="008764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Random Forest, Standardization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(Pima Indian Diabetes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47B">
        <w:rPr>
          <w:noProof/>
        </w:rPr>
        <w:drawing>
          <wp:inline distT="0" distB="0" distL="0" distR="0" wp14:anchorId="6E785A0A" wp14:editId="25AD4C22">
            <wp:extent cx="2421921" cy="1238139"/>
            <wp:effectExtent l="0" t="0" r="0" b="635"/>
            <wp:docPr id="214063504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5044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344" cy="1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7B" w:rsidRPr="0087647B">
        <w:rPr>
          <w:noProof/>
        </w:rPr>
        <w:t xml:space="preserve"> </w:t>
      </w:r>
      <w:r w:rsidR="0087647B">
        <w:rPr>
          <w:noProof/>
        </w:rPr>
        <w:drawing>
          <wp:inline distT="0" distB="0" distL="0" distR="0" wp14:anchorId="0AD82E28" wp14:editId="40C3CFDA">
            <wp:extent cx="2503243" cy="1236092"/>
            <wp:effectExtent l="0" t="0" r="0" b="2540"/>
            <wp:docPr id="178654564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45648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4" cy="12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8B4C" w14:textId="1A9256D3" w:rsidR="0087647B" w:rsidRDefault="0087647B" w:rsidP="0087647B">
      <w:pPr>
        <w:spacing w:line="360" w:lineRule="auto"/>
        <w:ind w:firstLine="480"/>
        <w:rPr>
          <w:rFonts w:ascii="Times New Roman" w:hAnsi="Times New Roman" w:cs="Times New Roman"/>
        </w:rPr>
      </w:pPr>
    </w:p>
    <w:p w14:paraId="54119ED3" w14:textId="75665B8E" w:rsidR="0087647B" w:rsidRDefault="0087647B" w:rsidP="0087647B">
      <w:pPr>
        <w:spacing w:line="360" w:lineRule="auto"/>
        <w:ind w:firstLine="480"/>
        <w:rPr>
          <w:rFonts w:ascii="Times New Roman" w:hAnsi="Times New Roman" w:cs="Times New Roman"/>
        </w:rPr>
      </w:pPr>
    </w:p>
    <w:p w14:paraId="66C19EB4" w14:textId="58280FDD" w:rsidR="0040097B" w:rsidRPr="0040097B" w:rsidRDefault="00486408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7ED7F9C" wp14:editId="1A91E6FC">
            <wp:simplePos x="0" y="0"/>
            <wp:positionH relativeFrom="column">
              <wp:posOffset>2905125</wp:posOffset>
            </wp:positionH>
            <wp:positionV relativeFrom="paragraph">
              <wp:posOffset>292100</wp:posOffset>
            </wp:positionV>
            <wp:extent cx="2486025" cy="1230630"/>
            <wp:effectExtent l="0" t="0" r="9525" b="7620"/>
            <wp:wrapSquare wrapText="bothSides"/>
            <wp:docPr id="185531678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6789" name="圖片 1" descr="一張含有 文字, 螢幕擷取畫面, 字型, 數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712FFC" wp14:editId="211D4695">
                <wp:simplePos x="0" y="0"/>
                <wp:positionH relativeFrom="column">
                  <wp:posOffset>3086735</wp:posOffset>
                </wp:positionH>
                <wp:positionV relativeFrom="paragraph">
                  <wp:posOffset>1701800</wp:posOffset>
                </wp:positionV>
                <wp:extent cx="2360930" cy="924560"/>
                <wp:effectExtent l="0" t="0" r="24130" b="27940"/>
                <wp:wrapSquare wrapText="bothSides"/>
                <wp:docPr id="18792314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A79" w14:textId="77777777" w:rsidR="0087647B" w:rsidRPr="0040097B" w:rsidRDefault="0087647B" w:rsidP="008764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Random Forest, No Feature Scaling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(Pima Indian Diabetes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2FFC" id="_x0000_s1033" type="#_x0000_t202" style="position:absolute;margin-left:243.05pt;margin-top:134pt;width:185.9pt;height:72.8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D6FgIAACgEAAAOAAAAZHJzL2Uyb0RvYy54bWysU9tu2zAMfR+wfxD0vthxk7Qx4hRdugwD&#10;ugvQ7QNkWY6FyaJHKbGzrx8lp2nQbS/D9CCIonRIHh6ubofWsINCp8EWfDpJOVNWQqXtruDfvm7f&#10;3HDmvLCVMGBVwY/K8dv161ervstVBg2YSiEjEOvyvit4432XJ4mTjWqFm0CnLDlrwFZ4MnGXVCh6&#10;Qm9NkqXpIukBqw5BKufo9n508nXEr2sl/ee6dsozU3DKzccd416GPVmvRL5D0TVantIQ/5BFK7Sl&#10;oGeoe+EF26P+DarVEsFB7ScS2gTqWksVa6BqpumLah4b0alYC5HjujNN7v/Byk+Hx+4LMj+8hYEa&#10;GItw3QPI745Z2DTC7tQdIvSNEhUFngbKkr5z+elroNrlLoCU/UeoqMli7yECDTW2gRWqkxE6NeB4&#10;Jl0Nnkm6zK4W6fKKXJJ8y2w2X8SuJCJ/+t2h8+8VtCwcCo7U1IguDg/Oh2xE/vQkBHNgdLXVxkQD&#10;d+XGIDsIEsA2rljAi2fGsp6iz7P5SMBfIdK4/gTRak9KNrot+M35kcgDbe9sFXXmhTbjmVI29sRj&#10;oG4k0Q/lwHRV8OsQINBaQnUkYhFG4dKg0aEB/MlZT6ItuPuxF6g4Mx8sNWc5nc2CyqMxm19nZOCl&#10;p7z0CCsJquDSI2ejsfFxNgJzFu6ojbWODD/nckqa5BiJP41O0PulHV89D/j6FwAAAP//AwBQSwME&#10;FAAGAAgAAAAhAP0CgzPiAAAACwEAAA8AAABkcnMvZG93bnJldi54bWxMj8tOwzAQRfdI/IM1SOyo&#10;nQJuCHGqiIdE1QWirdStGw9JlNgOsduGv2dYwXJ0j+6cmy8n27MTjqH1TkEyE8DQVd60rlaw277e&#10;pMBC1M7o3jtU8I0BlsXlRa4z48/uA0+bWDMqcSHTCpoYh4zzUDVodZj5AR1ln360OtI51tyM+kzl&#10;tudzISS3unX0odEDPjVYdZujVfAuy9Vz2VV8sRbrffe1W4m3l0Gp66upfAQWcYp/MPzqkzoU5HTw&#10;R2cC6xXcpTIhVMFcpjSKiPR+8QDsQFFyK4EXOf+/ofgBAAD//wMAUEsBAi0AFAAGAAgAAAAhALaD&#10;OJL+AAAA4QEAABMAAAAAAAAAAAAAAAAAAAAAAFtDb250ZW50X1R5cGVzXS54bWxQSwECLQAUAAYA&#10;CAAAACEAOP0h/9YAAACUAQAACwAAAAAAAAAAAAAAAAAvAQAAX3JlbHMvLnJlbHNQSwECLQAUAAYA&#10;CAAAACEAGcRA+hYCAAAoBAAADgAAAAAAAAAAAAAAAAAuAgAAZHJzL2Uyb0RvYy54bWxQSwECLQAU&#10;AAYACAAAACEA/QKDM+IAAAALAQAADwAAAAAAAAAAAAAAAABwBAAAZHJzL2Rvd25yZXYueG1sUEsF&#10;BgAAAAAEAAQA8wAAAH8FAAAAAA==&#10;">
                <v:textbox>
                  <w:txbxContent>
                    <w:p w14:paraId="6167BA79" w14:textId="77777777" w:rsidR="0087647B" w:rsidRPr="0040097B" w:rsidRDefault="0087647B" w:rsidP="008764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Random Forest, No Feature Scaling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(Pima Indian Diabetes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97B" w:rsidRPr="0040097B">
        <w:rPr>
          <w:rFonts w:ascii="Times New Roman" w:hAnsi="Times New Roman" w:cs="Times New Roman"/>
        </w:rPr>
        <w:br w:type="page"/>
      </w:r>
    </w:p>
    <w:p w14:paraId="693CE4FB" w14:textId="16088B65" w:rsidR="00486408" w:rsidRPr="0040097B" w:rsidRDefault="00486408" w:rsidP="008B5E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7ACF1B" wp14:editId="68700B76">
            <wp:extent cx="2410460" cy="1163955"/>
            <wp:effectExtent l="0" t="0" r="8890" b="0"/>
            <wp:docPr id="13690929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2958" name="圖片 1" descr="一張含有 文字, 螢幕擷取畫面, 字型, 數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8F9B9" wp14:editId="0876A950">
            <wp:extent cx="2494119" cy="1186815"/>
            <wp:effectExtent l="0" t="0" r="1905" b="0"/>
            <wp:docPr id="147368322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3226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075" cy="11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4AF" w14:textId="60D8638D" w:rsidR="00687B04" w:rsidRPr="0040097B" w:rsidRDefault="00486408" w:rsidP="00687B04">
      <w:pPr>
        <w:spacing w:line="360" w:lineRule="auto"/>
        <w:rPr>
          <w:rFonts w:ascii="Times New Roman" w:hAnsi="Times New Roman" w:cs="Times New Roman"/>
        </w:rPr>
      </w:pP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E264EC" wp14:editId="51ED7AE9">
                <wp:simplePos x="0" y="0"/>
                <wp:positionH relativeFrom="column">
                  <wp:posOffset>2593340</wp:posOffset>
                </wp:positionH>
                <wp:positionV relativeFrom="paragraph">
                  <wp:posOffset>22860</wp:posOffset>
                </wp:positionV>
                <wp:extent cx="2360930" cy="924560"/>
                <wp:effectExtent l="0" t="0" r="24130" b="27940"/>
                <wp:wrapSquare wrapText="bothSides"/>
                <wp:docPr id="5957286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B198" w14:textId="77C8211B" w:rsidR="00486408" w:rsidRPr="0040097B" w:rsidRDefault="00486408" w:rsidP="00486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Random Forest, Standardization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</w:t>
                            </w:r>
                            <w:r w:rsidRPr="001D0AE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2013-2014 NHANES dataset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64EC" id="_x0000_s1034" type="#_x0000_t202" style="position:absolute;margin-left:204.2pt;margin-top:1.8pt;width:185.9pt;height:72.8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x4FQIAACgEAAAOAAAAZHJzL2Uyb0RvYy54bWysU9tu2zAMfR+wfxD0vthxk6wx4hRdugwD&#10;ugvQ7QNkWY6FyaJHKbGzry8lp2nQbS/D9CCIonRIHh6ubobWsINCp8EWfDpJOVNWQqXtruDfv23f&#10;XHPmvLCVMGBVwY/K8Zv161ervstVBg2YSiEjEOvyvit4432XJ4mTjWqFm0CnLDlrwFZ4MnGXVCh6&#10;Qm9NkqXpIukBqw5BKufo9m508nXEr2sl/Ze6dsozU3DKzccd416GPVmvRL5D0TVantIQ/5BFK7Sl&#10;oGeoO+EF26P+DarVEsFB7ScS2gTqWksVa6BqpumLah4a0alYC5HjujNN7v/Bys+Hh+4rMj+8g4Ea&#10;GItw3T3IH45Z2DTC7tQtIvSNEhUFngbKkr5z+elroNrlLoCU/SeoqMli7yECDTW2gRWqkxE6NeB4&#10;Jl0Nnkm6zK4W6fKKXJJ8y2w2X8SuJCJ/+t2h8x8UtCwcCo7U1IguDvfOh2xE/vQkBHNgdLXVxkQD&#10;d+XGIDsIEsA2rljAi2fGsp6iz7P5SMBfIdK4/gTRak9KNrot+PX5kcgDbe9tFXXmhTbjmVI29sRj&#10;oG4k0Q/lwHRFACFAoLWE6kjEIozCpUGjQwP4i7OeRFtw93MvUHFmPlpqznI6mwWVR2M2f5uRgZee&#10;8tIjrCSogkuPnI3GxsfZCMxZuKU21joy/JzLKWmSYyT+NDpB75d2fPU84OtHAAAA//8DAFBLAwQU&#10;AAYACAAAACEAQhB3VeAAAAAJAQAADwAAAGRycy9kb3ducmV2LnhtbEyPTU+DQBCG7yb+h82YeLO7&#10;IqGILA3xI7HpwVibeN3CCAR2Ftlti//e6UmPk/fJ+z6Tr2Y7iCNOvnOk4XahQCBVru6o0bD7eLlJ&#10;QfhgqDaDI9Twgx5WxeVFbrLanegdj9vQCC4hnxkNbQhjJqWvWrTGL9yIxNmXm6wJfE6NrCdz4nI7&#10;yEipRFrTES+0ZsTHFqt+e7Aa3pJy/VT2lVxu1Oaz/96t1evzqPX11Vw+gAg4hz8YzvqsDgU77d2B&#10;ai8GDbFKY0Y13CUgOF+mKgKxZzC+j0AWufz/QfELAAD//wMAUEsBAi0AFAAGAAgAAAAhALaDOJL+&#10;AAAA4QEAABMAAAAAAAAAAAAAAAAAAAAAAFtDb250ZW50X1R5cGVzXS54bWxQSwECLQAUAAYACAAA&#10;ACEAOP0h/9YAAACUAQAACwAAAAAAAAAAAAAAAAAvAQAAX3JlbHMvLnJlbHNQSwECLQAUAAYACAAA&#10;ACEAKi58eBUCAAAoBAAADgAAAAAAAAAAAAAAAAAuAgAAZHJzL2Uyb0RvYy54bWxQSwECLQAUAAYA&#10;CAAAACEAQhB3VeAAAAAJAQAADwAAAAAAAAAAAAAAAABvBAAAZHJzL2Rvd25yZXYueG1sUEsFBgAA&#10;AAAEAAQA8wAAAHwFAAAAAA==&#10;">
                <v:textbox>
                  <w:txbxContent>
                    <w:p w14:paraId="607BB198" w14:textId="77C8211B" w:rsidR="00486408" w:rsidRPr="0040097B" w:rsidRDefault="00486408" w:rsidP="004864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Random Forest, Standardization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</w:t>
                      </w:r>
                      <w:r w:rsidRPr="001D0AE1">
                        <w:rPr>
                          <w:rFonts w:ascii="Times New Roman" w:hAnsi="Times New Roman" w:cs="Times New Roman"/>
                          <w:highlight w:val="yellow"/>
                        </w:rPr>
                        <w:t>2013-2014 NHANES dataset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97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7FAD30" wp14:editId="3FF2DD0C">
                <wp:simplePos x="0" y="0"/>
                <wp:positionH relativeFrom="column">
                  <wp:posOffset>29210</wp:posOffset>
                </wp:positionH>
                <wp:positionV relativeFrom="paragraph">
                  <wp:posOffset>17780</wp:posOffset>
                </wp:positionV>
                <wp:extent cx="2360930" cy="924560"/>
                <wp:effectExtent l="0" t="0" r="24130" b="27940"/>
                <wp:wrapSquare wrapText="bothSides"/>
                <wp:docPr id="4513731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991E" w14:textId="48540719" w:rsidR="00486408" w:rsidRPr="0040097B" w:rsidRDefault="00486408" w:rsidP="00486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Result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Random Forest, No Feature Scaling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 (</w:t>
                            </w:r>
                            <w:r w:rsidRPr="001D0AE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2013-2014 NHANES dataset</w:t>
                            </w:r>
                            <w:r w:rsidRPr="0040097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AD30" id="_x0000_s1035" type="#_x0000_t202" style="position:absolute;margin-left:2.3pt;margin-top:1.4pt;width:185.9pt;height:72.8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eeFQIAACgEAAAOAAAAZHJzL2Uyb0RvYy54bWysU9tu2zAMfR+wfxD0vthxk6wx4hRdugwD&#10;ugvQ7QNkWY6FyaJHKbGzry8lp2nQbS/D9CCIonRIHh6ubobWsINCp8EWfDpJOVNWQqXtruDfv23f&#10;XHPmvLCVMGBVwY/K8Zv161ervstVBg2YSiEjEOvyvit4432XJ4mTjWqFm0CnLDlrwFZ4MnGXVCh6&#10;Qm9NkqXpIukBqw5BKufo9m508nXEr2sl/Ze6dsozU3DKzccd416GPVmvRL5D0TVantIQ/5BFK7Sl&#10;oGeoO+EF26P+DarVEsFB7ScS2gTqWksVa6BqpumLah4a0alYC5HjujNN7v/Bys+Hh+4rMj+8g4Ea&#10;GItw3T3IH45Z2DTC7tQtIvSNEhUFngbKkr5z+elroNrlLoCU/SeoqMli7yECDTW2gRWqkxE6NeB4&#10;Jl0Nnkm6zK4W6fKKXJJ8y2w2X8SuJCJ/+t2h8x8UtCwcCo7U1IguDvfOh2xE/vQkBHNgdLXVxkQD&#10;d+XGIDsIEsA2rljAi2fGsp6iz7P5SMBfIdK4/gTRak9KNrot+PX5kcgDbe9tFXXmhTbjmVI29sRj&#10;oG4k0Q/lwHRFiYQAgdYSqiMRizAKlwaNDg3gL856Em3B3c+9QMWZ+WipOcvpbBZUHo3Z/G1GBl56&#10;ykuPsJKgCi49cjYaGx9nIzBn4ZbaWOvI8HMup6RJjpH40+gEvV/a8dXzgK8fAQAA//8DAFBLAwQU&#10;AAYACAAAACEAs1/YWt4AAAAHAQAADwAAAGRycy9kb3ducmV2LnhtbEyOTU/DMBBE75X4D9YicWtt&#10;SpRWIU4V8SFR9YAolbi68ZJEidchdtvw71lOcBzN08zLN5PrxRnH0HrScLtQIJAqb1uqNRzen+dr&#10;ECEasqb3hBq+McCmuJrlJrP+Qm943sda8AiFzGhoYhwyKUPVoDNh4Qck7j796EzkONbSjubC466X&#10;S6VS6UxL/NCYAR8arLr9yWl4TcvtY9lVcrVTu4/u67BVL0+D1jfXU3kPIuIU/2D41Wd1KNjp6E9k&#10;g+g1JCmDGpbsz+3dKk1AHBlL1gnIIpf//YsfAAAA//8DAFBLAQItABQABgAIAAAAIQC2gziS/gAA&#10;AOEBAAATAAAAAAAAAAAAAAAAAAAAAABbQ29udGVudF9UeXBlc10ueG1sUEsBAi0AFAAGAAgAAAAh&#10;ADj9If/WAAAAlAEAAAsAAAAAAAAAAAAAAAAALwEAAF9yZWxzLy5yZWxzUEsBAi0AFAAGAAgAAAAh&#10;APZZd54VAgAAKAQAAA4AAAAAAAAAAAAAAAAALgIAAGRycy9lMm9Eb2MueG1sUEsBAi0AFAAGAAgA&#10;AAAhALNf2FreAAAABwEAAA8AAAAAAAAAAAAAAAAAbwQAAGRycy9kb3ducmV2LnhtbFBLBQYAAAAA&#10;BAAEAPMAAAB6BQAAAAA=&#10;">
                <v:textbox>
                  <w:txbxContent>
                    <w:p w14:paraId="1914991E" w14:textId="48540719" w:rsidR="00486408" w:rsidRPr="0040097B" w:rsidRDefault="00486408" w:rsidP="0048640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Result (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Random Forest, No Feature Scaling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 (</w:t>
                      </w:r>
                      <w:r w:rsidRPr="001D0AE1">
                        <w:rPr>
                          <w:rFonts w:ascii="Times New Roman" w:hAnsi="Times New Roman" w:cs="Times New Roman"/>
                          <w:highlight w:val="yellow"/>
                        </w:rPr>
                        <w:t>2013-2014 NHANES dataset</w:t>
                      </w:r>
                      <w:r w:rsidRPr="0040097B">
                        <w:rPr>
                          <w:rFonts w:ascii="Times New Roman" w:hAnsi="Times New Roman" w:cs="Times New Roman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7B04" w:rsidRPr="00400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37C36"/>
    <w:rsid w:val="00070A5C"/>
    <w:rsid w:val="000C004A"/>
    <w:rsid w:val="00131DE9"/>
    <w:rsid w:val="0017557B"/>
    <w:rsid w:val="001B36D9"/>
    <w:rsid w:val="001C73CF"/>
    <w:rsid w:val="001D0AE1"/>
    <w:rsid w:val="001D3463"/>
    <w:rsid w:val="001E3A1F"/>
    <w:rsid w:val="00243E6C"/>
    <w:rsid w:val="0024619D"/>
    <w:rsid w:val="0024669D"/>
    <w:rsid w:val="0025768B"/>
    <w:rsid w:val="00293D23"/>
    <w:rsid w:val="002C6F50"/>
    <w:rsid w:val="002D6611"/>
    <w:rsid w:val="002F34A7"/>
    <w:rsid w:val="002F7C49"/>
    <w:rsid w:val="003633C9"/>
    <w:rsid w:val="0037539F"/>
    <w:rsid w:val="00377751"/>
    <w:rsid w:val="00383FDD"/>
    <w:rsid w:val="0040097B"/>
    <w:rsid w:val="0043281A"/>
    <w:rsid w:val="00486408"/>
    <w:rsid w:val="004C41D2"/>
    <w:rsid w:val="004F0B37"/>
    <w:rsid w:val="004F1C4B"/>
    <w:rsid w:val="00520CCB"/>
    <w:rsid w:val="005243DF"/>
    <w:rsid w:val="00543A84"/>
    <w:rsid w:val="005B1811"/>
    <w:rsid w:val="005B7FB9"/>
    <w:rsid w:val="005D52A7"/>
    <w:rsid w:val="005E230A"/>
    <w:rsid w:val="006176D0"/>
    <w:rsid w:val="006269FD"/>
    <w:rsid w:val="00644DD0"/>
    <w:rsid w:val="00674926"/>
    <w:rsid w:val="00687B04"/>
    <w:rsid w:val="0069747A"/>
    <w:rsid w:val="006A0B52"/>
    <w:rsid w:val="006B6232"/>
    <w:rsid w:val="006F1AE0"/>
    <w:rsid w:val="006F71D6"/>
    <w:rsid w:val="00703D1F"/>
    <w:rsid w:val="00703E79"/>
    <w:rsid w:val="007A21D1"/>
    <w:rsid w:val="007A316B"/>
    <w:rsid w:val="007B160C"/>
    <w:rsid w:val="008335FA"/>
    <w:rsid w:val="00833FB0"/>
    <w:rsid w:val="00842826"/>
    <w:rsid w:val="0087647B"/>
    <w:rsid w:val="00883E6A"/>
    <w:rsid w:val="00887A55"/>
    <w:rsid w:val="008B5E53"/>
    <w:rsid w:val="008E021F"/>
    <w:rsid w:val="008E3211"/>
    <w:rsid w:val="008F515F"/>
    <w:rsid w:val="009354F7"/>
    <w:rsid w:val="00935999"/>
    <w:rsid w:val="009E06E8"/>
    <w:rsid w:val="009F1451"/>
    <w:rsid w:val="00A0024F"/>
    <w:rsid w:val="00A01811"/>
    <w:rsid w:val="00A04AC9"/>
    <w:rsid w:val="00A82F29"/>
    <w:rsid w:val="00AA33E8"/>
    <w:rsid w:val="00AA7139"/>
    <w:rsid w:val="00AC706F"/>
    <w:rsid w:val="00AC7F8E"/>
    <w:rsid w:val="00B26BB0"/>
    <w:rsid w:val="00B51DDF"/>
    <w:rsid w:val="00B8592E"/>
    <w:rsid w:val="00BB0F29"/>
    <w:rsid w:val="00BC751B"/>
    <w:rsid w:val="00C40428"/>
    <w:rsid w:val="00C71D95"/>
    <w:rsid w:val="00CD1C2F"/>
    <w:rsid w:val="00CE190E"/>
    <w:rsid w:val="00CF69C7"/>
    <w:rsid w:val="00D10908"/>
    <w:rsid w:val="00D804BA"/>
    <w:rsid w:val="00DB5416"/>
    <w:rsid w:val="00DC2F61"/>
    <w:rsid w:val="00DF798D"/>
    <w:rsid w:val="00E27FD2"/>
    <w:rsid w:val="00E41E20"/>
    <w:rsid w:val="00E64585"/>
    <w:rsid w:val="00E65CD3"/>
    <w:rsid w:val="00E71805"/>
    <w:rsid w:val="00EF2018"/>
    <w:rsid w:val="00EF68A5"/>
    <w:rsid w:val="00F1050E"/>
    <w:rsid w:val="00F32D3F"/>
    <w:rsid w:val="00F42682"/>
    <w:rsid w:val="00F43B1B"/>
    <w:rsid w:val="00F55814"/>
    <w:rsid w:val="00F75B2D"/>
    <w:rsid w:val="00F8747F"/>
    <w:rsid w:val="00FA3E3B"/>
    <w:rsid w:val="00FB6E44"/>
    <w:rsid w:val="00F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221"/>
  <w15:chartTrackingRefBased/>
  <w15:docId w15:val="{A72C5CB8-892D-42E3-8539-DFD4F5B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B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B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B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43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Hou Ting Constant [Student]</dc:creator>
  <cp:keywords/>
  <dc:description/>
  <cp:lastModifiedBy>CHAN, Hou Ting Constant [Student]</cp:lastModifiedBy>
  <cp:revision>37</cp:revision>
  <cp:lastPrinted>2025-01-31T23:26:00Z</cp:lastPrinted>
  <dcterms:created xsi:type="dcterms:W3CDTF">2025-01-31T16:11:00Z</dcterms:created>
  <dcterms:modified xsi:type="dcterms:W3CDTF">2025-01-31T23:27:00Z</dcterms:modified>
</cp:coreProperties>
</file>