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8554C" w14:textId="2F56C022" w:rsidR="00947CED" w:rsidRPr="00947CED" w:rsidRDefault="00947CED" w:rsidP="00947CED">
      <w:pPr>
        <w:jc w:val="center"/>
        <w:rPr>
          <w:sz w:val="28"/>
          <w:szCs w:val="28"/>
          <w:lang w:val="vi-VN"/>
        </w:rPr>
      </w:pPr>
      <w:r w:rsidRPr="00947CED">
        <w:rPr>
          <w:b/>
          <w:bCs/>
          <w:sz w:val="28"/>
          <w:szCs w:val="28"/>
        </w:rPr>
        <w:t>Phân tích mô hình Client - Server cho ứng dụng Quản lý sản phẩm</w:t>
      </w:r>
    </w:p>
    <w:p w14:paraId="024C737A" w14:textId="77777777" w:rsidR="00947CED" w:rsidRDefault="00947CED">
      <w:pPr>
        <w:rPr>
          <w:lang w:val="vi-VN"/>
        </w:rPr>
      </w:pPr>
    </w:p>
    <w:p w14:paraId="2D419E2C" w14:textId="1241D31B" w:rsidR="0072058C" w:rsidRDefault="00947CED">
      <w:pPr>
        <w:rPr>
          <w:b/>
          <w:bCs/>
          <w:lang w:val="vi-VN"/>
        </w:rPr>
      </w:pPr>
      <w:r w:rsidRPr="00947CED">
        <w:t>Giả sử người dùng muốn </w:t>
      </w:r>
      <w:r w:rsidRPr="00947CED">
        <w:rPr>
          <w:b/>
          <w:bCs/>
        </w:rPr>
        <w:t>xem danh sách sản phẩm</w:t>
      </w:r>
    </w:p>
    <w:p w14:paraId="19348DF4" w14:textId="3E2568B1" w:rsidR="00947CED" w:rsidRDefault="00947CED">
      <w:pPr>
        <w:rPr>
          <w:lang w:val="vi-VN"/>
        </w:rPr>
      </w:pPr>
      <w:r w:rsidRPr="00947CED">
        <w:rPr>
          <w:lang w:val="vi-VN"/>
        </w:rPr>
        <w:t xml:space="preserve">Yêu cầu từ client gửi đến backend </w:t>
      </w:r>
      <w:r>
        <w:rPr>
          <w:lang w:val="vi-VN"/>
        </w:rPr>
        <w:t>là: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947CED" w14:paraId="74320BC4" w14:textId="77777777" w:rsidTr="00947CED">
        <w:tc>
          <w:tcPr>
            <w:tcW w:w="1696" w:type="dxa"/>
          </w:tcPr>
          <w:p w14:paraId="485F42FF" w14:textId="1F7B4F26" w:rsidR="00947CED" w:rsidRDefault="00947CED">
            <w:pPr>
              <w:rPr>
                <w:lang w:val="vi-VN"/>
              </w:rPr>
            </w:pPr>
            <w:r w:rsidRPr="00947CED">
              <w:rPr>
                <w:b/>
                <w:bCs/>
              </w:rPr>
              <w:t>Thành phần</w:t>
            </w:r>
          </w:p>
        </w:tc>
        <w:tc>
          <w:tcPr>
            <w:tcW w:w="7654" w:type="dxa"/>
          </w:tcPr>
          <w:p w14:paraId="099A0157" w14:textId="02F4C9AC" w:rsidR="00947CED" w:rsidRDefault="00947CED">
            <w:pPr>
              <w:rPr>
                <w:lang w:val="vi-VN"/>
              </w:rPr>
            </w:pPr>
            <w:r w:rsidRPr="00947CED">
              <w:rPr>
                <w:b/>
                <w:bCs/>
              </w:rPr>
              <w:t>Mô tả</w:t>
            </w:r>
          </w:p>
        </w:tc>
      </w:tr>
      <w:tr w:rsidR="00947CED" w14:paraId="44EA2F27" w14:textId="77777777" w:rsidTr="00947CED">
        <w:tc>
          <w:tcPr>
            <w:tcW w:w="1696" w:type="dxa"/>
            <w:vAlign w:val="center"/>
          </w:tcPr>
          <w:p w14:paraId="3EFA6201" w14:textId="14393181" w:rsidR="00947CED" w:rsidRPr="00947CED" w:rsidRDefault="00947CED" w:rsidP="00947CED">
            <w:pPr>
              <w:spacing w:before="120" w:after="120"/>
              <w:ind w:left="57" w:right="57"/>
              <w:rPr>
                <w:lang w:val="vi-VN"/>
              </w:rPr>
            </w:pPr>
            <w:r w:rsidRPr="00947CED">
              <w:t>Mục tiêu</w:t>
            </w:r>
          </w:p>
        </w:tc>
        <w:tc>
          <w:tcPr>
            <w:tcW w:w="7654" w:type="dxa"/>
            <w:vAlign w:val="center"/>
          </w:tcPr>
          <w:p w14:paraId="268E8752" w14:textId="1CAD3250" w:rsidR="00947CED" w:rsidRPr="00947CED" w:rsidRDefault="00947CED" w:rsidP="00947CED">
            <w:pPr>
              <w:spacing w:before="120" w:after="120"/>
              <w:ind w:left="57" w:right="57"/>
              <w:rPr>
                <w:lang w:val="vi-VN"/>
              </w:rPr>
            </w:pPr>
            <w:r w:rsidRPr="00947CED">
              <w:t xml:space="preserve">Hiểu rõ luồng dữ liệu trong kiến trúc </w:t>
            </w:r>
            <w:r w:rsidRPr="00947CED">
              <w:t>w</w:t>
            </w:r>
            <w:r w:rsidRPr="00947CED">
              <w:t xml:space="preserve">eb khi thực hiện chức </w:t>
            </w:r>
            <w:r w:rsidRPr="00947CED">
              <w:t>năng</w:t>
            </w:r>
            <w:r w:rsidRPr="00947CED">
              <w:rPr>
                <w:lang w:val="vi-VN"/>
              </w:rPr>
              <w:t xml:space="preserve"> x</w:t>
            </w:r>
            <w:r w:rsidRPr="00947CED">
              <w:t>em danh sách sản phẩm, xác định vai trò của các thành phần: URL, HTTP Method, Server, Database trước khi triển khai hệ thống</w:t>
            </w:r>
          </w:p>
        </w:tc>
      </w:tr>
      <w:tr w:rsidR="00947CED" w14:paraId="34F71E2A" w14:textId="77777777" w:rsidTr="00947CED">
        <w:tc>
          <w:tcPr>
            <w:tcW w:w="1696" w:type="dxa"/>
            <w:vAlign w:val="center"/>
          </w:tcPr>
          <w:p w14:paraId="671FC741" w14:textId="5E38D053" w:rsidR="00947CED" w:rsidRPr="00947CED" w:rsidRDefault="00947CED" w:rsidP="00947CED">
            <w:pPr>
              <w:spacing w:before="120" w:after="120"/>
              <w:ind w:left="57" w:right="57"/>
              <w:rPr>
                <w:lang w:val="vi-VN"/>
              </w:rPr>
            </w:pPr>
            <w:r w:rsidRPr="00947CED">
              <w:t>Yêu cầu Phân tích</w:t>
            </w:r>
          </w:p>
        </w:tc>
        <w:tc>
          <w:tcPr>
            <w:tcW w:w="7654" w:type="dxa"/>
            <w:vAlign w:val="center"/>
          </w:tcPr>
          <w:p w14:paraId="492BEB85" w14:textId="79071E03" w:rsidR="00947CED" w:rsidRPr="00947CED" w:rsidRDefault="00947CED" w:rsidP="00947CED">
            <w:pPr>
              <w:spacing w:before="120" w:after="120"/>
              <w:ind w:left="57" w:right="57"/>
              <w:rPr>
                <w:lang w:val="vi-VN"/>
              </w:rPr>
            </w:pPr>
            <w:r w:rsidRPr="00947CED">
              <w:t>Phân tích chi tiết quy trình Request – Response cho nghiệp vụ “Xem danh sách sản phẩm”, từ lúc Client gửi yêu cầu đến khi Client nhận và hiển thị dữ liệu</w:t>
            </w:r>
          </w:p>
        </w:tc>
      </w:tr>
      <w:tr w:rsidR="00947CED" w14:paraId="0FCAA70D" w14:textId="77777777" w:rsidTr="00947CED">
        <w:tc>
          <w:tcPr>
            <w:tcW w:w="1696" w:type="dxa"/>
            <w:vAlign w:val="center"/>
          </w:tcPr>
          <w:p w14:paraId="074D0ABA" w14:textId="6AB08654" w:rsidR="00947CED" w:rsidRPr="00947CED" w:rsidRDefault="00947CED" w:rsidP="00947CED">
            <w:pPr>
              <w:spacing w:before="120" w:after="120"/>
              <w:ind w:left="57" w:right="57"/>
              <w:rPr>
                <w:lang w:val="vi-VN"/>
              </w:rPr>
            </w:pPr>
            <w:r w:rsidRPr="00947CED">
              <w:t>Input</w:t>
            </w:r>
            <w:r w:rsidRPr="00947CED">
              <w:rPr>
                <w:lang w:val="vi-VN"/>
              </w:rPr>
              <w:t xml:space="preserve"> logic</w:t>
            </w:r>
          </w:p>
        </w:tc>
        <w:tc>
          <w:tcPr>
            <w:tcW w:w="7654" w:type="dxa"/>
            <w:vAlign w:val="center"/>
          </w:tcPr>
          <w:p w14:paraId="31A13067" w14:textId="12884168" w:rsidR="00947CED" w:rsidRPr="00947CED" w:rsidRDefault="00947CED" w:rsidP="00947CED">
            <w:pPr>
              <w:spacing w:before="120" w:after="120"/>
              <w:ind w:left="57" w:right="57"/>
              <w:rPr>
                <w:lang w:val="vi-VN"/>
              </w:rPr>
            </w:pPr>
            <w:r w:rsidRPr="00947CED">
              <w:t xml:space="preserve">- Một HTTP Request được gửi từ Client đến Server. </w:t>
            </w:r>
            <w:r w:rsidRPr="00947CED">
              <w:br/>
              <w:t xml:space="preserve">- URL: /api/products </w:t>
            </w:r>
            <w:r w:rsidRPr="00947CED">
              <w:br/>
              <w:t xml:space="preserve">- HTTP Method: GET </w:t>
            </w:r>
            <w:r w:rsidRPr="00947CED">
              <w:br/>
              <w:t>- Request không chứa body, chỉ yêu cầu lấy dữ liệu</w:t>
            </w:r>
          </w:p>
        </w:tc>
      </w:tr>
      <w:tr w:rsidR="00947CED" w14:paraId="2DD448C5" w14:textId="77777777" w:rsidTr="00947CED">
        <w:tc>
          <w:tcPr>
            <w:tcW w:w="1696" w:type="dxa"/>
            <w:vAlign w:val="center"/>
          </w:tcPr>
          <w:p w14:paraId="6C776A12" w14:textId="7E5A9468" w:rsidR="00947CED" w:rsidRPr="00947CED" w:rsidRDefault="00947CED" w:rsidP="00947CED">
            <w:pPr>
              <w:spacing w:before="120" w:after="120"/>
              <w:ind w:left="57" w:right="57"/>
              <w:rPr>
                <w:lang w:val="vi-VN"/>
              </w:rPr>
            </w:pPr>
            <w:r w:rsidRPr="00947CED">
              <w:t>Output</w:t>
            </w:r>
          </w:p>
        </w:tc>
        <w:tc>
          <w:tcPr>
            <w:tcW w:w="7654" w:type="dxa"/>
            <w:vAlign w:val="center"/>
          </w:tcPr>
          <w:p w14:paraId="3C2D3843" w14:textId="4AF90711" w:rsidR="00947CED" w:rsidRPr="00947CED" w:rsidRDefault="00947CED" w:rsidP="00947CED">
            <w:pPr>
              <w:spacing w:before="120" w:after="120"/>
              <w:ind w:left="57" w:right="57"/>
              <w:rPr>
                <w:lang w:val="vi-VN"/>
              </w:rPr>
            </w:pPr>
            <w:r w:rsidRPr="00947CED">
              <w:t xml:space="preserve">- Server trả về HTTP Response chứa danh sách sản phẩm. </w:t>
            </w:r>
            <w:r w:rsidRPr="00947CED">
              <w:br/>
              <w:t xml:space="preserve">- Định dạng dữ liệu: </w:t>
            </w:r>
            <w:r>
              <w:t>json</w:t>
            </w:r>
            <w:r w:rsidRPr="00947CED">
              <w:br/>
              <w:t>- Client nhận JSON và xử lý để hiển thị danh sách sản phẩm trên giao diện</w:t>
            </w:r>
          </w:p>
        </w:tc>
      </w:tr>
      <w:tr w:rsidR="00947CED" w14:paraId="7654FA8F" w14:textId="77777777" w:rsidTr="00947CED">
        <w:tc>
          <w:tcPr>
            <w:tcW w:w="1696" w:type="dxa"/>
            <w:vAlign w:val="center"/>
          </w:tcPr>
          <w:p w14:paraId="43F86CA8" w14:textId="231FFAE2" w:rsidR="00947CED" w:rsidRPr="00947CED" w:rsidRDefault="00947CED" w:rsidP="00947CED">
            <w:pPr>
              <w:spacing w:before="120" w:after="120"/>
              <w:ind w:left="57" w:right="57"/>
              <w:rPr>
                <w:lang w:val="vi-VN"/>
              </w:rPr>
            </w:pPr>
            <w:r w:rsidRPr="00947CED">
              <w:t>Ràng buộc</w:t>
            </w:r>
          </w:p>
        </w:tc>
        <w:tc>
          <w:tcPr>
            <w:tcW w:w="7654" w:type="dxa"/>
            <w:vAlign w:val="center"/>
          </w:tcPr>
          <w:p w14:paraId="2C6D40A0" w14:textId="1EDF1C74" w:rsidR="00947CED" w:rsidRPr="00947CED" w:rsidRDefault="00947CED" w:rsidP="00947CED">
            <w:pPr>
              <w:spacing w:before="120" w:after="120"/>
              <w:ind w:left="57" w:right="57"/>
              <w:rPr>
                <w:lang w:val="vi-VN"/>
              </w:rPr>
            </w:pPr>
            <w:r w:rsidRPr="00947CED">
              <w:t xml:space="preserve">Dữ liệu sản phẩm được giả lập và lưu trữ trong bộ nhớ RAM </w:t>
            </w:r>
            <w:r>
              <w:t>chẳng</w:t>
            </w:r>
            <w:r>
              <w:rPr>
                <w:lang w:val="vi-VN"/>
              </w:rPr>
              <w:t xml:space="preserve"> hạn như</w:t>
            </w:r>
            <w:r w:rsidRPr="00947CED">
              <w:t xml:space="preserve"> List&lt;Product&gt; trong Spring Boot</w:t>
            </w:r>
          </w:p>
        </w:tc>
      </w:tr>
    </w:tbl>
    <w:p w14:paraId="5084CD3C" w14:textId="77777777" w:rsidR="00947CED" w:rsidRDefault="00947CED">
      <w:pPr>
        <w:rPr>
          <w:lang w:val="vi-VN"/>
        </w:rPr>
      </w:pPr>
    </w:p>
    <w:p w14:paraId="5F598464" w14:textId="384495A0" w:rsidR="00F923F7" w:rsidRPr="00947CED" w:rsidRDefault="00947CED" w:rsidP="00F923F7">
      <w:pPr>
        <w:rPr>
          <w:lang w:val="vi-VN"/>
        </w:rPr>
      </w:pPr>
      <w:r w:rsidRPr="00947CED">
        <w:t xml:space="preserve">Client gửi request GET /api/products </w:t>
      </w:r>
      <w:r>
        <w:rPr>
          <w:lang w:val="vi-VN"/>
        </w:rPr>
        <w:t>-&gt;</w:t>
      </w:r>
      <w:r w:rsidRPr="00947CED">
        <w:t xml:space="preserve"> Server Spring Boot tiếp nhận</w:t>
      </w:r>
      <w:r>
        <w:rPr>
          <w:lang w:val="vi-VN"/>
        </w:rPr>
        <w:t xml:space="preserve"> nhờ </w:t>
      </w:r>
      <w:r w:rsidR="00F923F7" w:rsidRPr="00947CED">
        <w:t>Controller</w:t>
      </w:r>
      <w:r w:rsidR="00F923F7">
        <w:rPr>
          <w:lang w:val="vi-VN"/>
        </w:rPr>
        <w:t xml:space="preserve">: </w:t>
      </w:r>
      <w:r w:rsidRPr="00947CED">
        <w:rPr>
          <w:lang w:val="vi-VN"/>
        </w:rPr>
        <w:t>@GetMapping("/api/products")</w:t>
      </w:r>
      <w:r>
        <w:rPr>
          <w:lang w:val="vi-VN"/>
        </w:rPr>
        <w:t xml:space="preserve"> -&gt;</w:t>
      </w:r>
      <w:r w:rsidRPr="00947CED">
        <w:t xml:space="preserve"> xử lý qua Service </w:t>
      </w:r>
      <w:r>
        <w:rPr>
          <w:lang w:val="vi-VN"/>
        </w:rPr>
        <w:t>-&gt;</w:t>
      </w:r>
      <w:r w:rsidRPr="00947CED">
        <w:t xml:space="preserve"> lấy dữ liệu từ bộ nhớ RAM </w:t>
      </w:r>
      <w:r>
        <w:rPr>
          <w:lang w:val="vi-VN"/>
        </w:rPr>
        <w:t>-&gt;</w:t>
      </w:r>
      <w:r w:rsidRPr="00947CED">
        <w:t xml:space="preserve"> trả về Response dạng JSON </w:t>
      </w:r>
      <w:r>
        <w:rPr>
          <w:lang w:val="vi-VN"/>
        </w:rPr>
        <w:t>-&gt;</w:t>
      </w:r>
      <w:r w:rsidRPr="00947CED">
        <w:t xml:space="preserve"> Client hiển thị danh sách sản phẩm</w:t>
      </w:r>
    </w:p>
    <w:p w14:paraId="7ABD1BC4" w14:textId="3D59D620" w:rsidR="00947CED" w:rsidRPr="00947CED" w:rsidRDefault="00947CED" w:rsidP="00947CED">
      <w:pPr>
        <w:rPr>
          <w:lang w:val="vi-VN"/>
        </w:rPr>
      </w:pPr>
    </w:p>
    <w:sectPr w:rsidR="00947CED" w:rsidRPr="00947C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CED"/>
    <w:rsid w:val="001B575E"/>
    <w:rsid w:val="00306AB6"/>
    <w:rsid w:val="00456017"/>
    <w:rsid w:val="005F1593"/>
    <w:rsid w:val="005F6EB0"/>
    <w:rsid w:val="00633F9B"/>
    <w:rsid w:val="0072058C"/>
    <w:rsid w:val="00731747"/>
    <w:rsid w:val="007A1C88"/>
    <w:rsid w:val="00947CED"/>
    <w:rsid w:val="00987EA0"/>
    <w:rsid w:val="00BB00F4"/>
    <w:rsid w:val="00BB4404"/>
    <w:rsid w:val="00C8633A"/>
    <w:rsid w:val="00F923F7"/>
    <w:rsid w:val="00FA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E17593"/>
  <w15:chartTrackingRefBased/>
  <w15:docId w15:val="{7C55C799-8D5F-4E1F-88A7-3319F7DE1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CED"/>
  </w:style>
  <w:style w:type="paragraph" w:styleId="Heading1">
    <w:name w:val="heading 1"/>
    <w:basedOn w:val="Normal"/>
    <w:next w:val="Normal"/>
    <w:link w:val="Heading1Char"/>
    <w:uiPriority w:val="9"/>
    <w:qFormat/>
    <w:rsid w:val="00947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C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7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47C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CA0A4-720F-4F76-922D-8FB52504C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Tra</dc:creator>
  <cp:keywords/>
  <dc:description/>
  <cp:lastModifiedBy>Duong Van Tra</cp:lastModifiedBy>
  <cp:revision>2</cp:revision>
  <dcterms:created xsi:type="dcterms:W3CDTF">2026-02-02T09:57:00Z</dcterms:created>
  <dcterms:modified xsi:type="dcterms:W3CDTF">2026-02-02T10:10:00Z</dcterms:modified>
</cp:coreProperties>
</file>