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05B1" w14:textId="77777777" w:rsidR="00BB6C0B" w:rsidRDefault="00BB6C0B" w:rsidP="00B42687">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Calibri" w:hAnsi="Calibri"/>
          <w:color w:val="auto"/>
          <w:sz w:val="22"/>
          <w:szCs w:val="22"/>
          <w:lang w:eastAsia="ja-JP"/>
        </w:rPr>
      </w:sdtEndPr>
      <w:sdtContent>
        <w:p w14:paraId="109805B2" w14:textId="5417FA3A" w:rsidR="00BB6C0B" w:rsidRPr="007015D6" w:rsidRDefault="00215DE7" w:rsidP="00B42687">
          <w:pPr>
            <w:pStyle w:val="CoverTitle"/>
            <w:rPr>
              <w:lang w:val="en-US"/>
            </w:rPr>
          </w:pPr>
          <w:r>
            <w:rPr>
              <w:lang w:val="cs-CZ"/>
            </w:rPr>
            <w:t>Operations Guide</w:t>
          </w:r>
        </w:p>
        <w:p w14:paraId="109805B3" w14:textId="77777777" w:rsidR="00BB6C0B" w:rsidRPr="007015D6" w:rsidRDefault="00282DD2" w:rsidP="00282DD2">
          <w:pPr>
            <w:pStyle w:val="CoverSubject"/>
            <w:ind w:left="851"/>
            <w:rPr>
              <w:lang w:val="en-US"/>
            </w:rPr>
          </w:pPr>
          <w:r>
            <w:rPr>
              <w:lang w:val="cs-CZ"/>
            </w:rPr>
            <w:t>Management of password of local Administrator account</w:t>
          </w:r>
        </w:p>
        <w:p w14:paraId="109805B4" w14:textId="77777777" w:rsidR="00BB6C0B" w:rsidRPr="00101EBA" w:rsidRDefault="00BB6C0B" w:rsidP="00101EBA">
          <w:pPr>
            <w:pStyle w:val="CoverBlockHeading1"/>
            <w:rPr>
              <w:i w:val="0"/>
            </w:rPr>
          </w:pPr>
          <w:r w:rsidRPr="007015D6">
            <w:rPr>
              <w:rFonts w:eastAsia="Arial" w:cs="Arial"/>
              <w:noProof/>
              <w:lang w:val="en-US" w:eastAsia="en-US"/>
            </w:rPr>
            <w:drawing>
              <wp:anchor distT="0" distB="0" distL="0" distR="0" simplePos="0" relativeHeight="251659776" behindDoc="1" locked="0" layoutInCell="1" allowOverlap="1" wp14:anchorId="1098084A" wp14:editId="1098084B">
                <wp:simplePos x="0" y="0"/>
                <wp:positionH relativeFrom="page">
                  <wp:align>left</wp:align>
                </wp:positionH>
                <wp:positionV relativeFrom="line">
                  <wp:posOffset>-1260475</wp:posOffset>
                </wp:positionV>
                <wp:extent cx="7888605" cy="2836545"/>
                <wp:effectExtent l="19050" t="0" r="0" b="0"/>
                <wp:wrapNone/>
                <wp:docPr id="3" name="Picture 4"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cstate="print"/>
                        <a:srcRect/>
                        <a:stretch>
                          <a:fillRect/>
                        </a:stretch>
                      </pic:blipFill>
                      <pic:spPr bwMode="auto">
                        <a:xfrm>
                          <a:off x="0" y="0"/>
                          <a:ext cx="7888605" cy="2836545"/>
                        </a:xfrm>
                        <a:prstGeom prst="rect">
                          <a:avLst/>
                        </a:prstGeom>
                        <a:noFill/>
                        <a:ln w="9525">
                          <a:noFill/>
                          <a:miter lim="800000"/>
                          <a:headEnd/>
                          <a:tailEnd/>
                        </a:ln>
                      </pic:spPr>
                    </pic:pic>
                  </a:graphicData>
                </a:graphic>
              </wp:anchor>
            </w:drawing>
          </w:r>
        </w:p>
        <w:p w14:paraId="109805B5" w14:textId="637CD87B" w:rsidR="00BB6C0B" w:rsidRPr="007015D6" w:rsidRDefault="00BB6C0B" w:rsidP="00B42687">
          <w:pPr>
            <w:pStyle w:val="CoverBlockTextBold"/>
          </w:pPr>
          <w:r w:rsidRPr="007015D6">
            <w:t xml:space="preserve">Version </w:t>
          </w:r>
          <w:r w:rsidR="00A666E5">
            <w:t>1.</w:t>
          </w:r>
          <w:r w:rsidR="00215DE7">
            <w:t>0</w:t>
          </w:r>
        </w:p>
        <w:p w14:paraId="109805B6" w14:textId="77777777" w:rsidR="00BB6C0B" w:rsidRPr="007015D6" w:rsidRDefault="00BB6C0B" w:rsidP="00B42687">
          <w:pPr>
            <w:pStyle w:val="CoverBlockHeading2"/>
            <w:rPr>
              <w:lang w:val="en-US"/>
            </w:rPr>
          </w:pPr>
          <w:r>
            <w:rPr>
              <w:lang w:val="en-US"/>
            </w:rPr>
            <w:t>Prepared b</w:t>
          </w:r>
          <w:r w:rsidRPr="007015D6">
            <w:rPr>
              <w:lang w:val="en-US"/>
            </w:rPr>
            <w:t>y</w:t>
          </w:r>
        </w:p>
        <w:p w14:paraId="109805B7" w14:textId="4789D07B" w:rsidR="00BB6C0B" w:rsidRPr="00101EBA" w:rsidRDefault="00215DE7" w:rsidP="00101EBA">
          <w:pPr>
            <w:pStyle w:val="CoverBlockTextBold"/>
          </w:pPr>
          <w:r>
            <w:rPr>
              <w:lang w:val="cs-CZ"/>
            </w:rPr>
            <w:t>Tom Ausburne</w:t>
          </w:r>
          <w:r>
            <w:rPr>
              <w:lang w:val="cs-CZ"/>
            </w:rPr>
            <w:br/>
          </w:r>
          <w:r w:rsidR="00282DD2">
            <w:rPr>
              <w:lang w:val="cs-CZ"/>
            </w:rPr>
            <w:t>Jiri Formacek</w:t>
          </w:r>
        </w:p>
        <w:p w14:paraId="109805B8" w14:textId="77777777" w:rsidR="00BB6C0B" w:rsidRPr="007015D6" w:rsidRDefault="00BB6C0B" w:rsidP="00B42687">
          <w:pPr>
            <w:rPr>
              <w:lang w:val="en-US"/>
            </w:rPr>
            <w:sectPr w:rsidR="00BB6C0B" w:rsidRPr="007015D6" w:rsidSect="00B42687">
              <w:pgSz w:w="11907" w:h="16840" w:code="9"/>
              <w:pgMar w:top="1440" w:right="1440" w:bottom="1440" w:left="1797" w:header="709" w:footer="567" w:gutter="0"/>
              <w:cols w:space="708"/>
              <w:titlePg/>
              <w:docGrid w:linePitch="360"/>
            </w:sectPr>
          </w:pPr>
        </w:p>
        <w:sdt>
          <w:sdtPr>
            <w:rPr>
              <w:rFonts w:ascii="Calibri" w:eastAsia="Arial" w:hAnsi="Calibri" w:cs="Arial"/>
              <w:color w:val="auto"/>
              <w:sz w:val="22"/>
              <w:szCs w:val="22"/>
              <w:lang w:val="en-AU" w:eastAsia="ja-JP"/>
            </w:rPr>
            <w:id w:val="1212697028"/>
            <w:docPartObj>
              <w:docPartGallery w:val="Table of Contents"/>
              <w:docPartUnique/>
            </w:docPartObj>
          </w:sdtPr>
          <w:sdtEndPr>
            <w:rPr>
              <w:b/>
              <w:bCs/>
              <w:noProof/>
            </w:rPr>
          </w:sdtEndPr>
          <w:sdtContent>
            <w:p w14:paraId="59C24577" w14:textId="60F14D04" w:rsidR="009F0693" w:rsidRDefault="009F0693">
              <w:pPr>
                <w:pStyle w:val="TOCHeading"/>
              </w:pPr>
              <w:r>
                <w:t>Table of Contents</w:t>
              </w:r>
            </w:p>
            <w:p w14:paraId="54E54C67" w14:textId="77777777" w:rsidR="00850598" w:rsidRDefault="009F0693">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r>
                <w:fldChar w:fldCharType="begin"/>
              </w:r>
              <w:r>
                <w:instrText xml:space="preserve"> TOC \o "1-3" \h \z \u </w:instrText>
              </w:r>
              <w:r>
                <w:fldChar w:fldCharType="separate"/>
              </w:r>
              <w:hyperlink w:anchor="_Toc388979091" w:history="1">
                <w:r w:rsidR="00850598" w:rsidRPr="009C612A">
                  <w:rPr>
                    <w:rStyle w:val="Hyperlink"/>
                    <w:noProof/>
                  </w:rPr>
                  <w:t>1</w:t>
                </w:r>
                <w:r w:rsidR="00850598">
                  <w:rPr>
                    <w:rFonts w:asciiTheme="minorHAnsi" w:eastAsiaTheme="minorEastAsia" w:hAnsiTheme="minorHAnsi" w:cstheme="minorBidi"/>
                    <w:b w:val="0"/>
                    <w:bCs w:val="0"/>
                    <w:iCs w:val="0"/>
                    <w:noProof/>
                    <w:sz w:val="22"/>
                    <w:lang w:val="en-US" w:eastAsia="en-US"/>
                  </w:rPr>
                  <w:tab/>
                </w:r>
                <w:r w:rsidR="00850598" w:rsidRPr="009C612A">
                  <w:rPr>
                    <w:rStyle w:val="Hyperlink"/>
                    <w:noProof/>
                  </w:rPr>
                  <w:t>Installation</w:t>
                </w:r>
                <w:r w:rsidR="00850598">
                  <w:rPr>
                    <w:noProof/>
                    <w:webHidden/>
                  </w:rPr>
                  <w:tab/>
                </w:r>
                <w:r w:rsidR="00850598">
                  <w:rPr>
                    <w:noProof/>
                    <w:webHidden/>
                  </w:rPr>
                  <w:fldChar w:fldCharType="begin"/>
                </w:r>
                <w:r w:rsidR="00850598">
                  <w:rPr>
                    <w:noProof/>
                    <w:webHidden/>
                  </w:rPr>
                  <w:instrText xml:space="preserve"> PAGEREF _Toc388979091 \h </w:instrText>
                </w:r>
                <w:r w:rsidR="00850598">
                  <w:rPr>
                    <w:noProof/>
                    <w:webHidden/>
                  </w:rPr>
                </w:r>
                <w:r w:rsidR="00850598">
                  <w:rPr>
                    <w:noProof/>
                    <w:webHidden/>
                  </w:rPr>
                  <w:fldChar w:fldCharType="separate"/>
                </w:r>
                <w:r w:rsidR="00850598">
                  <w:rPr>
                    <w:noProof/>
                    <w:webHidden/>
                  </w:rPr>
                  <w:t>1</w:t>
                </w:r>
                <w:r w:rsidR="00850598">
                  <w:rPr>
                    <w:noProof/>
                    <w:webHidden/>
                  </w:rPr>
                  <w:fldChar w:fldCharType="end"/>
                </w:r>
              </w:hyperlink>
            </w:p>
            <w:p w14:paraId="7BB0F85C"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092" w:history="1">
                <w:r w:rsidR="00850598" w:rsidRPr="009C612A">
                  <w:rPr>
                    <w:rStyle w:val="Hyperlink"/>
                    <w:noProof/>
                  </w:rPr>
                  <w:t>1.1</w:t>
                </w:r>
                <w:r w:rsidR="00850598">
                  <w:rPr>
                    <w:rFonts w:asciiTheme="minorHAnsi" w:eastAsiaTheme="minorEastAsia" w:hAnsiTheme="minorHAnsi" w:cstheme="minorBidi"/>
                    <w:noProof/>
                    <w:lang w:val="en-US" w:eastAsia="en-US"/>
                  </w:rPr>
                  <w:tab/>
                </w:r>
                <w:r w:rsidR="00850598" w:rsidRPr="009C612A">
                  <w:rPr>
                    <w:rStyle w:val="Hyperlink"/>
                    <w:noProof/>
                  </w:rPr>
                  <w:t>Management Computers</w:t>
                </w:r>
                <w:r w:rsidR="00850598">
                  <w:rPr>
                    <w:noProof/>
                    <w:webHidden/>
                  </w:rPr>
                  <w:tab/>
                </w:r>
                <w:r w:rsidR="00850598">
                  <w:rPr>
                    <w:noProof/>
                    <w:webHidden/>
                  </w:rPr>
                  <w:fldChar w:fldCharType="begin"/>
                </w:r>
                <w:r w:rsidR="00850598">
                  <w:rPr>
                    <w:noProof/>
                    <w:webHidden/>
                  </w:rPr>
                  <w:instrText xml:space="preserve"> PAGEREF _Toc388979092 \h </w:instrText>
                </w:r>
                <w:r w:rsidR="00850598">
                  <w:rPr>
                    <w:noProof/>
                    <w:webHidden/>
                  </w:rPr>
                </w:r>
                <w:r w:rsidR="00850598">
                  <w:rPr>
                    <w:noProof/>
                    <w:webHidden/>
                  </w:rPr>
                  <w:fldChar w:fldCharType="separate"/>
                </w:r>
                <w:r w:rsidR="00850598">
                  <w:rPr>
                    <w:noProof/>
                    <w:webHidden/>
                  </w:rPr>
                  <w:t>2</w:t>
                </w:r>
                <w:r w:rsidR="00850598">
                  <w:rPr>
                    <w:noProof/>
                    <w:webHidden/>
                  </w:rPr>
                  <w:fldChar w:fldCharType="end"/>
                </w:r>
              </w:hyperlink>
            </w:p>
            <w:p w14:paraId="4F34E5AB"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093" w:history="1">
                <w:r w:rsidR="00850598" w:rsidRPr="009C612A">
                  <w:rPr>
                    <w:rStyle w:val="Hyperlink"/>
                    <w:noProof/>
                  </w:rPr>
                  <w:t>1.2</w:t>
                </w:r>
                <w:r w:rsidR="00850598">
                  <w:rPr>
                    <w:rFonts w:asciiTheme="minorHAnsi" w:eastAsiaTheme="minorEastAsia" w:hAnsiTheme="minorHAnsi" w:cstheme="minorBidi"/>
                    <w:noProof/>
                    <w:lang w:val="en-US" w:eastAsia="en-US"/>
                  </w:rPr>
                  <w:tab/>
                </w:r>
                <w:r w:rsidR="00850598" w:rsidRPr="009C612A">
                  <w:rPr>
                    <w:rStyle w:val="Hyperlink"/>
                    <w:noProof/>
                  </w:rPr>
                  <w:t>Managed Clients</w:t>
                </w:r>
                <w:r w:rsidR="00850598">
                  <w:rPr>
                    <w:noProof/>
                    <w:webHidden/>
                  </w:rPr>
                  <w:tab/>
                </w:r>
                <w:r w:rsidR="00850598">
                  <w:rPr>
                    <w:noProof/>
                    <w:webHidden/>
                  </w:rPr>
                  <w:fldChar w:fldCharType="begin"/>
                </w:r>
                <w:r w:rsidR="00850598">
                  <w:rPr>
                    <w:noProof/>
                    <w:webHidden/>
                  </w:rPr>
                  <w:instrText xml:space="preserve"> PAGEREF _Toc388979093 \h </w:instrText>
                </w:r>
                <w:r w:rsidR="00850598">
                  <w:rPr>
                    <w:noProof/>
                    <w:webHidden/>
                  </w:rPr>
                </w:r>
                <w:r w:rsidR="00850598">
                  <w:rPr>
                    <w:noProof/>
                    <w:webHidden/>
                  </w:rPr>
                  <w:fldChar w:fldCharType="separate"/>
                </w:r>
                <w:r w:rsidR="00850598">
                  <w:rPr>
                    <w:noProof/>
                    <w:webHidden/>
                  </w:rPr>
                  <w:t>4</w:t>
                </w:r>
                <w:r w:rsidR="00850598">
                  <w:rPr>
                    <w:noProof/>
                    <w:webHidden/>
                  </w:rPr>
                  <w:fldChar w:fldCharType="end"/>
                </w:r>
              </w:hyperlink>
            </w:p>
            <w:p w14:paraId="3B5BC1E4" w14:textId="77777777" w:rsidR="00850598" w:rsidRDefault="00616A98">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88979094" w:history="1">
                <w:r w:rsidR="00850598" w:rsidRPr="009C612A">
                  <w:rPr>
                    <w:rStyle w:val="Hyperlink"/>
                    <w:noProof/>
                  </w:rPr>
                  <w:t>2</w:t>
                </w:r>
                <w:r w:rsidR="00850598">
                  <w:rPr>
                    <w:rFonts w:asciiTheme="minorHAnsi" w:eastAsiaTheme="minorEastAsia" w:hAnsiTheme="minorHAnsi" w:cstheme="minorBidi"/>
                    <w:b w:val="0"/>
                    <w:bCs w:val="0"/>
                    <w:iCs w:val="0"/>
                    <w:noProof/>
                    <w:sz w:val="22"/>
                    <w:lang w:val="en-US" w:eastAsia="en-US"/>
                  </w:rPr>
                  <w:tab/>
                </w:r>
                <w:r w:rsidR="00850598" w:rsidRPr="009C612A">
                  <w:rPr>
                    <w:rStyle w:val="Hyperlink"/>
                    <w:noProof/>
                  </w:rPr>
                  <w:t>AD Preparation</w:t>
                </w:r>
                <w:r w:rsidR="00850598">
                  <w:rPr>
                    <w:noProof/>
                    <w:webHidden/>
                  </w:rPr>
                  <w:tab/>
                </w:r>
                <w:r w:rsidR="00850598">
                  <w:rPr>
                    <w:noProof/>
                    <w:webHidden/>
                  </w:rPr>
                  <w:fldChar w:fldCharType="begin"/>
                </w:r>
                <w:r w:rsidR="00850598">
                  <w:rPr>
                    <w:noProof/>
                    <w:webHidden/>
                  </w:rPr>
                  <w:instrText xml:space="preserve"> PAGEREF _Toc388979094 \h </w:instrText>
                </w:r>
                <w:r w:rsidR="00850598">
                  <w:rPr>
                    <w:noProof/>
                    <w:webHidden/>
                  </w:rPr>
                </w:r>
                <w:r w:rsidR="00850598">
                  <w:rPr>
                    <w:noProof/>
                    <w:webHidden/>
                  </w:rPr>
                  <w:fldChar w:fldCharType="separate"/>
                </w:r>
                <w:r w:rsidR="00850598">
                  <w:rPr>
                    <w:noProof/>
                    <w:webHidden/>
                  </w:rPr>
                  <w:t>5</w:t>
                </w:r>
                <w:r w:rsidR="00850598">
                  <w:rPr>
                    <w:noProof/>
                    <w:webHidden/>
                  </w:rPr>
                  <w:fldChar w:fldCharType="end"/>
                </w:r>
              </w:hyperlink>
            </w:p>
            <w:p w14:paraId="4A2A0977"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095" w:history="1">
                <w:r w:rsidR="00850598" w:rsidRPr="009C612A">
                  <w:rPr>
                    <w:rStyle w:val="Hyperlink"/>
                    <w:noProof/>
                  </w:rPr>
                  <w:t>2.1</w:t>
                </w:r>
                <w:r w:rsidR="00850598">
                  <w:rPr>
                    <w:rFonts w:asciiTheme="minorHAnsi" w:eastAsiaTheme="minorEastAsia" w:hAnsiTheme="minorHAnsi" w:cstheme="minorBidi"/>
                    <w:noProof/>
                    <w:lang w:val="en-US" w:eastAsia="en-US"/>
                  </w:rPr>
                  <w:tab/>
                </w:r>
                <w:r w:rsidR="00850598" w:rsidRPr="009C612A">
                  <w:rPr>
                    <w:rStyle w:val="Hyperlink"/>
                    <w:noProof/>
                  </w:rPr>
                  <w:t>Modifying the Schema</w:t>
                </w:r>
                <w:r w:rsidR="00850598">
                  <w:rPr>
                    <w:noProof/>
                    <w:webHidden/>
                  </w:rPr>
                  <w:tab/>
                </w:r>
                <w:r w:rsidR="00850598">
                  <w:rPr>
                    <w:noProof/>
                    <w:webHidden/>
                  </w:rPr>
                  <w:fldChar w:fldCharType="begin"/>
                </w:r>
                <w:r w:rsidR="00850598">
                  <w:rPr>
                    <w:noProof/>
                    <w:webHidden/>
                  </w:rPr>
                  <w:instrText xml:space="preserve"> PAGEREF _Toc388979095 \h </w:instrText>
                </w:r>
                <w:r w:rsidR="00850598">
                  <w:rPr>
                    <w:noProof/>
                    <w:webHidden/>
                  </w:rPr>
                </w:r>
                <w:r w:rsidR="00850598">
                  <w:rPr>
                    <w:noProof/>
                    <w:webHidden/>
                  </w:rPr>
                  <w:fldChar w:fldCharType="separate"/>
                </w:r>
                <w:r w:rsidR="00850598">
                  <w:rPr>
                    <w:noProof/>
                    <w:webHidden/>
                  </w:rPr>
                  <w:t>5</w:t>
                </w:r>
                <w:r w:rsidR="00850598">
                  <w:rPr>
                    <w:noProof/>
                    <w:webHidden/>
                  </w:rPr>
                  <w:fldChar w:fldCharType="end"/>
                </w:r>
              </w:hyperlink>
            </w:p>
            <w:p w14:paraId="49B9F891"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096" w:history="1">
                <w:r w:rsidR="00850598" w:rsidRPr="009C612A">
                  <w:rPr>
                    <w:rStyle w:val="Hyperlink"/>
                    <w:noProof/>
                  </w:rPr>
                  <w:t>2.2</w:t>
                </w:r>
                <w:r w:rsidR="00850598">
                  <w:rPr>
                    <w:rFonts w:asciiTheme="minorHAnsi" w:eastAsiaTheme="minorEastAsia" w:hAnsiTheme="minorHAnsi" w:cstheme="minorBidi"/>
                    <w:noProof/>
                    <w:lang w:val="en-US" w:eastAsia="en-US"/>
                  </w:rPr>
                  <w:tab/>
                </w:r>
                <w:r w:rsidR="00850598" w:rsidRPr="009C612A">
                  <w:rPr>
                    <w:rStyle w:val="Hyperlink"/>
                    <w:noProof/>
                  </w:rPr>
                  <w:t>Permissions</w:t>
                </w:r>
                <w:r w:rsidR="00850598">
                  <w:rPr>
                    <w:noProof/>
                    <w:webHidden/>
                  </w:rPr>
                  <w:tab/>
                </w:r>
                <w:r w:rsidR="00850598">
                  <w:rPr>
                    <w:noProof/>
                    <w:webHidden/>
                  </w:rPr>
                  <w:fldChar w:fldCharType="begin"/>
                </w:r>
                <w:r w:rsidR="00850598">
                  <w:rPr>
                    <w:noProof/>
                    <w:webHidden/>
                  </w:rPr>
                  <w:instrText xml:space="preserve"> PAGEREF _Toc388979096 \h </w:instrText>
                </w:r>
                <w:r w:rsidR="00850598">
                  <w:rPr>
                    <w:noProof/>
                    <w:webHidden/>
                  </w:rPr>
                </w:r>
                <w:r w:rsidR="00850598">
                  <w:rPr>
                    <w:noProof/>
                    <w:webHidden/>
                  </w:rPr>
                  <w:fldChar w:fldCharType="separate"/>
                </w:r>
                <w:r w:rsidR="00850598">
                  <w:rPr>
                    <w:noProof/>
                    <w:webHidden/>
                  </w:rPr>
                  <w:t>6</w:t>
                </w:r>
                <w:r w:rsidR="00850598">
                  <w:rPr>
                    <w:noProof/>
                    <w:webHidden/>
                  </w:rPr>
                  <w:fldChar w:fldCharType="end"/>
                </w:r>
              </w:hyperlink>
            </w:p>
            <w:p w14:paraId="7E81A073"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097" w:history="1">
                <w:r w:rsidR="00850598" w:rsidRPr="009C612A">
                  <w:rPr>
                    <w:rStyle w:val="Hyperlink"/>
                    <w:noProof/>
                  </w:rPr>
                  <w:t>2.2.1</w:t>
                </w:r>
                <w:r w:rsidR="00850598">
                  <w:rPr>
                    <w:rFonts w:asciiTheme="minorHAnsi" w:eastAsiaTheme="minorEastAsia" w:hAnsiTheme="minorHAnsi" w:cstheme="minorBidi"/>
                    <w:noProof/>
                    <w:sz w:val="22"/>
                    <w:lang w:val="en-US" w:eastAsia="en-US"/>
                  </w:rPr>
                  <w:tab/>
                </w:r>
                <w:r w:rsidR="00850598" w:rsidRPr="009C612A">
                  <w:rPr>
                    <w:rStyle w:val="Hyperlink"/>
                    <w:noProof/>
                  </w:rPr>
                  <w:t>Removing Extended Rights</w:t>
                </w:r>
                <w:r w:rsidR="00850598">
                  <w:rPr>
                    <w:noProof/>
                    <w:webHidden/>
                  </w:rPr>
                  <w:tab/>
                </w:r>
                <w:r w:rsidR="00850598">
                  <w:rPr>
                    <w:noProof/>
                    <w:webHidden/>
                  </w:rPr>
                  <w:fldChar w:fldCharType="begin"/>
                </w:r>
                <w:r w:rsidR="00850598">
                  <w:rPr>
                    <w:noProof/>
                    <w:webHidden/>
                  </w:rPr>
                  <w:instrText xml:space="preserve"> PAGEREF _Toc388979097 \h </w:instrText>
                </w:r>
                <w:r w:rsidR="00850598">
                  <w:rPr>
                    <w:noProof/>
                    <w:webHidden/>
                  </w:rPr>
                </w:r>
                <w:r w:rsidR="00850598">
                  <w:rPr>
                    <w:noProof/>
                    <w:webHidden/>
                  </w:rPr>
                  <w:fldChar w:fldCharType="separate"/>
                </w:r>
                <w:r w:rsidR="00850598">
                  <w:rPr>
                    <w:noProof/>
                    <w:webHidden/>
                  </w:rPr>
                  <w:t>6</w:t>
                </w:r>
                <w:r w:rsidR="00850598">
                  <w:rPr>
                    <w:noProof/>
                    <w:webHidden/>
                  </w:rPr>
                  <w:fldChar w:fldCharType="end"/>
                </w:r>
              </w:hyperlink>
            </w:p>
            <w:p w14:paraId="4DF54A72"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098" w:history="1">
                <w:r w:rsidR="00850598" w:rsidRPr="009C612A">
                  <w:rPr>
                    <w:rStyle w:val="Hyperlink"/>
                    <w:noProof/>
                  </w:rPr>
                  <w:t>2.2.2</w:t>
                </w:r>
                <w:r w:rsidR="00850598">
                  <w:rPr>
                    <w:rFonts w:asciiTheme="minorHAnsi" w:eastAsiaTheme="minorEastAsia" w:hAnsiTheme="minorHAnsi" w:cstheme="minorBidi"/>
                    <w:noProof/>
                    <w:sz w:val="22"/>
                    <w:lang w:val="en-US" w:eastAsia="en-US"/>
                  </w:rPr>
                  <w:tab/>
                </w:r>
                <w:r w:rsidR="00850598" w:rsidRPr="009C612A">
                  <w:rPr>
                    <w:rStyle w:val="Hyperlink"/>
                    <w:noProof/>
                  </w:rPr>
                  <w:t>Adding Machine Rights</w:t>
                </w:r>
                <w:r w:rsidR="00850598">
                  <w:rPr>
                    <w:noProof/>
                    <w:webHidden/>
                  </w:rPr>
                  <w:tab/>
                </w:r>
                <w:r w:rsidR="00850598">
                  <w:rPr>
                    <w:noProof/>
                    <w:webHidden/>
                  </w:rPr>
                  <w:fldChar w:fldCharType="begin"/>
                </w:r>
                <w:r w:rsidR="00850598">
                  <w:rPr>
                    <w:noProof/>
                    <w:webHidden/>
                  </w:rPr>
                  <w:instrText xml:space="preserve"> PAGEREF _Toc388979098 \h </w:instrText>
                </w:r>
                <w:r w:rsidR="00850598">
                  <w:rPr>
                    <w:noProof/>
                    <w:webHidden/>
                  </w:rPr>
                </w:r>
                <w:r w:rsidR="00850598">
                  <w:rPr>
                    <w:noProof/>
                    <w:webHidden/>
                  </w:rPr>
                  <w:fldChar w:fldCharType="separate"/>
                </w:r>
                <w:r w:rsidR="00850598">
                  <w:rPr>
                    <w:noProof/>
                    <w:webHidden/>
                  </w:rPr>
                  <w:t>7</w:t>
                </w:r>
                <w:r w:rsidR="00850598">
                  <w:rPr>
                    <w:noProof/>
                    <w:webHidden/>
                  </w:rPr>
                  <w:fldChar w:fldCharType="end"/>
                </w:r>
              </w:hyperlink>
            </w:p>
            <w:p w14:paraId="5635DC31"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099" w:history="1">
                <w:r w:rsidR="00850598" w:rsidRPr="009C612A">
                  <w:rPr>
                    <w:rStyle w:val="Hyperlink"/>
                    <w:noProof/>
                  </w:rPr>
                  <w:t>2.2.3</w:t>
                </w:r>
                <w:r w:rsidR="00850598">
                  <w:rPr>
                    <w:rFonts w:asciiTheme="minorHAnsi" w:eastAsiaTheme="minorEastAsia" w:hAnsiTheme="minorHAnsi" w:cstheme="minorBidi"/>
                    <w:noProof/>
                    <w:sz w:val="22"/>
                    <w:lang w:val="en-US" w:eastAsia="en-US"/>
                  </w:rPr>
                  <w:tab/>
                </w:r>
                <w:r w:rsidR="00850598" w:rsidRPr="009C612A">
                  <w:rPr>
                    <w:rStyle w:val="Hyperlink"/>
                    <w:noProof/>
                  </w:rPr>
                  <w:t>Adding User Rights</w:t>
                </w:r>
                <w:r w:rsidR="00850598">
                  <w:rPr>
                    <w:noProof/>
                    <w:webHidden/>
                  </w:rPr>
                  <w:tab/>
                </w:r>
                <w:r w:rsidR="00850598">
                  <w:rPr>
                    <w:noProof/>
                    <w:webHidden/>
                  </w:rPr>
                  <w:fldChar w:fldCharType="begin"/>
                </w:r>
                <w:r w:rsidR="00850598">
                  <w:rPr>
                    <w:noProof/>
                    <w:webHidden/>
                  </w:rPr>
                  <w:instrText xml:space="preserve"> PAGEREF _Toc388979099 \h </w:instrText>
                </w:r>
                <w:r w:rsidR="00850598">
                  <w:rPr>
                    <w:noProof/>
                    <w:webHidden/>
                  </w:rPr>
                </w:r>
                <w:r w:rsidR="00850598">
                  <w:rPr>
                    <w:noProof/>
                    <w:webHidden/>
                  </w:rPr>
                  <w:fldChar w:fldCharType="separate"/>
                </w:r>
                <w:r w:rsidR="00850598">
                  <w:rPr>
                    <w:noProof/>
                    <w:webHidden/>
                  </w:rPr>
                  <w:t>7</w:t>
                </w:r>
                <w:r w:rsidR="00850598">
                  <w:rPr>
                    <w:noProof/>
                    <w:webHidden/>
                  </w:rPr>
                  <w:fldChar w:fldCharType="end"/>
                </w:r>
              </w:hyperlink>
            </w:p>
            <w:p w14:paraId="6B4D2967" w14:textId="77777777" w:rsidR="00850598" w:rsidRDefault="00616A98">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88979100" w:history="1">
                <w:r w:rsidR="00850598" w:rsidRPr="009C612A">
                  <w:rPr>
                    <w:rStyle w:val="Hyperlink"/>
                    <w:noProof/>
                  </w:rPr>
                  <w:t>3</w:t>
                </w:r>
                <w:r w:rsidR="00850598">
                  <w:rPr>
                    <w:rFonts w:asciiTheme="minorHAnsi" w:eastAsiaTheme="minorEastAsia" w:hAnsiTheme="minorHAnsi" w:cstheme="minorBidi"/>
                    <w:b w:val="0"/>
                    <w:bCs w:val="0"/>
                    <w:iCs w:val="0"/>
                    <w:noProof/>
                    <w:sz w:val="22"/>
                    <w:lang w:val="en-US" w:eastAsia="en-US"/>
                  </w:rPr>
                  <w:tab/>
                </w:r>
                <w:r w:rsidR="00850598" w:rsidRPr="009C612A">
                  <w:rPr>
                    <w:rStyle w:val="Hyperlink"/>
                    <w:noProof/>
                  </w:rPr>
                  <w:t>Group Policy</w:t>
                </w:r>
                <w:r w:rsidR="00850598">
                  <w:rPr>
                    <w:noProof/>
                    <w:webHidden/>
                  </w:rPr>
                  <w:tab/>
                </w:r>
                <w:r w:rsidR="00850598">
                  <w:rPr>
                    <w:noProof/>
                    <w:webHidden/>
                  </w:rPr>
                  <w:fldChar w:fldCharType="begin"/>
                </w:r>
                <w:r w:rsidR="00850598">
                  <w:rPr>
                    <w:noProof/>
                    <w:webHidden/>
                  </w:rPr>
                  <w:instrText xml:space="preserve"> PAGEREF _Toc388979100 \h </w:instrText>
                </w:r>
                <w:r w:rsidR="00850598">
                  <w:rPr>
                    <w:noProof/>
                    <w:webHidden/>
                  </w:rPr>
                </w:r>
                <w:r w:rsidR="00850598">
                  <w:rPr>
                    <w:noProof/>
                    <w:webHidden/>
                  </w:rPr>
                  <w:fldChar w:fldCharType="separate"/>
                </w:r>
                <w:r w:rsidR="00850598">
                  <w:rPr>
                    <w:noProof/>
                    <w:webHidden/>
                  </w:rPr>
                  <w:t>9</w:t>
                </w:r>
                <w:r w:rsidR="00850598">
                  <w:rPr>
                    <w:noProof/>
                    <w:webHidden/>
                  </w:rPr>
                  <w:fldChar w:fldCharType="end"/>
                </w:r>
              </w:hyperlink>
            </w:p>
            <w:p w14:paraId="0A3A39F3"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01" w:history="1">
                <w:r w:rsidR="00850598" w:rsidRPr="009C612A">
                  <w:rPr>
                    <w:rStyle w:val="Hyperlink"/>
                    <w:noProof/>
                  </w:rPr>
                  <w:t>3.1</w:t>
                </w:r>
                <w:r w:rsidR="00850598">
                  <w:rPr>
                    <w:rFonts w:asciiTheme="minorHAnsi" w:eastAsiaTheme="minorEastAsia" w:hAnsiTheme="minorHAnsi" w:cstheme="minorBidi"/>
                    <w:noProof/>
                    <w:lang w:val="en-US" w:eastAsia="en-US"/>
                  </w:rPr>
                  <w:tab/>
                </w:r>
                <w:r w:rsidR="00850598" w:rsidRPr="009C612A">
                  <w:rPr>
                    <w:rStyle w:val="Hyperlink"/>
                    <w:noProof/>
                  </w:rPr>
                  <w:t>Registration of CSE with chosen Group Policy Object</w:t>
                </w:r>
                <w:r w:rsidR="00850598">
                  <w:rPr>
                    <w:noProof/>
                    <w:webHidden/>
                  </w:rPr>
                  <w:tab/>
                </w:r>
                <w:r w:rsidR="00850598">
                  <w:rPr>
                    <w:noProof/>
                    <w:webHidden/>
                  </w:rPr>
                  <w:fldChar w:fldCharType="begin"/>
                </w:r>
                <w:r w:rsidR="00850598">
                  <w:rPr>
                    <w:noProof/>
                    <w:webHidden/>
                  </w:rPr>
                  <w:instrText xml:space="preserve"> PAGEREF _Toc388979101 \h </w:instrText>
                </w:r>
                <w:r w:rsidR="00850598">
                  <w:rPr>
                    <w:noProof/>
                    <w:webHidden/>
                  </w:rPr>
                </w:r>
                <w:r w:rsidR="00850598">
                  <w:rPr>
                    <w:noProof/>
                    <w:webHidden/>
                  </w:rPr>
                  <w:fldChar w:fldCharType="separate"/>
                </w:r>
                <w:r w:rsidR="00850598">
                  <w:rPr>
                    <w:noProof/>
                    <w:webHidden/>
                  </w:rPr>
                  <w:t>9</w:t>
                </w:r>
                <w:r w:rsidR="00850598">
                  <w:rPr>
                    <w:noProof/>
                    <w:webHidden/>
                  </w:rPr>
                  <w:fldChar w:fldCharType="end"/>
                </w:r>
              </w:hyperlink>
            </w:p>
            <w:p w14:paraId="76CDD78C"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02" w:history="1">
                <w:r w:rsidR="00850598" w:rsidRPr="009C612A">
                  <w:rPr>
                    <w:rStyle w:val="Hyperlink"/>
                    <w:noProof/>
                  </w:rPr>
                  <w:t>3.2</w:t>
                </w:r>
                <w:r w:rsidR="00850598">
                  <w:rPr>
                    <w:rFonts w:asciiTheme="minorHAnsi" w:eastAsiaTheme="minorEastAsia" w:hAnsiTheme="minorHAnsi" w:cstheme="minorBidi"/>
                    <w:noProof/>
                    <w:lang w:val="en-US" w:eastAsia="en-US"/>
                  </w:rPr>
                  <w:tab/>
                </w:r>
                <w:r w:rsidR="00850598" w:rsidRPr="009C612A">
                  <w:rPr>
                    <w:rStyle w:val="Hyperlink"/>
                    <w:noProof/>
                  </w:rPr>
                  <w:t>Changing the Group Policy Settings</w:t>
                </w:r>
                <w:r w:rsidR="00850598">
                  <w:rPr>
                    <w:noProof/>
                    <w:webHidden/>
                  </w:rPr>
                  <w:tab/>
                </w:r>
                <w:r w:rsidR="00850598">
                  <w:rPr>
                    <w:noProof/>
                    <w:webHidden/>
                  </w:rPr>
                  <w:fldChar w:fldCharType="begin"/>
                </w:r>
                <w:r w:rsidR="00850598">
                  <w:rPr>
                    <w:noProof/>
                    <w:webHidden/>
                  </w:rPr>
                  <w:instrText xml:space="preserve"> PAGEREF _Toc388979102 \h </w:instrText>
                </w:r>
                <w:r w:rsidR="00850598">
                  <w:rPr>
                    <w:noProof/>
                    <w:webHidden/>
                  </w:rPr>
                </w:r>
                <w:r w:rsidR="00850598">
                  <w:rPr>
                    <w:noProof/>
                    <w:webHidden/>
                  </w:rPr>
                  <w:fldChar w:fldCharType="separate"/>
                </w:r>
                <w:r w:rsidR="00850598">
                  <w:rPr>
                    <w:noProof/>
                    <w:webHidden/>
                  </w:rPr>
                  <w:t>10</w:t>
                </w:r>
                <w:r w:rsidR="00850598">
                  <w:rPr>
                    <w:noProof/>
                    <w:webHidden/>
                  </w:rPr>
                  <w:fldChar w:fldCharType="end"/>
                </w:r>
              </w:hyperlink>
            </w:p>
            <w:p w14:paraId="51D2FF82" w14:textId="77777777" w:rsidR="00850598" w:rsidRDefault="00616A98">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88979103" w:history="1">
                <w:r w:rsidR="00850598" w:rsidRPr="009C612A">
                  <w:rPr>
                    <w:rStyle w:val="Hyperlink"/>
                    <w:noProof/>
                  </w:rPr>
                  <w:t>4</w:t>
                </w:r>
                <w:r w:rsidR="00850598">
                  <w:rPr>
                    <w:rFonts w:asciiTheme="minorHAnsi" w:eastAsiaTheme="minorEastAsia" w:hAnsiTheme="minorHAnsi" w:cstheme="minorBidi"/>
                    <w:b w:val="0"/>
                    <w:bCs w:val="0"/>
                    <w:iCs w:val="0"/>
                    <w:noProof/>
                    <w:sz w:val="22"/>
                    <w:lang w:val="en-US" w:eastAsia="en-US"/>
                  </w:rPr>
                  <w:tab/>
                </w:r>
                <w:r w:rsidR="00850598" w:rsidRPr="009C612A">
                  <w:rPr>
                    <w:rStyle w:val="Hyperlink"/>
                    <w:noProof/>
                  </w:rPr>
                  <w:t>Managing Clients</w:t>
                </w:r>
                <w:r w:rsidR="00850598">
                  <w:rPr>
                    <w:noProof/>
                    <w:webHidden/>
                  </w:rPr>
                  <w:tab/>
                </w:r>
                <w:r w:rsidR="00850598">
                  <w:rPr>
                    <w:noProof/>
                    <w:webHidden/>
                  </w:rPr>
                  <w:fldChar w:fldCharType="begin"/>
                </w:r>
                <w:r w:rsidR="00850598">
                  <w:rPr>
                    <w:noProof/>
                    <w:webHidden/>
                  </w:rPr>
                  <w:instrText xml:space="preserve"> PAGEREF _Toc388979103 \h </w:instrText>
                </w:r>
                <w:r w:rsidR="00850598">
                  <w:rPr>
                    <w:noProof/>
                    <w:webHidden/>
                  </w:rPr>
                </w:r>
                <w:r w:rsidR="00850598">
                  <w:rPr>
                    <w:noProof/>
                    <w:webHidden/>
                  </w:rPr>
                  <w:fldChar w:fldCharType="separate"/>
                </w:r>
                <w:r w:rsidR="00850598">
                  <w:rPr>
                    <w:noProof/>
                    <w:webHidden/>
                  </w:rPr>
                  <w:t>12</w:t>
                </w:r>
                <w:r w:rsidR="00850598">
                  <w:rPr>
                    <w:noProof/>
                    <w:webHidden/>
                  </w:rPr>
                  <w:fldChar w:fldCharType="end"/>
                </w:r>
              </w:hyperlink>
            </w:p>
            <w:p w14:paraId="26A0FC90"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04" w:history="1">
                <w:r w:rsidR="00850598" w:rsidRPr="009C612A">
                  <w:rPr>
                    <w:rStyle w:val="Hyperlink"/>
                    <w:noProof/>
                  </w:rPr>
                  <w:t>4.1</w:t>
                </w:r>
                <w:r w:rsidR="00850598">
                  <w:rPr>
                    <w:rFonts w:asciiTheme="minorHAnsi" w:eastAsiaTheme="minorEastAsia" w:hAnsiTheme="minorHAnsi" w:cstheme="minorBidi"/>
                    <w:noProof/>
                    <w:lang w:val="en-US" w:eastAsia="en-US"/>
                  </w:rPr>
                  <w:tab/>
                </w:r>
                <w:r w:rsidR="00850598" w:rsidRPr="009C612A">
                  <w:rPr>
                    <w:rStyle w:val="Hyperlink"/>
                    <w:noProof/>
                  </w:rPr>
                  <w:t>Viewing password settings</w:t>
                </w:r>
                <w:r w:rsidR="00850598">
                  <w:rPr>
                    <w:noProof/>
                    <w:webHidden/>
                  </w:rPr>
                  <w:tab/>
                </w:r>
                <w:r w:rsidR="00850598">
                  <w:rPr>
                    <w:noProof/>
                    <w:webHidden/>
                  </w:rPr>
                  <w:fldChar w:fldCharType="begin"/>
                </w:r>
                <w:r w:rsidR="00850598">
                  <w:rPr>
                    <w:noProof/>
                    <w:webHidden/>
                  </w:rPr>
                  <w:instrText xml:space="preserve"> PAGEREF _Toc388979104 \h </w:instrText>
                </w:r>
                <w:r w:rsidR="00850598">
                  <w:rPr>
                    <w:noProof/>
                    <w:webHidden/>
                  </w:rPr>
                </w:r>
                <w:r w:rsidR="00850598">
                  <w:rPr>
                    <w:noProof/>
                    <w:webHidden/>
                  </w:rPr>
                  <w:fldChar w:fldCharType="separate"/>
                </w:r>
                <w:r w:rsidR="00850598">
                  <w:rPr>
                    <w:noProof/>
                    <w:webHidden/>
                  </w:rPr>
                  <w:t>12</w:t>
                </w:r>
                <w:r w:rsidR="00850598">
                  <w:rPr>
                    <w:noProof/>
                    <w:webHidden/>
                  </w:rPr>
                  <w:fldChar w:fldCharType="end"/>
                </w:r>
              </w:hyperlink>
            </w:p>
            <w:p w14:paraId="0905EE17"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05" w:history="1">
                <w:r w:rsidR="00850598" w:rsidRPr="009C612A">
                  <w:rPr>
                    <w:rStyle w:val="Hyperlink"/>
                    <w:noProof/>
                  </w:rPr>
                  <w:t>4.2</w:t>
                </w:r>
                <w:r w:rsidR="00850598">
                  <w:rPr>
                    <w:rFonts w:asciiTheme="minorHAnsi" w:eastAsiaTheme="minorEastAsia" w:hAnsiTheme="minorHAnsi" w:cstheme="minorBidi"/>
                    <w:noProof/>
                    <w:lang w:val="en-US" w:eastAsia="en-US"/>
                  </w:rPr>
                  <w:tab/>
                </w:r>
                <w:r w:rsidR="00850598" w:rsidRPr="009C612A">
                  <w:rPr>
                    <w:rStyle w:val="Hyperlink"/>
                    <w:noProof/>
                  </w:rPr>
                  <w:t>Changing password settings</w:t>
                </w:r>
                <w:r w:rsidR="00850598">
                  <w:rPr>
                    <w:noProof/>
                    <w:webHidden/>
                  </w:rPr>
                  <w:tab/>
                </w:r>
                <w:r w:rsidR="00850598">
                  <w:rPr>
                    <w:noProof/>
                    <w:webHidden/>
                  </w:rPr>
                  <w:fldChar w:fldCharType="begin"/>
                </w:r>
                <w:r w:rsidR="00850598">
                  <w:rPr>
                    <w:noProof/>
                    <w:webHidden/>
                  </w:rPr>
                  <w:instrText xml:space="preserve"> PAGEREF _Toc388979105 \h </w:instrText>
                </w:r>
                <w:r w:rsidR="00850598">
                  <w:rPr>
                    <w:noProof/>
                    <w:webHidden/>
                  </w:rPr>
                </w:r>
                <w:r w:rsidR="00850598">
                  <w:rPr>
                    <w:noProof/>
                    <w:webHidden/>
                  </w:rPr>
                  <w:fldChar w:fldCharType="separate"/>
                </w:r>
                <w:r w:rsidR="00850598">
                  <w:rPr>
                    <w:noProof/>
                    <w:webHidden/>
                  </w:rPr>
                  <w:t>15</w:t>
                </w:r>
                <w:r w:rsidR="00850598">
                  <w:rPr>
                    <w:noProof/>
                    <w:webHidden/>
                  </w:rPr>
                  <w:fldChar w:fldCharType="end"/>
                </w:r>
              </w:hyperlink>
            </w:p>
            <w:p w14:paraId="438BB0A9" w14:textId="77777777" w:rsidR="00850598" w:rsidRDefault="00616A98">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88979106" w:history="1">
                <w:r w:rsidR="00850598" w:rsidRPr="009C612A">
                  <w:rPr>
                    <w:rStyle w:val="Hyperlink"/>
                    <w:noProof/>
                  </w:rPr>
                  <w:t>5</w:t>
                </w:r>
                <w:r w:rsidR="00850598">
                  <w:rPr>
                    <w:rFonts w:asciiTheme="minorHAnsi" w:eastAsiaTheme="minorEastAsia" w:hAnsiTheme="minorHAnsi" w:cstheme="minorBidi"/>
                    <w:b w:val="0"/>
                    <w:bCs w:val="0"/>
                    <w:iCs w:val="0"/>
                    <w:noProof/>
                    <w:sz w:val="22"/>
                    <w:lang w:val="en-US" w:eastAsia="en-US"/>
                  </w:rPr>
                  <w:tab/>
                </w:r>
                <w:r w:rsidR="00850598" w:rsidRPr="009C612A">
                  <w:rPr>
                    <w:rStyle w:val="Hyperlink"/>
                    <w:noProof/>
                  </w:rPr>
                  <w:t>Troubleshooting</w:t>
                </w:r>
                <w:r w:rsidR="00850598">
                  <w:rPr>
                    <w:noProof/>
                    <w:webHidden/>
                  </w:rPr>
                  <w:tab/>
                </w:r>
                <w:r w:rsidR="00850598">
                  <w:rPr>
                    <w:noProof/>
                    <w:webHidden/>
                  </w:rPr>
                  <w:fldChar w:fldCharType="begin"/>
                </w:r>
                <w:r w:rsidR="00850598">
                  <w:rPr>
                    <w:noProof/>
                    <w:webHidden/>
                  </w:rPr>
                  <w:instrText xml:space="preserve"> PAGEREF _Toc388979106 \h </w:instrText>
                </w:r>
                <w:r w:rsidR="00850598">
                  <w:rPr>
                    <w:noProof/>
                    <w:webHidden/>
                  </w:rPr>
                </w:r>
                <w:r w:rsidR="00850598">
                  <w:rPr>
                    <w:noProof/>
                    <w:webHidden/>
                  </w:rPr>
                  <w:fldChar w:fldCharType="separate"/>
                </w:r>
                <w:r w:rsidR="00850598">
                  <w:rPr>
                    <w:noProof/>
                    <w:webHidden/>
                  </w:rPr>
                  <w:t>16</w:t>
                </w:r>
                <w:r w:rsidR="00850598">
                  <w:rPr>
                    <w:noProof/>
                    <w:webHidden/>
                  </w:rPr>
                  <w:fldChar w:fldCharType="end"/>
                </w:r>
              </w:hyperlink>
            </w:p>
            <w:p w14:paraId="61052819"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07" w:history="1">
                <w:r w:rsidR="00850598" w:rsidRPr="009C612A">
                  <w:rPr>
                    <w:rStyle w:val="Hyperlink"/>
                    <w:noProof/>
                  </w:rPr>
                  <w:t>5.1</w:t>
                </w:r>
                <w:r w:rsidR="00850598">
                  <w:rPr>
                    <w:rFonts w:asciiTheme="minorHAnsi" w:eastAsiaTheme="minorEastAsia" w:hAnsiTheme="minorHAnsi" w:cstheme="minorBidi"/>
                    <w:noProof/>
                    <w:lang w:val="en-US" w:eastAsia="en-US"/>
                  </w:rPr>
                  <w:tab/>
                </w:r>
                <w:r w:rsidR="00850598" w:rsidRPr="009C612A">
                  <w:rPr>
                    <w:rStyle w:val="Hyperlink"/>
                    <w:noProof/>
                  </w:rPr>
                  <w:t>Event Logging and Auditing</w:t>
                </w:r>
                <w:r w:rsidR="00850598">
                  <w:rPr>
                    <w:noProof/>
                    <w:webHidden/>
                  </w:rPr>
                  <w:tab/>
                </w:r>
                <w:r w:rsidR="00850598">
                  <w:rPr>
                    <w:noProof/>
                    <w:webHidden/>
                  </w:rPr>
                  <w:fldChar w:fldCharType="begin"/>
                </w:r>
                <w:r w:rsidR="00850598">
                  <w:rPr>
                    <w:noProof/>
                    <w:webHidden/>
                  </w:rPr>
                  <w:instrText xml:space="preserve"> PAGEREF _Toc388979107 \h </w:instrText>
                </w:r>
                <w:r w:rsidR="00850598">
                  <w:rPr>
                    <w:noProof/>
                    <w:webHidden/>
                  </w:rPr>
                </w:r>
                <w:r w:rsidR="00850598">
                  <w:rPr>
                    <w:noProof/>
                    <w:webHidden/>
                  </w:rPr>
                  <w:fldChar w:fldCharType="separate"/>
                </w:r>
                <w:r w:rsidR="00850598">
                  <w:rPr>
                    <w:noProof/>
                    <w:webHidden/>
                  </w:rPr>
                  <w:t>16</w:t>
                </w:r>
                <w:r w:rsidR="00850598">
                  <w:rPr>
                    <w:noProof/>
                    <w:webHidden/>
                  </w:rPr>
                  <w:fldChar w:fldCharType="end"/>
                </w:r>
              </w:hyperlink>
            </w:p>
            <w:p w14:paraId="1DE025B8"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108" w:history="1">
                <w:r w:rsidR="00850598" w:rsidRPr="009C612A">
                  <w:rPr>
                    <w:rStyle w:val="Hyperlink"/>
                    <w:noProof/>
                  </w:rPr>
                  <w:t>5.1.1</w:t>
                </w:r>
                <w:r w:rsidR="00850598">
                  <w:rPr>
                    <w:rFonts w:asciiTheme="minorHAnsi" w:eastAsiaTheme="minorEastAsia" w:hAnsiTheme="minorHAnsi" w:cstheme="minorBidi"/>
                    <w:noProof/>
                    <w:sz w:val="22"/>
                    <w:lang w:val="en-US" w:eastAsia="en-US"/>
                  </w:rPr>
                  <w:tab/>
                </w:r>
                <w:r w:rsidR="00850598" w:rsidRPr="009C612A">
                  <w:rPr>
                    <w:rStyle w:val="Hyperlink"/>
                    <w:noProof/>
                  </w:rPr>
                  <w:t>Client Logging</w:t>
                </w:r>
                <w:r w:rsidR="00850598">
                  <w:rPr>
                    <w:noProof/>
                    <w:webHidden/>
                  </w:rPr>
                  <w:tab/>
                </w:r>
                <w:r w:rsidR="00850598">
                  <w:rPr>
                    <w:noProof/>
                    <w:webHidden/>
                  </w:rPr>
                  <w:fldChar w:fldCharType="begin"/>
                </w:r>
                <w:r w:rsidR="00850598">
                  <w:rPr>
                    <w:noProof/>
                    <w:webHidden/>
                  </w:rPr>
                  <w:instrText xml:space="preserve"> PAGEREF _Toc388979108 \h </w:instrText>
                </w:r>
                <w:r w:rsidR="00850598">
                  <w:rPr>
                    <w:noProof/>
                    <w:webHidden/>
                  </w:rPr>
                </w:r>
                <w:r w:rsidR="00850598">
                  <w:rPr>
                    <w:noProof/>
                    <w:webHidden/>
                  </w:rPr>
                  <w:fldChar w:fldCharType="separate"/>
                </w:r>
                <w:r w:rsidR="00850598">
                  <w:rPr>
                    <w:noProof/>
                    <w:webHidden/>
                  </w:rPr>
                  <w:t>16</w:t>
                </w:r>
                <w:r w:rsidR="00850598">
                  <w:rPr>
                    <w:noProof/>
                    <w:webHidden/>
                  </w:rPr>
                  <w:fldChar w:fldCharType="end"/>
                </w:r>
              </w:hyperlink>
            </w:p>
            <w:p w14:paraId="3B13C721"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109" w:history="1">
                <w:r w:rsidR="00850598" w:rsidRPr="009C612A">
                  <w:rPr>
                    <w:rStyle w:val="Hyperlink"/>
                    <w:noProof/>
                  </w:rPr>
                  <w:t>5.1.2</w:t>
                </w:r>
                <w:r w:rsidR="00850598">
                  <w:rPr>
                    <w:rFonts w:asciiTheme="minorHAnsi" w:eastAsiaTheme="minorEastAsia" w:hAnsiTheme="minorHAnsi" w:cstheme="minorBidi"/>
                    <w:noProof/>
                    <w:sz w:val="22"/>
                    <w:lang w:val="en-US" w:eastAsia="en-US"/>
                  </w:rPr>
                  <w:tab/>
                </w:r>
                <w:r w:rsidR="00850598" w:rsidRPr="009C612A">
                  <w:rPr>
                    <w:rStyle w:val="Hyperlink"/>
                    <w:noProof/>
                  </w:rPr>
                  <w:t>Event IDs</w:t>
                </w:r>
                <w:r w:rsidR="00850598">
                  <w:rPr>
                    <w:noProof/>
                    <w:webHidden/>
                  </w:rPr>
                  <w:tab/>
                </w:r>
                <w:r w:rsidR="00850598">
                  <w:rPr>
                    <w:noProof/>
                    <w:webHidden/>
                  </w:rPr>
                  <w:fldChar w:fldCharType="begin"/>
                </w:r>
                <w:r w:rsidR="00850598">
                  <w:rPr>
                    <w:noProof/>
                    <w:webHidden/>
                  </w:rPr>
                  <w:instrText xml:space="preserve"> PAGEREF _Toc388979109 \h </w:instrText>
                </w:r>
                <w:r w:rsidR="00850598">
                  <w:rPr>
                    <w:noProof/>
                    <w:webHidden/>
                  </w:rPr>
                </w:r>
                <w:r w:rsidR="00850598">
                  <w:rPr>
                    <w:noProof/>
                    <w:webHidden/>
                  </w:rPr>
                  <w:fldChar w:fldCharType="separate"/>
                </w:r>
                <w:r w:rsidR="00850598">
                  <w:rPr>
                    <w:noProof/>
                    <w:webHidden/>
                  </w:rPr>
                  <w:t>16</w:t>
                </w:r>
                <w:r w:rsidR="00850598">
                  <w:rPr>
                    <w:noProof/>
                    <w:webHidden/>
                  </w:rPr>
                  <w:fldChar w:fldCharType="end"/>
                </w:r>
              </w:hyperlink>
            </w:p>
            <w:p w14:paraId="00CB1B2D"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10" w:history="1">
                <w:r w:rsidR="00850598" w:rsidRPr="009C612A">
                  <w:rPr>
                    <w:rStyle w:val="Hyperlink"/>
                    <w:noProof/>
                  </w:rPr>
                  <w:t>5.2</w:t>
                </w:r>
                <w:r w:rsidR="00850598">
                  <w:rPr>
                    <w:rFonts w:asciiTheme="minorHAnsi" w:eastAsiaTheme="minorEastAsia" w:hAnsiTheme="minorHAnsi" w:cstheme="minorBidi"/>
                    <w:noProof/>
                    <w:lang w:val="en-US" w:eastAsia="en-US"/>
                  </w:rPr>
                  <w:tab/>
                </w:r>
                <w:r w:rsidR="00850598" w:rsidRPr="009C612A">
                  <w:rPr>
                    <w:rStyle w:val="Hyperlink"/>
                    <w:noProof/>
                  </w:rPr>
                  <w:t>Problem Scenarios</w:t>
                </w:r>
                <w:r w:rsidR="00850598">
                  <w:rPr>
                    <w:noProof/>
                    <w:webHidden/>
                  </w:rPr>
                  <w:tab/>
                </w:r>
                <w:r w:rsidR="00850598">
                  <w:rPr>
                    <w:noProof/>
                    <w:webHidden/>
                  </w:rPr>
                  <w:fldChar w:fldCharType="begin"/>
                </w:r>
                <w:r w:rsidR="00850598">
                  <w:rPr>
                    <w:noProof/>
                    <w:webHidden/>
                  </w:rPr>
                  <w:instrText xml:space="preserve"> PAGEREF _Toc388979110 \h </w:instrText>
                </w:r>
                <w:r w:rsidR="00850598">
                  <w:rPr>
                    <w:noProof/>
                    <w:webHidden/>
                  </w:rPr>
                </w:r>
                <w:r w:rsidR="00850598">
                  <w:rPr>
                    <w:noProof/>
                    <w:webHidden/>
                  </w:rPr>
                  <w:fldChar w:fldCharType="separate"/>
                </w:r>
                <w:r w:rsidR="00850598">
                  <w:rPr>
                    <w:noProof/>
                    <w:webHidden/>
                  </w:rPr>
                  <w:t>18</w:t>
                </w:r>
                <w:r w:rsidR="00850598">
                  <w:rPr>
                    <w:noProof/>
                    <w:webHidden/>
                  </w:rPr>
                  <w:fldChar w:fldCharType="end"/>
                </w:r>
              </w:hyperlink>
            </w:p>
            <w:p w14:paraId="0ADE4D31" w14:textId="77777777" w:rsidR="00850598" w:rsidRDefault="00616A98">
              <w:pPr>
                <w:pStyle w:val="TOC2"/>
                <w:tabs>
                  <w:tab w:val="left" w:pos="660"/>
                  <w:tab w:val="right" w:leader="dot" w:pos="8660"/>
                </w:tabs>
                <w:rPr>
                  <w:rFonts w:asciiTheme="minorHAnsi" w:eastAsiaTheme="minorEastAsia" w:hAnsiTheme="minorHAnsi" w:cstheme="minorBidi"/>
                  <w:noProof/>
                  <w:lang w:val="en-US" w:eastAsia="en-US"/>
                </w:rPr>
              </w:pPr>
              <w:hyperlink w:anchor="_Toc388979111" w:history="1">
                <w:r w:rsidR="00850598" w:rsidRPr="009C612A">
                  <w:rPr>
                    <w:rStyle w:val="Hyperlink"/>
                    <w:noProof/>
                  </w:rPr>
                  <w:t>5.3</w:t>
                </w:r>
                <w:r w:rsidR="00850598">
                  <w:rPr>
                    <w:rFonts w:asciiTheme="minorHAnsi" w:eastAsiaTheme="minorEastAsia" w:hAnsiTheme="minorHAnsi" w:cstheme="minorBidi"/>
                    <w:noProof/>
                    <w:lang w:val="en-US" w:eastAsia="en-US"/>
                  </w:rPr>
                  <w:tab/>
                </w:r>
                <w:r w:rsidR="00850598" w:rsidRPr="009C612A">
                  <w:rPr>
                    <w:rStyle w:val="Hyperlink"/>
                    <w:noProof/>
                  </w:rPr>
                  <w:t>Auditing</w:t>
                </w:r>
                <w:r w:rsidR="00850598">
                  <w:rPr>
                    <w:noProof/>
                    <w:webHidden/>
                  </w:rPr>
                  <w:tab/>
                </w:r>
                <w:r w:rsidR="00850598">
                  <w:rPr>
                    <w:noProof/>
                    <w:webHidden/>
                  </w:rPr>
                  <w:fldChar w:fldCharType="begin"/>
                </w:r>
                <w:r w:rsidR="00850598">
                  <w:rPr>
                    <w:noProof/>
                    <w:webHidden/>
                  </w:rPr>
                  <w:instrText xml:space="preserve"> PAGEREF _Toc388979111 \h </w:instrText>
                </w:r>
                <w:r w:rsidR="00850598">
                  <w:rPr>
                    <w:noProof/>
                    <w:webHidden/>
                  </w:rPr>
                </w:r>
                <w:r w:rsidR="00850598">
                  <w:rPr>
                    <w:noProof/>
                    <w:webHidden/>
                  </w:rPr>
                  <w:fldChar w:fldCharType="separate"/>
                </w:r>
                <w:r w:rsidR="00850598">
                  <w:rPr>
                    <w:noProof/>
                    <w:webHidden/>
                  </w:rPr>
                  <w:t>19</w:t>
                </w:r>
                <w:r w:rsidR="00850598">
                  <w:rPr>
                    <w:noProof/>
                    <w:webHidden/>
                  </w:rPr>
                  <w:fldChar w:fldCharType="end"/>
                </w:r>
              </w:hyperlink>
            </w:p>
            <w:p w14:paraId="0D43FAFD" w14:textId="77777777" w:rsidR="00850598" w:rsidRDefault="00616A98">
              <w:pPr>
                <w:pStyle w:val="TOC3"/>
                <w:tabs>
                  <w:tab w:val="left" w:pos="1100"/>
                  <w:tab w:val="right" w:leader="dot" w:pos="8660"/>
                </w:tabs>
                <w:rPr>
                  <w:rFonts w:asciiTheme="minorHAnsi" w:eastAsiaTheme="minorEastAsia" w:hAnsiTheme="minorHAnsi" w:cstheme="minorBidi"/>
                  <w:noProof/>
                  <w:sz w:val="22"/>
                  <w:lang w:val="en-US" w:eastAsia="en-US"/>
                </w:rPr>
              </w:pPr>
              <w:hyperlink w:anchor="_Toc388979112" w:history="1">
                <w:r w:rsidR="00850598" w:rsidRPr="009C612A">
                  <w:rPr>
                    <w:rStyle w:val="Hyperlink"/>
                    <w:noProof/>
                  </w:rPr>
                  <w:t>5.3.1</w:t>
                </w:r>
                <w:r w:rsidR="00850598">
                  <w:rPr>
                    <w:rFonts w:asciiTheme="minorHAnsi" w:eastAsiaTheme="minorEastAsia" w:hAnsiTheme="minorHAnsi" w:cstheme="minorBidi"/>
                    <w:noProof/>
                    <w:sz w:val="22"/>
                    <w:lang w:val="en-US" w:eastAsia="en-US"/>
                  </w:rPr>
                  <w:tab/>
                </w:r>
                <w:r w:rsidR="00850598" w:rsidRPr="009C612A">
                  <w:rPr>
                    <w:rStyle w:val="Hyperlink"/>
                    <w:noProof/>
                  </w:rPr>
                  <w:t>Using Audit Collection Services (ACS) to gather events</w:t>
                </w:r>
                <w:r w:rsidR="00850598">
                  <w:rPr>
                    <w:noProof/>
                    <w:webHidden/>
                  </w:rPr>
                  <w:tab/>
                </w:r>
                <w:r w:rsidR="00850598">
                  <w:rPr>
                    <w:noProof/>
                    <w:webHidden/>
                  </w:rPr>
                  <w:fldChar w:fldCharType="begin"/>
                </w:r>
                <w:r w:rsidR="00850598">
                  <w:rPr>
                    <w:noProof/>
                    <w:webHidden/>
                  </w:rPr>
                  <w:instrText xml:space="preserve"> PAGEREF _Toc388979112 \h </w:instrText>
                </w:r>
                <w:r w:rsidR="00850598">
                  <w:rPr>
                    <w:noProof/>
                    <w:webHidden/>
                  </w:rPr>
                </w:r>
                <w:r w:rsidR="00850598">
                  <w:rPr>
                    <w:noProof/>
                    <w:webHidden/>
                  </w:rPr>
                  <w:fldChar w:fldCharType="separate"/>
                </w:r>
                <w:r w:rsidR="00850598">
                  <w:rPr>
                    <w:noProof/>
                    <w:webHidden/>
                  </w:rPr>
                  <w:t>21</w:t>
                </w:r>
                <w:r w:rsidR="00850598">
                  <w:rPr>
                    <w:noProof/>
                    <w:webHidden/>
                  </w:rPr>
                  <w:fldChar w:fldCharType="end"/>
                </w:r>
              </w:hyperlink>
            </w:p>
            <w:p w14:paraId="0CEFDD25" w14:textId="5A2BE4B1" w:rsidR="009F0693" w:rsidRDefault="009F0693">
              <w:r>
                <w:rPr>
                  <w:b/>
                  <w:bCs/>
                  <w:noProof/>
                </w:rPr>
                <w:fldChar w:fldCharType="end"/>
              </w:r>
            </w:p>
          </w:sdtContent>
        </w:sdt>
        <w:p w14:paraId="109805F7" w14:textId="38EE152A" w:rsidR="009F0693" w:rsidRDefault="009F0693" w:rsidP="009F0693">
          <w:pPr>
            <w:pStyle w:val="CoverHeading1"/>
          </w:pPr>
        </w:p>
        <w:p w14:paraId="1098061E" w14:textId="6879441F" w:rsidR="00BB6C0B" w:rsidRPr="00CF33A3" w:rsidRDefault="00616A98" w:rsidP="00CF33A3">
          <w:pPr>
            <w:outlineLvl w:val="0"/>
            <w:rPr>
              <w:lang w:val="en-US"/>
            </w:rPr>
            <w:sectPr w:rsidR="00BB6C0B" w:rsidRPr="00CF33A3" w:rsidSect="00CF33A3">
              <w:footerReference w:type="default" r:id="rId9"/>
              <w:pgSz w:w="11907" w:h="16840" w:code="9"/>
              <w:pgMar w:top="1247" w:right="1440" w:bottom="1440" w:left="1797" w:header="709" w:footer="462" w:gutter="0"/>
              <w:cols w:space="708"/>
              <w:docGrid w:linePitch="360"/>
            </w:sectPr>
          </w:pPr>
        </w:p>
      </w:sdtContent>
    </w:sdt>
    <w:p w14:paraId="477EB920" w14:textId="6A461305" w:rsidR="00215DE7" w:rsidRDefault="00215DE7" w:rsidP="00697C99">
      <w:pPr>
        <w:pStyle w:val="Heading1Numbered"/>
      </w:pPr>
      <w:bookmarkStart w:id="1" w:name="_Toc388979091"/>
      <w:bookmarkStart w:id="2" w:name="_Toc374346561"/>
      <w:bookmarkEnd w:id="0"/>
      <w:r w:rsidRPr="00215DE7">
        <w:lastRenderedPageBreak/>
        <w:t>Installation</w:t>
      </w:r>
      <w:bookmarkEnd w:id="1"/>
    </w:p>
    <w:p w14:paraId="782E172C" w14:textId="4CE52F63" w:rsidR="00942E11" w:rsidRDefault="00942E11" w:rsidP="00215DE7">
      <w:r w:rsidRPr="00942E11">
        <w:t xml:space="preserve">There are two parts to the installation, the </w:t>
      </w:r>
      <w:r>
        <w:t xml:space="preserve">management computers and the clients you want to </w:t>
      </w:r>
      <w:r w:rsidR="00CE23B1">
        <w:t>manage</w:t>
      </w:r>
      <w:r>
        <w:t>.</w:t>
      </w:r>
    </w:p>
    <w:p w14:paraId="79D3BBEE" w14:textId="48689C5B" w:rsidR="00CE23B1" w:rsidRDefault="00CE23B1" w:rsidP="00CE23B1">
      <w:r>
        <w:t>The installation of binaries and related files is handled by the MSI package. This will install the following:</w:t>
      </w:r>
    </w:p>
    <w:p w14:paraId="4ADD8834" w14:textId="77777777" w:rsidR="00CE23B1" w:rsidRDefault="00CE23B1" w:rsidP="007A7F18">
      <w:pPr>
        <w:pStyle w:val="ListParagraph"/>
        <w:numPr>
          <w:ilvl w:val="0"/>
          <w:numId w:val="13"/>
        </w:numPr>
      </w:pPr>
      <w:r>
        <w:t>GPO CSE: must be present on each managed machine</w:t>
      </w:r>
    </w:p>
    <w:p w14:paraId="2FBF1EB7" w14:textId="77777777" w:rsidR="00CE23B1" w:rsidRDefault="00CE23B1" w:rsidP="007A7F18">
      <w:pPr>
        <w:pStyle w:val="ListParagraph"/>
        <w:numPr>
          <w:ilvl w:val="0"/>
          <w:numId w:val="13"/>
        </w:numPr>
      </w:pPr>
      <w:r>
        <w:t>Management tools:</w:t>
      </w:r>
    </w:p>
    <w:p w14:paraId="520A1491" w14:textId="427364E2" w:rsidR="00CE23B1" w:rsidRDefault="00CE23B1" w:rsidP="007A7F18">
      <w:pPr>
        <w:pStyle w:val="ListParagraph"/>
        <w:numPr>
          <w:ilvl w:val="1"/>
          <w:numId w:val="13"/>
        </w:numPr>
      </w:pPr>
      <w:r>
        <w:t>Fat client UI</w:t>
      </w:r>
    </w:p>
    <w:p w14:paraId="67C3E075" w14:textId="0BC5E874" w:rsidR="00CE23B1" w:rsidRDefault="00CE23B1" w:rsidP="007A7F18">
      <w:pPr>
        <w:pStyle w:val="ListParagraph"/>
        <w:numPr>
          <w:ilvl w:val="1"/>
          <w:numId w:val="13"/>
        </w:numPr>
      </w:pPr>
      <w:r>
        <w:t>PowerShell module AdmPwd.PS</w:t>
      </w:r>
    </w:p>
    <w:p w14:paraId="6086C3EA" w14:textId="77777777" w:rsidR="00CE23B1" w:rsidRDefault="00CE23B1" w:rsidP="007A7F18">
      <w:pPr>
        <w:pStyle w:val="ListParagraph"/>
        <w:numPr>
          <w:ilvl w:val="1"/>
          <w:numId w:val="13"/>
        </w:numPr>
      </w:pPr>
      <w:r>
        <w:t>Group Policy Editor admin templates</w:t>
      </w:r>
    </w:p>
    <w:p w14:paraId="67962E11" w14:textId="47FD824A" w:rsidR="00CE23B1" w:rsidRDefault="00CE23B1" w:rsidP="00215DE7">
      <w:r>
        <w:t>The default is to install the CSE only.  The management tools are installed on demand.</w:t>
      </w:r>
    </w:p>
    <w:p w14:paraId="64C864E7" w14:textId="77777777" w:rsidR="00E00C16" w:rsidRDefault="00E00C16" w:rsidP="00215DE7"/>
    <w:p w14:paraId="51BFF809" w14:textId="1A7D3DC3" w:rsidR="00E00C16" w:rsidRPr="00E00C16" w:rsidRDefault="00E00C16" w:rsidP="00E00C16">
      <w:pPr>
        <w:ind w:left="720"/>
        <w:rPr>
          <w:b/>
        </w:rPr>
      </w:pPr>
      <w:r w:rsidRPr="00E00C16">
        <w:rPr>
          <w:b/>
        </w:rPr>
        <w:t>File Reference</w:t>
      </w:r>
    </w:p>
    <w:p w14:paraId="60ECFDED" w14:textId="77777777" w:rsidR="00E00C16" w:rsidRDefault="00E00C16" w:rsidP="00E00C16">
      <w:pPr>
        <w:ind w:left="720"/>
      </w:pPr>
      <w:r>
        <w:t>The installation for the Fat client UI is done to folder:</w:t>
      </w:r>
    </w:p>
    <w:p w14:paraId="7ED64A01" w14:textId="77777777" w:rsidR="00E00C16" w:rsidRDefault="00E00C16" w:rsidP="00E00C16">
      <w:pPr>
        <w:ind w:left="1440"/>
      </w:pPr>
      <w:r>
        <w:t>%</w:t>
      </w:r>
      <w:proofErr w:type="spellStart"/>
      <w:r>
        <w:t>ProgramFiles</w:t>
      </w:r>
      <w:proofErr w:type="spellEnd"/>
      <w:r>
        <w:t>%\</w:t>
      </w:r>
      <w:proofErr w:type="spellStart"/>
      <w:r>
        <w:t>AdmPwd</w:t>
      </w:r>
      <w:proofErr w:type="spellEnd"/>
    </w:p>
    <w:p w14:paraId="7DE2118E" w14:textId="77777777" w:rsidR="00E00C16" w:rsidRDefault="00E00C16" w:rsidP="00F605A6">
      <w:pPr>
        <w:ind w:left="2160"/>
        <w:rPr>
          <w:rFonts w:asciiTheme="minorHAnsi" w:hAnsiTheme="minorHAnsi"/>
        </w:rPr>
      </w:pPr>
      <w:r w:rsidRPr="00E00C16">
        <w:rPr>
          <w:rFonts w:asciiTheme="minorHAnsi" w:hAnsiTheme="minorHAnsi"/>
        </w:rPr>
        <w:t>AdmPwd.UI.exe</w:t>
      </w:r>
      <w:r>
        <w:rPr>
          <w:rFonts w:asciiTheme="minorHAnsi" w:hAnsiTheme="minorHAnsi"/>
        </w:rPr>
        <w:br/>
      </w:r>
      <w:proofErr w:type="spellStart"/>
      <w:r w:rsidRPr="00E00C16">
        <w:rPr>
          <w:rFonts w:asciiTheme="minorHAnsi" w:hAnsiTheme="minorHAnsi"/>
        </w:rPr>
        <w:t>AdmPwd.Utils.config</w:t>
      </w:r>
      <w:proofErr w:type="spellEnd"/>
      <w:r>
        <w:rPr>
          <w:rFonts w:asciiTheme="minorHAnsi" w:hAnsiTheme="minorHAnsi"/>
        </w:rPr>
        <w:br/>
      </w:r>
      <w:r w:rsidRPr="00E00C16">
        <w:rPr>
          <w:rFonts w:asciiTheme="minorHAnsi" w:hAnsiTheme="minorHAnsi"/>
        </w:rPr>
        <w:t>AdmPwd.Utils.dll</w:t>
      </w:r>
    </w:p>
    <w:p w14:paraId="34C81E32" w14:textId="611CDF15" w:rsidR="00E00C16" w:rsidRDefault="00E00C16" w:rsidP="00E00C16">
      <w:pPr>
        <w:ind w:left="720"/>
      </w:pPr>
      <w:r>
        <w:t>The installation for the PowerShell modules is done to folder:</w:t>
      </w:r>
    </w:p>
    <w:p w14:paraId="6E4ED3B6" w14:textId="2BA70D1C" w:rsidR="00E00C16" w:rsidRDefault="00E00C16" w:rsidP="00E00C16">
      <w:pPr>
        <w:ind w:left="1440"/>
        <w:rPr>
          <w:rFonts w:asciiTheme="minorHAnsi" w:hAnsiTheme="minorHAnsi"/>
        </w:rPr>
      </w:pPr>
      <w:r w:rsidRPr="00E00C16">
        <w:rPr>
          <w:rFonts w:asciiTheme="minorHAnsi" w:hAnsiTheme="minorHAnsi"/>
          <w:color w:val="000000"/>
        </w:rPr>
        <w:t>%WINDIR%</w:t>
      </w:r>
      <w:r w:rsidRPr="00E00C16">
        <w:rPr>
          <w:rFonts w:asciiTheme="minorHAnsi" w:hAnsiTheme="minorHAnsi"/>
        </w:rPr>
        <w:t>\System32\WindowsPowerShell\v1.0\Modules\AdmPwd.PS</w:t>
      </w:r>
    </w:p>
    <w:p w14:paraId="5F0D4A92" w14:textId="5DDDCF0B" w:rsidR="00E00C16" w:rsidRPr="00E00C16" w:rsidRDefault="00E00C16" w:rsidP="00F605A6">
      <w:pPr>
        <w:ind w:left="2160"/>
        <w:rPr>
          <w:rFonts w:asciiTheme="minorHAnsi" w:hAnsiTheme="minorHAnsi"/>
        </w:rPr>
      </w:pPr>
      <w:r w:rsidRPr="00E00C16">
        <w:rPr>
          <w:rFonts w:asciiTheme="minorHAnsi" w:hAnsiTheme="minorHAnsi"/>
        </w:rPr>
        <w:t>AdmPwd.PS.dll</w:t>
      </w:r>
      <w:r>
        <w:rPr>
          <w:rFonts w:asciiTheme="minorHAnsi" w:hAnsiTheme="minorHAnsi"/>
        </w:rPr>
        <w:br/>
      </w:r>
      <w:r w:rsidRPr="00E00C16">
        <w:rPr>
          <w:rFonts w:asciiTheme="minorHAnsi" w:hAnsiTheme="minorHAnsi"/>
        </w:rPr>
        <w:t>AdmPwd.PS.format.ps1xml</w:t>
      </w:r>
      <w:r>
        <w:rPr>
          <w:rFonts w:asciiTheme="minorHAnsi" w:hAnsiTheme="minorHAnsi"/>
        </w:rPr>
        <w:br/>
      </w:r>
      <w:r w:rsidRPr="00E00C16">
        <w:rPr>
          <w:rFonts w:asciiTheme="minorHAnsi" w:hAnsiTheme="minorHAnsi"/>
        </w:rPr>
        <w:t>AdmPwd.PS.psd1</w:t>
      </w:r>
      <w:r>
        <w:rPr>
          <w:rFonts w:asciiTheme="minorHAnsi" w:hAnsiTheme="minorHAnsi"/>
        </w:rPr>
        <w:br/>
      </w:r>
      <w:proofErr w:type="spellStart"/>
      <w:r w:rsidRPr="00E00C16">
        <w:rPr>
          <w:rFonts w:asciiTheme="minorHAnsi" w:hAnsiTheme="minorHAnsi"/>
        </w:rPr>
        <w:t>AdmPwd.Utils.config</w:t>
      </w:r>
      <w:proofErr w:type="spellEnd"/>
      <w:r>
        <w:rPr>
          <w:rFonts w:asciiTheme="minorHAnsi" w:hAnsiTheme="minorHAnsi"/>
        </w:rPr>
        <w:br/>
      </w:r>
      <w:r w:rsidRPr="00E00C16">
        <w:rPr>
          <w:rFonts w:asciiTheme="minorHAnsi" w:hAnsiTheme="minorHAnsi"/>
        </w:rPr>
        <w:t>AdmPwd.Utils.dll</w:t>
      </w:r>
    </w:p>
    <w:p w14:paraId="001CA130" w14:textId="77777777" w:rsidR="00E00C16" w:rsidRDefault="00E00C16" w:rsidP="00E00C16">
      <w:pPr>
        <w:ind w:left="720"/>
      </w:pPr>
      <w:r>
        <w:t>The installation for the CSE is done to folder:</w:t>
      </w:r>
    </w:p>
    <w:p w14:paraId="59962FFE" w14:textId="77777777" w:rsidR="00E00C16" w:rsidRDefault="00E00C16" w:rsidP="00E00C16">
      <w:pPr>
        <w:ind w:left="1440"/>
      </w:pPr>
      <w:r>
        <w:t>%</w:t>
      </w:r>
      <w:proofErr w:type="spellStart"/>
      <w:r>
        <w:t>ProgramFiles</w:t>
      </w:r>
      <w:proofErr w:type="spellEnd"/>
      <w:r>
        <w:t>%\</w:t>
      </w:r>
      <w:proofErr w:type="spellStart"/>
      <w:r>
        <w:t>AdmPwd</w:t>
      </w:r>
      <w:proofErr w:type="spellEnd"/>
      <w:r>
        <w:t>\CSE</w:t>
      </w:r>
    </w:p>
    <w:p w14:paraId="7B94CEBD" w14:textId="22E80DAC" w:rsidR="00E00C16" w:rsidRDefault="00E00C16" w:rsidP="00F605A6">
      <w:pPr>
        <w:ind w:left="2160"/>
      </w:pPr>
      <w:r w:rsidRPr="006F24B5">
        <w:t>AdmPwd.dll</w:t>
      </w:r>
    </w:p>
    <w:p w14:paraId="7CAC851A" w14:textId="43F6A264" w:rsidR="00F605A6" w:rsidRDefault="00F605A6" w:rsidP="00F605A6">
      <w:pPr>
        <w:ind w:left="720"/>
      </w:pPr>
      <w:r>
        <w:t>The installation for the Group Policy files is done to folders:</w:t>
      </w:r>
    </w:p>
    <w:p w14:paraId="410E74F0" w14:textId="24C23271" w:rsidR="00F605A6" w:rsidRDefault="00F605A6" w:rsidP="00F605A6">
      <w:pPr>
        <w:ind w:left="1440"/>
      </w:pPr>
      <w:r w:rsidRPr="00E00C16">
        <w:rPr>
          <w:rFonts w:asciiTheme="minorHAnsi" w:hAnsiTheme="minorHAnsi"/>
          <w:color w:val="000000"/>
        </w:rPr>
        <w:t>%WINDIR%</w:t>
      </w:r>
      <w:r w:rsidRPr="00F605A6">
        <w:t>\</w:t>
      </w:r>
      <w:proofErr w:type="spellStart"/>
      <w:r w:rsidRPr="00F605A6">
        <w:t>PolicyDefinitions</w:t>
      </w:r>
      <w:proofErr w:type="spellEnd"/>
    </w:p>
    <w:p w14:paraId="18DBED36" w14:textId="77777777" w:rsidR="00F605A6" w:rsidRDefault="00F605A6" w:rsidP="00F605A6">
      <w:pPr>
        <w:ind w:left="2160"/>
      </w:pPr>
      <w:proofErr w:type="spellStart"/>
      <w:r w:rsidRPr="00F605A6">
        <w:t>AdmPwd.admx</w:t>
      </w:r>
      <w:proofErr w:type="spellEnd"/>
    </w:p>
    <w:p w14:paraId="2CD210BD" w14:textId="7A204B53" w:rsidR="00F605A6" w:rsidRDefault="00F605A6" w:rsidP="00F605A6">
      <w:pPr>
        <w:ind w:left="1440"/>
      </w:pPr>
      <w:r w:rsidRPr="00E00C16">
        <w:rPr>
          <w:rFonts w:asciiTheme="minorHAnsi" w:hAnsiTheme="minorHAnsi"/>
          <w:color w:val="000000"/>
        </w:rPr>
        <w:t>%WINDIR%</w:t>
      </w:r>
      <w:r w:rsidRPr="00F605A6">
        <w:t>\</w:t>
      </w:r>
      <w:proofErr w:type="spellStart"/>
      <w:r w:rsidRPr="00F605A6">
        <w:t>PolicyDefinitions</w:t>
      </w:r>
      <w:proofErr w:type="spellEnd"/>
      <w:r w:rsidRPr="00F605A6">
        <w:t>\</w:t>
      </w:r>
      <w:proofErr w:type="spellStart"/>
      <w:r w:rsidRPr="00F605A6">
        <w:t>en</w:t>
      </w:r>
      <w:proofErr w:type="spellEnd"/>
      <w:r w:rsidRPr="00F605A6">
        <w:t>-US</w:t>
      </w:r>
    </w:p>
    <w:p w14:paraId="21AC204C" w14:textId="642A7885" w:rsidR="00F605A6" w:rsidRPr="00942E11" w:rsidRDefault="00F605A6" w:rsidP="00F605A6">
      <w:pPr>
        <w:ind w:left="2160"/>
      </w:pPr>
      <w:proofErr w:type="spellStart"/>
      <w:r w:rsidRPr="00F605A6">
        <w:t>AdmPwd.adml</w:t>
      </w:r>
      <w:proofErr w:type="spellEnd"/>
    </w:p>
    <w:p w14:paraId="54562FE9" w14:textId="77777777" w:rsidR="00B45FF8" w:rsidRDefault="00B45FF8">
      <w:pPr>
        <w:spacing w:after="200"/>
        <w:rPr>
          <w:b/>
          <w:sz w:val="28"/>
        </w:rPr>
      </w:pPr>
      <w:r>
        <w:rPr>
          <w:b/>
          <w:sz w:val="28"/>
        </w:rPr>
        <w:br w:type="page"/>
      </w:r>
    </w:p>
    <w:p w14:paraId="4D81FBCC" w14:textId="05FCF52B" w:rsidR="00215DE7" w:rsidRPr="00215DE7" w:rsidRDefault="00215DE7" w:rsidP="00697C99">
      <w:pPr>
        <w:pStyle w:val="Heading2Numbered"/>
      </w:pPr>
      <w:bookmarkStart w:id="3" w:name="_Toc388979092"/>
      <w:r w:rsidRPr="00215DE7">
        <w:lastRenderedPageBreak/>
        <w:t>Management Computer</w:t>
      </w:r>
      <w:r w:rsidR="00942E11">
        <w:t>s</w:t>
      </w:r>
      <w:bookmarkEnd w:id="3"/>
    </w:p>
    <w:p w14:paraId="49B4BAE6" w14:textId="6F1C2278" w:rsidR="00215DE7" w:rsidRDefault="00215DE7" w:rsidP="00215DE7">
      <w:r>
        <w:t xml:space="preserve">Extract the files from the Installers.zip to a folder.  There will be two files, </w:t>
      </w:r>
      <w:r w:rsidRPr="00A213A4">
        <w:t>AdmPwd.Setup.x64.msi</w:t>
      </w:r>
      <w:r>
        <w:t xml:space="preserve"> and </w:t>
      </w:r>
      <w:r w:rsidRPr="00A213A4">
        <w:t>AdmPwd.Setup.x</w:t>
      </w:r>
      <w:r>
        <w:t>86</w:t>
      </w:r>
      <w:r w:rsidRPr="00A213A4">
        <w:t>.msi</w:t>
      </w:r>
      <w:r>
        <w:t>.  Copy these files to a working directory.  Double click on the appropriate file to get started.</w:t>
      </w:r>
    </w:p>
    <w:p w14:paraId="3572E5F1" w14:textId="77777777" w:rsidR="00215DE7" w:rsidRDefault="00215DE7" w:rsidP="00215DE7">
      <w:r>
        <w:rPr>
          <w:noProof/>
          <w:lang w:val="en-US" w:eastAsia="en-US"/>
        </w:rPr>
        <w:drawing>
          <wp:inline distT="0" distB="0" distL="0" distR="0" wp14:anchorId="6EC03B2D" wp14:editId="5FAB218F">
            <wp:extent cx="4819048" cy="37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3780952"/>
                    </a:xfrm>
                    <a:prstGeom prst="rect">
                      <a:avLst/>
                    </a:prstGeom>
                  </pic:spPr>
                </pic:pic>
              </a:graphicData>
            </a:graphic>
          </wp:inline>
        </w:drawing>
      </w:r>
    </w:p>
    <w:p w14:paraId="13EC26F8" w14:textId="77777777" w:rsidR="00215DE7" w:rsidRDefault="00215DE7" w:rsidP="00215DE7">
      <w:r>
        <w:t xml:space="preserve">Click </w:t>
      </w:r>
      <w:r w:rsidRPr="00A213A4">
        <w:rPr>
          <w:b/>
        </w:rPr>
        <w:t>Next</w:t>
      </w:r>
      <w:r>
        <w:rPr>
          <w:b/>
        </w:rPr>
        <w:t>.</w:t>
      </w:r>
      <w:r>
        <w:t xml:space="preserve">  </w:t>
      </w:r>
    </w:p>
    <w:p w14:paraId="46951506" w14:textId="03A5AD7B" w:rsidR="00FB762C" w:rsidRDefault="00215DE7" w:rsidP="003A55ED">
      <w:pPr>
        <w:spacing w:after="200"/>
      </w:pPr>
      <w:r>
        <w:t>For th</w:t>
      </w:r>
      <w:r w:rsidR="00942E11">
        <w:t>e</w:t>
      </w:r>
      <w:r>
        <w:t xml:space="preserve"> first machine you should enable all the installation choices</w:t>
      </w:r>
      <w:r w:rsidR="00CE23B1">
        <w:t xml:space="preserve">. </w:t>
      </w:r>
    </w:p>
    <w:p w14:paraId="3B743B78" w14:textId="605469A2" w:rsidR="00215DE7" w:rsidRDefault="00215DE7" w:rsidP="00215DE7">
      <w:r>
        <w:rPr>
          <w:noProof/>
          <w:lang w:val="en-US" w:eastAsia="en-US"/>
        </w:rPr>
        <w:drawing>
          <wp:inline distT="0" distB="0" distL="0" distR="0" wp14:anchorId="433360A9" wp14:editId="25101AF3">
            <wp:extent cx="4819048" cy="37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048" cy="3780952"/>
                    </a:xfrm>
                    <a:prstGeom prst="rect">
                      <a:avLst/>
                    </a:prstGeom>
                  </pic:spPr>
                </pic:pic>
              </a:graphicData>
            </a:graphic>
          </wp:inline>
        </w:drawing>
      </w:r>
    </w:p>
    <w:p w14:paraId="751A31B3" w14:textId="77777777" w:rsidR="00215DE7" w:rsidRDefault="00215DE7" w:rsidP="00215DE7">
      <w:r>
        <w:t xml:space="preserve">Click </w:t>
      </w:r>
      <w:r w:rsidRPr="00A213A4">
        <w:rPr>
          <w:b/>
        </w:rPr>
        <w:t>Next</w:t>
      </w:r>
      <w:r>
        <w:t xml:space="preserve">.  </w:t>
      </w:r>
    </w:p>
    <w:p w14:paraId="52061004" w14:textId="77777777" w:rsidR="00FB762C" w:rsidRDefault="00FB762C" w:rsidP="00215DE7"/>
    <w:p w14:paraId="08F18855" w14:textId="77777777" w:rsidR="00215DE7" w:rsidRDefault="00215DE7" w:rsidP="00215DE7">
      <w:r>
        <w:rPr>
          <w:noProof/>
          <w:lang w:val="en-US" w:eastAsia="en-US"/>
        </w:rPr>
        <w:drawing>
          <wp:inline distT="0" distB="0" distL="0" distR="0" wp14:anchorId="75E690CD" wp14:editId="294DEEFA">
            <wp:extent cx="4819048" cy="37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048" cy="3771429"/>
                    </a:xfrm>
                    <a:prstGeom prst="rect">
                      <a:avLst/>
                    </a:prstGeom>
                  </pic:spPr>
                </pic:pic>
              </a:graphicData>
            </a:graphic>
          </wp:inline>
        </w:drawing>
      </w:r>
    </w:p>
    <w:p w14:paraId="3507D25D" w14:textId="77777777" w:rsidR="00215DE7" w:rsidRDefault="00215DE7" w:rsidP="00215DE7">
      <w:r>
        <w:t xml:space="preserve">Click </w:t>
      </w:r>
      <w:r w:rsidRPr="00AB0CAF">
        <w:rPr>
          <w:b/>
        </w:rPr>
        <w:t>Install</w:t>
      </w:r>
      <w:r>
        <w:t xml:space="preserve">. </w:t>
      </w:r>
    </w:p>
    <w:p w14:paraId="081DF715" w14:textId="77777777" w:rsidR="00215DE7" w:rsidRDefault="00215DE7" w:rsidP="00215DE7">
      <w:r>
        <w:rPr>
          <w:noProof/>
          <w:lang w:val="en-US" w:eastAsia="en-US"/>
        </w:rPr>
        <w:drawing>
          <wp:inline distT="0" distB="0" distL="0" distR="0" wp14:anchorId="2DD5B2E1" wp14:editId="7A3C3535">
            <wp:extent cx="4819048" cy="379047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3790476"/>
                    </a:xfrm>
                    <a:prstGeom prst="rect">
                      <a:avLst/>
                    </a:prstGeom>
                  </pic:spPr>
                </pic:pic>
              </a:graphicData>
            </a:graphic>
          </wp:inline>
        </w:drawing>
      </w:r>
    </w:p>
    <w:p w14:paraId="009C8413" w14:textId="77777777" w:rsidR="00215DE7" w:rsidRDefault="00215DE7" w:rsidP="00215DE7">
      <w:r>
        <w:t xml:space="preserve">Click </w:t>
      </w:r>
      <w:r w:rsidRPr="00AB0CAF">
        <w:rPr>
          <w:b/>
        </w:rPr>
        <w:t>Finish</w:t>
      </w:r>
      <w:r>
        <w:t>.</w:t>
      </w:r>
    </w:p>
    <w:p w14:paraId="07E4ADA7" w14:textId="77777777" w:rsidR="00D33C5D" w:rsidRDefault="00D33C5D" w:rsidP="00215DE7"/>
    <w:p w14:paraId="0F837D29" w14:textId="77777777" w:rsidR="00215DE7" w:rsidRDefault="00215DE7" w:rsidP="00215DE7"/>
    <w:p w14:paraId="7F481B2D" w14:textId="77777777" w:rsidR="00B45FF8" w:rsidRDefault="00B45FF8">
      <w:pPr>
        <w:spacing w:after="200"/>
        <w:rPr>
          <w:b/>
          <w:sz w:val="28"/>
        </w:rPr>
      </w:pPr>
      <w:r>
        <w:rPr>
          <w:b/>
          <w:sz w:val="28"/>
        </w:rPr>
        <w:br w:type="page"/>
      </w:r>
    </w:p>
    <w:p w14:paraId="7FD2BCE6" w14:textId="0978EDD1" w:rsidR="00FB762C" w:rsidRPr="00215DE7" w:rsidRDefault="00FB762C" w:rsidP="00697C99">
      <w:pPr>
        <w:pStyle w:val="Heading2Numbered"/>
      </w:pPr>
      <w:bookmarkStart w:id="4" w:name="_Toc388979093"/>
      <w:r w:rsidRPr="00215DE7">
        <w:lastRenderedPageBreak/>
        <w:t>Manage</w:t>
      </w:r>
      <w:r>
        <w:t>d</w:t>
      </w:r>
      <w:r w:rsidRPr="00215DE7">
        <w:t xml:space="preserve"> C</w:t>
      </w:r>
      <w:r>
        <w:t>lients</w:t>
      </w:r>
      <w:bookmarkEnd w:id="4"/>
    </w:p>
    <w:p w14:paraId="69F8A9ED" w14:textId="77777777" w:rsidR="00B45FF8" w:rsidRDefault="00FB762C" w:rsidP="00B45FF8">
      <w:r w:rsidRPr="006A64CA">
        <w:t>Th</w:t>
      </w:r>
      <w:r>
        <w:t xml:space="preserve">is installation uses the same install files, </w:t>
      </w:r>
      <w:r w:rsidRPr="00A213A4">
        <w:t>AdmPwd.Setup.x64.msi</w:t>
      </w:r>
      <w:r>
        <w:t xml:space="preserve"> and </w:t>
      </w:r>
      <w:r w:rsidRPr="00A213A4">
        <w:t>AdmPwd.Setup.x</w:t>
      </w:r>
      <w:r>
        <w:t>86</w:t>
      </w:r>
      <w:r w:rsidRPr="00A213A4">
        <w:t>.msi</w:t>
      </w:r>
      <w:r w:rsidR="006F24B5">
        <w:t xml:space="preserve"> as on the management computers. </w:t>
      </w:r>
      <w:r>
        <w:t xml:space="preserve"> These can be installed</w:t>
      </w:r>
      <w:r w:rsidR="006F24B5">
        <w:t xml:space="preserve">/updated/uninstalled on clients using a variety of methods including the Software Installation feature of Group Policy, SCCM, login script, manual install, etc.  </w:t>
      </w:r>
    </w:p>
    <w:p w14:paraId="0CF779EA" w14:textId="77777777" w:rsidR="00E77ED5" w:rsidRPr="00FA2939" w:rsidRDefault="00E77ED5" w:rsidP="00E77ED5">
      <w:r w:rsidRPr="00FA2939">
        <w:t>If you want to script this you can use this command line to do a silent install:</w:t>
      </w:r>
    </w:p>
    <w:p w14:paraId="55E04A6E" w14:textId="77777777" w:rsidR="00E77ED5" w:rsidRDefault="00E77ED5" w:rsidP="00E77ED5">
      <w:pPr>
        <w:ind w:left="720"/>
      </w:pPr>
      <w:proofErr w:type="spellStart"/>
      <w:proofErr w:type="gramStart"/>
      <w:r w:rsidRPr="00FA2939">
        <w:t>msiexec</w:t>
      </w:r>
      <w:proofErr w:type="spellEnd"/>
      <w:proofErr w:type="gramEnd"/>
      <w:r w:rsidRPr="00FA2939">
        <w:t xml:space="preserve"> /i </w:t>
      </w:r>
      <w:r>
        <w:t>&lt;file location&gt;\</w:t>
      </w:r>
      <w:r w:rsidRPr="00FA2939">
        <w:t>AdmPwd.Setup.x64.msi /quiet</w:t>
      </w:r>
      <w:r>
        <w:t xml:space="preserve">   or  </w:t>
      </w:r>
    </w:p>
    <w:p w14:paraId="0D0CCA32" w14:textId="18943854" w:rsidR="00E77ED5" w:rsidRDefault="00E77ED5" w:rsidP="00E77ED5">
      <w:pPr>
        <w:ind w:left="720"/>
      </w:pPr>
      <w:proofErr w:type="spellStart"/>
      <w:proofErr w:type="gramStart"/>
      <w:r w:rsidRPr="00FA2939">
        <w:t>msiexec</w:t>
      </w:r>
      <w:proofErr w:type="spellEnd"/>
      <w:proofErr w:type="gramEnd"/>
      <w:r w:rsidRPr="00FA2939">
        <w:t xml:space="preserve"> /i </w:t>
      </w:r>
      <w:r>
        <w:t>&lt;file location&gt;\</w:t>
      </w:r>
      <w:r w:rsidRPr="00FA2939">
        <w:t>AdmPwd.Setup.x</w:t>
      </w:r>
      <w:r>
        <w:t>86.</w:t>
      </w:r>
      <w:r w:rsidRPr="00FA2939">
        <w:t>msi</w:t>
      </w:r>
    </w:p>
    <w:p w14:paraId="0941A43E" w14:textId="77777777" w:rsidR="00E77ED5" w:rsidRDefault="00E77ED5" w:rsidP="00E77ED5"/>
    <w:p w14:paraId="1903983E" w14:textId="77777777" w:rsidR="00E77ED5" w:rsidRDefault="00E77ED5" w:rsidP="00E77ED5">
      <w:r w:rsidRPr="002F4064">
        <w:t>Just change the &lt;file location&gt;</w:t>
      </w:r>
      <w:r>
        <w:t xml:space="preserve"> to a local or network path.  </w:t>
      </w:r>
    </w:p>
    <w:p w14:paraId="589CF8DA" w14:textId="2D4547CD" w:rsidR="00E77ED5" w:rsidRDefault="00E77ED5" w:rsidP="00E77ED5">
      <w:pPr>
        <w:ind w:left="720"/>
      </w:pPr>
      <w:r>
        <w:t xml:space="preserve">Example:  </w:t>
      </w:r>
      <w:proofErr w:type="spellStart"/>
      <w:r w:rsidRPr="002F4064">
        <w:t>msiexec</w:t>
      </w:r>
      <w:proofErr w:type="spellEnd"/>
      <w:r w:rsidRPr="002F4064">
        <w:t xml:space="preserve"> /i \\</w:t>
      </w:r>
      <w:r>
        <w:t>server</w:t>
      </w:r>
      <w:r w:rsidRPr="002F4064">
        <w:t>\share\AdmPwd.Setup.x64.msi /quiet</w:t>
      </w:r>
    </w:p>
    <w:p w14:paraId="31F13127" w14:textId="77777777" w:rsidR="00E77ED5" w:rsidRDefault="00E77ED5" w:rsidP="00B45FF8"/>
    <w:p w14:paraId="7CD760AF" w14:textId="039BCF4E" w:rsidR="00B45FF8" w:rsidRDefault="00D33C5D" w:rsidP="00B45FF8">
      <w:r>
        <w:t xml:space="preserve">Or </w:t>
      </w:r>
      <w:r w:rsidR="00B45FF8">
        <w:t xml:space="preserve">you </w:t>
      </w:r>
      <w:r>
        <w:t xml:space="preserve">copy the AdmPwd.dll to </w:t>
      </w:r>
      <w:r w:rsidR="00B45FF8">
        <w:t xml:space="preserve">the </w:t>
      </w:r>
      <w:r>
        <w:t xml:space="preserve">target computer and </w:t>
      </w:r>
      <w:r w:rsidR="00B45FF8">
        <w:t>use this command:</w:t>
      </w:r>
    </w:p>
    <w:p w14:paraId="67B97D69" w14:textId="5A9C8AF0" w:rsidR="00D33C5D" w:rsidRDefault="00B45FF8" w:rsidP="00B45FF8">
      <w:pPr>
        <w:ind w:left="720"/>
      </w:pPr>
      <w:r>
        <w:t>regsvr32.exe AdmPwd.dll</w:t>
      </w:r>
    </w:p>
    <w:p w14:paraId="24833BBF" w14:textId="09FCB43F" w:rsidR="00B45FF8" w:rsidRDefault="00B45FF8" w:rsidP="00FB762C">
      <w:r>
        <w:rPr>
          <w:noProof/>
          <w:lang w:val="en-US" w:eastAsia="en-US"/>
        </w:rPr>
        <w:drawing>
          <wp:inline distT="0" distB="0" distL="0" distR="0" wp14:anchorId="3E9B8E48" wp14:editId="4EEE83C6">
            <wp:extent cx="5717540" cy="196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540" cy="1962785"/>
                    </a:xfrm>
                    <a:prstGeom prst="rect">
                      <a:avLst/>
                    </a:prstGeom>
                  </pic:spPr>
                </pic:pic>
              </a:graphicData>
            </a:graphic>
          </wp:inline>
        </w:drawing>
      </w:r>
    </w:p>
    <w:p w14:paraId="23B27EFE" w14:textId="052AC302" w:rsidR="00FB762C" w:rsidRDefault="00864D11" w:rsidP="00FB762C">
      <w:r>
        <w:t xml:space="preserve">Note: If you install by just registering the </w:t>
      </w:r>
      <w:proofErr w:type="spellStart"/>
      <w:r>
        <w:t>dll</w:t>
      </w:r>
      <w:proofErr w:type="spellEnd"/>
      <w:r>
        <w:t xml:space="preserve"> it will not show up in Program and Features as shown below.</w:t>
      </w:r>
    </w:p>
    <w:p w14:paraId="2F4224B6" w14:textId="77777777" w:rsidR="00B45FF8" w:rsidRPr="006A64CA" w:rsidRDefault="00B45FF8" w:rsidP="00FB762C"/>
    <w:p w14:paraId="11BEA6AD" w14:textId="77777777" w:rsidR="00FB762C" w:rsidRDefault="00FB762C" w:rsidP="00FB762C">
      <w:r w:rsidRPr="00A94BA1">
        <w:t>Once this is installed you can see it in Programs and Features.</w:t>
      </w:r>
    </w:p>
    <w:p w14:paraId="673C0C85" w14:textId="3A37E697" w:rsidR="00B45FF8" w:rsidRPr="00A94BA1" w:rsidRDefault="00B45FF8" w:rsidP="00FB762C">
      <w:r>
        <w:rPr>
          <w:noProof/>
          <w:lang w:val="en-US" w:eastAsia="en-US"/>
        </w:rPr>
        <w:drawing>
          <wp:inline distT="0" distB="0" distL="0" distR="0" wp14:anchorId="0D95FAD7" wp14:editId="5ED99100">
            <wp:extent cx="5717540" cy="1897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7540" cy="1897380"/>
                    </a:xfrm>
                    <a:prstGeom prst="rect">
                      <a:avLst/>
                    </a:prstGeom>
                  </pic:spPr>
                </pic:pic>
              </a:graphicData>
            </a:graphic>
          </wp:inline>
        </w:drawing>
      </w:r>
    </w:p>
    <w:p w14:paraId="5A0CEA80" w14:textId="73707695" w:rsidR="00FB762C" w:rsidRDefault="00FB762C" w:rsidP="00FB762C">
      <w:pPr>
        <w:rPr>
          <w:b/>
          <w:sz w:val="32"/>
        </w:rPr>
      </w:pPr>
    </w:p>
    <w:p w14:paraId="3C8D1E6C" w14:textId="77777777" w:rsidR="00FB762C" w:rsidRDefault="00FB762C" w:rsidP="00FB762C">
      <w:pPr>
        <w:rPr>
          <w:b/>
          <w:sz w:val="32"/>
        </w:rPr>
      </w:pPr>
    </w:p>
    <w:p w14:paraId="78A086C9" w14:textId="77777777" w:rsidR="00FB762C" w:rsidRDefault="00FB762C" w:rsidP="00215DE7"/>
    <w:p w14:paraId="6051AA98" w14:textId="6B24D2D4" w:rsidR="009F0693" w:rsidRDefault="009F0693" w:rsidP="00697C99">
      <w:pPr>
        <w:pStyle w:val="Heading1Numbered"/>
      </w:pPr>
      <w:bookmarkStart w:id="5" w:name="_Toc388979094"/>
      <w:r>
        <w:t>AD Preparation</w:t>
      </w:r>
      <w:bookmarkEnd w:id="5"/>
    </w:p>
    <w:p w14:paraId="7EB8F3F1" w14:textId="77777777" w:rsidR="009F0693" w:rsidRPr="009F0693" w:rsidRDefault="009F0693" w:rsidP="009F0693"/>
    <w:p w14:paraId="4167383D" w14:textId="380A6F46" w:rsidR="00215DE7" w:rsidRPr="00AB0CAF" w:rsidRDefault="00215DE7" w:rsidP="009F0693">
      <w:pPr>
        <w:pStyle w:val="Heading2Numbered"/>
      </w:pPr>
      <w:bookmarkStart w:id="6" w:name="_Toc388979095"/>
      <w:r>
        <w:t>Modifying the Schema</w:t>
      </w:r>
      <w:bookmarkEnd w:id="6"/>
    </w:p>
    <w:p w14:paraId="505358EB" w14:textId="411188BD" w:rsidR="00C86589" w:rsidRDefault="00215DE7" w:rsidP="00EE3531">
      <w:r>
        <w:t xml:space="preserve">The </w:t>
      </w:r>
      <w:r w:rsidR="00C86589">
        <w:t xml:space="preserve">Active Directory </w:t>
      </w:r>
      <w:r>
        <w:t xml:space="preserve">Schema needs to be </w:t>
      </w:r>
      <w:r w:rsidR="00C86589">
        <w:t xml:space="preserve">extended by two new attributes that store the password of the built-in Administrator account for each </w:t>
      </w:r>
      <w:r w:rsidR="00EE3531">
        <w:t>computer</w:t>
      </w:r>
      <w:r w:rsidR="00C86589">
        <w:t xml:space="preserve"> and the timestamp of password expiration.</w:t>
      </w:r>
      <w:r w:rsidR="00EE3531">
        <w:t xml:space="preserve"> </w:t>
      </w:r>
      <w:r w:rsidR="00C86589">
        <w:t xml:space="preserve">Both attributes are added to the </w:t>
      </w:r>
      <w:r w:rsidR="00C86589" w:rsidRPr="00653F59">
        <w:rPr>
          <w:rStyle w:val="Userinput"/>
        </w:rPr>
        <w:t>may-contain</w:t>
      </w:r>
      <w:r w:rsidR="00C86589">
        <w:t xml:space="preserve"> attribute set of the </w:t>
      </w:r>
      <w:r w:rsidR="00C86589" w:rsidRPr="00653F59">
        <w:rPr>
          <w:rStyle w:val="Userinput"/>
        </w:rPr>
        <w:t>computer</w:t>
      </w:r>
      <w:r w:rsidR="00C86589">
        <w:t xml:space="preserve"> class.</w:t>
      </w:r>
    </w:p>
    <w:p w14:paraId="0A2A064F" w14:textId="77777777" w:rsidR="00215DE7" w:rsidRPr="00AB0CAF" w:rsidRDefault="00215DE7" w:rsidP="00215DE7">
      <w:pPr>
        <w:ind w:left="720"/>
      </w:pPr>
      <w:proofErr w:type="gramStart"/>
      <w:r w:rsidRPr="00AB0CAF">
        <w:rPr>
          <w:rStyle w:val="Userinput"/>
          <w:rFonts w:asciiTheme="minorHAnsi" w:hAnsiTheme="minorHAnsi"/>
        </w:rPr>
        <w:t>ms-MCS-AdmPwd</w:t>
      </w:r>
      <w:proofErr w:type="gramEnd"/>
      <w:r>
        <w:rPr>
          <w:rStyle w:val="Userinput"/>
          <w:rFonts w:asciiTheme="minorHAnsi" w:hAnsiTheme="minorHAnsi"/>
        </w:rPr>
        <w:t xml:space="preserve"> – Stores the password in clear text</w:t>
      </w:r>
    </w:p>
    <w:p w14:paraId="0940B003" w14:textId="77777777" w:rsidR="00215DE7" w:rsidRPr="00AB0CAF" w:rsidRDefault="00215DE7" w:rsidP="00215DE7">
      <w:pPr>
        <w:ind w:left="720"/>
      </w:pPr>
      <w:proofErr w:type="spellStart"/>
      <w:proofErr w:type="gramStart"/>
      <w:r w:rsidRPr="00AB0CAF">
        <w:rPr>
          <w:rStyle w:val="Userinput"/>
          <w:rFonts w:asciiTheme="minorHAnsi" w:hAnsiTheme="minorHAnsi"/>
        </w:rPr>
        <w:t>ms</w:t>
      </w:r>
      <w:proofErr w:type="spellEnd"/>
      <w:r w:rsidRPr="00AB0CAF">
        <w:rPr>
          <w:rStyle w:val="Userinput"/>
          <w:rFonts w:asciiTheme="minorHAnsi" w:hAnsiTheme="minorHAnsi"/>
        </w:rPr>
        <w:t>-MCS-</w:t>
      </w:r>
      <w:proofErr w:type="spellStart"/>
      <w:r w:rsidRPr="00AB0CAF">
        <w:rPr>
          <w:rStyle w:val="Userinput"/>
          <w:rFonts w:asciiTheme="minorHAnsi" w:hAnsiTheme="minorHAnsi"/>
        </w:rPr>
        <w:t>AdmPwdExpirationTime</w:t>
      </w:r>
      <w:proofErr w:type="spellEnd"/>
      <w:proofErr w:type="gramEnd"/>
      <w:r>
        <w:rPr>
          <w:rStyle w:val="Userinput"/>
          <w:rFonts w:asciiTheme="minorHAnsi" w:hAnsiTheme="minorHAnsi"/>
        </w:rPr>
        <w:t xml:space="preserve"> – Stores the time to reset the password</w:t>
      </w:r>
    </w:p>
    <w:p w14:paraId="6DC158FE" w14:textId="77777777" w:rsidR="00C86589" w:rsidRDefault="00C86589" w:rsidP="00215DE7"/>
    <w:p w14:paraId="15ECD661" w14:textId="64D47E47" w:rsidR="00215DE7" w:rsidRDefault="00215DE7" w:rsidP="00215DE7">
      <w:r>
        <w:t>To update the Schema you first need to import the PowerShell module.  Open up an Administrative PowerShell window and use this command:</w:t>
      </w:r>
    </w:p>
    <w:p w14:paraId="39E91337" w14:textId="77777777" w:rsidR="00215DE7" w:rsidRDefault="00215DE7" w:rsidP="00215DE7">
      <w:pPr>
        <w:ind w:left="720"/>
      </w:pPr>
      <w:r w:rsidRPr="00D1404C">
        <w:t>Import-module AdmPwd.PS</w:t>
      </w:r>
    </w:p>
    <w:p w14:paraId="3D9305DD" w14:textId="03F961D0" w:rsidR="00215DE7" w:rsidRDefault="00A52ECC" w:rsidP="00215DE7">
      <w:pPr>
        <w:rPr>
          <w:b/>
          <w:sz w:val="32"/>
        </w:rPr>
      </w:pPr>
      <w:r>
        <w:rPr>
          <w:noProof/>
          <w:lang w:val="en-US" w:eastAsia="en-US"/>
        </w:rPr>
        <w:drawing>
          <wp:inline distT="0" distB="0" distL="0" distR="0" wp14:anchorId="112A094F" wp14:editId="14B3DDA4">
            <wp:extent cx="5419048" cy="95238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048" cy="952381"/>
                    </a:xfrm>
                    <a:prstGeom prst="rect">
                      <a:avLst/>
                    </a:prstGeom>
                  </pic:spPr>
                </pic:pic>
              </a:graphicData>
            </a:graphic>
          </wp:inline>
        </w:drawing>
      </w:r>
    </w:p>
    <w:p w14:paraId="4C54C3CE" w14:textId="77777777" w:rsidR="00215DE7" w:rsidRDefault="00215DE7" w:rsidP="00215DE7"/>
    <w:p w14:paraId="6AE88B7A" w14:textId="0D4E056A" w:rsidR="00215DE7" w:rsidRPr="00D1404C" w:rsidRDefault="008C2707" w:rsidP="00215DE7">
      <w:r>
        <w:t>Y</w:t>
      </w:r>
      <w:r w:rsidR="00215DE7">
        <w:t>ou update the Schema with this command:</w:t>
      </w:r>
    </w:p>
    <w:p w14:paraId="763BB8C2" w14:textId="77777777" w:rsidR="00215DE7" w:rsidRPr="00D1404C" w:rsidRDefault="00215DE7" w:rsidP="00215DE7">
      <w:pPr>
        <w:ind w:left="720"/>
      </w:pPr>
      <w:r w:rsidRPr="00D1404C">
        <w:t>Update-</w:t>
      </w:r>
      <w:proofErr w:type="spellStart"/>
      <w:r w:rsidRPr="00D1404C">
        <w:t>AdmPwdADSchema</w:t>
      </w:r>
      <w:proofErr w:type="spellEnd"/>
    </w:p>
    <w:p w14:paraId="6C2BEAFA" w14:textId="37B77A07" w:rsidR="00215DE7" w:rsidRDefault="00824A23" w:rsidP="00215DE7">
      <w:pPr>
        <w:rPr>
          <w:b/>
          <w:sz w:val="32"/>
        </w:rPr>
      </w:pPr>
      <w:r>
        <w:rPr>
          <w:noProof/>
          <w:lang w:val="en-US" w:eastAsia="en-US"/>
        </w:rPr>
        <w:drawing>
          <wp:inline distT="0" distB="0" distL="0" distR="0" wp14:anchorId="14D12FEB" wp14:editId="4D13B415">
            <wp:extent cx="5717540" cy="10452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7540" cy="1045210"/>
                    </a:xfrm>
                    <a:prstGeom prst="rect">
                      <a:avLst/>
                    </a:prstGeom>
                  </pic:spPr>
                </pic:pic>
              </a:graphicData>
            </a:graphic>
          </wp:inline>
        </w:drawing>
      </w:r>
    </w:p>
    <w:p w14:paraId="31FA2E1D" w14:textId="77777777" w:rsidR="00EE3531" w:rsidRDefault="00EE3531" w:rsidP="00215DE7">
      <w:pPr>
        <w:rPr>
          <w:b/>
          <w:sz w:val="32"/>
        </w:rPr>
      </w:pPr>
    </w:p>
    <w:p w14:paraId="423B9043" w14:textId="1BBED798" w:rsidR="00EE3531" w:rsidRPr="00E91306" w:rsidRDefault="00EE3531" w:rsidP="00EE3531">
      <w:r w:rsidRPr="00EE3531">
        <w:rPr>
          <w:b/>
          <w:i/>
        </w:rPr>
        <w:t>Note</w:t>
      </w:r>
      <w:r w:rsidRPr="00EE3531">
        <w:rPr>
          <w:b/>
        </w:rPr>
        <w:t>:</w:t>
      </w:r>
      <w:r>
        <w:t xml:space="preserve"> If you have an RODC installed in the environment and you need to replicate the value of the attribute </w:t>
      </w:r>
      <w:r>
        <w:rPr>
          <w:rStyle w:val="Userinput"/>
        </w:rPr>
        <w:t>ms-MCS-</w:t>
      </w:r>
      <w:r w:rsidRPr="007A10A9">
        <w:rPr>
          <w:rStyle w:val="Userinput"/>
        </w:rPr>
        <w:t>AdmPwd</w:t>
      </w:r>
      <w:r>
        <w:t xml:space="preserve"> to the RODC, you will need to change the 10</w:t>
      </w:r>
      <w:r w:rsidRPr="00EE3531">
        <w:rPr>
          <w:vertAlign w:val="superscript"/>
        </w:rPr>
        <w:t>th</w:t>
      </w:r>
      <w:r>
        <w:t xml:space="preserve"> bit of the </w:t>
      </w:r>
      <w:proofErr w:type="spellStart"/>
      <w:r w:rsidRPr="007A10A9">
        <w:rPr>
          <w:rStyle w:val="Userinput"/>
        </w:rPr>
        <w:t>searchFlags</w:t>
      </w:r>
      <w:proofErr w:type="spellEnd"/>
      <w:r>
        <w:t xml:space="preserve"> attribute value for </w:t>
      </w:r>
      <w:r>
        <w:rPr>
          <w:rStyle w:val="Userinput"/>
        </w:rPr>
        <w:t>ms-MCS-</w:t>
      </w:r>
      <w:r w:rsidRPr="007A10A9">
        <w:rPr>
          <w:rStyle w:val="Userinput"/>
        </w:rPr>
        <w:t>AdmPwd</w:t>
      </w:r>
      <w:r>
        <w:t xml:space="preserve"> schema objet to 0 (</w:t>
      </w:r>
      <w:proofErr w:type="spellStart"/>
      <w:r>
        <w:t>substract</w:t>
      </w:r>
      <w:proofErr w:type="spellEnd"/>
      <w:r>
        <w:t xml:space="preserve"> 512 from the current value of the </w:t>
      </w:r>
      <w:proofErr w:type="spellStart"/>
      <w:r w:rsidRPr="007A10A9">
        <w:rPr>
          <w:rStyle w:val="Userinput"/>
        </w:rPr>
        <w:t>searchFlags</w:t>
      </w:r>
      <w:proofErr w:type="spellEnd"/>
      <w:r>
        <w:rPr>
          <w:rStyle w:val="Userinput"/>
        </w:rPr>
        <w:t xml:space="preserve"> </w:t>
      </w:r>
      <w:r w:rsidRPr="007A10A9">
        <w:t>attribute</w:t>
      </w:r>
      <w:r>
        <w:t xml:space="preserve">). For more information on </w:t>
      </w:r>
      <w:r w:rsidRPr="00EE3531">
        <w:t>Adding Attributes to the RODC Filtered Attribute Set</w:t>
      </w:r>
      <w:r>
        <w:t xml:space="preserve">, please refer to </w:t>
      </w:r>
      <w:hyperlink r:id="rId18" w:history="1">
        <w:r w:rsidRPr="00350B13">
          <w:rPr>
            <w:rStyle w:val="Hyperlink"/>
          </w:rPr>
          <w:t>http://technet.microsoft.com/en-us/library/cc754794(v=WS.10).aspx</w:t>
        </w:r>
      </w:hyperlink>
      <w:r>
        <w:t>.</w:t>
      </w:r>
    </w:p>
    <w:p w14:paraId="65C7EF7E" w14:textId="77777777" w:rsidR="00EE3531" w:rsidRDefault="00EE3531" w:rsidP="00215DE7">
      <w:pPr>
        <w:rPr>
          <w:b/>
          <w:sz w:val="32"/>
        </w:rPr>
      </w:pPr>
    </w:p>
    <w:p w14:paraId="74CF434E" w14:textId="77777777" w:rsidR="00A52ECC" w:rsidRDefault="00A52ECC" w:rsidP="00215DE7"/>
    <w:p w14:paraId="1BD4136E" w14:textId="77777777" w:rsidR="00EE3531" w:rsidRDefault="00EE3531">
      <w:pPr>
        <w:spacing w:after="200"/>
        <w:rPr>
          <w:b/>
          <w:sz w:val="32"/>
        </w:rPr>
      </w:pPr>
      <w:r>
        <w:rPr>
          <w:b/>
          <w:sz w:val="32"/>
        </w:rPr>
        <w:br w:type="page"/>
      </w:r>
    </w:p>
    <w:p w14:paraId="6780CCFF" w14:textId="2EDB1578" w:rsidR="00215DE7" w:rsidRPr="006E1A4B" w:rsidRDefault="0027189A" w:rsidP="009F0693">
      <w:pPr>
        <w:pStyle w:val="Heading2Numbered"/>
      </w:pPr>
      <w:bookmarkStart w:id="7" w:name="_Toc388979096"/>
      <w:r w:rsidRPr="006E1A4B">
        <w:lastRenderedPageBreak/>
        <w:t>Permissions</w:t>
      </w:r>
      <w:bookmarkEnd w:id="7"/>
    </w:p>
    <w:p w14:paraId="2D251CF3" w14:textId="2A510015" w:rsidR="006E1A4B" w:rsidRPr="006E1A4B" w:rsidRDefault="006E1A4B" w:rsidP="00215DE7">
      <w:r>
        <w:t xml:space="preserve">The Active Directory infrastructure offers advanced tools for implementation of the security model for this solution by allowing for per-attribute Access Lists (ACLs) and implementing confidential attributes for password storage. </w:t>
      </w:r>
      <w:r w:rsidRPr="006E1A4B">
        <w:t xml:space="preserve">There are </w:t>
      </w:r>
      <w:r>
        <w:t xml:space="preserve">four sets of rights that need to be modified. </w:t>
      </w:r>
    </w:p>
    <w:p w14:paraId="03D46B7A" w14:textId="77777777" w:rsidR="006E1A4B" w:rsidRDefault="006E1A4B" w:rsidP="00215DE7">
      <w:pPr>
        <w:rPr>
          <w:b/>
          <w:sz w:val="28"/>
        </w:rPr>
      </w:pPr>
    </w:p>
    <w:p w14:paraId="4CFE00EF" w14:textId="77777777" w:rsidR="006E1A4B" w:rsidRPr="006E1A4B" w:rsidRDefault="006E1A4B" w:rsidP="009F0693">
      <w:pPr>
        <w:pStyle w:val="Heading3Numbered"/>
      </w:pPr>
      <w:bookmarkStart w:id="8" w:name="_Toc388979097"/>
      <w:r w:rsidRPr="006E1A4B">
        <w:t>Removing Extended Rights</w:t>
      </w:r>
      <w:bookmarkEnd w:id="8"/>
    </w:p>
    <w:p w14:paraId="26B2596A" w14:textId="4776A1AC" w:rsidR="006E1A4B" w:rsidRDefault="0027189A" w:rsidP="00215DE7">
      <w:r>
        <w:t>To restrict the ability to view the password to specific users and groups you need</w:t>
      </w:r>
      <w:r w:rsidR="00215DE7">
        <w:t xml:space="preserve"> to r</w:t>
      </w:r>
      <w:r w:rsidR="00215DE7" w:rsidRPr="00E17FC6">
        <w:t xml:space="preserve">emove </w:t>
      </w:r>
      <w:r>
        <w:t>“</w:t>
      </w:r>
      <w:r w:rsidRPr="006E1A4B">
        <w:rPr>
          <w:rFonts w:ascii="Courier New" w:hAnsi="Courier New" w:cs="Courier New"/>
          <w:sz w:val="20"/>
        </w:rPr>
        <w:t>A</w:t>
      </w:r>
      <w:r w:rsidR="00215DE7" w:rsidRPr="006E1A4B">
        <w:rPr>
          <w:rFonts w:ascii="Courier New" w:hAnsi="Courier New" w:cs="Courier New"/>
          <w:sz w:val="20"/>
        </w:rPr>
        <w:t>ll extended rights</w:t>
      </w:r>
      <w:r>
        <w:t>”</w:t>
      </w:r>
      <w:r w:rsidR="006E1A4B">
        <w:t xml:space="preserve"> </w:t>
      </w:r>
      <w:r w:rsidR="00215DE7" w:rsidRPr="00E17FC6">
        <w:t xml:space="preserve">from users and groups that are not allowed to read the value of attribute ms-MCS-AdmPwd. This is required because </w:t>
      </w:r>
      <w:r w:rsidR="00215DE7">
        <w:t xml:space="preserve">the </w:t>
      </w:r>
      <w:r w:rsidR="00215DE7" w:rsidRPr="00E17FC6">
        <w:t xml:space="preserve">All Extended </w:t>
      </w:r>
      <w:r w:rsidR="00215DE7">
        <w:t>rights/</w:t>
      </w:r>
      <w:r w:rsidR="00215DE7" w:rsidRPr="00E17FC6">
        <w:t xml:space="preserve">permissions permission </w:t>
      </w:r>
      <w:r w:rsidR="00215DE7">
        <w:t>also gi</w:t>
      </w:r>
      <w:r w:rsidR="00215DE7" w:rsidRPr="00E17FC6">
        <w:t>ves permission to read confidential attributes.</w:t>
      </w:r>
      <w:r w:rsidR="00215DE7">
        <w:t xml:space="preserve"> </w:t>
      </w:r>
    </w:p>
    <w:p w14:paraId="53454BA5" w14:textId="78AAD6C3" w:rsidR="00215DE7" w:rsidRDefault="00215DE7" w:rsidP="00215DE7">
      <w:r>
        <w:t xml:space="preserve">If you want to do this for all computers you will need to repeat the next steps on each OU that contains those computers. You do not need to do this on </w:t>
      </w:r>
      <w:proofErr w:type="spellStart"/>
      <w:r>
        <w:t>subcontainers</w:t>
      </w:r>
      <w:proofErr w:type="spellEnd"/>
      <w:r>
        <w:t xml:space="preserve"> of already processed OUs</w:t>
      </w:r>
      <w:r w:rsidR="006E1A4B">
        <w:t xml:space="preserve"> unless you have disabled permission inheritance</w:t>
      </w:r>
      <w:r>
        <w:t xml:space="preserve">. </w:t>
      </w:r>
    </w:p>
    <w:p w14:paraId="2473E032" w14:textId="77777777" w:rsidR="00215DE7" w:rsidRPr="009917DD" w:rsidRDefault="00215DE7" w:rsidP="007A7F18">
      <w:pPr>
        <w:pStyle w:val="ListParagraph"/>
        <w:numPr>
          <w:ilvl w:val="0"/>
          <w:numId w:val="14"/>
        </w:numPr>
        <w:spacing w:after="160" w:line="259" w:lineRule="auto"/>
        <w:rPr>
          <w:b/>
        </w:rPr>
      </w:pPr>
      <w:r>
        <w:t xml:space="preserve">Open </w:t>
      </w:r>
      <w:proofErr w:type="spellStart"/>
      <w:r w:rsidRPr="009917DD">
        <w:rPr>
          <w:b/>
        </w:rPr>
        <w:t>ADSIEdit</w:t>
      </w:r>
      <w:proofErr w:type="spellEnd"/>
    </w:p>
    <w:p w14:paraId="0C6C9D2F" w14:textId="77777777" w:rsidR="00215DE7" w:rsidRDefault="00215DE7" w:rsidP="007A7F18">
      <w:pPr>
        <w:pStyle w:val="ListParagraph"/>
        <w:numPr>
          <w:ilvl w:val="0"/>
          <w:numId w:val="14"/>
        </w:numPr>
        <w:spacing w:after="160" w:line="259" w:lineRule="auto"/>
      </w:pPr>
      <w:r w:rsidRPr="009917DD">
        <w:rPr>
          <w:b/>
        </w:rPr>
        <w:t xml:space="preserve">Right Click on the </w:t>
      </w:r>
      <w:r>
        <w:t xml:space="preserve">OU that contains the computer accounts that you are installing this solution on and select </w:t>
      </w:r>
      <w:r w:rsidRPr="009917DD">
        <w:rPr>
          <w:b/>
        </w:rPr>
        <w:t>Properties</w:t>
      </w:r>
      <w:r>
        <w:t>.</w:t>
      </w:r>
    </w:p>
    <w:p w14:paraId="3DD6BE56" w14:textId="77777777" w:rsidR="00215DE7" w:rsidRDefault="00215DE7" w:rsidP="007A7F18">
      <w:pPr>
        <w:pStyle w:val="ListParagraph"/>
        <w:numPr>
          <w:ilvl w:val="0"/>
          <w:numId w:val="14"/>
        </w:numPr>
        <w:spacing w:after="160" w:line="259" w:lineRule="auto"/>
      </w:pPr>
      <w:r>
        <w:t xml:space="preserve">Click the </w:t>
      </w:r>
      <w:r w:rsidRPr="009917DD">
        <w:rPr>
          <w:b/>
        </w:rPr>
        <w:t>Security</w:t>
      </w:r>
      <w:r>
        <w:t xml:space="preserve"> tab </w:t>
      </w:r>
    </w:p>
    <w:p w14:paraId="7250ADCD" w14:textId="77777777" w:rsidR="00215DE7" w:rsidRDefault="00215DE7" w:rsidP="007A7F18">
      <w:pPr>
        <w:pStyle w:val="ListParagraph"/>
        <w:numPr>
          <w:ilvl w:val="0"/>
          <w:numId w:val="14"/>
        </w:numPr>
        <w:spacing w:after="160" w:line="259" w:lineRule="auto"/>
      </w:pPr>
      <w:r>
        <w:t xml:space="preserve">Click </w:t>
      </w:r>
      <w:r w:rsidRPr="009917DD">
        <w:rPr>
          <w:b/>
        </w:rPr>
        <w:t>Advanced</w:t>
      </w:r>
    </w:p>
    <w:p w14:paraId="1C287308" w14:textId="77777777" w:rsidR="00215DE7" w:rsidRDefault="00215DE7" w:rsidP="007A7F18">
      <w:pPr>
        <w:pStyle w:val="ListParagraph"/>
        <w:numPr>
          <w:ilvl w:val="0"/>
          <w:numId w:val="14"/>
        </w:numPr>
        <w:spacing w:after="160" w:line="259" w:lineRule="auto"/>
      </w:pPr>
      <w:r>
        <w:t xml:space="preserve">Select the Group(s) or User(s) that you don’t want to be able to read the password and then click </w:t>
      </w:r>
      <w:r w:rsidRPr="009917DD">
        <w:rPr>
          <w:b/>
        </w:rPr>
        <w:t>Edit</w:t>
      </w:r>
      <w:r>
        <w:t>.</w:t>
      </w:r>
    </w:p>
    <w:p w14:paraId="56D1C090" w14:textId="77777777" w:rsidR="00215DE7" w:rsidRDefault="00215DE7" w:rsidP="007A7F18">
      <w:pPr>
        <w:pStyle w:val="ListParagraph"/>
        <w:numPr>
          <w:ilvl w:val="0"/>
          <w:numId w:val="14"/>
        </w:numPr>
        <w:spacing w:after="160" w:line="259" w:lineRule="auto"/>
      </w:pPr>
      <w:r>
        <w:t xml:space="preserve">Uncheck </w:t>
      </w:r>
      <w:r w:rsidRPr="009917DD">
        <w:rPr>
          <w:b/>
        </w:rPr>
        <w:t>All extended rights</w:t>
      </w:r>
    </w:p>
    <w:p w14:paraId="47D5392A" w14:textId="644EA7B9" w:rsidR="00215DE7" w:rsidRDefault="00824A23" w:rsidP="00215DE7">
      <w:r>
        <w:rPr>
          <w:noProof/>
          <w:lang w:val="en-US" w:eastAsia="en-US"/>
        </w:rPr>
        <w:drawing>
          <wp:inline distT="0" distB="0" distL="0" distR="0" wp14:anchorId="38854E4E" wp14:editId="66EF194E">
            <wp:extent cx="5717540" cy="4333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7540" cy="4333240"/>
                    </a:xfrm>
                    <a:prstGeom prst="rect">
                      <a:avLst/>
                    </a:prstGeom>
                  </pic:spPr>
                </pic:pic>
              </a:graphicData>
            </a:graphic>
          </wp:inline>
        </w:drawing>
      </w:r>
    </w:p>
    <w:p w14:paraId="59FEECD4" w14:textId="77777777" w:rsidR="00215DE7" w:rsidRDefault="00215DE7" w:rsidP="00215DE7">
      <w:r w:rsidRPr="00457AD8">
        <w:rPr>
          <w:rStyle w:val="UIcomponents"/>
        </w:rPr>
        <w:t>Important</w:t>
      </w:r>
      <w:r>
        <w:t>: This will remove ALL extended rights, not only CONTROL_ACCESS right, so be sure that all roles will retain all necessary permissions required for their regular work.</w:t>
      </w:r>
    </w:p>
    <w:p w14:paraId="0830221B" w14:textId="5904C532" w:rsidR="00133A5D" w:rsidRDefault="00133A5D" w:rsidP="00215DE7">
      <w:r>
        <w:lastRenderedPageBreak/>
        <w:t xml:space="preserve">To quickly find which security principals have extended rights to the OU you can use PowerShell </w:t>
      </w:r>
      <w:proofErr w:type="spellStart"/>
      <w:r>
        <w:t>cmdlet</w:t>
      </w:r>
      <w:proofErr w:type="spellEnd"/>
      <w:r>
        <w:t xml:space="preserve">.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5516C206" w14:textId="6D28A192" w:rsidR="00133A5D" w:rsidRDefault="00321BF6" w:rsidP="00133A5D">
      <w:pPr>
        <w:ind w:left="720"/>
      </w:pPr>
      <w:r>
        <w:t>F</w:t>
      </w:r>
      <w:r w:rsidR="00133A5D" w:rsidRPr="00133A5D">
        <w:t>ind-</w:t>
      </w:r>
      <w:proofErr w:type="spellStart"/>
      <w:r>
        <w:t>A</w:t>
      </w:r>
      <w:r w:rsidR="00133A5D" w:rsidRPr="00133A5D">
        <w:t>dm</w:t>
      </w:r>
      <w:r>
        <w:t>P</w:t>
      </w:r>
      <w:r w:rsidR="00133A5D" w:rsidRPr="00133A5D">
        <w:t>wd</w:t>
      </w:r>
      <w:r>
        <w:t>E</w:t>
      </w:r>
      <w:r w:rsidR="00133A5D" w:rsidRPr="00133A5D">
        <w:t>xtendedrights</w:t>
      </w:r>
      <w:proofErr w:type="spellEnd"/>
      <w:r w:rsidR="00133A5D" w:rsidRPr="00133A5D">
        <w:t xml:space="preserve"> -identity </w:t>
      </w:r>
      <w:r w:rsidR="00133A5D" w:rsidRPr="00D445D3">
        <w:rPr>
          <w:rStyle w:val="Userinput"/>
          <w:lang w:val="en-US"/>
        </w:rPr>
        <w:t>:</w:t>
      </w:r>
      <w:proofErr w:type="gramStart"/>
      <w:r w:rsidR="00133A5D" w:rsidRPr="00D445D3">
        <w:rPr>
          <w:rStyle w:val="Userinput"/>
          <w:lang w:val="en-US"/>
        </w:rPr>
        <w:t>&lt;OU</w:t>
      </w:r>
      <w:proofErr w:type="gramEnd"/>
      <w:r w:rsidR="00133A5D" w:rsidRPr="00D445D3">
        <w:rPr>
          <w:rStyle w:val="Userinput"/>
          <w:lang w:val="en-US"/>
        </w:rPr>
        <w:t xml:space="preserve"> name&gt;</w:t>
      </w:r>
      <w:r w:rsidR="00133A5D">
        <w:rPr>
          <w:rStyle w:val="Userinput"/>
          <w:lang w:val="en-US"/>
        </w:rPr>
        <w:t xml:space="preserve"> </w:t>
      </w:r>
      <w:r w:rsidR="00133A5D" w:rsidRPr="00133A5D">
        <w:t xml:space="preserve">| Format-Table </w:t>
      </w:r>
      <w:proofErr w:type="spellStart"/>
      <w:r w:rsidR="00133A5D" w:rsidRPr="00133A5D">
        <w:t>ExtendedRightHolders</w:t>
      </w:r>
      <w:proofErr w:type="spellEnd"/>
    </w:p>
    <w:p w14:paraId="270DF96A" w14:textId="77777777" w:rsidR="00133A5D" w:rsidRDefault="00133A5D" w:rsidP="00133A5D">
      <w:pPr>
        <w:ind w:left="720"/>
      </w:pPr>
    </w:p>
    <w:p w14:paraId="5E2620B6" w14:textId="7B138196" w:rsidR="00133A5D" w:rsidRDefault="00133A5D" w:rsidP="00133A5D">
      <w:r>
        <w:rPr>
          <w:noProof/>
          <w:lang w:val="en-US" w:eastAsia="en-US"/>
        </w:rPr>
        <w:drawing>
          <wp:inline distT="0" distB="0" distL="0" distR="0" wp14:anchorId="365F627C" wp14:editId="1D78FA5C">
            <wp:extent cx="5717540"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7540" cy="731520"/>
                    </a:xfrm>
                    <a:prstGeom prst="rect">
                      <a:avLst/>
                    </a:prstGeom>
                  </pic:spPr>
                </pic:pic>
              </a:graphicData>
            </a:graphic>
          </wp:inline>
        </w:drawing>
      </w:r>
    </w:p>
    <w:p w14:paraId="23D0626D" w14:textId="77777777" w:rsidR="00215DE7" w:rsidRDefault="00215DE7" w:rsidP="00215DE7">
      <w:r w:rsidRPr="00E17FC6">
        <w:t xml:space="preserve"> </w:t>
      </w:r>
    </w:p>
    <w:p w14:paraId="6AF6F0A3" w14:textId="5F74B4F2" w:rsidR="00BE7FA0" w:rsidRPr="00BE7FA0" w:rsidRDefault="00BE7FA0" w:rsidP="00B164E1">
      <w:pPr>
        <w:pStyle w:val="Heading3Numbered"/>
      </w:pPr>
      <w:bookmarkStart w:id="9" w:name="_Toc388979098"/>
      <w:r w:rsidRPr="00BE7FA0">
        <w:t>Adding Machine Rights</w:t>
      </w:r>
      <w:bookmarkEnd w:id="9"/>
    </w:p>
    <w:p w14:paraId="0C5CA82C" w14:textId="732D5BB6" w:rsidR="00215DE7" w:rsidRDefault="00BE7FA0" w:rsidP="00215DE7">
      <w:r>
        <w:t>The</w:t>
      </w:r>
      <w:r w:rsidR="00215DE7">
        <w:t xml:space="preserve"> </w:t>
      </w:r>
      <w:r w:rsidR="00215DE7" w:rsidRPr="00E17FC6">
        <w:t xml:space="preserve">Write permission on </w:t>
      </w:r>
      <w:r>
        <w:t xml:space="preserve">the </w:t>
      </w:r>
      <w:proofErr w:type="spellStart"/>
      <w:r w:rsidR="00215DE7" w:rsidRPr="00E17FC6">
        <w:t>ms</w:t>
      </w:r>
      <w:proofErr w:type="spellEnd"/>
      <w:r w:rsidR="00215DE7" w:rsidRPr="00E17FC6">
        <w:t>-MCS-</w:t>
      </w:r>
      <w:proofErr w:type="spellStart"/>
      <w:r w:rsidR="00215DE7" w:rsidRPr="00E17FC6">
        <w:t>AdmPwdExpirationTime</w:t>
      </w:r>
      <w:proofErr w:type="spellEnd"/>
      <w:r w:rsidR="00215DE7" w:rsidRPr="00E17FC6">
        <w:t xml:space="preserve"> and </w:t>
      </w:r>
      <w:proofErr w:type="spellStart"/>
      <w:r w:rsidR="00215DE7" w:rsidRPr="00E17FC6">
        <w:t>ms</w:t>
      </w:r>
      <w:proofErr w:type="spellEnd"/>
      <w:r w:rsidR="00215DE7" w:rsidRPr="00E17FC6">
        <w:t>-MCS-</w:t>
      </w:r>
      <w:proofErr w:type="spellStart"/>
      <w:r w:rsidR="00215DE7" w:rsidRPr="00E17FC6">
        <w:t>AdmPwd</w:t>
      </w:r>
      <w:proofErr w:type="spellEnd"/>
      <w:r w:rsidR="00215DE7" w:rsidRPr="00E17FC6">
        <w:t xml:space="preserve"> attributes of </w:t>
      </w:r>
      <w:r w:rsidR="00215DE7">
        <w:t xml:space="preserve">all </w:t>
      </w:r>
      <w:r w:rsidR="00215DE7" w:rsidRPr="00E17FC6">
        <w:t xml:space="preserve">computer accounts </w:t>
      </w:r>
      <w:r>
        <w:t xml:space="preserve">has to be added </w:t>
      </w:r>
      <w:r w:rsidR="00215DE7" w:rsidRPr="00E17FC6">
        <w:t xml:space="preserve">to </w:t>
      </w:r>
      <w:r w:rsidR="00215DE7">
        <w:t xml:space="preserve">the </w:t>
      </w:r>
      <w:r w:rsidR="00215DE7" w:rsidRPr="00E17FC6">
        <w:t>SELF built-in account. This is required so the machine c</w:t>
      </w:r>
      <w:r w:rsidR="00215DE7">
        <w:t>an</w:t>
      </w:r>
      <w:r w:rsidR="00215DE7" w:rsidRPr="00E17FC6">
        <w:t xml:space="preserve"> update </w:t>
      </w:r>
      <w:r w:rsidR="00215DE7">
        <w:t xml:space="preserve">the </w:t>
      </w:r>
      <w:r w:rsidR="00215DE7" w:rsidRPr="00E17FC6">
        <w:t xml:space="preserve">password and expiration timestamp of </w:t>
      </w:r>
      <w:r w:rsidR="00215DE7">
        <w:t xml:space="preserve">its </w:t>
      </w:r>
      <w:r w:rsidR="00215DE7" w:rsidRPr="00E17FC6">
        <w:t>own built-in Administrator password</w:t>
      </w:r>
      <w:r w:rsidR="00215DE7">
        <w:t xml:space="preserve">.  </w:t>
      </w:r>
      <w:r>
        <w:t xml:space="preserve">This is done using </w:t>
      </w:r>
      <w:r w:rsidR="00215DE7">
        <w:t>PowerShell</w:t>
      </w:r>
      <w:r>
        <w:t>.</w:t>
      </w:r>
      <w:r w:rsidR="00376ABD">
        <w:t xml:space="preserve">  You may need to run </w:t>
      </w:r>
      <w:r w:rsidR="00376ABD">
        <w:rPr>
          <w:rStyle w:val="Userinput"/>
        </w:rPr>
        <w:t>Import-module AdmPwd.</w:t>
      </w:r>
      <w:r w:rsidR="00376ABD" w:rsidRPr="00784B7B">
        <w:rPr>
          <w:rStyle w:val="Userinput"/>
        </w:rPr>
        <w:t>PS</w:t>
      </w:r>
      <w:r w:rsidR="00376ABD" w:rsidRPr="00376ABD">
        <w:rPr>
          <w:rStyle w:val="Userinput"/>
          <w:rFonts w:asciiTheme="minorHAnsi" w:hAnsiTheme="minorHAnsi"/>
          <w:sz w:val="22"/>
        </w:rPr>
        <w:t xml:space="preserve"> if this is a new window.</w:t>
      </w:r>
    </w:p>
    <w:p w14:paraId="3AADAEE9" w14:textId="341C0187" w:rsidR="00376ABD" w:rsidRDefault="00215DE7" w:rsidP="00376ABD">
      <w:pPr>
        <w:ind w:left="720"/>
      </w:pPr>
      <w:r w:rsidRPr="000D7993">
        <w:t>Set-</w:t>
      </w:r>
      <w:proofErr w:type="spellStart"/>
      <w:r w:rsidRPr="000D7993">
        <w:t>AdmPwdComputerSelfPermission</w:t>
      </w:r>
      <w:proofErr w:type="spellEnd"/>
      <w:r w:rsidRPr="000D7993">
        <w:t xml:space="preserve"> -</w:t>
      </w:r>
      <w:proofErr w:type="spellStart"/>
      <w:r w:rsidRPr="000D7993">
        <w:t>OrgUnit</w:t>
      </w:r>
      <w:proofErr w:type="spellEnd"/>
      <w:r w:rsidRPr="000D7993">
        <w:t xml:space="preserve"> </w:t>
      </w:r>
      <w:r>
        <w:t>&lt;name of the OU to delegate permissions&gt;</w:t>
      </w:r>
    </w:p>
    <w:p w14:paraId="205190C3" w14:textId="55E35C08" w:rsidR="00215DE7" w:rsidRDefault="00824A23" w:rsidP="00215DE7">
      <w:r>
        <w:rPr>
          <w:noProof/>
          <w:lang w:val="en-US" w:eastAsia="en-US"/>
        </w:rPr>
        <w:drawing>
          <wp:inline distT="0" distB="0" distL="0" distR="0" wp14:anchorId="0E4E875C" wp14:editId="4CDDC896">
            <wp:extent cx="5717540" cy="866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7540" cy="866140"/>
                    </a:xfrm>
                    <a:prstGeom prst="rect">
                      <a:avLst/>
                    </a:prstGeom>
                  </pic:spPr>
                </pic:pic>
              </a:graphicData>
            </a:graphic>
          </wp:inline>
        </w:drawing>
      </w:r>
    </w:p>
    <w:p w14:paraId="742B4B4C" w14:textId="2837AA41" w:rsidR="00215DE7" w:rsidRDefault="00376ABD" w:rsidP="00215DE7">
      <w:r>
        <w:t xml:space="preserve">Repeat this procedure for any additional OUs that contain computer accounts that are in scope of the solution and are not </w:t>
      </w:r>
      <w:proofErr w:type="spellStart"/>
      <w:r>
        <w:t>subcontainers</w:t>
      </w:r>
      <w:proofErr w:type="spellEnd"/>
      <w:r>
        <w:t xml:space="preserve"> of already processed containers.</w:t>
      </w:r>
    </w:p>
    <w:p w14:paraId="0F7282E6" w14:textId="77777777" w:rsidR="00376ABD" w:rsidRDefault="00376ABD" w:rsidP="00215DE7"/>
    <w:p w14:paraId="2EF11346" w14:textId="6D070C05" w:rsidR="00651867" w:rsidRPr="00BE7FA0" w:rsidRDefault="00651867" w:rsidP="00B164E1">
      <w:pPr>
        <w:pStyle w:val="Heading3Numbered"/>
      </w:pPr>
      <w:bookmarkStart w:id="10" w:name="_Toc388979099"/>
      <w:r w:rsidRPr="00BE7FA0">
        <w:t xml:space="preserve">Adding </w:t>
      </w:r>
      <w:r>
        <w:t>User</w:t>
      </w:r>
      <w:r w:rsidRPr="00BE7FA0">
        <w:t xml:space="preserve"> Rights</w:t>
      </w:r>
      <w:bookmarkEnd w:id="10"/>
    </w:p>
    <w:p w14:paraId="3BF4A73C" w14:textId="31FF9B40" w:rsidR="00215DE7" w:rsidRDefault="00376ABD" w:rsidP="00215DE7">
      <w:r>
        <w:t>A</w:t>
      </w:r>
      <w:r w:rsidR="00215DE7" w:rsidRPr="00E17FC6">
        <w:t>dd</w:t>
      </w:r>
      <w:r w:rsidR="00215DE7">
        <w:t xml:space="preserve"> the</w:t>
      </w:r>
      <w:r w:rsidR="00215DE7" w:rsidRPr="00E17FC6">
        <w:t xml:space="preserve"> CONTROL_ACCESS permission </w:t>
      </w:r>
      <w:r>
        <w:t xml:space="preserve">(extended right) </w:t>
      </w:r>
      <w:r w:rsidR="00215DE7" w:rsidRPr="00E17FC6">
        <w:t xml:space="preserve">on ms-MCS-AdmPwd attribute of </w:t>
      </w:r>
      <w:r w:rsidR="00215DE7">
        <w:t xml:space="preserve">the </w:t>
      </w:r>
      <w:r w:rsidR="00215DE7" w:rsidRPr="00E17FC6">
        <w:t>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read </w:t>
      </w:r>
      <w:r w:rsidR="00215DE7">
        <w:t xml:space="preserve">the stored </w:t>
      </w:r>
      <w:r w:rsidR="00215DE7" w:rsidRPr="00E17FC6">
        <w:t>password of</w:t>
      </w:r>
      <w:r w:rsidR="00215DE7">
        <w:t xml:space="preserve"> the </w:t>
      </w:r>
      <w:r w:rsidR="00215DE7" w:rsidRPr="00E17FC6">
        <w:t>built-in Administrator account on managed computers</w:t>
      </w:r>
      <w:r w:rsidR="00215DE7">
        <w:t>.</w:t>
      </w:r>
      <w:r>
        <w:t xml:space="preserve">  </w:t>
      </w:r>
    </w:p>
    <w:p w14:paraId="33C06FC1" w14:textId="77777777" w:rsidR="00215DE7" w:rsidRDefault="00215DE7" w:rsidP="00215DE7">
      <w:pPr>
        <w:ind w:left="720"/>
      </w:pPr>
      <w:r w:rsidRPr="000D7993">
        <w:t>Set-</w:t>
      </w:r>
      <w:proofErr w:type="spellStart"/>
      <w:r w:rsidRPr="000D7993">
        <w:t>AdmPwdReadPasswordPermission</w:t>
      </w:r>
      <w:proofErr w:type="spellEnd"/>
      <w:r w:rsidRPr="000D7993">
        <w:t xml:space="preserve"> -</w:t>
      </w:r>
      <w:proofErr w:type="spellStart"/>
      <w:r w:rsidRPr="000D7993">
        <w:t>OrgUnit</w:t>
      </w:r>
      <w:proofErr w:type="spellEnd"/>
      <w:r w:rsidRPr="000D7993">
        <w:t xml:space="preserve"> </w:t>
      </w:r>
      <w:r>
        <w:t>&lt;name of the OU to delegate permissions&gt;</w:t>
      </w:r>
      <w:r w:rsidRPr="000D7993">
        <w:t xml:space="preserve"> -</w:t>
      </w:r>
      <w:proofErr w:type="spellStart"/>
      <w:r w:rsidRPr="000D7993">
        <w:t>AllowedPrincipals</w:t>
      </w:r>
      <w:proofErr w:type="spellEnd"/>
      <w:r w:rsidRPr="000D7993">
        <w:t xml:space="preserve"> </w:t>
      </w:r>
      <w:r>
        <w:t>&lt;users or groups&gt;</w:t>
      </w:r>
    </w:p>
    <w:p w14:paraId="788C1979" w14:textId="77777777" w:rsidR="00215DE7" w:rsidRDefault="00215DE7" w:rsidP="00215DE7">
      <w:r>
        <w:t>Use the same –</w:t>
      </w:r>
      <w:proofErr w:type="spellStart"/>
      <w:r>
        <w:t>OrgUnit</w:t>
      </w:r>
      <w:proofErr w:type="spellEnd"/>
      <w:r>
        <w:t xml:space="preserve"> name(s) as in the previous command.  </w:t>
      </w:r>
    </w:p>
    <w:p w14:paraId="31BA3969" w14:textId="60329FDA" w:rsidR="00215DE7" w:rsidRDefault="00376ABD" w:rsidP="00215DE7">
      <w:r>
        <w:rPr>
          <w:noProof/>
          <w:lang w:val="en-US" w:eastAsia="en-US"/>
        </w:rPr>
        <w:drawing>
          <wp:inline distT="0" distB="0" distL="0" distR="0" wp14:anchorId="112B687B" wp14:editId="225203D3">
            <wp:extent cx="5717540" cy="729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540" cy="729615"/>
                    </a:xfrm>
                    <a:prstGeom prst="rect">
                      <a:avLst/>
                    </a:prstGeom>
                  </pic:spPr>
                </pic:pic>
              </a:graphicData>
            </a:graphic>
          </wp:inline>
        </w:drawing>
      </w:r>
    </w:p>
    <w:p w14:paraId="50392DC3" w14:textId="77777777" w:rsidR="00215DE7" w:rsidRDefault="00215DE7" w:rsidP="00215DE7">
      <w:r>
        <w:t xml:space="preserve">Note: You can use multiple groups and users in the same command separated by comma.  </w:t>
      </w:r>
    </w:p>
    <w:p w14:paraId="3C9D69A8" w14:textId="5A83AEBD" w:rsidR="00215DE7" w:rsidRDefault="00215DE7" w:rsidP="00651867">
      <w:pPr>
        <w:ind w:left="720"/>
      </w:pPr>
      <w:r>
        <w:t>Ex</w:t>
      </w:r>
      <w:r w:rsidR="00651867">
        <w:t>ample</w:t>
      </w:r>
      <w:r>
        <w:t xml:space="preserve">: </w:t>
      </w:r>
      <w:r w:rsidR="00651867">
        <w:br/>
      </w:r>
      <w:r w:rsidR="00651867">
        <w:br/>
      </w:r>
      <w:r w:rsidRPr="000D7993">
        <w:t>Set-</w:t>
      </w:r>
      <w:proofErr w:type="spellStart"/>
      <w:r w:rsidRPr="000D7993">
        <w:t>AdmPwdReadPasswordPermission</w:t>
      </w:r>
      <w:proofErr w:type="spellEnd"/>
      <w:r w:rsidRPr="000D7993">
        <w:t xml:space="preserve"> -</w:t>
      </w:r>
      <w:proofErr w:type="spellStart"/>
      <w:r w:rsidRPr="000D7993">
        <w:t>OrgUnit</w:t>
      </w:r>
      <w:proofErr w:type="spellEnd"/>
      <w:r w:rsidRPr="000D7993">
        <w:t xml:space="preserve"> Servers -</w:t>
      </w:r>
      <w:proofErr w:type="spellStart"/>
      <w:r w:rsidRPr="000D7993">
        <w:t>AllowedPrincipals</w:t>
      </w:r>
      <w:proofErr w:type="spellEnd"/>
      <w:r w:rsidRPr="000D7993">
        <w:t xml:space="preserve"> </w:t>
      </w:r>
      <w:proofErr w:type="spellStart"/>
      <w:r w:rsidR="00651867">
        <w:t>contoso</w:t>
      </w:r>
      <w:proofErr w:type="spellEnd"/>
      <w:r w:rsidRPr="000D7993">
        <w:t>\</w:t>
      </w:r>
      <w:proofErr w:type="spellStart"/>
      <w:r w:rsidRPr="000D7993">
        <w:t>Administrator</w:t>
      </w:r>
      <w:proofErr w:type="gramStart"/>
      <w:r>
        <w:t>,</w:t>
      </w:r>
      <w:r w:rsidR="00651867">
        <w:t>contoso</w:t>
      </w:r>
      <w:proofErr w:type="spellEnd"/>
      <w:proofErr w:type="gramEnd"/>
      <w:r>
        <w:t>\</w:t>
      </w:r>
      <w:proofErr w:type="spellStart"/>
      <w:r>
        <w:t>HelpDesk,</w:t>
      </w:r>
      <w:r w:rsidR="00651867">
        <w:t>contoso</w:t>
      </w:r>
      <w:proofErr w:type="spellEnd"/>
      <w:r>
        <w:t>\</w:t>
      </w:r>
      <w:proofErr w:type="spellStart"/>
      <w:r w:rsidR="00651867">
        <w:t>PwdAdmins</w:t>
      </w:r>
      <w:proofErr w:type="spellEnd"/>
    </w:p>
    <w:p w14:paraId="7DEB275F" w14:textId="77777777" w:rsidR="00215DE7" w:rsidRDefault="00215DE7" w:rsidP="00215DE7"/>
    <w:p w14:paraId="41526372" w14:textId="7881761B" w:rsidR="00215DE7" w:rsidRDefault="00772433" w:rsidP="00215DE7">
      <w:r>
        <w:lastRenderedPageBreak/>
        <w:t>A</w:t>
      </w:r>
      <w:r w:rsidR="00215DE7" w:rsidRPr="00E17FC6">
        <w:t xml:space="preserve">dd </w:t>
      </w:r>
      <w:r w:rsidR="00215DE7">
        <w:t xml:space="preserve">the </w:t>
      </w:r>
      <w:r w:rsidR="00215DE7" w:rsidRPr="00E17FC6">
        <w:t xml:space="preserve">Write permission on </w:t>
      </w:r>
      <w:proofErr w:type="spellStart"/>
      <w:r w:rsidR="00215DE7" w:rsidRPr="00E17FC6">
        <w:t>ms</w:t>
      </w:r>
      <w:proofErr w:type="spellEnd"/>
      <w:r w:rsidR="00215DE7" w:rsidRPr="00E17FC6">
        <w:t>-MCS-</w:t>
      </w:r>
      <w:proofErr w:type="spellStart"/>
      <w:r w:rsidR="00215DE7" w:rsidRPr="00E17FC6">
        <w:t>AdmPwdExpirationTime</w:t>
      </w:r>
      <w:proofErr w:type="spellEnd"/>
      <w:r w:rsidR="00215DE7" w:rsidRPr="00E17FC6">
        <w:t xml:space="preserve"> attribute of 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force password reset</w:t>
      </w:r>
      <w:r w:rsidR="00215DE7">
        <w:t>s</w:t>
      </w:r>
      <w:r w:rsidR="00215DE7" w:rsidRPr="00E17FC6">
        <w:t xml:space="preserve"> for </w:t>
      </w:r>
      <w:r w:rsidR="00215DE7">
        <w:t xml:space="preserve">the </w:t>
      </w:r>
      <w:r w:rsidR="00215DE7" w:rsidRPr="00E17FC6">
        <w:t>built-in Administrator account on managed computers</w:t>
      </w:r>
      <w:r w:rsidR="00215DE7">
        <w:t>.</w:t>
      </w:r>
    </w:p>
    <w:p w14:paraId="10BDD0AD" w14:textId="77777777" w:rsidR="00215DE7" w:rsidRDefault="00215DE7" w:rsidP="00215DE7">
      <w:pPr>
        <w:ind w:left="720"/>
      </w:pPr>
      <w:r w:rsidRPr="00271AE6">
        <w:t>Set-</w:t>
      </w:r>
      <w:proofErr w:type="spellStart"/>
      <w:r w:rsidRPr="00271AE6">
        <w:t>AdmPwdResetPasswordPermission</w:t>
      </w:r>
      <w:proofErr w:type="spellEnd"/>
      <w:r w:rsidRPr="00271AE6">
        <w:t xml:space="preserve"> -</w:t>
      </w:r>
      <w:proofErr w:type="spellStart"/>
      <w:r w:rsidRPr="00271AE6">
        <w:t>OrgUnit</w:t>
      </w:r>
      <w:proofErr w:type="spellEnd"/>
      <w:r w:rsidRPr="00271AE6">
        <w:t xml:space="preserve"> </w:t>
      </w:r>
      <w:r>
        <w:t>&lt;name of the OU to delegate permissions&gt;</w:t>
      </w:r>
      <w:r w:rsidRPr="00271AE6">
        <w:t xml:space="preserve"> -</w:t>
      </w:r>
      <w:proofErr w:type="spellStart"/>
      <w:r w:rsidRPr="00271AE6">
        <w:t>AllowedPrincipals</w:t>
      </w:r>
      <w:proofErr w:type="spellEnd"/>
      <w:r w:rsidRPr="00271AE6">
        <w:t xml:space="preserve"> </w:t>
      </w:r>
      <w:r>
        <w:t>&lt;users or groups&gt;</w:t>
      </w:r>
    </w:p>
    <w:p w14:paraId="0164F9C4" w14:textId="77777777" w:rsidR="00772433" w:rsidRDefault="00772433" w:rsidP="00215DE7">
      <w:pPr>
        <w:ind w:left="720"/>
      </w:pPr>
    </w:p>
    <w:p w14:paraId="5CFB4288" w14:textId="0016AFDA" w:rsidR="00215DE7" w:rsidRDefault="00772433" w:rsidP="00215DE7">
      <w:r>
        <w:t>U</w:t>
      </w:r>
      <w:r w:rsidR="00215DE7">
        <w:t>se the same –</w:t>
      </w:r>
      <w:proofErr w:type="spellStart"/>
      <w:r w:rsidR="00215DE7">
        <w:t>OrgUnit</w:t>
      </w:r>
      <w:proofErr w:type="spellEnd"/>
      <w:r w:rsidR="00215DE7">
        <w:t xml:space="preserve"> name(s) as in the previous commands.    </w:t>
      </w:r>
    </w:p>
    <w:p w14:paraId="2E343266" w14:textId="313BD40B" w:rsidR="00215DE7" w:rsidRDefault="00772433" w:rsidP="00215DE7">
      <w:r>
        <w:rPr>
          <w:noProof/>
          <w:lang w:val="en-US" w:eastAsia="en-US"/>
        </w:rPr>
        <w:drawing>
          <wp:inline distT="0" distB="0" distL="0" distR="0" wp14:anchorId="5F428662" wp14:editId="7FC9A51A">
            <wp:extent cx="5717540" cy="749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7540" cy="749300"/>
                    </a:xfrm>
                    <a:prstGeom prst="rect">
                      <a:avLst/>
                    </a:prstGeom>
                  </pic:spPr>
                </pic:pic>
              </a:graphicData>
            </a:graphic>
          </wp:inline>
        </w:drawing>
      </w:r>
    </w:p>
    <w:p w14:paraId="5BAA2586" w14:textId="77777777" w:rsidR="00772433" w:rsidRDefault="00772433" w:rsidP="00772433">
      <w:r>
        <w:t xml:space="preserve">Note: You can use multiple groups and users in the same command separated by comma.  </w:t>
      </w:r>
    </w:p>
    <w:p w14:paraId="237E487A" w14:textId="13336B0B" w:rsidR="00215DE7" w:rsidRDefault="00772433" w:rsidP="00772433">
      <w:r>
        <w:t xml:space="preserve">Example: </w:t>
      </w:r>
      <w:r>
        <w:br/>
      </w:r>
      <w:r>
        <w:br/>
      </w:r>
      <w:r w:rsidRPr="00271AE6">
        <w:t>Set-</w:t>
      </w:r>
      <w:proofErr w:type="spellStart"/>
      <w:r w:rsidRPr="00271AE6">
        <w:t>AdmPwdResetPasswordPermission</w:t>
      </w:r>
      <w:proofErr w:type="spellEnd"/>
      <w:r w:rsidRPr="00271AE6">
        <w:t xml:space="preserve"> </w:t>
      </w:r>
      <w:r w:rsidRPr="000D7993">
        <w:t>-</w:t>
      </w:r>
      <w:proofErr w:type="spellStart"/>
      <w:r w:rsidRPr="000D7993">
        <w:t>OrgUnit</w:t>
      </w:r>
      <w:proofErr w:type="spellEnd"/>
      <w:r w:rsidRPr="000D7993">
        <w:t xml:space="preserve"> Servers -</w:t>
      </w:r>
      <w:proofErr w:type="spellStart"/>
      <w:r w:rsidRPr="000D7993">
        <w:t>AllowedPrincipals</w:t>
      </w:r>
      <w:proofErr w:type="spellEnd"/>
      <w:r w:rsidRPr="000D7993">
        <w:t xml:space="preserve"> </w:t>
      </w:r>
      <w:proofErr w:type="spellStart"/>
      <w:r>
        <w:t>contoso</w:t>
      </w:r>
      <w:proofErr w:type="spellEnd"/>
      <w:r w:rsidRPr="000D7993">
        <w:t>\</w:t>
      </w:r>
      <w:proofErr w:type="spellStart"/>
      <w:r w:rsidRPr="000D7993">
        <w:t>Administrator</w:t>
      </w:r>
      <w:proofErr w:type="gramStart"/>
      <w:r>
        <w:t>,contoso</w:t>
      </w:r>
      <w:proofErr w:type="spellEnd"/>
      <w:proofErr w:type="gramEnd"/>
      <w:r>
        <w:t>\</w:t>
      </w:r>
      <w:proofErr w:type="spellStart"/>
      <w:r>
        <w:t>HelpDesk,contoso</w:t>
      </w:r>
      <w:proofErr w:type="spellEnd"/>
      <w:r>
        <w:t>\</w:t>
      </w:r>
      <w:proofErr w:type="spellStart"/>
      <w:r>
        <w:t>PwdAdmins</w:t>
      </w:r>
      <w:proofErr w:type="spellEnd"/>
    </w:p>
    <w:p w14:paraId="3EAF267E" w14:textId="77777777" w:rsidR="00215DE7" w:rsidRDefault="00215DE7" w:rsidP="00215DE7">
      <w:pPr>
        <w:rPr>
          <w:b/>
          <w:sz w:val="32"/>
        </w:rPr>
      </w:pPr>
    </w:p>
    <w:p w14:paraId="6F67C5F0" w14:textId="77777777" w:rsidR="00772433" w:rsidRDefault="00772433">
      <w:pPr>
        <w:spacing w:after="200"/>
        <w:rPr>
          <w:b/>
          <w:sz w:val="32"/>
        </w:rPr>
      </w:pPr>
      <w:r>
        <w:rPr>
          <w:b/>
          <w:sz w:val="32"/>
        </w:rPr>
        <w:br w:type="page"/>
      </w:r>
    </w:p>
    <w:p w14:paraId="48C454E4" w14:textId="2EF98A64" w:rsidR="000424DF" w:rsidRDefault="000424DF" w:rsidP="00697C99">
      <w:pPr>
        <w:pStyle w:val="Heading1Numbered"/>
      </w:pPr>
      <w:bookmarkStart w:id="11" w:name="_Toc388979100"/>
      <w:r>
        <w:lastRenderedPageBreak/>
        <w:t>Group Policy</w:t>
      </w:r>
      <w:bookmarkEnd w:id="11"/>
    </w:p>
    <w:p w14:paraId="363EF6D2" w14:textId="77777777" w:rsidR="000424DF" w:rsidRDefault="000424DF" w:rsidP="00215DE7">
      <w:pPr>
        <w:rPr>
          <w:b/>
          <w:sz w:val="32"/>
        </w:rPr>
      </w:pPr>
    </w:p>
    <w:p w14:paraId="6D677ACD" w14:textId="2924579A" w:rsidR="00215DE7" w:rsidRDefault="00215DE7" w:rsidP="00697C99">
      <w:pPr>
        <w:pStyle w:val="Heading2Numbered"/>
      </w:pPr>
      <w:bookmarkStart w:id="12" w:name="_Toc388979102"/>
      <w:r>
        <w:t xml:space="preserve">Changing the </w:t>
      </w:r>
      <w:r w:rsidR="000424DF">
        <w:t>Group Policy Settings</w:t>
      </w:r>
      <w:bookmarkEnd w:id="12"/>
    </w:p>
    <w:p w14:paraId="35DF0030" w14:textId="62DC2F78" w:rsidR="00215DE7" w:rsidRPr="00A94BA1" w:rsidRDefault="00215DE7" w:rsidP="00215DE7">
      <w:r w:rsidRPr="00A94BA1">
        <w:t>By default this solution</w:t>
      </w:r>
      <w:r>
        <w:t xml:space="preserve"> uses a password with password complexity, 12 characters and changes the password every 30 days.  </w:t>
      </w:r>
      <w:r w:rsidR="008059D4">
        <w:t>You can change the value</w:t>
      </w:r>
      <w:bookmarkStart w:id="13" w:name="_GoBack"/>
      <w:bookmarkEnd w:id="13"/>
      <w:r w:rsidR="008059D4">
        <w:t xml:space="preserve">s to suit your needs by editing a Group Policy.  The settings are located in </w:t>
      </w:r>
      <w:r w:rsidR="00684D9E">
        <w:t xml:space="preserve">under </w:t>
      </w:r>
      <w:r w:rsidR="008059D4">
        <w:t xml:space="preserve">Computer Configuration\Administrative Templates\AdmPwd.  </w:t>
      </w:r>
    </w:p>
    <w:p w14:paraId="4716F2B3" w14:textId="7279A89A" w:rsidR="00215DE7" w:rsidRDefault="008059D4" w:rsidP="00215DE7">
      <w:pPr>
        <w:rPr>
          <w:b/>
          <w:sz w:val="32"/>
        </w:rPr>
      </w:pPr>
      <w:r>
        <w:rPr>
          <w:noProof/>
          <w:lang w:val="en-US" w:eastAsia="en-US"/>
        </w:rPr>
        <w:drawing>
          <wp:inline distT="0" distB="0" distL="0" distR="0" wp14:anchorId="40461661" wp14:editId="7EDC6CB6">
            <wp:extent cx="5717540" cy="18110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7540" cy="1811020"/>
                    </a:xfrm>
                    <a:prstGeom prst="rect">
                      <a:avLst/>
                    </a:prstGeom>
                  </pic:spPr>
                </pic:pic>
              </a:graphicData>
            </a:graphic>
          </wp:inline>
        </w:drawing>
      </w:r>
    </w:p>
    <w:p w14:paraId="2BAE7A00" w14:textId="77777777" w:rsidR="00E26156" w:rsidRDefault="00E26156">
      <w:pPr>
        <w:spacing w:after="200"/>
      </w:pPr>
      <w:r>
        <w:br w:type="page"/>
      </w:r>
    </w:p>
    <w:p w14:paraId="2F28ADD2" w14:textId="2F42AB32" w:rsidR="00E26156" w:rsidRDefault="008059D4" w:rsidP="00215DE7">
      <w:r>
        <w:lastRenderedPageBreak/>
        <w:t>You can change the individual password settings to</w:t>
      </w:r>
      <w:r w:rsidR="00215DE7" w:rsidRPr="00A94BA1">
        <w:t xml:space="preserve"> fits your needs.</w:t>
      </w:r>
    </w:p>
    <w:p w14:paraId="2D01267C" w14:textId="46A1262F" w:rsidR="00215DE7" w:rsidRDefault="00E26156" w:rsidP="00215DE7">
      <w:pPr>
        <w:rPr>
          <w:b/>
          <w:sz w:val="32"/>
        </w:rPr>
      </w:pPr>
      <w:r>
        <w:rPr>
          <w:noProof/>
          <w:lang w:val="en-US" w:eastAsia="en-US"/>
        </w:rPr>
        <w:drawing>
          <wp:inline distT="0" distB="0" distL="0" distR="0" wp14:anchorId="34C6D0B8" wp14:editId="688102BC">
            <wp:extent cx="4649638" cy="37170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2202" cy="3727069"/>
                    </a:xfrm>
                    <a:prstGeom prst="rect">
                      <a:avLst/>
                    </a:prstGeom>
                  </pic:spPr>
                </pic:pic>
              </a:graphicData>
            </a:graphic>
          </wp:inline>
        </w:drawing>
      </w:r>
    </w:p>
    <w:p w14:paraId="5F8B2DDC" w14:textId="77777777" w:rsidR="00E26156" w:rsidRDefault="00E26156" w:rsidP="00215DE7">
      <w:pPr>
        <w:rPr>
          <w:b/>
          <w:sz w:val="32"/>
        </w:rPr>
      </w:pPr>
    </w:p>
    <w:p w14:paraId="2859A1A8" w14:textId="3B32E37F" w:rsidR="00E26156" w:rsidRDefault="00E26156" w:rsidP="00E26156">
      <w:r>
        <w:t>If you have renamed or disabled the local Administrator account and created a separate account, y</w:t>
      </w:r>
      <w:r w:rsidRPr="00E26156">
        <w:t xml:space="preserve">ou can </w:t>
      </w:r>
      <w:r>
        <w:t>specify this in Group Policy.</w:t>
      </w:r>
    </w:p>
    <w:p w14:paraId="157AFB0F" w14:textId="5F4425DA" w:rsidR="00E26156" w:rsidRDefault="00E26156" w:rsidP="00E26156">
      <w:r>
        <w:rPr>
          <w:noProof/>
          <w:lang w:val="en-US" w:eastAsia="en-US"/>
        </w:rPr>
        <w:drawing>
          <wp:inline distT="0" distB="0" distL="0" distR="0" wp14:anchorId="546D0279" wp14:editId="4E35522B">
            <wp:extent cx="5717540" cy="32429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540" cy="3242945"/>
                    </a:xfrm>
                    <a:prstGeom prst="rect">
                      <a:avLst/>
                    </a:prstGeom>
                  </pic:spPr>
                </pic:pic>
              </a:graphicData>
            </a:graphic>
          </wp:inline>
        </w:drawing>
      </w:r>
    </w:p>
    <w:p w14:paraId="6E9E23D8" w14:textId="77777777" w:rsidR="00E26156" w:rsidRDefault="00E26156" w:rsidP="00E26156"/>
    <w:p w14:paraId="796B4548" w14:textId="6E1F9085" w:rsidR="00E26156" w:rsidRPr="00E26156" w:rsidRDefault="00E26156" w:rsidP="00E26156">
      <w:r w:rsidRPr="00E26156">
        <w:rPr>
          <w:b/>
        </w:rPr>
        <w:t>Note:</w:t>
      </w:r>
      <w:r>
        <w:t xml:space="preserve"> </w:t>
      </w:r>
      <w:r w:rsidRPr="00E26156">
        <w:t xml:space="preserve">DO NOT configure when you use </w:t>
      </w:r>
      <w:r>
        <w:t xml:space="preserve">the </w:t>
      </w:r>
      <w:r w:rsidRPr="00E26156">
        <w:t>built-in admin account</w:t>
      </w:r>
      <w:r>
        <w:t>, even if you renamed it. That a</w:t>
      </w:r>
      <w:r w:rsidRPr="00E26156">
        <w:t>ccount is auto-detected by well-known SID</w:t>
      </w:r>
      <w:r>
        <w:t>.</w:t>
      </w:r>
      <w:r w:rsidRPr="00E26156">
        <w:t xml:space="preserve"> DO configure when you use </w:t>
      </w:r>
      <w:r>
        <w:t xml:space="preserve">a </w:t>
      </w:r>
      <w:r w:rsidRPr="00E26156">
        <w:t>custom local admin account</w:t>
      </w:r>
      <w:r>
        <w:t>.</w:t>
      </w:r>
    </w:p>
    <w:p w14:paraId="5632281E" w14:textId="77777777" w:rsidR="008059D4" w:rsidRDefault="008059D4" w:rsidP="00215DE7">
      <w:pPr>
        <w:rPr>
          <w:b/>
          <w:sz w:val="32"/>
        </w:rPr>
      </w:pPr>
    </w:p>
    <w:p w14:paraId="5D39E0F7" w14:textId="3415FF70" w:rsidR="008059D4" w:rsidRPr="00684D9E" w:rsidRDefault="00684D9E" w:rsidP="00697C99">
      <w:pPr>
        <w:pStyle w:val="Heading1Numbered"/>
      </w:pPr>
      <w:bookmarkStart w:id="14" w:name="_Toc388979103"/>
      <w:r w:rsidRPr="00684D9E">
        <w:lastRenderedPageBreak/>
        <w:t>Managing Clients</w:t>
      </w:r>
      <w:bookmarkEnd w:id="14"/>
    </w:p>
    <w:p w14:paraId="202E297B" w14:textId="77777777" w:rsidR="00215DE7" w:rsidRDefault="00215DE7" w:rsidP="00215DE7">
      <w:pPr>
        <w:rPr>
          <w:b/>
          <w:sz w:val="32"/>
        </w:rPr>
      </w:pPr>
    </w:p>
    <w:p w14:paraId="25FA23A2" w14:textId="57B9BAAD" w:rsidR="00215DE7" w:rsidRDefault="00684D9E" w:rsidP="00697C99">
      <w:pPr>
        <w:pStyle w:val="Heading2Numbered"/>
      </w:pPr>
      <w:bookmarkStart w:id="15" w:name="_Toc388979104"/>
      <w:r>
        <w:t>Viewing password settings</w:t>
      </w:r>
      <w:bookmarkEnd w:id="15"/>
    </w:p>
    <w:p w14:paraId="0835D06D" w14:textId="77777777" w:rsidR="00215DE7" w:rsidRDefault="00215DE7" w:rsidP="00215DE7">
      <w:r w:rsidRPr="007554E4">
        <w:t>Once everything is configured</w:t>
      </w:r>
      <w:r>
        <w:t xml:space="preserve">, and Group Policy has refreshed on the clients, you can look at the properties of the computer object and see the new settings. </w:t>
      </w:r>
    </w:p>
    <w:p w14:paraId="13899F85" w14:textId="77777777" w:rsidR="00215DE7" w:rsidRDefault="00215DE7" w:rsidP="00215DE7">
      <w:r>
        <w:rPr>
          <w:noProof/>
          <w:lang w:val="en-US" w:eastAsia="en-US"/>
        </w:rPr>
        <w:drawing>
          <wp:inline distT="0" distB="0" distL="0" distR="0" wp14:anchorId="309EE0CE" wp14:editId="5A231214">
            <wp:extent cx="4504762" cy="50571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4762" cy="5057143"/>
                    </a:xfrm>
                    <a:prstGeom prst="rect">
                      <a:avLst/>
                    </a:prstGeom>
                  </pic:spPr>
                </pic:pic>
              </a:graphicData>
            </a:graphic>
          </wp:inline>
        </w:drawing>
      </w:r>
    </w:p>
    <w:p w14:paraId="21B97474" w14:textId="6AB4B1F2" w:rsidR="00215DE7" w:rsidRDefault="00215DE7" w:rsidP="00215DE7">
      <w:pPr>
        <w:rPr>
          <w:rFonts w:cs="Segoe UI"/>
          <w:color w:val="000000" w:themeColor="text1"/>
        </w:rPr>
      </w:pPr>
      <w:r w:rsidRPr="007554E4">
        <w:rPr>
          <w:color w:val="000000" w:themeColor="text1"/>
        </w:rPr>
        <w:t xml:space="preserve">The password is stored in plain text.  The Expiration date is </w:t>
      </w:r>
      <w:r w:rsidR="00684D9E">
        <w:rPr>
          <w:color w:val="000000" w:themeColor="text1"/>
        </w:rPr>
        <w:t xml:space="preserve">stored </w:t>
      </w:r>
      <w:r w:rsidRPr="007554E4">
        <w:rPr>
          <w:rFonts w:cs="Segoe UI"/>
          <w:color w:val="000000" w:themeColor="text1"/>
        </w:rPr>
        <w:t xml:space="preserve">as the number of 100-nanosecond intervals that have elapsed since the 0 hour on January 1, 1601 </w:t>
      </w:r>
      <w:proofErr w:type="spellStart"/>
      <w:r w:rsidR="00684D9E">
        <w:rPr>
          <w:rFonts w:cs="Segoe UI"/>
          <w:color w:val="000000" w:themeColor="text1"/>
        </w:rPr>
        <w:t>un</w:t>
      </w:r>
      <w:r w:rsidRPr="007554E4">
        <w:rPr>
          <w:rFonts w:cs="Segoe UI"/>
          <w:color w:val="000000" w:themeColor="text1"/>
        </w:rPr>
        <w:t>till</w:t>
      </w:r>
      <w:proofErr w:type="spellEnd"/>
      <w:r w:rsidRPr="007554E4">
        <w:rPr>
          <w:rFonts w:cs="Segoe UI"/>
          <w:color w:val="000000" w:themeColor="text1"/>
        </w:rPr>
        <w:t xml:space="preserve"> the date/time that is being stored. The time is always stored in Greenwich Mean Time (GMT) in the Active Directory.</w:t>
      </w:r>
      <w:r>
        <w:rPr>
          <w:rFonts w:cs="Segoe UI"/>
          <w:color w:val="000000" w:themeColor="text1"/>
        </w:rPr>
        <w:t xml:space="preserve"> If you want to </w:t>
      </w:r>
      <w:r w:rsidR="00684D9E">
        <w:rPr>
          <w:rFonts w:cs="Segoe UI"/>
          <w:color w:val="000000" w:themeColor="text1"/>
        </w:rPr>
        <w:t xml:space="preserve">manually </w:t>
      </w:r>
      <w:r>
        <w:rPr>
          <w:rFonts w:cs="Segoe UI"/>
          <w:color w:val="000000" w:themeColor="text1"/>
        </w:rPr>
        <w:t xml:space="preserve">convert it </w:t>
      </w:r>
      <w:r w:rsidR="00684D9E">
        <w:rPr>
          <w:rFonts w:cs="Segoe UI"/>
          <w:color w:val="000000" w:themeColor="text1"/>
        </w:rPr>
        <w:t>use</w:t>
      </w:r>
      <w:r>
        <w:rPr>
          <w:rFonts w:cs="Segoe UI"/>
          <w:color w:val="000000" w:themeColor="text1"/>
        </w:rPr>
        <w:t xml:space="preserve"> this command:</w:t>
      </w:r>
    </w:p>
    <w:p w14:paraId="62B55663" w14:textId="77777777" w:rsidR="00215DE7" w:rsidRDefault="00215DE7" w:rsidP="00215DE7">
      <w:pPr>
        <w:ind w:left="720"/>
        <w:rPr>
          <w:color w:val="000000" w:themeColor="text1"/>
        </w:rPr>
      </w:pPr>
      <w:r>
        <w:rPr>
          <w:color w:val="000000" w:themeColor="text1"/>
        </w:rPr>
        <w:t>w32tm /</w:t>
      </w:r>
      <w:proofErr w:type="spellStart"/>
      <w:r>
        <w:rPr>
          <w:color w:val="000000" w:themeColor="text1"/>
        </w:rPr>
        <w:t>ntte</w:t>
      </w:r>
      <w:proofErr w:type="spellEnd"/>
      <w:r>
        <w:rPr>
          <w:color w:val="000000" w:themeColor="text1"/>
        </w:rPr>
        <w:t xml:space="preserve"> &lt;number you want to convert&gt;</w:t>
      </w:r>
    </w:p>
    <w:p w14:paraId="61C00268" w14:textId="4EBE4B68" w:rsidR="00215DE7" w:rsidRPr="007554E4" w:rsidRDefault="00684D9E" w:rsidP="00215DE7">
      <w:pPr>
        <w:rPr>
          <w:color w:val="000000" w:themeColor="text1"/>
        </w:rPr>
      </w:pPr>
      <w:r>
        <w:rPr>
          <w:noProof/>
          <w:lang w:val="en-US" w:eastAsia="en-US"/>
        </w:rPr>
        <w:drawing>
          <wp:inline distT="0" distB="0" distL="0" distR="0" wp14:anchorId="755FC086" wp14:editId="1C863289">
            <wp:extent cx="5717540" cy="910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540" cy="910590"/>
                    </a:xfrm>
                    <a:prstGeom prst="rect">
                      <a:avLst/>
                    </a:prstGeom>
                  </pic:spPr>
                </pic:pic>
              </a:graphicData>
            </a:graphic>
          </wp:inline>
        </w:drawing>
      </w:r>
    </w:p>
    <w:p w14:paraId="1E2945F2" w14:textId="77777777" w:rsidR="00215DE7" w:rsidRDefault="00215DE7" w:rsidP="00215DE7"/>
    <w:p w14:paraId="43EEB89E" w14:textId="77777777" w:rsidR="00684D9E" w:rsidRDefault="00684D9E">
      <w:pPr>
        <w:spacing w:after="200"/>
      </w:pPr>
      <w:r>
        <w:br w:type="page"/>
      </w:r>
    </w:p>
    <w:p w14:paraId="306D198D" w14:textId="490E480B" w:rsidR="00215DE7" w:rsidRDefault="00684D9E" w:rsidP="00215DE7">
      <w:r>
        <w:lastRenderedPageBreak/>
        <w:t>T</w:t>
      </w:r>
      <w:r w:rsidR="00215DE7">
        <w:t xml:space="preserve">here </w:t>
      </w:r>
      <w:r>
        <w:t>is also</w:t>
      </w:r>
      <w:r w:rsidR="00215DE7">
        <w:t xml:space="preserve"> a graphical interface available.  When you install the program on a computer where you want the ability to easily retrieve the password just select the Fat client UI option.</w:t>
      </w:r>
    </w:p>
    <w:p w14:paraId="6479F862" w14:textId="77777777" w:rsidR="00215DE7" w:rsidRDefault="00215DE7" w:rsidP="00215DE7">
      <w:r>
        <w:t xml:space="preserve"> </w:t>
      </w:r>
      <w:r>
        <w:rPr>
          <w:noProof/>
          <w:lang w:val="en-US" w:eastAsia="en-US"/>
        </w:rPr>
        <w:drawing>
          <wp:inline distT="0" distB="0" distL="0" distR="0" wp14:anchorId="547F4D22" wp14:editId="32BF0677">
            <wp:extent cx="2828571" cy="236190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8571" cy="2361905"/>
                    </a:xfrm>
                    <a:prstGeom prst="rect">
                      <a:avLst/>
                    </a:prstGeom>
                  </pic:spPr>
                </pic:pic>
              </a:graphicData>
            </a:graphic>
          </wp:inline>
        </w:drawing>
      </w:r>
    </w:p>
    <w:p w14:paraId="363AB05A" w14:textId="77777777" w:rsidR="00215DE7" w:rsidRDefault="00215DE7" w:rsidP="00215DE7"/>
    <w:p w14:paraId="048C43FE" w14:textId="77777777" w:rsidR="00215DE7" w:rsidRDefault="00215DE7" w:rsidP="00215DE7">
      <w:r>
        <w:t xml:space="preserve">The program you want to run is </w:t>
      </w:r>
      <w:r w:rsidRPr="00B6259E">
        <w:rPr>
          <w:b/>
        </w:rPr>
        <w:t>C:\Program Files\AdmPwd\ AdmPwd.UI.exe</w:t>
      </w:r>
      <w:r>
        <w:t>. It will be in the menu and looks like this:</w:t>
      </w:r>
    </w:p>
    <w:p w14:paraId="14190BD7" w14:textId="77777777" w:rsidR="00215DE7" w:rsidRDefault="00215DE7" w:rsidP="00215DE7">
      <w:r>
        <w:rPr>
          <w:noProof/>
          <w:lang w:val="en-US" w:eastAsia="en-US"/>
        </w:rPr>
        <w:drawing>
          <wp:inline distT="0" distB="0" distL="0" distR="0" wp14:anchorId="6567D965" wp14:editId="5C0BF38C">
            <wp:extent cx="3190476" cy="215238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476" cy="2152381"/>
                    </a:xfrm>
                    <a:prstGeom prst="rect">
                      <a:avLst/>
                    </a:prstGeom>
                  </pic:spPr>
                </pic:pic>
              </a:graphicData>
            </a:graphic>
          </wp:inline>
        </w:drawing>
      </w:r>
    </w:p>
    <w:p w14:paraId="6138C565" w14:textId="3FE403DE" w:rsidR="005E4474" w:rsidRDefault="005E4474" w:rsidP="00215DE7">
      <w:r>
        <w:t>Or</w:t>
      </w:r>
      <w:r w:rsidR="00CC162C">
        <w:t xml:space="preserve"> this</w:t>
      </w:r>
      <w:r>
        <w:t xml:space="preserve"> on Windows 7.</w:t>
      </w:r>
    </w:p>
    <w:p w14:paraId="59F999D1" w14:textId="37BF91BB" w:rsidR="005E4474" w:rsidRDefault="005E4474" w:rsidP="00215DE7">
      <w:r>
        <w:rPr>
          <w:noProof/>
          <w:lang w:val="en-US" w:eastAsia="en-US"/>
        </w:rPr>
        <w:drawing>
          <wp:inline distT="0" distB="0" distL="0" distR="0" wp14:anchorId="4B468E32" wp14:editId="6CC9F724">
            <wp:extent cx="2628571" cy="20666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8571" cy="2066667"/>
                    </a:xfrm>
                    <a:prstGeom prst="rect">
                      <a:avLst/>
                    </a:prstGeom>
                  </pic:spPr>
                </pic:pic>
              </a:graphicData>
            </a:graphic>
          </wp:inline>
        </w:drawing>
      </w:r>
    </w:p>
    <w:p w14:paraId="1FE80329" w14:textId="77777777" w:rsidR="00215DE7" w:rsidRDefault="00215DE7" w:rsidP="00215DE7"/>
    <w:p w14:paraId="2975206F" w14:textId="77777777" w:rsidR="00CC162C" w:rsidRDefault="00CC162C" w:rsidP="00215DE7"/>
    <w:p w14:paraId="395199BE" w14:textId="77777777" w:rsidR="00CC162C" w:rsidRDefault="00CC162C">
      <w:pPr>
        <w:spacing w:after="200"/>
      </w:pPr>
      <w:r>
        <w:br w:type="page"/>
      </w:r>
    </w:p>
    <w:p w14:paraId="22CDFD62" w14:textId="44AC3C36" w:rsidR="00215DE7" w:rsidRDefault="00CC162C" w:rsidP="00215DE7">
      <w:r>
        <w:lastRenderedPageBreak/>
        <w:t>L</w:t>
      </w:r>
      <w:r w:rsidR="00215DE7">
        <w:t>aunch the interface</w:t>
      </w:r>
      <w:r>
        <w:t>,</w:t>
      </w:r>
      <w:r w:rsidR="00215DE7">
        <w:t xml:space="preserve"> enter the client name and click </w:t>
      </w:r>
      <w:r w:rsidR="00215DE7" w:rsidRPr="00B6259E">
        <w:rPr>
          <w:b/>
        </w:rPr>
        <w:t>Search</w:t>
      </w:r>
      <w:r w:rsidR="00215DE7">
        <w:t>.</w:t>
      </w:r>
    </w:p>
    <w:p w14:paraId="537E6900" w14:textId="77777777" w:rsidR="00215DE7" w:rsidRPr="007554E4" w:rsidRDefault="00215DE7" w:rsidP="00215DE7">
      <w:r>
        <w:rPr>
          <w:noProof/>
          <w:lang w:val="en-US" w:eastAsia="en-US"/>
        </w:rPr>
        <w:drawing>
          <wp:inline distT="0" distB="0" distL="0" distR="0" wp14:anchorId="518B255D" wp14:editId="62254304">
            <wp:extent cx="3695238" cy="288571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238" cy="2885714"/>
                    </a:xfrm>
                    <a:prstGeom prst="rect">
                      <a:avLst/>
                    </a:prstGeom>
                  </pic:spPr>
                </pic:pic>
              </a:graphicData>
            </a:graphic>
          </wp:inline>
        </w:drawing>
      </w:r>
    </w:p>
    <w:p w14:paraId="1E8ECB9F" w14:textId="77777777" w:rsidR="00CC162C" w:rsidRDefault="00CC162C" w:rsidP="00215DE7"/>
    <w:p w14:paraId="0F40B660" w14:textId="417DF3F9" w:rsidR="00215DE7" w:rsidRDefault="00CC162C" w:rsidP="00215DE7">
      <w:r>
        <w:t>Y</w:t>
      </w:r>
      <w:r w:rsidR="00215DE7">
        <w:t>ou can also get the password using PowerShell.</w:t>
      </w:r>
      <w:r>
        <w:t xml:space="preserve"> </w:t>
      </w:r>
    </w:p>
    <w:p w14:paraId="40A14642" w14:textId="77777777" w:rsidR="00215DE7" w:rsidRDefault="00215DE7" w:rsidP="00215DE7">
      <w:pPr>
        <w:ind w:left="720"/>
      </w:pPr>
      <w:r w:rsidRPr="00FE4673">
        <w:t>Get-</w:t>
      </w:r>
      <w:proofErr w:type="spellStart"/>
      <w:r w:rsidRPr="00FE4673">
        <w:t>AdmPw</w:t>
      </w:r>
      <w:r>
        <w:t>dPassword</w:t>
      </w:r>
      <w:proofErr w:type="spellEnd"/>
      <w:r>
        <w:t xml:space="preserve"> -</w:t>
      </w:r>
      <w:proofErr w:type="spellStart"/>
      <w:r>
        <w:t>ComputerName</w:t>
      </w:r>
      <w:proofErr w:type="spellEnd"/>
      <w:r>
        <w:t xml:space="preserve"> &lt;</w:t>
      </w:r>
      <w:proofErr w:type="spellStart"/>
      <w:r>
        <w:t>computername</w:t>
      </w:r>
      <w:proofErr w:type="spellEnd"/>
      <w:r>
        <w:t>&gt;</w:t>
      </w:r>
    </w:p>
    <w:p w14:paraId="06113376" w14:textId="1FB02975" w:rsidR="00215DE7" w:rsidRDefault="0068795C" w:rsidP="00215DE7">
      <w:r>
        <w:rPr>
          <w:noProof/>
          <w:lang w:val="en-US" w:eastAsia="en-US"/>
        </w:rPr>
        <w:drawing>
          <wp:inline distT="0" distB="0" distL="0" distR="0" wp14:anchorId="443334D6" wp14:editId="61BBE924">
            <wp:extent cx="5717540" cy="810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540" cy="810895"/>
                    </a:xfrm>
                    <a:prstGeom prst="rect">
                      <a:avLst/>
                    </a:prstGeom>
                  </pic:spPr>
                </pic:pic>
              </a:graphicData>
            </a:graphic>
          </wp:inline>
        </w:drawing>
      </w:r>
    </w:p>
    <w:p w14:paraId="5CEFF568" w14:textId="77777777" w:rsidR="00215DE7" w:rsidRDefault="00215DE7" w:rsidP="00215DE7"/>
    <w:p w14:paraId="6D808330" w14:textId="736AD411" w:rsidR="00215DE7" w:rsidRDefault="00CC162C" w:rsidP="00B803BD">
      <w:pPr>
        <w:spacing w:after="200"/>
      </w:pPr>
      <w:r>
        <w:t>What happens if a user</w:t>
      </w:r>
      <w:r w:rsidR="00215DE7">
        <w:t xml:space="preserve"> who hasn’t been granted rights to see the local Administrators password tries to access </w:t>
      </w:r>
      <w:r>
        <w:t>it?</w:t>
      </w:r>
      <w:r w:rsidR="00215DE7">
        <w:t xml:space="preserve">  If they were to gain access to the GUI interface the password won’t be displayed.</w:t>
      </w:r>
    </w:p>
    <w:p w14:paraId="7635CB1C" w14:textId="77777777" w:rsidR="00215DE7" w:rsidRDefault="00215DE7" w:rsidP="00215DE7">
      <w:r>
        <w:rPr>
          <w:noProof/>
          <w:lang w:val="en-US" w:eastAsia="en-US"/>
        </w:rPr>
        <w:drawing>
          <wp:inline distT="0" distB="0" distL="0" distR="0" wp14:anchorId="365E00A7" wp14:editId="4F4BD32B">
            <wp:extent cx="3714286" cy="2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286" cy="2904762"/>
                    </a:xfrm>
                    <a:prstGeom prst="rect">
                      <a:avLst/>
                    </a:prstGeom>
                  </pic:spPr>
                </pic:pic>
              </a:graphicData>
            </a:graphic>
          </wp:inline>
        </w:drawing>
      </w:r>
    </w:p>
    <w:p w14:paraId="226CB556" w14:textId="77777777" w:rsidR="00CC162C" w:rsidRDefault="00CC162C" w:rsidP="00215DE7"/>
    <w:p w14:paraId="08BDE8FC" w14:textId="06F0AC9A" w:rsidR="00215DE7" w:rsidRDefault="00CC162C" w:rsidP="00215DE7">
      <w:r>
        <w:t>I</w:t>
      </w:r>
      <w:r w:rsidR="00215DE7">
        <w:t xml:space="preserve">f they </w:t>
      </w:r>
      <w:r>
        <w:t xml:space="preserve">have installed the RSAT tools and </w:t>
      </w:r>
      <w:r w:rsidR="00215DE7">
        <w:t xml:space="preserve">run Active Directory Users and Computers (ADUC) to view the password it will show as </w:t>
      </w:r>
      <w:r w:rsidR="0068795C" w:rsidRPr="0068795C">
        <w:rPr>
          <w:rFonts w:ascii="Courier New" w:hAnsi="Courier New" w:cs="Courier New"/>
          <w:sz w:val="20"/>
        </w:rPr>
        <w:t>&lt;not set&gt;</w:t>
      </w:r>
      <w:r w:rsidR="00215DE7">
        <w:t>.</w:t>
      </w:r>
    </w:p>
    <w:p w14:paraId="789FD01A" w14:textId="7A2CB5FB" w:rsidR="00215DE7" w:rsidRDefault="0068795C" w:rsidP="00215DE7">
      <w:r>
        <w:rPr>
          <w:noProof/>
          <w:lang w:val="en-US" w:eastAsia="en-US"/>
        </w:rPr>
        <w:lastRenderedPageBreak/>
        <w:drawing>
          <wp:inline distT="0" distB="0" distL="0" distR="0" wp14:anchorId="204E59E4" wp14:editId="78DB5578">
            <wp:extent cx="4457143" cy="26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143" cy="2609524"/>
                    </a:xfrm>
                    <a:prstGeom prst="rect">
                      <a:avLst/>
                    </a:prstGeom>
                  </pic:spPr>
                </pic:pic>
              </a:graphicData>
            </a:graphic>
          </wp:inline>
        </w:drawing>
      </w:r>
    </w:p>
    <w:p w14:paraId="25FF7D5E" w14:textId="77777777" w:rsidR="00215DE7" w:rsidRDefault="00215DE7" w:rsidP="00215DE7"/>
    <w:p w14:paraId="707C61C8" w14:textId="634B720F" w:rsidR="00215DE7" w:rsidRDefault="009C08D8" w:rsidP="00215DE7">
      <w:pPr>
        <w:rPr>
          <w:rFonts w:asciiTheme="minorHAnsi" w:eastAsiaTheme="minorEastAsia" w:hAnsiTheme="minorHAnsi" w:cstheme="minorBidi"/>
        </w:rPr>
      </w:pPr>
      <w:r>
        <w:rPr>
          <w:rFonts w:asciiTheme="minorHAnsi" w:eastAsiaTheme="minorEastAsia" w:hAnsiTheme="minorHAnsi" w:cstheme="minorBidi"/>
        </w:rPr>
        <w:t xml:space="preserve">This information is not seen because the </w:t>
      </w:r>
      <w:r w:rsidR="00215DE7" w:rsidRPr="20F8C07A">
        <w:rPr>
          <w:rFonts w:asciiTheme="minorHAnsi" w:eastAsiaTheme="minorEastAsia" w:hAnsiTheme="minorHAnsi" w:cstheme="minorBidi"/>
        </w:rPr>
        <w:t xml:space="preserve">extended rights </w:t>
      </w:r>
      <w:r>
        <w:rPr>
          <w:rFonts w:asciiTheme="minorHAnsi" w:eastAsiaTheme="minorEastAsia" w:hAnsiTheme="minorHAnsi" w:cstheme="minorBidi"/>
        </w:rPr>
        <w:t xml:space="preserve">were removed and </w:t>
      </w:r>
      <w:r w:rsidR="00215DE7" w:rsidRPr="20F8C07A">
        <w:rPr>
          <w:rFonts w:asciiTheme="minorHAnsi" w:eastAsiaTheme="minorEastAsia" w:hAnsiTheme="minorHAnsi" w:cstheme="minorBidi"/>
        </w:rPr>
        <w:t xml:space="preserve">only certain individuals and groups </w:t>
      </w:r>
      <w:r>
        <w:rPr>
          <w:rFonts w:asciiTheme="minorHAnsi" w:eastAsiaTheme="minorEastAsia" w:hAnsiTheme="minorHAnsi" w:cstheme="minorBidi"/>
        </w:rPr>
        <w:t xml:space="preserve">were granted </w:t>
      </w:r>
      <w:r w:rsidR="00215DE7" w:rsidRPr="20F8C07A">
        <w:rPr>
          <w:rFonts w:asciiTheme="minorHAnsi" w:eastAsiaTheme="minorEastAsia" w:hAnsiTheme="minorHAnsi" w:cstheme="minorBidi"/>
        </w:rPr>
        <w:t xml:space="preserve">the rights to see this. </w:t>
      </w:r>
    </w:p>
    <w:p w14:paraId="393733A8" w14:textId="77777777" w:rsidR="00521519" w:rsidRDefault="00521519" w:rsidP="00215DE7">
      <w:pPr>
        <w:rPr>
          <w:rFonts w:asciiTheme="minorHAnsi" w:eastAsiaTheme="minorEastAsia" w:hAnsiTheme="minorHAnsi" w:cstheme="minorBidi"/>
        </w:rPr>
      </w:pPr>
    </w:p>
    <w:p w14:paraId="5D11DCF7" w14:textId="3DC4B41A" w:rsidR="005B00B9" w:rsidRDefault="005B00B9" w:rsidP="00697C99">
      <w:pPr>
        <w:pStyle w:val="Heading2Numbered"/>
      </w:pPr>
      <w:bookmarkStart w:id="16" w:name="_Toc388979105"/>
      <w:r>
        <w:t>Changing password settings</w:t>
      </w:r>
      <w:bookmarkEnd w:id="16"/>
    </w:p>
    <w:p w14:paraId="6C74FC3B" w14:textId="77777777" w:rsidR="00B803BD" w:rsidRDefault="00B803BD" w:rsidP="00B803BD">
      <w:r>
        <w:t xml:space="preserve">To manually reset the password click the Set button. When a Group Policy refresh runs it will be updated. </w:t>
      </w:r>
    </w:p>
    <w:p w14:paraId="588702AC" w14:textId="38C818D2" w:rsidR="00521519" w:rsidRDefault="00B803BD" w:rsidP="00215DE7">
      <w:pPr>
        <w:rPr>
          <w:rFonts w:asciiTheme="minorHAnsi" w:eastAsiaTheme="minorEastAsia" w:hAnsiTheme="minorHAnsi" w:cstheme="minorBidi"/>
        </w:rPr>
      </w:pPr>
      <w:r>
        <w:rPr>
          <w:noProof/>
          <w:lang w:val="en-US" w:eastAsia="en-US"/>
        </w:rPr>
        <w:drawing>
          <wp:inline distT="0" distB="0" distL="0" distR="0" wp14:anchorId="6F6CFA04" wp14:editId="42C06177">
            <wp:extent cx="3695238" cy="288571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238" cy="2885714"/>
                    </a:xfrm>
                    <a:prstGeom prst="rect">
                      <a:avLst/>
                    </a:prstGeom>
                  </pic:spPr>
                </pic:pic>
              </a:graphicData>
            </a:graphic>
          </wp:inline>
        </w:drawing>
      </w:r>
    </w:p>
    <w:p w14:paraId="4E7E61E4" w14:textId="77777777" w:rsidR="00521519" w:rsidRDefault="00521519" w:rsidP="00215DE7">
      <w:pPr>
        <w:rPr>
          <w:rFonts w:asciiTheme="minorHAnsi" w:eastAsiaTheme="minorEastAsia" w:hAnsiTheme="minorHAnsi" w:cstheme="minorBidi"/>
        </w:rPr>
      </w:pPr>
    </w:p>
    <w:p w14:paraId="0BB2BCCE" w14:textId="77777777" w:rsidR="00B803BD" w:rsidRDefault="00B803BD" w:rsidP="00B803BD">
      <w:r>
        <w:t>You can also reset the password using PowerShell.</w:t>
      </w:r>
    </w:p>
    <w:p w14:paraId="6301D17F" w14:textId="77777777" w:rsidR="00B803BD" w:rsidRDefault="00B803BD" w:rsidP="00B803BD">
      <w:pPr>
        <w:ind w:left="720"/>
      </w:pPr>
      <w:r w:rsidRPr="00FE4673">
        <w:t>Reset-</w:t>
      </w:r>
      <w:proofErr w:type="spellStart"/>
      <w:r w:rsidRPr="00FE4673">
        <w:t>AdmPwdPassword</w:t>
      </w:r>
      <w:proofErr w:type="spellEnd"/>
      <w:r w:rsidRPr="00FE4673">
        <w:t xml:space="preserve"> -</w:t>
      </w:r>
      <w:proofErr w:type="spellStart"/>
      <w:r w:rsidRPr="00FE4673">
        <w:t>ComputerName</w:t>
      </w:r>
      <w:proofErr w:type="spellEnd"/>
      <w:r w:rsidRPr="00FE4673">
        <w:t xml:space="preserve"> </w:t>
      </w:r>
      <w:r>
        <w:t>&lt;</w:t>
      </w:r>
      <w:proofErr w:type="spellStart"/>
      <w:r>
        <w:t>computername</w:t>
      </w:r>
      <w:proofErr w:type="spellEnd"/>
      <w:r>
        <w:t>&gt;</w:t>
      </w:r>
      <w:r w:rsidRPr="00FE4673">
        <w:t xml:space="preserve"> -</w:t>
      </w:r>
      <w:proofErr w:type="spellStart"/>
      <w:r w:rsidRPr="00FE4673">
        <w:t>WhenEffective</w:t>
      </w:r>
      <w:proofErr w:type="spellEnd"/>
      <w:r w:rsidRPr="00FE4673">
        <w:t xml:space="preserve"> </w:t>
      </w:r>
      <w:r>
        <w:t>&lt;date time&gt;</w:t>
      </w:r>
    </w:p>
    <w:p w14:paraId="57CEEAD9" w14:textId="77777777" w:rsidR="00B803BD" w:rsidRDefault="00B803BD" w:rsidP="00B803BD">
      <w:r>
        <w:rPr>
          <w:noProof/>
          <w:lang w:val="en-US" w:eastAsia="en-US"/>
        </w:rPr>
        <w:drawing>
          <wp:inline distT="0" distB="0" distL="0" distR="0" wp14:anchorId="38146E62" wp14:editId="02DB807E">
            <wp:extent cx="5717540" cy="766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7540" cy="766445"/>
                    </a:xfrm>
                    <a:prstGeom prst="rect">
                      <a:avLst/>
                    </a:prstGeom>
                  </pic:spPr>
                </pic:pic>
              </a:graphicData>
            </a:graphic>
          </wp:inline>
        </w:drawing>
      </w:r>
    </w:p>
    <w:p w14:paraId="446D8600" w14:textId="77777777" w:rsidR="00521519" w:rsidRDefault="00521519" w:rsidP="00215DE7">
      <w:pPr>
        <w:rPr>
          <w:rFonts w:asciiTheme="minorHAnsi" w:eastAsiaTheme="minorEastAsia" w:hAnsiTheme="minorHAnsi" w:cstheme="minorBidi"/>
        </w:rPr>
      </w:pPr>
    </w:p>
    <w:p w14:paraId="38BA7BB4" w14:textId="33C11661" w:rsidR="00521519" w:rsidRDefault="0031008D" w:rsidP="0031008D">
      <w:pPr>
        <w:pStyle w:val="Heading1Numbered"/>
      </w:pPr>
      <w:bookmarkStart w:id="17" w:name="_Toc388979106"/>
      <w:bookmarkEnd w:id="2"/>
      <w:r>
        <w:lastRenderedPageBreak/>
        <w:t>Troubleshooting</w:t>
      </w:r>
      <w:bookmarkEnd w:id="17"/>
    </w:p>
    <w:p w14:paraId="534C5E0E" w14:textId="7C858B9C" w:rsidR="0031008D" w:rsidRDefault="0031008D" w:rsidP="00215DE7">
      <w:r>
        <w:t xml:space="preserve">This solution generates a variety of logging options for troubleshooting purposes. </w:t>
      </w:r>
    </w:p>
    <w:p w14:paraId="2A49DF6D" w14:textId="77777777" w:rsidR="0031008D" w:rsidRDefault="0031008D" w:rsidP="00215DE7"/>
    <w:p w14:paraId="53B5829B" w14:textId="2C43F3BD" w:rsidR="0031008D" w:rsidRDefault="00D84E07" w:rsidP="0031008D">
      <w:pPr>
        <w:pStyle w:val="Heading2Numbered"/>
      </w:pPr>
      <w:bookmarkStart w:id="18" w:name="_Toc388979107"/>
      <w:r>
        <w:t xml:space="preserve">Event </w:t>
      </w:r>
      <w:r w:rsidR="006D3D9F">
        <w:t>Logging</w:t>
      </w:r>
      <w:r w:rsidR="00883321">
        <w:t xml:space="preserve"> and Auditing</w:t>
      </w:r>
      <w:bookmarkEnd w:id="18"/>
    </w:p>
    <w:p w14:paraId="6F0D26E5" w14:textId="77777777" w:rsidR="0031008D" w:rsidRDefault="0031008D" w:rsidP="0031008D"/>
    <w:p w14:paraId="669A1846" w14:textId="750ED1A8" w:rsidR="0031008D" w:rsidRDefault="0031008D" w:rsidP="0031008D">
      <w:pPr>
        <w:pStyle w:val="Heading3Numbered"/>
      </w:pPr>
      <w:bookmarkStart w:id="19" w:name="_Toc388979108"/>
      <w:r>
        <w:t>Client</w:t>
      </w:r>
      <w:r w:rsidR="00D84E07">
        <w:t xml:space="preserve"> Logging</w:t>
      </w:r>
      <w:bookmarkEnd w:id="19"/>
    </w:p>
    <w:p w14:paraId="63C1FF66" w14:textId="3A3DCF1C" w:rsidR="0031008D" w:rsidRDefault="00903E20" w:rsidP="0031008D">
      <w:r>
        <w:t xml:space="preserve">The </w:t>
      </w:r>
      <w:r w:rsidR="0031008D">
        <w:t xml:space="preserve">CSE logs all events in </w:t>
      </w:r>
      <w:r>
        <w:t xml:space="preserve">the </w:t>
      </w:r>
      <w:r w:rsidR="0031008D">
        <w:t>Application Event Log of local computer. Log messages are English only, but can be localized or additional language can be added, if necessary.</w:t>
      </w:r>
    </w:p>
    <w:p w14:paraId="246FE0DF" w14:textId="61BD9918" w:rsidR="0031008D" w:rsidRDefault="00903E20" w:rsidP="0031008D">
      <w:r>
        <w:t>The amount</w:t>
      </w:r>
      <w:r w:rsidR="0031008D">
        <w:t xml:space="preserve"> of events that are logged is configurable via the following registry REG_DWORD value:</w:t>
      </w:r>
    </w:p>
    <w:p w14:paraId="78F0BAF0" w14:textId="3000FA0F" w:rsidR="00903E20" w:rsidRDefault="00903E20" w:rsidP="0031008D">
      <w:pPr>
        <w:rPr>
          <w:rFonts w:ascii="Courier New" w:hAnsi="Courier New" w:cs="Courier New"/>
          <w:sz w:val="20"/>
          <w:szCs w:val="20"/>
        </w:rPr>
      </w:pPr>
      <w:r w:rsidRPr="00903E20">
        <w:rPr>
          <w:rFonts w:ascii="Courier New" w:hAnsi="Courier New" w:cs="Courier New"/>
          <w:sz w:val="20"/>
          <w:szCs w:val="20"/>
        </w:rPr>
        <w:t>HKEY_LOCAL_MACHINE\SOFTWARE\Microsoft\Windows NT\CurrentVersion\Winlogon\GPExtensions</w:t>
      </w:r>
      <w:proofErr w:type="gramStart"/>
      <w:r w:rsidRPr="00903E20">
        <w:rPr>
          <w:rFonts w:ascii="Courier New" w:hAnsi="Courier New" w:cs="Courier New"/>
          <w:sz w:val="20"/>
          <w:szCs w:val="20"/>
        </w:rPr>
        <w:t>\{</w:t>
      </w:r>
      <w:proofErr w:type="gramEnd"/>
      <w:r w:rsidRPr="00903E20">
        <w:rPr>
          <w:rFonts w:ascii="Courier New" w:hAnsi="Courier New" w:cs="Courier New"/>
          <w:sz w:val="20"/>
          <w:szCs w:val="20"/>
        </w:rPr>
        <w:t>D76B9641-3288-4f75-942D-087DE603E3EA}}\ExtensionDebugLevel</w:t>
      </w:r>
    </w:p>
    <w:p w14:paraId="3A7463F6" w14:textId="2FE1469E" w:rsidR="00903E20" w:rsidRPr="00903E20" w:rsidRDefault="00903E20" w:rsidP="0031008D">
      <w:pPr>
        <w:rPr>
          <w:rFonts w:asciiTheme="minorHAnsi" w:hAnsiTheme="minorHAnsi" w:cs="Courier New"/>
          <w:szCs w:val="20"/>
        </w:rPr>
      </w:pPr>
      <w:r w:rsidRPr="00903E20">
        <w:rPr>
          <w:rFonts w:asciiTheme="minorHAnsi" w:hAnsiTheme="minorHAnsi" w:cs="Courier New"/>
          <w:szCs w:val="20"/>
        </w:rPr>
        <w:t>This value is not there by default and must be added.</w:t>
      </w:r>
    </w:p>
    <w:p w14:paraId="5AD7BC80" w14:textId="3A950F4F" w:rsidR="00903E20" w:rsidRDefault="00903E20" w:rsidP="0031008D">
      <w:pPr>
        <w:rPr>
          <w:rFonts w:ascii="Courier New" w:hAnsi="Courier New" w:cs="Courier New"/>
          <w:sz w:val="20"/>
          <w:szCs w:val="20"/>
        </w:rPr>
      </w:pPr>
      <w:r>
        <w:rPr>
          <w:noProof/>
          <w:lang w:val="en-US" w:eastAsia="en-US"/>
        </w:rPr>
        <w:drawing>
          <wp:inline distT="0" distB="0" distL="0" distR="0" wp14:anchorId="03792052" wp14:editId="3CC2AB7F">
            <wp:extent cx="5717540" cy="128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7540" cy="1284605"/>
                    </a:xfrm>
                    <a:prstGeom prst="rect">
                      <a:avLst/>
                    </a:prstGeom>
                  </pic:spPr>
                </pic:pic>
              </a:graphicData>
            </a:graphic>
          </wp:inline>
        </w:drawing>
      </w:r>
    </w:p>
    <w:p w14:paraId="1339F6CA" w14:textId="77777777" w:rsidR="00903E20" w:rsidRPr="00903E20" w:rsidRDefault="00903E20" w:rsidP="0031008D">
      <w:pPr>
        <w:rPr>
          <w:rFonts w:ascii="Courier New" w:hAnsi="Courier New" w:cs="Courier New"/>
          <w:sz w:val="20"/>
          <w:szCs w:val="20"/>
        </w:rPr>
      </w:pPr>
    </w:p>
    <w:p w14:paraId="2890E751" w14:textId="26E76F89" w:rsidR="0031008D" w:rsidRDefault="00903E20" w:rsidP="0031008D">
      <w:r>
        <w:t>Possible</w:t>
      </w:r>
      <w:r w:rsidR="0031008D">
        <w:t xml:space="preserve"> values </w:t>
      </w:r>
      <w:r>
        <w:t>are</w:t>
      </w:r>
      <w:r w:rsidR="0031008D">
        <w:t xml:space="preserve"> as follows:</w:t>
      </w:r>
    </w:p>
    <w:tbl>
      <w:tblPr>
        <w:tblStyle w:val="TableGrid"/>
        <w:tblW w:w="9129" w:type="dxa"/>
        <w:tblLook w:val="04A0" w:firstRow="1" w:lastRow="0" w:firstColumn="1" w:lastColumn="0" w:noHBand="0" w:noVBand="1"/>
      </w:tblPr>
      <w:tblGrid>
        <w:gridCol w:w="1758"/>
        <w:gridCol w:w="7371"/>
      </w:tblGrid>
      <w:tr w:rsidR="0031008D" w14:paraId="12E4D639" w14:textId="77777777" w:rsidTr="003100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5A06CA24" w14:textId="77777777" w:rsidR="0031008D" w:rsidRDefault="0031008D" w:rsidP="0031008D">
            <w:r>
              <w:t>Value</w:t>
            </w:r>
          </w:p>
        </w:tc>
        <w:tc>
          <w:tcPr>
            <w:tcW w:w="7371" w:type="dxa"/>
          </w:tcPr>
          <w:p w14:paraId="5185BE5D"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Meaning</w:t>
            </w:r>
          </w:p>
        </w:tc>
      </w:tr>
      <w:tr w:rsidR="0031008D" w14:paraId="73D715C9"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6FFAF36A" w14:textId="77777777" w:rsidR="0031008D" w:rsidRDefault="0031008D" w:rsidP="0031008D">
            <w:r>
              <w:t>0</w:t>
            </w:r>
          </w:p>
        </w:tc>
        <w:tc>
          <w:tcPr>
            <w:tcW w:w="7371" w:type="dxa"/>
          </w:tcPr>
          <w:p w14:paraId="095917E1"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Silent mode; log errors only</w:t>
            </w:r>
          </w:p>
          <w:p w14:paraId="39F5DBA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When no error occurs, no information is logged about CSE activity</w:t>
            </w:r>
          </w:p>
          <w:p w14:paraId="27F818AB"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is a default value</w:t>
            </w:r>
          </w:p>
        </w:tc>
      </w:tr>
      <w:tr w:rsidR="0031008D" w14:paraId="161B58E9"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D6BACAB" w14:textId="77777777" w:rsidR="0031008D" w:rsidRDefault="0031008D" w:rsidP="0031008D">
            <w:r>
              <w:t>1</w:t>
            </w:r>
          </w:p>
        </w:tc>
        <w:tc>
          <w:tcPr>
            <w:tcW w:w="7371" w:type="dxa"/>
          </w:tcPr>
          <w:p w14:paraId="46CBDE48"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Log Errors and warnings</w:t>
            </w:r>
          </w:p>
        </w:tc>
      </w:tr>
      <w:tr w:rsidR="0031008D" w14:paraId="18043DEF"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322E9393" w14:textId="77777777" w:rsidR="0031008D" w:rsidRDefault="0031008D" w:rsidP="0031008D">
            <w:r>
              <w:t>2</w:t>
            </w:r>
          </w:p>
        </w:tc>
        <w:tc>
          <w:tcPr>
            <w:tcW w:w="7371" w:type="dxa"/>
          </w:tcPr>
          <w:p w14:paraId="3FE0395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Verbose mode, log everything</w:t>
            </w:r>
          </w:p>
        </w:tc>
      </w:tr>
    </w:tbl>
    <w:p w14:paraId="75C8BB4F" w14:textId="77777777" w:rsidR="0031008D" w:rsidRDefault="0031008D" w:rsidP="0031008D"/>
    <w:p w14:paraId="548E1403" w14:textId="69A2AC33" w:rsidR="00D84E07" w:rsidRDefault="00D84E07" w:rsidP="00D84E07">
      <w:pPr>
        <w:pStyle w:val="Heading3Numbered"/>
      </w:pPr>
      <w:bookmarkStart w:id="20" w:name="_Toc388979109"/>
      <w:r>
        <w:t>Event IDs</w:t>
      </w:r>
      <w:bookmarkEnd w:id="20"/>
    </w:p>
    <w:p w14:paraId="30C6BC76" w14:textId="17AEB1C4" w:rsidR="0031008D" w:rsidRDefault="00903E20" w:rsidP="0031008D">
      <w:r>
        <w:t xml:space="preserve">The </w:t>
      </w:r>
      <w:r w:rsidR="0031008D">
        <w:t>Event source for all events reported by CSE is always “AdmPwd”.  The following table summarizes the events that can occur in the Event Log:</w:t>
      </w:r>
    </w:p>
    <w:tbl>
      <w:tblPr>
        <w:tblStyle w:val="TableGrid"/>
        <w:tblW w:w="9129" w:type="dxa"/>
        <w:tblLook w:val="04A0" w:firstRow="1" w:lastRow="0" w:firstColumn="1" w:lastColumn="0" w:noHBand="0" w:noVBand="1"/>
      </w:tblPr>
      <w:tblGrid>
        <w:gridCol w:w="479"/>
        <w:gridCol w:w="1085"/>
        <w:gridCol w:w="2935"/>
        <w:gridCol w:w="4630"/>
      </w:tblGrid>
      <w:tr w:rsidR="0031008D" w14:paraId="0D04B905" w14:textId="77777777" w:rsidTr="003100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3" w:type="dxa"/>
          </w:tcPr>
          <w:p w14:paraId="5338D0F5" w14:textId="77777777" w:rsidR="0031008D" w:rsidRDefault="0031008D" w:rsidP="0031008D">
            <w:r>
              <w:t>ID</w:t>
            </w:r>
          </w:p>
        </w:tc>
        <w:tc>
          <w:tcPr>
            <w:tcW w:w="992" w:type="dxa"/>
          </w:tcPr>
          <w:p w14:paraId="45B53BE4"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Severity</w:t>
            </w:r>
          </w:p>
        </w:tc>
        <w:tc>
          <w:tcPr>
            <w:tcW w:w="2977" w:type="dxa"/>
          </w:tcPr>
          <w:p w14:paraId="54C78174"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Description</w:t>
            </w:r>
          </w:p>
        </w:tc>
        <w:tc>
          <w:tcPr>
            <w:tcW w:w="4677" w:type="dxa"/>
          </w:tcPr>
          <w:p w14:paraId="04BE2100"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Comment</w:t>
            </w:r>
          </w:p>
        </w:tc>
      </w:tr>
      <w:tr w:rsidR="0031008D" w14:paraId="774AF5C4"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093ABB41" w14:textId="77777777" w:rsidR="0031008D" w:rsidRDefault="0031008D" w:rsidP="0031008D">
            <w:r>
              <w:t>1</w:t>
            </w:r>
          </w:p>
        </w:tc>
        <w:tc>
          <w:tcPr>
            <w:tcW w:w="992" w:type="dxa"/>
          </w:tcPr>
          <w:p w14:paraId="2D2E5633"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rsidRPr="00322306">
              <w:t>Error</w:t>
            </w:r>
          </w:p>
        </w:tc>
        <w:tc>
          <w:tcPr>
            <w:tcW w:w="2977" w:type="dxa"/>
          </w:tcPr>
          <w:p w14:paraId="65ADB519"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Could not initialize COM. Error %1</w:t>
            </w:r>
          </w:p>
        </w:tc>
        <w:tc>
          <w:tcPr>
            <w:tcW w:w="4677" w:type="dxa"/>
          </w:tcPr>
          <w:p w14:paraId="5409605D"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in case that CSE fails to initialize COM layer (which is required for ADSI to work)</w:t>
            </w:r>
          </w:p>
          <w:p w14:paraId="06C2B94A"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%1 is a placeholder for error code returned by the call of </w:t>
            </w:r>
            <w:proofErr w:type="spellStart"/>
            <w:r w:rsidRPr="00653F59">
              <w:rPr>
                <w:rStyle w:val="Userinput"/>
                <w:szCs w:val="22"/>
              </w:rPr>
              <w:t>CoInitializeEx</w:t>
            </w:r>
            <w:proofErr w:type="spellEnd"/>
            <w:r w:rsidRPr="00653F59">
              <w:rPr>
                <w:rStyle w:val="Userinput"/>
                <w:szCs w:val="22"/>
              </w:rPr>
              <w:t>()</w:t>
            </w:r>
          </w:p>
        </w:tc>
      </w:tr>
      <w:tr w:rsidR="0031008D" w14:paraId="3F4E5333"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11C34EA7" w14:textId="77777777" w:rsidR="0031008D" w:rsidRDefault="0031008D" w:rsidP="0031008D">
            <w:r>
              <w:lastRenderedPageBreak/>
              <w:t>2</w:t>
            </w:r>
          </w:p>
        </w:tc>
        <w:tc>
          <w:tcPr>
            <w:tcW w:w="992" w:type="dxa"/>
          </w:tcPr>
          <w:p w14:paraId="0CAD0642" w14:textId="77777777" w:rsidR="0031008D" w:rsidRPr="00322306" w:rsidRDefault="0031008D" w:rsidP="0031008D">
            <w:pPr>
              <w:cnfStyle w:val="000000010000" w:firstRow="0" w:lastRow="0" w:firstColumn="0" w:lastColumn="0" w:oddVBand="0" w:evenVBand="0" w:oddHBand="0" w:evenHBand="1" w:firstRowFirstColumn="0" w:firstRowLastColumn="0" w:lastRowFirstColumn="0" w:lastRowLastColumn="0"/>
            </w:pPr>
            <w:r>
              <w:t>Error</w:t>
            </w:r>
          </w:p>
        </w:tc>
        <w:tc>
          <w:tcPr>
            <w:tcW w:w="2977" w:type="dxa"/>
          </w:tcPr>
          <w:p w14:paraId="64D5BE2F"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rsidRPr="00885191">
              <w:t>Could not get computer object from AD. Error %1</w:t>
            </w:r>
          </w:p>
        </w:tc>
        <w:tc>
          <w:tcPr>
            <w:tcW w:w="4677" w:type="dxa"/>
          </w:tcPr>
          <w:p w14:paraId="76EDF15B"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This event is logged in case that CSE is not able to connect to computer account for local computer in AD.</w:t>
            </w:r>
          </w:p>
          <w:p w14:paraId="2151198F"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%1 is a placeholder for error code returned by function that retrieves local computer name, converts it to DN and connects to object, specified by the DN</w:t>
            </w:r>
          </w:p>
        </w:tc>
      </w:tr>
      <w:tr w:rsidR="0031008D" w14:paraId="2870245A"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3ADA939C" w14:textId="77777777" w:rsidR="0031008D" w:rsidRDefault="0031008D" w:rsidP="0031008D">
            <w:r>
              <w:t>3</w:t>
            </w:r>
          </w:p>
        </w:tc>
        <w:tc>
          <w:tcPr>
            <w:tcW w:w="992" w:type="dxa"/>
          </w:tcPr>
          <w:p w14:paraId="6E5D9778"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Error</w:t>
            </w:r>
          </w:p>
        </w:tc>
        <w:tc>
          <w:tcPr>
            <w:tcW w:w="2977" w:type="dxa"/>
          </w:tcPr>
          <w:p w14:paraId="1788C198" w14:textId="77777777" w:rsidR="0031008D" w:rsidRPr="00885191" w:rsidRDefault="0031008D" w:rsidP="0031008D">
            <w:pPr>
              <w:cnfStyle w:val="000000100000" w:firstRow="0" w:lastRow="0" w:firstColumn="0" w:lastColumn="0" w:oddVBand="0" w:evenVBand="0" w:oddHBand="1" w:evenHBand="0" w:firstRowFirstColumn="0" w:firstRowLastColumn="0" w:lastRowFirstColumn="0" w:lastRowLastColumn="0"/>
            </w:pPr>
            <w:r>
              <w:t>Could not get local Administrator account. Error %1</w:t>
            </w:r>
          </w:p>
        </w:tc>
        <w:tc>
          <w:tcPr>
            <w:tcW w:w="4677" w:type="dxa"/>
          </w:tcPr>
          <w:p w14:paraId="7477A661"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in case that CSE is not able to connect to built-in Administrator account.</w:t>
            </w:r>
          </w:p>
          <w:p w14:paraId="2D36BFFD"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%1 is a placeholder to error code returned by function that detects the name of local administrator’s account, creates connection string for </w:t>
            </w:r>
            <w:r w:rsidRPr="00653F59">
              <w:rPr>
                <w:rStyle w:val="Userinput"/>
                <w:szCs w:val="22"/>
              </w:rPr>
              <w:t>WinNT:</w:t>
            </w:r>
            <w:r>
              <w:t xml:space="preserve"> ADSI provider and connects to the account</w:t>
            </w:r>
          </w:p>
        </w:tc>
      </w:tr>
      <w:tr w:rsidR="0031008D" w14:paraId="00B71C43"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12F698F" w14:textId="77777777" w:rsidR="0031008D" w:rsidRDefault="0031008D" w:rsidP="0031008D">
            <w:r>
              <w:t>4</w:t>
            </w:r>
          </w:p>
        </w:tc>
        <w:tc>
          <w:tcPr>
            <w:tcW w:w="992" w:type="dxa"/>
          </w:tcPr>
          <w:p w14:paraId="42F17D1F"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Error</w:t>
            </w:r>
          </w:p>
        </w:tc>
        <w:tc>
          <w:tcPr>
            <w:tcW w:w="2977" w:type="dxa"/>
          </w:tcPr>
          <w:p w14:paraId="4559F6F0"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Could not get password expiration timestamp from computer account in AD. Error %1.</w:t>
            </w:r>
          </w:p>
        </w:tc>
        <w:tc>
          <w:tcPr>
            <w:tcW w:w="4677" w:type="dxa"/>
          </w:tcPr>
          <w:p w14:paraId="27632583"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 xml:space="preserve">This event is logged in case that CSE is not able to read the value of </w:t>
            </w:r>
            <w:proofErr w:type="spellStart"/>
            <w:r>
              <w:rPr>
                <w:rStyle w:val="Userinput"/>
                <w:szCs w:val="22"/>
              </w:rPr>
              <w:t>ms</w:t>
            </w:r>
            <w:proofErr w:type="spellEnd"/>
            <w:r>
              <w:rPr>
                <w:rStyle w:val="Userinput"/>
                <w:szCs w:val="22"/>
              </w:rPr>
              <w:t>-MCS-</w:t>
            </w:r>
            <w:proofErr w:type="spellStart"/>
            <w:r w:rsidRPr="00653F59">
              <w:rPr>
                <w:rStyle w:val="Userinput"/>
                <w:szCs w:val="22"/>
              </w:rPr>
              <w:t>AdmPwd</w:t>
            </w:r>
            <w:r>
              <w:rPr>
                <w:rStyle w:val="Userinput"/>
                <w:szCs w:val="22"/>
              </w:rPr>
              <w:t>Expiration</w:t>
            </w:r>
            <w:r w:rsidRPr="00653F59">
              <w:rPr>
                <w:rStyle w:val="Userinput"/>
                <w:szCs w:val="22"/>
              </w:rPr>
              <w:t>Time</w:t>
            </w:r>
            <w:proofErr w:type="spellEnd"/>
            <w:r>
              <w:t xml:space="preserve"> of computer account in AD</w:t>
            </w:r>
          </w:p>
          <w:p w14:paraId="21A2E1A4"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 xml:space="preserve">%1 is a placeholder for error code returned by function that reads the value of the attribute and converts the value to </w:t>
            </w:r>
            <w:r w:rsidRPr="00653F59">
              <w:rPr>
                <w:rStyle w:val="Userinput"/>
                <w:szCs w:val="22"/>
              </w:rPr>
              <w:t>unsigned __int64</w:t>
            </w:r>
            <w:r>
              <w:t xml:space="preserve"> type</w:t>
            </w:r>
          </w:p>
        </w:tc>
      </w:tr>
      <w:tr w:rsidR="0031008D" w14:paraId="5F20D555"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0BC3D4FD" w14:textId="77777777" w:rsidR="0031008D" w:rsidRDefault="0031008D" w:rsidP="0031008D">
            <w:r>
              <w:t>5</w:t>
            </w:r>
          </w:p>
        </w:tc>
        <w:tc>
          <w:tcPr>
            <w:tcW w:w="992" w:type="dxa"/>
          </w:tcPr>
          <w:p w14:paraId="72CEAC8C"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Warning</w:t>
            </w:r>
          </w:p>
        </w:tc>
        <w:tc>
          <w:tcPr>
            <w:tcW w:w="2977" w:type="dxa"/>
          </w:tcPr>
          <w:p w14:paraId="7DBE7CDD"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Could not get </w:t>
            </w:r>
            <w:proofErr w:type="spellStart"/>
            <w:r>
              <w:t>loglevel</w:t>
            </w:r>
            <w:proofErr w:type="spellEnd"/>
            <w:r>
              <w:t xml:space="preserve"> from registry. Error %1</w:t>
            </w:r>
          </w:p>
        </w:tc>
        <w:tc>
          <w:tcPr>
            <w:tcW w:w="4677" w:type="dxa"/>
          </w:tcPr>
          <w:p w14:paraId="0FC93894"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This event is logged in case that CSE is not able to read logging level from registry (such as in case that value exists, but is a different type than </w:t>
            </w:r>
            <w:r w:rsidRPr="00653F59">
              <w:rPr>
                <w:rStyle w:val="Userinput"/>
                <w:szCs w:val="22"/>
              </w:rPr>
              <w:t>REG_DWORD</w:t>
            </w:r>
            <w:r>
              <w:t>)</w:t>
            </w:r>
          </w:p>
          <w:p w14:paraId="358C36D8"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When this event occurs, CSE continues working and uses default logging level</w:t>
            </w:r>
          </w:p>
        </w:tc>
      </w:tr>
      <w:tr w:rsidR="0031008D" w14:paraId="2F2563F4"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09A5080E" w14:textId="77777777" w:rsidR="0031008D" w:rsidRDefault="0031008D" w:rsidP="0031008D">
            <w:r>
              <w:t>6</w:t>
            </w:r>
          </w:p>
        </w:tc>
        <w:tc>
          <w:tcPr>
            <w:tcW w:w="992" w:type="dxa"/>
          </w:tcPr>
          <w:p w14:paraId="1B32C353"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Error</w:t>
            </w:r>
          </w:p>
        </w:tc>
        <w:tc>
          <w:tcPr>
            <w:tcW w:w="2977" w:type="dxa"/>
          </w:tcPr>
          <w:p w14:paraId="057C1083"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Could not reset local Administrator's password. Error %1</w:t>
            </w:r>
          </w:p>
        </w:tc>
        <w:tc>
          <w:tcPr>
            <w:tcW w:w="4677" w:type="dxa"/>
          </w:tcPr>
          <w:p w14:paraId="03921E67"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This event is logged in case that CSE is not able to reset the password of built-in Administrator account.</w:t>
            </w:r>
          </w:p>
          <w:p w14:paraId="17A4FA5C"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 xml:space="preserve">%1 is a placeholder for error returned by </w:t>
            </w:r>
            <w:proofErr w:type="spellStart"/>
            <w:r w:rsidRPr="00653F59">
              <w:rPr>
                <w:rStyle w:val="Userinput"/>
                <w:szCs w:val="22"/>
              </w:rPr>
              <w:t>IADsUser</w:t>
            </w:r>
            <w:proofErr w:type="spellEnd"/>
            <w:r w:rsidRPr="00653F59">
              <w:rPr>
                <w:rStyle w:val="Userinput"/>
                <w:szCs w:val="22"/>
              </w:rPr>
              <w:t>::</w:t>
            </w:r>
            <w:proofErr w:type="spellStart"/>
            <w:r w:rsidRPr="00653F59">
              <w:rPr>
                <w:rStyle w:val="Userinput"/>
                <w:szCs w:val="22"/>
              </w:rPr>
              <w:t>SetPassword</w:t>
            </w:r>
            <w:proofErr w:type="spellEnd"/>
            <w:r w:rsidRPr="00653F59">
              <w:rPr>
                <w:rStyle w:val="Userinput"/>
                <w:szCs w:val="22"/>
              </w:rPr>
              <w:t>()</w:t>
            </w:r>
            <w:r>
              <w:t xml:space="preserve"> method</w:t>
            </w:r>
          </w:p>
        </w:tc>
      </w:tr>
      <w:tr w:rsidR="0031008D" w14:paraId="75D7881B"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48785AE3" w14:textId="77777777" w:rsidR="0031008D" w:rsidRDefault="0031008D" w:rsidP="0031008D">
            <w:r>
              <w:t>7</w:t>
            </w:r>
          </w:p>
        </w:tc>
        <w:tc>
          <w:tcPr>
            <w:tcW w:w="992" w:type="dxa"/>
          </w:tcPr>
          <w:p w14:paraId="4C4388BC"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Error</w:t>
            </w:r>
          </w:p>
        </w:tc>
        <w:tc>
          <w:tcPr>
            <w:tcW w:w="2977" w:type="dxa"/>
          </w:tcPr>
          <w:p w14:paraId="55E17F12"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Could not write changed password to AD. Error %1.</w:t>
            </w:r>
          </w:p>
        </w:tc>
        <w:tc>
          <w:tcPr>
            <w:tcW w:w="4677" w:type="dxa"/>
          </w:tcPr>
          <w:p w14:paraId="46D4A929"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in case that CSE is not able to report new password and timestamp to AD.</w:t>
            </w:r>
          </w:p>
          <w:p w14:paraId="676A58A4"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%1 is a placeholder for error code returned by function that converts timestamp to </w:t>
            </w:r>
            <w:proofErr w:type="spellStart"/>
            <w:r w:rsidRPr="00723B23">
              <w:rPr>
                <w:rFonts w:ascii="Courier New" w:hAnsi="Courier New" w:cs="Courier New"/>
              </w:rPr>
              <w:t>IADsLargeInteger</w:t>
            </w:r>
            <w:proofErr w:type="spellEnd"/>
            <w:r>
              <w:t xml:space="preserve"> and then calls </w:t>
            </w:r>
            <w:r w:rsidRPr="00653F59">
              <w:rPr>
                <w:rStyle w:val="Userinput"/>
                <w:szCs w:val="22"/>
              </w:rPr>
              <w:t>IADs::Put()</w:t>
            </w:r>
            <w:r>
              <w:t xml:space="preserve"> and </w:t>
            </w:r>
            <w:r w:rsidRPr="00653F59">
              <w:rPr>
                <w:rStyle w:val="Userinput"/>
                <w:szCs w:val="22"/>
              </w:rPr>
              <w:t>IADs::</w:t>
            </w:r>
            <w:proofErr w:type="spellStart"/>
            <w:r w:rsidRPr="00653F59">
              <w:rPr>
                <w:rStyle w:val="Userinput"/>
                <w:szCs w:val="22"/>
              </w:rPr>
              <w:t>SetInfo</w:t>
            </w:r>
            <w:proofErr w:type="spellEnd"/>
            <w:r w:rsidRPr="00653F59">
              <w:rPr>
                <w:rStyle w:val="Userinput"/>
                <w:szCs w:val="22"/>
              </w:rPr>
              <w:t>()</w:t>
            </w:r>
            <w:r w:rsidRPr="00723B23">
              <w:t>methods</w:t>
            </w:r>
          </w:p>
        </w:tc>
      </w:tr>
      <w:tr w:rsidR="0031008D" w14:paraId="46051E73"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688D6FAA" w14:textId="77777777" w:rsidR="0031008D" w:rsidRDefault="0031008D" w:rsidP="0031008D">
            <w:r>
              <w:t>8</w:t>
            </w:r>
          </w:p>
        </w:tc>
        <w:tc>
          <w:tcPr>
            <w:tcW w:w="992" w:type="dxa"/>
          </w:tcPr>
          <w:p w14:paraId="1501B057"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Warning</w:t>
            </w:r>
          </w:p>
        </w:tc>
        <w:tc>
          <w:tcPr>
            <w:tcW w:w="2977" w:type="dxa"/>
          </w:tcPr>
          <w:p w14:paraId="7CD6BC70"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rsidRPr="001B2835">
              <w:t>Could not get password length from registry, using default value. Error %1.</w:t>
            </w:r>
          </w:p>
        </w:tc>
        <w:tc>
          <w:tcPr>
            <w:tcW w:w="4677" w:type="dxa"/>
          </w:tcPr>
          <w:p w14:paraId="550815CA"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 xml:space="preserve">This event is logged in case that CSE is not able to read password length configuration value from registry (such as in case that value exists, but is a different type than </w:t>
            </w:r>
            <w:r w:rsidRPr="00653F59">
              <w:rPr>
                <w:rStyle w:val="Userinput"/>
                <w:szCs w:val="22"/>
              </w:rPr>
              <w:t>REG_DWORD</w:t>
            </w:r>
            <w:r>
              <w:t>)</w:t>
            </w:r>
          </w:p>
          <w:p w14:paraId="3238BF06"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When this event occurs, CSE continues working and uses default value</w:t>
            </w:r>
          </w:p>
        </w:tc>
      </w:tr>
      <w:tr w:rsidR="0031008D" w14:paraId="086EBA51"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4D6DF060" w14:textId="77777777" w:rsidR="0031008D" w:rsidRDefault="0031008D" w:rsidP="0031008D">
            <w:r>
              <w:t>9</w:t>
            </w:r>
          </w:p>
        </w:tc>
        <w:tc>
          <w:tcPr>
            <w:tcW w:w="992" w:type="dxa"/>
          </w:tcPr>
          <w:p w14:paraId="0DAB8179"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Warning</w:t>
            </w:r>
          </w:p>
        </w:tc>
        <w:tc>
          <w:tcPr>
            <w:tcW w:w="2977" w:type="dxa"/>
          </w:tcPr>
          <w:p w14:paraId="0792B65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rsidRPr="00C16C97">
              <w:t>Could not get password complexity from registry, using default value. Error %1.</w:t>
            </w:r>
          </w:p>
        </w:tc>
        <w:tc>
          <w:tcPr>
            <w:tcW w:w="4677" w:type="dxa"/>
          </w:tcPr>
          <w:p w14:paraId="22699746"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 xml:space="preserve">This event is logged in case that CSE is not able to read password complexity configuration value from registry (such as in case that value exists, but is a different type than </w:t>
            </w:r>
            <w:r w:rsidRPr="00653F59">
              <w:rPr>
                <w:rStyle w:val="Userinput"/>
                <w:szCs w:val="22"/>
              </w:rPr>
              <w:t>REG_DWORD</w:t>
            </w:r>
            <w:r>
              <w:t>)</w:t>
            </w:r>
          </w:p>
          <w:p w14:paraId="47DD1B57"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When this event occurs, CSE continues working and uses default value</w:t>
            </w:r>
          </w:p>
        </w:tc>
      </w:tr>
      <w:tr w:rsidR="0031008D" w14:paraId="785BE5AB"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1AEE6382" w14:textId="77777777" w:rsidR="0031008D" w:rsidRDefault="0031008D" w:rsidP="0031008D">
            <w:r>
              <w:lastRenderedPageBreak/>
              <w:t>10</w:t>
            </w:r>
          </w:p>
        </w:tc>
        <w:tc>
          <w:tcPr>
            <w:tcW w:w="992" w:type="dxa"/>
          </w:tcPr>
          <w:p w14:paraId="466C40E7"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Warning</w:t>
            </w:r>
          </w:p>
        </w:tc>
        <w:tc>
          <w:tcPr>
            <w:tcW w:w="2977" w:type="dxa"/>
          </w:tcPr>
          <w:p w14:paraId="4202AD1E"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rsidRPr="00C16C97">
              <w:t xml:space="preserve">Could not get password </w:t>
            </w:r>
            <w:r>
              <w:t>age</w:t>
            </w:r>
            <w:r w:rsidRPr="00C16C97">
              <w:t xml:space="preserve"> from registry, using default value. Error %1.</w:t>
            </w:r>
          </w:p>
        </w:tc>
        <w:tc>
          <w:tcPr>
            <w:tcW w:w="4677" w:type="dxa"/>
          </w:tcPr>
          <w:p w14:paraId="7BB83182"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 xml:space="preserve">This event is logged in case that CSE is not able to read max password age configuration value from registry (such as in case that value exists, but is a different type than </w:t>
            </w:r>
            <w:r w:rsidRPr="00653F59">
              <w:rPr>
                <w:rStyle w:val="Userinput"/>
                <w:szCs w:val="22"/>
              </w:rPr>
              <w:t>REG_DWORD</w:t>
            </w:r>
            <w:r>
              <w:t>)</w:t>
            </w:r>
          </w:p>
          <w:p w14:paraId="645051B8"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When this event occurs, CSE continues working and uses default value</w:t>
            </w:r>
          </w:p>
        </w:tc>
      </w:tr>
      <w:tr w:rsidR="0031008D" w14:paraId="171A91FE"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886CB8D" w14:textId="77777777" w:rsidR="0031008D" w:rsidRDefault="0031008D" w:rsidP="0031008D">
            <w:r>
              <w:t>11</w:t>
            </w:r>
          </w:p>
        </w:tc>
        <w:tc>
          <w:tcPr>
            <w:tcW w:w="992" w:type="dxa"/>
          </w:tcPr>
          <w:p w14:paraId="663BD8EE"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Information</w:t>
            </w:r>
          </w:p>
        </w:tc>
        <w:tc>
          <w:tcPr>
            <w:tcW w:w="2977" w:type="dxa"/>
          </w:tcPr>
          <w:p w14:paraId="20FE1447"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It is not necessary to change password yet. Days to change: %1.</w:t>
            </w:r>
          </w:p>
        </w:tc>
        <w:tc>
          <w:tcPr>
            <w:tcW w:w="4677" w:type="dxa"/>
          </w:tcPr>
          <w:p w14:paraId="4E5CBE42"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after CSE detects that it is not yet the time to reset the password</w:t>
            </w:r>
          </w:p>
          <w:p w14:paraId="56FBDB58"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%1 is a placeholder for number of 24-hour’s intervals that remain till the password will be reset</w:t>
            </w:r>
          </w:p>
        </w:tc>
      </w:tr>
      <w:tr w:rsidR="0031008D" w14:paraId="551B5BCE"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15F7AA3" w14:textId="77777777" w:rsidR="0031008D" w:rsidRDefault="0031008D" w:rsidP="0031008D">
            <w:r>
              <w:t>12</w:t>
            </w:r>
          </w:p>
        </w:tc>
        <w:tc>
          <w:tcPr>
            <w:tcW w:w="992" w:type="dxa"/>
          </w:tcPr>
          <w:p w14:paraId="76F0B659"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Information</w:t>
            </w:r>
          </w:p>
        </w:tc>
        <w:tc>
          <w:tcPr>
            <w:tcW w:w="2977" w:type="dxa"/>
          </w:tcPr>
          <w:p w14:paraId="0B906D58"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Local Administrator's password has been changed.</w:t>
            </w:r>
          </w:p>
        </w:tc>
        <w:tc>
          <w:tcPr>
            <w:tcW w:w="4677" w:type="dxa"/>
          </w:tcPr>
          <w:p w14:paraId="3EBF89EF"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This event is logged after CSE resets the password of built-in Administrator account</w:t>
            </w:r>
          </w:p>
        </w:tc>
      </w:tr>
      <w:tr w:rsidR="0031008D" w14:paraId="6B73EB2E"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159DE0B4" w14:textId="77777777" w:rsidR="0031008D" w:rsidRDefault="0031008D" w:rsidP="0031008D">
            <w:r>
              <w:t>13</w:t>
            </w:r>
          </w:p>
        </w:tc>
        <w:tc>
          <w:tcPr>
            <w:tcW w:w="992" w:type="dxa"/>
          </w:tcPr>
          <w:p w14:paraId="64C21E53"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Information</w:t>
            </w:r>
          </w:p>
        </w:tc>
        <w:tc>
          <w:tcPr>
            <w:tcW w:w="2977" w:type="dxa"/>
          </w:tcPr>
          <w:p w14:paraId="06123431"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Local Administrator's password has been reported to AD.</w:t>
            </w:r>
          </w:p>
        </w:tc>
        <w:tc>
          <w:tcPr>
            <w:tcW w:w="4677" w:type="dxa"/>
          </w:tcPr>
          <w:p w14:paraId="0368EDB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after CSE reports the password and timestamp to AD</w:t>
            </w:r>
          </w:p>
        </w:tc>
      </w:tr>
      <w:tr w:rsidR="0031008D" w14:paraId="0EAB52F0"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591226EA" w14:textId="77777777" w:rsidR="0031008D" w:rsidRDefault="0031008D" w:rsidP="0031008D">
            <w:r>
              <w:t>14</w:t>
            </w:r>
          </w:p>
        </w:tc>
        <w:tc>
          <w:tcPr>
            <w:tcW w:w="992" w:type="dxa"/>
          </w:tcPr>
          <w:p w14:paraId="286BCBBB"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Information</w:t>
            </w:r>
          </w:p>
        </w:tc>
        <w:tc>
          <w:tcPr>
            <w:tcW w:w="2977" w:type="dxa"/>
          </w:tcPr>
          <w:p w14:paraId="4A738DEA"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Finished successfully</w:t>
            </w:r>
          </w:p>
        </w:tc>
        <w:tc>
          <w:tcPr>
            <w:tcW w:w="4677" w:type="dxa"/>
          </w:tcPr>
          <w:p w14:paraId="4E1820B3"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This event is logged after CSE performed all required tasks and is about to finish</w:t>
            </w:r>
          </w:p>
        </w:tc>
      </w:tr>
      <w:tr w:rsidR="0031008D" w14:paraId="43A451F3"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5D9987D8" w14:textId="77777777" w:rsidR="0031008D" w:rsidRDefault="0031008D" w:rsidP="0031008D">
            <w:r>
              <w:t>15</w:t>
            </w:r>
          </w:p>
        </w:tc>
        <w:tc>
          <w:tcPr>
            <w:tcW w:w="992" w:type="dxa"/>
          </w:tcPr>
          <w:p w14:paraId="65FD4E52"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Information</w:t>
            </w:r>
          </w:p>
        </w:tc>
        <w:tc>
          <w:tcPr>
            <w:tcW w:w="2977" w:type="dxa"/>
          </w:tcPr>
          <w:p w14:paraId="41B28C5C"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Beginning processing</w:t>
            </w:r>
          </w:p>
        </w:tc>
        <w:tc>
          <w:tcPr>
            <w:tcW w:w="4677" w:type="dxa"/>
          </w:tcPr>
          <w:p w14:paraId="79BF86D3"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event is logged when CSE starts processing</w:t>
            </w:r>
          </w:p>
        </w:tc>
      </w:tr>
      <w:tr w:rsidR="0031008D" w14:paraId="3E8C8CC2"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11E8B684" w14:textId="77777777" w:rsidR="0031008D" w:rsidRDefault="0031008D" w:rsidP="0031008D">
            <w:r>
              <w:t>16</w:t>
            </w:r>
          </w:p>
        </w:tc>
        <w:tc>
          <w:tcPr>
            <w:tcW w:w="992" w:type="dxa"/>
          </w:tcPr>
          <w:p w14:paraId="27AE9443"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Information</w:t>
            </w:r>
          </w:p>
        </w:tc>
        <w:tc>
          <w:tcPr>
            <w:tcW w:w="2977" w:type="dxa"/>
          </w:tcPr>
          <w:p w14:paraId="6F7A8B8E"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rsidRPr="00947B79">
              <w:t>Password length not configured in GPO or configured value is outside allowed boundaries. Will use default value.</w:t>
            </w:r>
          </w:p>
        </w:tc>
        <w:tc>
          <w:tcPr>
            <w:tcW w:w="4677" w:type="dxa"/>
          </w:tcPr>
          <w:p w14:paraId="4B48AFC9"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p>
        </w:tc>
      </w:tr>
      <w:tr w:rsidR="0031008D" w14:paraId="4C82228E"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3100C70B" w14:textId="77777777" w:rsidR="0031008D" w:rsidRDefault="0031008D" w:rsidP="0031008D">
            <w:r>
              <w:t>17</w:t>
            </w:r>
          </w:p>
        </w:tc>
        <w:tc>
          <w:tcPr>
            <w:tcW w:w="992" w:type="dxa"/>
          </w:tcPr>
          <w:p w14:paraId="05E0BF4D"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Information</w:t>
            </w:r>
          </w:p>
        </w:tc>
        <w:tc>
          <w:tcPr>
            <w:tcW w:w="2977" w:type="dxa"/>
          </w:tcPr>
          <w:p w14:paraId="1A179955" w14:textId="77777777" w:rsidR="0031008D" w:rsidRPr="00947B79" w:rsidRDefault="0031008D" w:rsidP="0031008D">
            <w:pPr>
              <w:cnfStyle w:val="000000100000" w:firstRow="0" w:lastRow="0" w:firstColumn="0" w:lastColumn="0" w:oddVBand="0" w:evenVBand="0" w:oddHBand="1" w:evenHBand="0" w:firstRowFirstColumn="0" w:firstRowLastColumn="0" w:lastRowFirstColumn="0" w:lastRowLastColumn="0"/>
            </w:pPr>
            <w:r w:rsidRPr="00947B79">
              <w:t>Password complexity not configured in GPO or configured value is outside allowed boundaries. Will use default value.</w:t>
            </w:r>
          </w:p>
        </w:tc>
        <w:tc>
          <w:tcPr>
            <w:tcW w:w="4677" w:type="dxa"/>
          </w:tcPr>
          <w:p w14:paraId="166219BD"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p>
        </w:tc>
      </w:tr>
      <w:tr w:rsidR="0031008D" w14:paraId="1212A826"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37747296" w14:textId="77777777" w:rsidR="0031008D" w:rsidRDefault="0031008D" w:rsidP="0031008D">
            <w:r>
              <w:t>18</w:t>
            </w:r>
          </w:p>
        </w:tc>
        <w:tc>
          <w:tcPr>
            <w:tcW w:w="992" w:type="dxa"/>
          </w:tcPr>
          <w:p w14:paraId="095CA589"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Information</w:t>
            </w:r>
          </w:p>
        </w:tc>
        <w:tc>
          <w:tcPr>
            <w:tcW w:w="2977" w:type="dxa"/>
          </w:tcPr>
          <w:p w14:paraId="42471F5C" w14:textId="77777777" w:rsidR="0031008D" w:rsidRPr="00947B79" w:rsidRDefault="0031008D" w:rsidP="0031008D">
            <w:pPr>
              <w:cnfStyle w:val="000000010000" w:firstRow="0" w:lastRow="0" w:firstColumn="0" w:lastColumn="0" w:oddVBand="0" w:evenVBand="0" w:oddHBand="0" w:evenHBand="1" w:firstRowFirstColumn="0" w:firstRowLastColumn="0" w:lastRowFirstColumn="0" w:lastRowLastColumn="0"/>
            </w:pPr>
            <w:r w:rsidRPr="00947B79">
              <w:t>Password age not configured in GPO or configured value is outside allowed boundaries. Will use default value.</w:t>
            </w:r>
          </w:p>
        </w:tc>
        <w:tc>
          <w:tcPr>
            <w:tcW w:w="4677" w:type="dxa"/>
          </w:tcPr>
          <w:p w14:paraId="3D8AD4CE"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p>
        </w:tc>
      </w:tr>
      <w:tr w:rsidR="0031008D" w14:paraId="76AF5AA2"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0C96DF4" w14:textId="77777777" w:rsidR="0031008D" w:rsidRDefault="0031008D" w:rsidP="0031008D">
            <w:r>
              <w:t>19</w:t>
            </w:r>
          </w:p>
        </w:tc>
        <w:tc>
          <w:tcPr>
            <w:tcW w:w="992" w:type="dxa"/>
          </w:tcPr>
          <w:p w14:paraId="7A8C13A9"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Information</w:t>
            </w:r>
          </w:p>
        </w:tc>
        <w:tc>
          <w:tcPr>
            <w:tcW w:w="2977" w:type="dxa"/>
          </w:tcPr>
          <w:p w14:paraId="6ADB3B7E" w14:textId="77777777" w:rsidR="0031008D" w:rsidRPr="00947B79" w:rsidRDefault="0031008D" w:rsidP="0031008D">
            <w:pPr>
              <w:cnfStyle w:val="000000100000" w:firstRow="0" w:lastRow="0" w:firstColumn="0" w:lastColumn="0" w:oddVBand="0" w:evenVBand="0" w:oddHBand="1" w:evenHBand="0" w:firstRowFirstColumn="0" w:firstRowLastColumn="0" w:lastRowFirstColumn="0" w:lastRowLastColumn="0"/>
            </w:pPr>
            <w:r w:rsidRPr="00947B79">
              <w:t xml:space="preserve">Admin account name not configured in GPO. Will manage </w:t>
            </w:r>
            <w:proofErr w:type="spellStart"/>
            <w:r w:rsidRPr="00947B79">
              <w:t>builtin</w:t>
            </w:r>
            <w:proofErr w:type="spellEnd"/>
            <w:r w:rsidRPr="00947B79">
              <w:t xml:space="preserve"> admin account.</w:t>
            </w:r>
          </w:p>
        </w:tc>
        <w:tc>
          <w:tcPr>
            <w:tcW w:w="4677" w:type="dxa"/>
          </w:tcPr>
          <w:p w14:paraId="77864FC6"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p>
        </w:tc>
      </w:tr>
    </w:tbl>
    <w:p w14:paraId="4034F4DC" w14:textId="77777777" w:rsidR="0031008D" w:rsidRDefault="0031008D" w:rsidP="0031008D">
      <w:pPr>
        <w:keepNext/>
      </w:pPr>
    </w:p>
    <w:p w14:paraId="535924DC" w14:textId="6E4DC5CA" w:rsidR="0031008D" w:rsidRDefault="00A01DF8" w:rsidP="00A01DF8">
      <w:pPr>
        <w:keepNext/>
      </w:pPr>
      <w:r>
        <w:t>Note: Ge</w:t>
      </w:r>
      <w:r w:rsidR="0031008D">
        <w:t>nerally, all events with severity “Error” are blocking</w:t>
      </w:r>
      <w:r>
        <w:t xml:space="preserve">. When </w:t>
      </w:r>
      <w:r w:rsidR="0031008D">
        <w:t>any error occurs, no other tasks are performed and CSE terminates processing</w:t>
      </w:r>
      <w:r>
        <w:t xml:space="preserve"> for AdmPwd.</w:t>
      </w:r>
    </w:p>
    <w:p w14:paraId="756057A9" w14:textId="3519FA71" w:rsidR="000B43FE" w:rsidRDefault="000B43FE">
      <w:pPr>
        <w:spacing w:after="200"/>
      </w:pPr>
      <w:r>
        <w:br w:type="page"/>
      </w:r>
    </w:p>
    <w:p w14:paraId="1E138FD4" w14:textId="238B0565" w:rsidR="00D84E07" w:rsidRDefault="00D84E07" w:rsidP="00D84E07">
      <w:pPr>
        <w:pStyle w:val="Heading2Numbered"/>
      </w:pPr>
      <w:bookmarkStart w:id="21" w:name="_Toc388979110"/>
      <w:r>
        <w:lastRenderedPageBreak/>
        <w:t>Problem Scenarios</w:t>
      </w:r>
      <w:bookmarkEnd w:id="21"/>
    </w:p>
    <w:p w14:paraId="1377EA38" w14:textId="77777777" w:rsidR="00D84E07" w:rsidRDefault="00D84E07" w:rsidP="00215DE7"/>
    <w:p w14:paraId="05A8D316" w14:textId="25AD634E" w:rsidR="00D84E07" w:rsidRDefault="00D84E07" w:rsidP="00D84E07">
      <w:pPr>
        <w:spacing w:line="240" w:lineRule="auto"/>
      </w:pPr>
      <w:r w:rsidRPr="00DB4DC6">
        <w:rPr>
          <w:b/>
        </w:rPr>
        <w:t>Symptom</w:t>
      </w:r>
      <w:r w:rsidR="00DB4DC6">
        <w:t xml:space="preserve">: </w:t>
      </w:r>
      <w:r w:rsidR="00F34F97" w:rsidRPr="00F34F97">
        <w:rPr>
          <w:rFonts w:asciiTheme="minorHAnsi" w:hAnsiTheme="minorHAnsi"/>
        </w:rPr>
        <w:t xml:space="preserve">Client gets Event ID 7, </w:t>
      </w:r>
      <w:r w:rsidR="00F34F97">
        <w:rPr>
          <w:rFonts w:asciiTheme="minorHAnsi" w:hAnsiTheme="minorHAnsi"/>
        </w:rPr>
        <w:t>“</w:t>
      </w:r>
      <w:r w:rsidR="00F34F97" w:rsidRPr="00F34F97">
        <w:rPr>
          <w:rFonts w:asciiTheme="minorHAnsi" w:eastAsia="MS Mincho" w:hAnsiTheme="minorHAnsi" w:cs="Segoe UI"/>
          <w:lang w:val="en-US" w:eastAsia="en-AU"/>
        </w:rPr>
        <w:t>Could not write changed password to AD. Error 0x80070005</w:t>
      </w:r>
      <w:r w:rsidR="00F34F97">
        <w:rPr>
          <w:rFonts w:asciiTheme="minorHAnsi" w:eastAsia="MS Mincho" w:hAnsiTheme="minorHAnsi" w:cs="Segoe UI"/>
          <w:lang w:val="en-US" w:eastAsia="en-AU"/>
        </w:rPr>
        <w:t>”</w:t>
      </w:r>
      <w:r w:rsidR="00F34F97" w:rsidRPr="00F34F97">
        <w:rPr>
          <w:rFonts w:asciiTheme="minorHAnsi" w:eastAsia="MS Mincho" w:hAnsiTheme="minorHAnsi" w:cs="Segoe UI"/>
          <w:lang w:val="en-US" w:eastAsia="en-AU"/>
        </w:rPr>
        <w:t xml:space="preserve"> </w:t>
      </w:r>
      <w:r w:rsidR="00F34F97" w:rsidRPr="00F34F97">
        <w:rPr>
          <w:rFonts w:asciiTheme="minorHAnsi" w:hAnsiTheme="minorHAnsi"/>
        </w:rPr>
        <w:t>in the Event log.</w:t>
      </w:r>
    </w:p>
    <w:p w14:paraId="38B69EC0" w14:textId="75BA6D16" w:rsidR="00D84E07" w:rsidRDefault="00DB4DC6" w:rsidP="00D84E07">
      <w:pPr>
        <w:spacing w:line="240" w:lineRule="auto"/>
      </w:pPr>
      <w:r w:rsidRPr="00DB4DC6">
        <w:rPr>
          <w:b/>
        </w:rPr>
        <w:t>Solution</w:t>
      </w:r>
      <w:r>
        <w:t xml:space="preserve">: The client </w:t>
      </w:r>
      <w:r w:rsidR="00F34F97">
        <w:t xml:space="preserve">is not in a </w:t>
      </w:r>
      <w:r>
        <w:t xml:space="preserve">managed OU.  </w:t>
      </w:r>
      <w:r w:rsidR="0049048F">
        <w:t xml:space="preserve">Move it to a managed OU or run the PowerShell commands </w:t>
      </w:r>
      <w:r w:rsidR="00C01FB6">
        <w:t>to add the Machine Rights to the OU</w:t>
      </w:r>
      <w:r w:rsidR="00F34F97">
        <w:t xml:space="preserve"> the client is in</w:t>
      </w:r>
      <w:r w:rsidR="00C01FB6">
        <w:t>.</w:t>
      </w:r>
    </w:p>
    <w:p w14:paraId="47700D57" w14:textId="77777777" w:rsidR="00C01FB6" w:rsidRDefault="00C01FB6" w:rsidP="00D84E07">
      <w:pPr>
        <w:spacing w:line="240" w:lineRule="auto"/>
      </w:pPr>
    </w:p>
    <w:p w14:paraId="60E706DB" w14:textId="0B7DBBB3" w:rsidR="00C01FB6" w:rsidRDefault="00C01FB6" w:rsidP="00C01FB6">
      <w:pPr>
        <w:spacing w:line="240" w:lineRule="auto"/>
      </w:pPr>
      <w:r w:rsidRPr="00DB4DC6">
        <w:rPr>
          <w:b/>
        </w:rPr>
        <w:t>Symptom</w:t>
      </w:r>
      <w:r>
        <w:t xml:space="preserve">: Client gets Event IDs 16, 17 and 18 </w:t>
      </w:r>
      <w:r w:rsidR="00CD7D1E">
        <w:t>in the Event log when logging is set to 1 or 2.</w:t>
      </w:r>
    </w:p>
    <w:p w14:paraId="19FEDD12" w14:textId="693D2968" w:rsidR="00C01FB6" w:rsidRDefault="00C01FB6" w:rsidP="00C01FB6">
      <w:pPr>
        <w:spacing w:line="240" w:lineRule="auto"/>
      </w:pPr>
      <w:r w:rsidRPr="00DB4DC6">
        <w:rPr>
          <w:b/>
        </w:rPr>
        <w:t>Solution</w:t>
      </w:r>
      <w:r w:rsidR="00F34F97">
        <w:t>: The client’s password has expired but there has been no specific group policy set</w:t>
      </w:r>
      <w:r w:rsidR="00CD7D1E">
        <w:t xml:space="preserve"> to modify the default settings. This is not a problem if you want the default password settings.</w:t>
      </w:r>
    </w:p>
    <w:p w14:paraId="507F7F6D" w14:textId="77777777" w:rsidR="00C01FB6" w:rsidRDefault="00C01FB6" w:rsidP="00D84E07">
      <w:pPr>
        <w:spacing w:line="240" w:lineRule="auto"/>
      </w:pPr>
    </w:p>
    <w:p w14:paraId="17650E0E" w14:textId="44044162" w:rsidR="00C01FB6" w:rsidRPr="00F34F97" w:rsidRDefault="00C01FB6" w:rsidP="00C01FB6">
      <w:pPr>
        <w:spacing w:line="240" w:lineRule="auto"/>
        <w:rPr>
          <w:rFonts w:asciiTheme="minorHAnsi" w:hAnsiTheme="minorHAnsi"/>
        </w:rPr>
      </w:pPr>
      <w:r w:rsidRPr="00DB4DC6">
        <w:rPr>
          <w:b/>
        </w:rPr>
        <w:t>Symptom</w:t>
      </w:r>
      <w:r w:rsidR="00F34F97">
        <w:t xml:space="preserve">: </w:t>
      </w:r>
      <w:r w:rsidR="00866693">
        <w:t xml:space="preserve">Everything is installed but </w:t>
      </w:r>
      <w:r w:rsidR="000B43FE">
        <w:t xml:space="preserve">the </w:t>
      </w:r>
      <w:r w:rsidR="00866693">
        <w:t>password isn’t updating on the client and nothing is logged in the Event Log.</w:t>
      </w:r>
    </w:p>
    <w:p w14:paraId="1AD8EEDA" w14:textId="3F2C157B" w:rsidR="00C01FB6" w:rsidRDefault="00C01FB6" w:rsidP="00C01FB6">
      <w:pPr>
        <w:spacing w:line="240" w:lineRule="auto"/>
      </w:pPr>
      <w:r w:rsidRPr="00DB4DC6">
        <w:rPr>
          <w:b/>
        </w:rPr>
        <w:t>Solution</w:t>
      </w:r>
      <w:r>
        <w:t>: The</w:t>
      </w:r>
      <w:r w:rsidR="00866693">
        <w:t xml:space="preserve"> CSE hasn’t been enabled with a Group Policy that applies to the client. Run the PowerShell command to register AdmPwd with a Group Policy that applies to the client.</w:t>
      </w:r>
    </w:p>
    <w:p w14:paraId="4E15C2C4" w14:textId="77777777" w:rsidR="00BE37CA" w:rsidRDefault="00BE37CA" w:rsidP="00C01FB6">
      <w:pPr>
        <w:spacing w:line="240" w:lineRule="auto"/>
      </w:pPr>
    </w:p>
    <w:p w14:paraId="5B080038" w14:textId="1AC05C39" w:rsidR="00BE37CA" w:rsidRPr="00F34F97" w:rsidRDefault="00BE37CA" w:rsidP="00BE37CA">
      <w:pPr>
        <w:spacing w:line="240" w:lineRule="auto"/>
        <w:rPr>
          <w:rFonts w:asciiTheme="minorHAnsi" w:hAnsiTheme="minorHAnsi"/>
        </w:rPr>
      </w:pPr>
      <w:r w:rsidRPr="00DB4DC6">
        <w:rPr>
          <w:b/>
        </w:rPr>
        <w:t>Symptom</w:t>
      </w:r>
      <w:r>
        <w:t>: After running the Schema update, the new attributes aren’t showing in the computer properties.</w:t>
      </w:r>
    </w:p>
    <w:p w14:paraId="7D93F4EA" w14:textId="3108D367" w:rsidR="00BE37CA" w:rsidRDefault="00BE37CA" w:rsidP="00BE37CA">
      <w:pPr>
        <w:spacing w:line="240" w:lineRule="auto"/>
      </w:pPr>
      <w:r w:rsidRPr="00DB4DC6">
        <w:rPr>
          <w:b/>
        </w:rPr>
        <w:t>Solution</w:t>
      </w:r>
      <w:r>
        <w:t>: If the status of the Schema update was successful you may be experiencing replication issues</w:t>
      </w:r>
      <w:r w:rsidR="00EF0317">
        <w:t xml:space="preserve"> or latency</w:t>
      </w:r>
      <w:r>
        <w:t>.  In larger environments this attribute population may take some time to propagate.</w:t>
      </w:r>
    </w:p>
    <w:p w14:paraId="0E5C1586" w14:textId="77777777" w:rsidR="00BE37CA" w:rsidRDefault="00BE37CA" w:rsidP="00BE37CA">
      <w:pPr>
        <w:spacing w:line="240" w:lineRule="auto"/>
      </w:pPr>
      <w:r>
        <w:rPr>
          <w:noProof/>
          <w:lang w:val="en-US" w:eastAsia="en-US"/>
        </w:rPr>
        <w:drawing>
          <wp:inline distT="0" distB="0" distL="0" distR="0" wp14:anchorId="7DCFF0D4" wp14:editId="5E8E2631">
            <wp:extent cx="5717540" cy="1045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7540" cy="1045210"/>
                    </a:xfrm>
                    <a:prstGeom prst="rect">
                      <a:avLst/>
                    </a:prstGeom>
                  </pic:spPr>
                </pic:pic>
              </a:graphicData>
            </a:graphic>
          </wp:inline>
        </w:drawing>
      </w:r>
    </w:p>
    <w:p w14:paraId="33DDB225" w14:textId="2CEC6B4E" w:rsidR="00BE37CA" w:rsidRDefault="00BE37CA" w:rsidP="00BE37CA">
      <w:pPr>
        <w:spacing w:line="240" w:lineRule="auto"/>
      </w:pPr>
    </w:p>
    <w:p w14:paraId="478C471D" w14:textId="3BBAA9E1" w:rsidR="007F7D6B" w:rsidRPr="00F34F97" w:rsidRDefault="007F7D6B" w:rsidP="007F7D6B">
      <w:pPr>
        <w:spacing w:line="240" w:lineRule="auto"/>
        <w:rPr>
          <w:rFonts w:asciiTheme="minorHAnsi" w:hAnsiTheme="minorHAnsi"/>
        </w:rPr>
      </w:pPr>
      <w:r w:rsidRPr="00DB4DC6">
        <w:rPr>
          <w:b/>
        </w:rPr>
        <w:t>Symptom</w:t>
      </w:r>
      <w:r>
        <w:t>: Users that haven’t been specifically granted permissions can still see the password.</w:t>
      </w:r>
    </w:p>
    <w:p w14:paraId="04DD5B04" w14:textId="6B236A89" w:rsidR="00BE37CA" w:rsidRDefault="007F7D6B" w:rsidP="007F7D6B">
      <w:pPr>
        <w:spacing w:line="240" w:lineRule="auto"/>
      </w:pPr>
      <w:r w:rsidRPr="00DB4DC6">
        <w:rPr>
          <w:b/>
        </w:rPr>
        <w:t>Solution</w:t>
      </w:r>
      <w:r>
        <w:t>: This is usually due to not removing the “All Extended rights” permission from groups and users. Check the effective rights on the computer in question.</w:t>
      </w:r>
    </w:p>
    <w:p w14:paraId="7FCA69E1" w14:textId="62C57C72" w:rsidR="007F7D6B" w:rsidRDefault="007F7D6B" w:rsidP="007F7D6B">
      <w:pPr>
        <w:spacing w:line="240" w:lineRule="auto"/>
      </w:pPr>
      <w:r>
        <w:rPr>
          <w:noProof/>
          <w:lang w:val="en-US" w:eastAsia="en-US"/>
        </w:rPr>
        <w:drawing>
          <wp:inline distT="0" distB="0" distL="0" distR="0" wp14:anchorId="4D441EEB" wp14:editId="029C0969">
            <wp:extent cx="5717540" cy="1591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7540" cy="1591310"/>
                    </a:xfrm>
                    <a:prstGeom prst="rect">
                      <a:avLst/>
                    </a:prstGeom>
                  </pic:spPr>
                </pic:pic>
              </a:graphicData>
            </a:graphic>
          </wp:inline>
        </w:drawing>
      </w:r>
    </w:p>
    <w:p w14:paraId="42C90B5B" w14:textId="724D19DA" w:rsidR="000B43FE" w:rsidRDefault="000B43FE">
      <w:pPr>
        <w:spacing w:after="200"/>
      </w:pPr>
      <w:r>
        <w:br w:type="page"/>
      </w:r>
    </w:p>
    <w:p w14:paraId="67408E66" w14:textId="4E3B48B9" w:rsidR="00866693" w:rsidRDefault="00883321" w:rsidP="00883321">
      <w:pPr>
        <w:pStyle w:val="Heading2Numbered"/>
      </w:pPr>
      <w:bookmarkStart w:id="22" w:name="_Toc388979111"/>
      <w:r>
        <w:lastRenderedPageBreak/>
        <w:t>Auditing</w:t>
      </w:r>
      <w:bookmarkEnd w:id="22"/>
    </w:p>
    <w:p w14:paraId="3BC35F05" w14:textId="77777777" w:rsidR="00321BF6" w:rsidRDefault="00321BF6" w:rsidP="00321BF6"/>
    <w:p w14:paraId="24B7BC0F" w14:textId="18A10079" w:rsidR="00321BF6" w:rsidRDefault="00321BF6" w:rsidP="00321BF6">
      <w:r>
        <w:t xml:space="preserve">Auditing users who successfully query and read the local administrator password for a computer can be accomplished by using a PowerShell </w:t>
      </w:r>
      <w:proofErr w:type="spellStart"/>
      <w:r>
        <w:t>cmdlet</w:t>
      </w:r>
      <w:proofErr w:type="spellEnd"/>
      <w:r>
        <w:t xml:space="preserve">.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37B6424C" w14:textId="274AD457" w:rsidR="00321BF6" w:rsidRPr="00321BF6" w:rsidRDefault="00321BF6" w:rsidP="00321BF6">
      <w:pPr>
        <w:ind w:left="720"/>
        <w:rPr>
          <w:rFonts w:asciiTheme="minorHAnsi" w:hAnsiTheme="minorHAnsi"/>
        </w:rPr>
      </w:pPr>
      <w:r w:rsidRPr="00321BF6">
        <w:rPr>
          <w:rFonts w:asciiTheme="minorHAnsi" w:hAnsiTheme="minorHAnsi"/>
        </w:rPr>
        <w:t>Set-</w:t>
      </w:r>
      <w:proofErr w:type="spellStart"/>
      <w:r w:rsidRPr="00321BF6">
        <w:rPr>
          <w:rFonts w:asciiTheme="minorHAnsi" w:hAnsiTheme="minorHAnsi"/>
        </w:rPr>
        <w:t>AdmPwdAuditing</w:t>
      </w:r>
      <w:proofErr w:type="spellEnd"/>
      <w:r w:rsidRPr="00321BF6">
        <w:rPr>
          <w:rFonts w:asciiTheme="minorHAnsi" w:hAnsiTheme="minorHAnsi"/>
        </w:rPr>
        <w:t xml:space="preserve"> –</w:t>
      </w:r>
      <w:proofErr w:type="spellStart"/>
      <w:r w:rsidRPr="00321BF6">
        <w:rPr>
          <w:rFonts w:asciiTheme="minorHAnsi" w:hAnsiTheme="minorHAnsi"/>
        </w:rPr>
        <w:t>OrgUnit</w:t>
      </w:r>
      <w:proofErr w:type="spellEnd"/>
      <w:r w:rsidRPr="00321BF6">
        <w:rPr>
          <w:rFonts w:asciiTheme="minorHAnsi" w:hAnsiTheme="minorHAnsi"/>
        </w:rPr>
        <w:t xml:space="preserve">: </w:t>
      </w:r>
      <w:r w:rsidRPr="00321BF6">
        <w:rPr>
          <w:rStyle w:val="Userinput"/>
          <w:rFonts w:asciiTheme="minorHAnsi" w:hAnsiTheme="minorHAnsi"/>
          <w:sz w:val="22"/>
          <w:lang w:val="en-US"/>
        </w:rPr>
        <w:t>&lt;name of OU on which you want to setup the auditing&gt;</w:t>
      </w:r>
      <w:r w:rsidRPr="00321BF6">
        <w:rPr>
          <w:rFonts w:asciiTheme="minorHAnsi" w:hAnsiTheme="minorHAnsi"/>
        </w:rPr>
        <w:t xml:space="preserve"> -</w:t>
      </w:r>
      <w:proofErr w:type="spellStart"/>
      <w:r w:rsidRPr="00321BF6">
        <w:rPr>
          <w:rFonts w:asciiTheme="minorHAnsi" w:hAnsiTheme="minorHAnsi"/>
        </w:rPr>
        <w:t>AuditedPrincipals</w:t>
      </w:r>
      <w:proofErr w:type="spellEnd"/>
      <w:r w:rsidRPr="00321BF6">
        <w:rPr>
          <w:rFonts w:asciiTheme="minorHAnsi" w:hAnsiTheme="minorHAnsi"/>
        </w:rPr>
        <w:t>:</w:t>
      </w:r>
      <w:r w:rsidRPr="00321BF6">
        <w:rPr>
          <w:rStyle w:val="Userinput"/>
          <w:rFonts w:asciiTheme="minorHAnsi" w:hAnsiTheme="minorHAnsi"/>
          <w:sz w:val="22"/>
          <w:lang w:val="en-US"/>
        </w:rPr>
        <w:t xml:space="preserve"> :</w:t>
      </w:r>
      <w:proofErr w:type="gramStart"/>
      <w:r w:rsidRPr="00321BF6">
        <w:rPr>
          <w:rStyle w:val="Userinput"/>
          <w:rFonts w:asciiTheme="minorHAnsi" w:hAnsiTheme="minorHAnsi"/>
          <w:sz w:val="22"/>
          <w:lang w:val="en-US"/>
        </w:rPr>
        <w:t>&lt;identification</w:t>
      </w:r>
      <w:proofErr w:type="gramEnd"/>
      <w:r w:rsidRPr="00321BF6">
        <w:rPr>
          <w:rStyle w:val="Userinput"/>
          <w:rFonts w:asciiTheme="minorHAnsi" w:hAnsiTheme="minorHAnsi"/>
          <w:sz w:val="22"/>
          <w:lang w:val="en-US"/>
        </w:rPr>
        <w:t xml:space="preserve"> of users/groups whose access to password shall be audited&gt;</w:t>
      </w:r>
    </w:p>
    <w:p w14:paraId="50F50896" w14:textId="22B0EA1F" w:rsidR="00D84E07" w:rsidRDefault="00321BF6" w:rsidP="00D84E07">
      <w:pPr>
        <w:spacing w:line="240" w:lineRule="auto"/>
      </w:pPr>
      <w:r>
        <w:rPr>
          <w:noProof/>
          <w:lang w:val="en-US" w:eastAsia="en-US"/>
        </w:rPr>
        <w:drawing>
          <wp:inline distT="0" distB="0" distL="0" distR="0" wp14:anchorId="781272F0" wp14:editId="432B73F2">
            <wp:extent cx="571754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17540" cy="761365"/>
                    </a:xfrm>
                    <a:prstGeom prst="rect">
                      <a:avLst/>
                    </a:prstGeom>
                  </pic:spPr>
                </pic:pic>
              </a:graphicData>
            </a:graphic>
          </wp:inline>
        </w:drawing>
      </w:r>
    </w:p>
    <w:p w14:paraId="63573E5A" w14:textId="77777777" w:rsidR="00D84E07" w:rsidRDefault="00D84E07" w:rsidP="00D84E07">
      <w:pPr>
        <w:spacing w:line="240" w:lineRule="auto"/>
      </w:pPr>
    </w:p>
    <w:p w14:paraId="24FFF710" w14:textId="0CE9316A" w:rsidR="00D84E07" w:rsidRDefault="00321BF6" w:rsidP="00D84E07">
      <w:pPr>
        <w:spacing w:line="240" w:lineRule="auto"/>
      </w:pPr>
      <w:r>
        <w:t xml:space="preserve">When a password is successfully read, a 4662 event is logged in the Security log of the Domain Controller.  </w:t>
      </w:r>
    </w:p>
    <w:p w14:paraId="0AB5D7AA" w14:textId="2736A451" w:rsidR="00D84E07" w:rsidRDefault="00321BF6" w:rsidP="00D84E07">
      <w:pPr>
        <w:spacing w:line="240" w:lineRule="auto"/>
      </w:pPr>
      <w:r>
        <w:rPr>
          <w:noProof/>
          <w:lang w:val="en-US" w:eastAsia="en-US"/>
        </w:rPr>
        <w:drawing>
          <wp:inline distT="0" distB="0" distL="0" distR="0" wp14:anchorId="764A75EA" wp14:editId="04C8099B">
            <wp:extent cx="4692770" cy="51170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4017" cy="5151088"/>
                    </a:xfrm>
                    <a:prstGeom prst="rect">
                      <a:avLst/>
                    </a:prstGeom>
                  </pic:spPr>
                </pic:pic>
              </a:graphicData>
            </a:graphic>
          </wp:inline>
        </w:drawing>
      </w:r>
    </w:p>
    <w:p w14:paraId="637C20FE" w14:textId="77777777" w:rsidR="00F653E4" w:rsidRDefault="00F653E4" w:rsidP="00D84E07">
      <w:pPr>
        <w:spacing w:line="240" w:lineRule="auto"/>
      </w:pPr>
    </w:p>
    <w:p w14:paraId="69195545" w14:textId="0397EB5E" w:rsidR="00321BF6" w:rsidRDefault="00321BF6" w:rsidP="00D84E07">
      <w:pPr>
        <w:spacing w:line="240" w:lineRule="auto"/>
      </w:pPr>
      <w:r>
        <w:t xml:space="preserve">You will notice that the </w:t>
      </w:r>
      <w:proofErr w:type="spellStart"/>
      <w:r>
        <w:t>schemaIDGUID</w:t>
      </w:r>
      <w:proofErr w:type="spellEnd"/>
      <w:r>
        <w:t xml:space="preserve"> is reflected in the Event properties.</w:t>
      </w:r>
    </w:p>
    <w:p w14:paraId="0BE926E4" w14:textId="09FE1EBA" w:rsidR="00321BF6" w:rsidRDefault="00321BF6" w:rsidP="00D84E07">
      <w:pPr>
        <w:spacing w:line="240" w:lineRule="auto"/>
      </w:pPr>
      <w:r>
        <w:rPr>
          <w:noProof/>
          <w:lang w:val="en-US" w:eastAsia="en-US"/>
        </w:rPr>
        <w:lastRenderedPageBreak/>
        <w:drawing>
          <wp:inline distT="0" distB="0" distL="0" distR="0" wp14:anchorId="74ED8688" wp14:editId="574EFBC0">
            <wp:extent cx="3885714" cy="161904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85714" cy="1619048"/>
                    </a:xfrm>
                    <a:prstGeom prst="rect">
                      <a:avLst/>
                    </a:prstGeom>
                  </pic:spPr>
                </pic:pic>
              </a:graphicData>
            </a:graphic>
          </wp:inline>
        </w:drawing>
      </w:r>
    </w:p>
    <w:p w14:paraId="762D18E3" w14:textId="77777777" w:rsidR="00321BF6" w:rsidRDefault="00321BF6" w:rsidP="00D84E07">
      <w:pPr>
        <w:spacing w:line="240" w:lineRule="auto"/>
      </w:pPr>
    </w:p>
    <w:p w14:paraId="6B76D40E" w14:textId="77777777" w:rsidR="00251CB9" w:rsidRDefault="00251CB9" w:rsidP="00251CB9">
      <w:pPr>
        <w:spacing w:line="240" w:lineRule="auto"/>
      </w:pPr>
    </w:p>
    <w:p w14:paraId="2191FAEF" w14:textId="35E7FB1D" w:rsidR="00251CB9" w:rsidRDefault="00251CB9" w:rsidP="00251CB9">
      <w:pPr>
        <w:pStyle w:val="Heading3Numbered"/>
      </w:pPr>
      <w:bookmarkStart w:id="23" w:name="_Toc388979112"/>
      <w:r>
        <w:t>Using Audit Collection Services (ACS) to gather events</w:t>
      </w:r>
      <w:bookmarkEnd w:id="23"/>
    </w:p>
    <w:p w14:paraId="196D4144" w14:textId="77777777" w:rsidR="00251CB9" w:rsidRDefault="00251CB9" w:rsidP="00251CB9">
      <w:pPr>
        <w:spacing w:line="240" w:lineRule="auto"/>
      </w:pPr>
    </w:p>
    <w:p w14:paraId="0505D5DC" w14:textId="3F67BD00" w:rsidR="00251CB9" w:rsidRDefault="00251CB9" w:rsidP="00251CB9">
      <w:pPr>
        <w:spacing w:line="240" w:lineRule="auto"/>
      </w:pPr>
      <w:r w:rsidRPr="00251CB9">
        <w:rPr>
          <w:color w:val="000000" w:themeColor="text1"/>
        </w:rPr>
        <w:t xml:space="preserve">If you are running System Center Operation Manager and using ACS, the following steps will enable you to gather events specific to AdmPwd. This query supports both W2K3 and W2K8+ </w:t>
      </w:r>
      <w:proofErr w:type="spellStart"/>
      <w:r w:rsidRPr="00251CB9">
        <w:rPr>
          <w:color w:val="000000" w:themeColor="text1"/>
        </w:rPr>
        <w:t>eventIDs</w:t>
      </w:r>
      <w:proofErr w:type="spellEnd"/>
      <w:r w:rsidRPr="00251CB9">
        <w:rPr>
          <w:color w:val="000000" w:themeColor="text1"/>
        </w:rPr>
        <w:t>.</w:t>
      </w:r>
      <w:r w:rsidR="00012EB9">
        <w:rPr>
          <w:color w:val="000000" w:themeColor="text1"/>
        </w:rPr>
        <w:t xml:space="preserve"> The</w:t>
      </w:r>
      <w:r>
        <w:t xml:space="preserve"> procedure will be performed using adtAdmin.exe command line tool on ACS collector server.</w:t>
      </w:r>
    </w:p>
    <w:p w14:paraId="6B9FE599" w14:textId="070A561C" w:rsidR="00251CB9" w:rsidRDefault="00251CB9" w:rsidP="00251CB9">
      <w:pPr>
        <w:spacing w:line="240" w:lineRule="auto"/>
        <w:rPr>
          <w:i/>
        </w:rPr>
      </w:pPr>
      <w:r w:rsidRPr="00251CB9">
        <w:rPr>
          <w:i/>
        </w:rPr>
        <w:t xml:space="preserve">Note: </w:t>
      </w:r>
      <w:r>
        <w:rPr>
          <w:i/>
        </w:rPr>
        <w:t xml:space="preserve">The </w:t>
      </w:r>
      <w:r w:rsidRPr="00251CB9">
        <w:rPr>
          <w:i/>
        </w:rPr>
        <w:t>adtAdmin.exe tool is installed in %</w:t>
      </w:r>
      <w:proofErr w:type="spellStart"/>
      <w:r w:rsidRPr="00251CB9">
        <w:rPr>
          <w:i/>
        </w:rPr>
        <w:t>Systemroot</w:t>
      </w:r>
      <w:proofErr w:type="spellEnd"/>
      <w:r w:rsidRPr="00251CB9">
        <w:rPr>
          <w:i/>
        </w:rPr>
        <w:t>%\System32\Security\</w:t>
      </w:r>
      <w:proofErr w:type="spellStart"/>
      <w:r w:rsidRPr="00251CB9">
        <w:rPr>
          <w:i/>
        </w:rPr>
        <w:t>AdtServer</w:t>
      </w:r>
      <w:proofErr w:type="spellEnd"/>
      <w:r w:rsidRPr="00251CB9">
        <w:rPr>
          <w:i/>
        </w:rPr>
        <w:t xml:space="preserve"> folder by default.</w:t>
      </w:r>
    </w:p>
    <w:p w14:paraId="09CA7DE6" w14:textId="77777777" w:rsidR="00012EB9" w:rsidRPr="00251CB9" w:rsidRDefault="00012EB9" w:rsidP="00251CB9">
      <w:pPr>
        <w:spacing w:line="240" w:lineRule="auto"/>
        <w:rPr>
          <w:i/>
        </w:rPr>
      </w:pPr>
    </w:p>
    <w:p w14:paraId="70380588" w14:textId="3B396E5C" w:rsidR="00251CB9" w:rsidRDefault="00251CB9" w:rsidP="00251CB9">
      <w:pPr>
        <w:spacing w:line="240" w:lineRule="auto"/>
      </w:pPr>
      <w:r>
        <w:t>This procedure consists of the following steps:</w:t>
      </w:r>
    </w:p>
    <w:p w14:paraId="3039226D" w14:textId="167B5EB1" w:rsidR="00251CB9" w:rsidRDefault="00251CB9" w:rsidP="007A7F18">
      <w:pPr>
        <w:pStyle w:val="ListParagraph"/>
        <w:numPr>
          <w:ilvl w:val="0"/>
          <w:numId w:val="15"/>
        </w:numPr>
        <w:spacing w:line="240" w:lineRule="auto"/>
      </w:pPr>
      <w:r>
        <w:t xml:space="preserve">Open </w:t>
      </w:r>
      <w:r w:rsidR="00012EB9">
        <w:t xml:space="preserve">an </w:t>
      </w:r>
      <w:r>
        <w:t>elevated command prompt on ACS collector server</w:t>
      </w:r>
    </w:p>
    <w:p w14:paraId="1AEA785B" w14:textId="7768EC9B" w:rsidR="00251CB9" w:rsidRDefault="00251CB9" w:rsidP="007A7F18">
      <w:pPr>
        <w:pStyle w:val="ListParagraph"/>
        <w:numPr>
          <w:ilvl w:val="0"/>
          <w:numId w:val="15"/>
        </w:numPr>
        <w:spacing w:line="240" w:lineRule="auto"/>
      </w:pPr>
      <w:r>
        <w:t>Navigate to folder %</w:t>
      </w:r>
      <w:proofErr w:type="spellStart"/>
      <w:r>
        <w:t>Systemroot</w:t>
      </w:r>
      <w:proofErr w:type="spellEnd"/>
      <w:r>
        <w:t>%\System32\Security\</w:t>
      </w:r>
      <w:proofErr w:type="spellStart"/>
      <w:r>
        <w:t>AdtServer</w:t>
      </w:r>
      <w:proofErr w:type="spellEnd"/>
    </w:p>
    <w:p w14:paraId="3017FCD9" w14:textId="5A3AD592" w:rsidR="00251CB9" w:rsidRDefault="00251CB9" w:rsidP="007A7F18">
      <w:pPr>
        <w:pStyle w:val="ListParagraph"/>
        <w:numPr>
          <w:ilvl w:val="0"/>
          <w:numId w:val="15"/>
        </w:numPr>
        <w:spacing w:line="240" w:lineRule="auto"/>
      </w:pPr>
      <w:r>
        <w:t>Run the following command line:</w:t>
      </w:r>
    </w:p>
    <w:p w14:paraId="234BD6BE" w14:textId="7E8D8842" w:rsidR="00251CB9" w:rsidRDefault="00251CB9" w:rsidP="007A7F18">
      <w:pPr>
        <w:pStyle w:val="ListParagraph"/>
        <w:numPr>
          <w:ilvl w:val="1"/>
          <w:numId w:val="15"/>
        </w:numPr>
        <w:spacing w:line="240" w:lineRule="auto"/>
      </w:pPr>
      <w:proofErr w:type="spellStart"/>
      <w:r>
        <w:t>Adtadmin</w:t>
      </w:r>
      <w:proofErr w:type="spellEnd"/>
      <w:r>
        <w:t xml:space="preserve"> –</w:t>
      </w:r>
      <w:proofErr w:type="spellStart"/>
      <w:r>
        <w:t>getquery</w:t>
      </w:r>
      <w:proofErr w:type="spellEnd"/>
      <w:r>
        <w:t xml:space="preserve"> &gt; query.txt</w:t>
      </w:r>
    </w:p>
    <w:p w14:paraId="2F79FC8F" w14:textId="5E555844" w:rsidR="00251CB9" w:rsidRDefault="00251CB9" w:rsidP="007A7F18">
      <w:pPr>
        <w:pStyle w:val="ListParagraph"/>
        <w:numPr>
          <w:ilvl w:val="0"/>
          <w:numId w:val="15"/>
        </w:numPr>
        <w:spacing w:line="240" w:lineRule="auto"/>
      </w:pPr>
      <w:r>
        <w:t>Open the file query.txt in notepad</w:t>
      </w:r>
    </w:p>
    <w:p w14:paraId="75DAC300" w14:textId="15EC7BA7" w:rsidR="00251CB9" w:rsidRDefault="00251CB9" w:rsidP="007A7F18">
      <w:pPr>
        <w:pStyle w:val="ListParagraph"/>
        <w:numPr>
          <w:ilvl w:val="0"/>
          <w:numId w:val="15"/>
        </w:numPr>
        <w:spacing w:line="240" w:lineRule="auto"/>
      </w:pPr>
      <w:r>
        <w:t xml:space="preserve">Navigate to the end of the output line, just BEFORE the last character, which is </w:t>
      </w:r>
      <w:r w:rsidR="00012EB9">
        <w:t xml:space="preserve">an </w:t>
      </w:r>
      <w:r>
        <w:t>apostrophe</w:t>
      </w:r>
    </w:p>
    <w:p w14:paraId="6477DB06" w14:textId="2C5076DB" w:rsidR="00251CB9" w:rsidRDefault="00251CB9" w:rsidP="007A7F18">
      <w:pPr>
        <w:pStyle w:val="ListParagraph"/>
        <w:numPr>
          <w:ilvl w:val="0"/>
          <w:numId w:val="15"/>
        </w:numPr>
        <w:spacing w:line="240" w:lineRule="auto"/>
      </w:pPr>
      <w:r>
        <w:t xml:space="preserve">Insert the following text at the position before </w:t>
      </w:r>
      <w:r w:rsidR="00012EB9">
        <w:t xml:space="preserve">the </w:t>
      </w:r>
      <w:r>
        <w:t>apostrophe (including the leading space):</w:t>
      </w:r>
    </w:p>
    <w:p w14:paraId="651A511D" w14:textId="076B0CB1" w:rsidR="00251CB9" w:rsidRDefault="00251CB9" w:rsidP="007A7F18">
      <w:pPr>
        <w:pStyle w:val="ListParagraph"/>
        <w:numPr>
          <w:ilvl w:val="1"/>
          <w:numId w:val="15"/>
        </w:numPr>
        <w:spacing w:line="240" w:lineRule="auto"/>
      </w:pPr>
      <w:r>
        <w:t>Or(</w:t>
      </w:r>
      <w:proofErr w:type="spellStart"/>
      <w:r>
        <w:t>EventId</w:t>
      </w:r>
      <w:proofErr w:type="spellEnd"/>
      <w:r>
        <w:t>=566 and String03 LIKE '[%][%]7688%' and String01 LIKE '[%]{bf967a86-0de6-11d0-a285-00aa003049e2}%') Or (</w:t>
      </w:r>
      <w:proofErr w:type="spellStart"/>
      <w:r>
        <w:t>EventId</w:t>
      </w:r>
      <w:proofErr w:type="spellEnd"/>
      <w:r>
        <w:t>=4662 and String03 LIKE '[%][%]7688%' and String01 LIKE '[%]{bf967a86-0de6-11d0-a285-00aa003049e2}%'</w:t>
      </w:r>
    </w:p>
    <w:p w14:paraId="3DA6C0DE" w14:textId="77FC2592" w:rsidR="00251CB9" w:rsidRDefault="00012EB9" w:rsidP="007A7F18">
      <w:pPr>
        <w:pStyle w:val="ListParagraph"/>
        <w:numPr>
          <w:ilvl w:val="0"/>
          <w:numId w:val="15"/>
        </w:numPr>
        <w:spacing w:line="240" w:lineRule="auto"/>
      </w:pPr>
      <w:r>
        <w:t>Copy the</w:t>
      </w:r>
      <w:r w:rsidR="00251CB9">
        <w:t xml:space="preserve"> entire query string to </w:t>
      </w:r>
      <w:r>
        <w:t xml:space="preserve">the </w:t>
      </w:r>
      <w:r w:rsidR="00251CB9">
        <w:t xml:space="preserve">clipboard (including </w:t>
      </w:r>
      <w:r>
        <w:t xml:space="preserve">the </w:t>
      </w:r>
      <w:r w:rsidR="00251CB9">
        <w:t>leading and trailing apostrophe)</w:t>
      </w:r>
    </w:p>
    <w:p w14:paraId="4141DDBD" w14:textId="1F3A3911" w:rsidR="00251CB9" w:rsidRDefault="00251CB9" w:rsidP="007A7F18">
      <w:pPr>
        <w:pStyle w:val="ListParagraph"/>
        <w:numPr>
          <w:ilvl w:val="0"/>
          <w:numId w:val="15"/>
        </w:numPr>
        <w:spacing w:line="240" w:lineRule="auto"/>
      </w:pPr>
      <w:r>
        <w:t xml:space="preserve">Switch to </w:t>
      </w:r>
      <w:r w:rsidR="00012EB9">
        <w:t xml:space="preserve">a </w:t>
      </w:r>
      <w:r>
        <w:t>command line and enter the following command, but do NOT press Enter key after it:</w:t>
      </w:r>
    </w:p>
    <w:p w14:paraId="16E47461" w14:textId="41489DA3" w:rsidR="00251CB9" w:rsidRDefault="00251CB9" w:rsidP="007A7F18">
      <w:pPr>
        <w:pStyle w:val="ListParagraph"/>
        <w:numPr>
          <w:ilvl w:val="1"/>
          <w:numId w:val="15"/>
        </w:numPr>
        <w:spacing w:line="240" w:lineRule="auto"/>
      </w:pPr>
      <w:proofErr w:type="spellStart"/>
      <w:r>
        <w:t>AdtAdmin</w:t>
      </w:r>
      <w:proofErr w:type="spellEnd"/>
      <w:r>
        <w:t xml:space="preserve"> -</w:t>
      </w:r>
      <w:proofErr w:type="spellStart"/>
      <w:r>
        <w:t>setquery</w:t>
      </w:r>
      <w:proofErr w:type="spellEnd"/>
      <w:r>
        <w:t xml:space="preserve"> -query:</w:t>
      </w:r>
    </w:p>
    <w:p w14:paraId="5551631C" w14:textId="72A747D3" w:rsidR="00251CB9" w:rsidRDefault="00012EB9" w:rsidP="007A7F18">
      <w:pPr>
        <w:pStyle w:val="ListParagraph"/>
        <w:numPr>
          <w:ilvl w:val="0"/>
          <w:numId w:val="15"/>
        </w:numPr>
        <w:spacing w:line="240" w:lineRule="auto"/>
      </w:pPr>
      <w:r>
        <w:t>Pl</w:t>
      </w:r>
      <w:r w:rsidR="00251CB9">
        <w:t>ace the query string from clipboard to the end of command line</w:t>
      </w:r>
    </w:p>
    <w:p w14:paraId="0A7A55A1" w14:textId="68D4A735" w:rsidR="00F653E4" w:rsidRDefault="00012EB9" w:rsidP="007A7F18">
      <w:pPr>
        <w:pStyle w:val="ListParagraph"/>
        <w:numPr>
          <w:ilvl w:val="0"/>
          <w:numId w:val="15"/>
        </w:numPr>
        <w:spacing w:line="240" w:lineRule="auto"/>
      </w:pPr>
      <w:r>
        <w:t>P</w:t>
      </w:r>
      <w:r w:rsidR="00251CB9">
        <w:t>ress Enter</w:t>
      </w:r>
    </w:p>
    <w:sectPr w:rsidR="00F653E4" w:rsidSect="00137DB0">
      <w:headerReference w:type="default" r:id="rId42"/>
      <w:footerReference w:type="default" r:id="rId43"/>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328A6" w14:textId="77777777" w:rsidR="007A7F18" w:rsidRDefault="007A7F18">
      <w:r>
        <w:separator/>
      </w:r>
    </w:p>
  </w:endnote>
  <w:endnote w:type="continuationSeparator" w:id="0">
    <w:p w14:paraId="227D402F" w14:textId="77777777" w:rsidR="007A7F18" w:rsidRDefault="007A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Segoe UI"/>
    <w:charset w:val="00"/>
    <w:family w:val="swiss"/>
    <w:pitch w:val="variable"/>
    <w:sig w:usb0="00000001" w:usb1="00000000" w:usb2="00000000" w:usb3="00000000" w:csb0="0000009B"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6" w14:textId="77777777" w:rsidR="0031008D" w:rsidRPr="00101EBA" w:rsidRDefault="0031008D" w:rsidP="00101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8" w14:textId="77777777" w:rsidR="0031008D" w:rsidRPr="00101EBA" w:rsidRDefault="0031008D" w:rsidP="00101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4B4C0" w14:textId="77777777" w:rsidR="007A7F18" w:rsidRDefault="007A7F18">
      <w:r>
        <w:separator/>
      </w:r>
    </w:p>
  </w:footnote>
  <w:footnote w:type="continuationSeparator" w:id="0">
    <w:p w14:paraId="5671AAA2" w14:textId="77777777" w:rsidR="007A7F18" w:rsidRDefault="007A7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7" w14:textId="77777777" w:rsidR="0031008D" w:rsidRPr="00101EBA" w:rsidRDefault="0031008D" w:rsidP="00101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233E499B"/>
    <w:multiLevelType w:val="hybridMultilevel"/>
    <w:tmpl w:val="F322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6">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
    <w:nsid w:val="4EE15235"/>
    <w:multiLevelType w:val="hybridMultilevel"/>
    <w:tmpl w:val="016E3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abstractNumId w:val="7"/>
  </w:num>
  <w:num w:numId="2">
    <w:abstractNumId w:val="5"/>
  </w:num>
  <w:num w:numId="3">
    <w:abstractNumId w:val="3"/>
  </w:num>
  <w:num w:numId="4">
    <w:abstractNumId w:val="11"/>
  </w:num>
  <w:num w:numId="5">
    <w:abstractNumId w:val="0"/>
  </w:num>
  <w:num w:numId="6">
    <w:abstractNumId w:val="9"/>
  </w:num>
  <w:num w:numId="7">
    <w:abstractNumId w:val="2"/>
  </w:num>
  <w:num w:numId="8">
    <w:abstractNumId w:val="10"/>
  </w:num>
  <w:num w:numId="9">
    <w:abstractNumId w:val="4"/>
  </w:num>
  <w:num w:numId="10">
    <w:abstractNumId w:val="4"/>
  </w:num>
  <w:num w:numId="11">
    <w:abstractNumId w:val="2"/>
  </w:num>
  <w:num w:numId="12">
    <w:abstractNumId w:val="5"/>
  </w:num>
  <w:num w:numId="13">
    <w:abstractNumId w:val="6"/>
  </w:num>
  <w:num w:numId="14">
    <w:abstractNumId w:val="1"/>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46"/>
    <w:rsid w:val="00012EB9"/>
    <w:rsid w:val="00022534"/>
    <w:rsid w:val="00022A22"/>
    <w:rsid w:val="00023680"/>
    <w:rsid w:val="0003280B"/>
    <w:rsid w:val="000424DF"/>
    <w:rsid w:val="0004501D"/>
    <w:rsid w:val="00045091"/>
    <w:rsid w:val="00045DD0"/>
    <w:rsid w:val="00046E21"/>
    <w:rsid w:val="000516F3"/>
    <w:rsid w:val="00054F28"/>
    <w:rsid w:val="00061F9E"/>
    <w:rsid w:val="000650F3"/>
    <w:rsid w:val="00070AB9"/>
    <w:rsid w:val="00070ECC"/>
    <w:rsid w:val="00080239"/>
    <w:rsid w:val="00080AB9"/>
    <w:rsid w:val="00092551"/>
    <w:rsid w:val="000A122A"/>
    <w:rsid w:val="000A1379"/>
    <w:rsid w:val="000B3DC5"/>
    <w:rsid w:val="000B43FE"/>
    <w:rsid w:val="000B614B"/>
    <w:rsid w:val="000B79AD"/>
    <w:rsid w:val="000B7B57"/>
    <w:rsid w:val="000B7CE2"/>
    <w:rsid w:val="000C3219"/>
    <w:rsid w:val="000D0CC0"/>
    <w:rsid w:val="000D387E"/>
    <w:rsid w:val="000D4614"/>
    <w:rsid w:val="000E3CF5"/>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3A5D"/>
    <w:rsid w:val="00137DB0"/>
    <w:rsid w:val="00143B9E"/>
    <w:rsid w:val="00145340"/>
    <w:rsid w:val="0014683E"/>
    <w:rsid w:val="00146C1D"/>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5DE7"/>
    <w:rsid w:val="0021726E"/>
    <w:rsid w:val="00221B4E"/>
    <w:rsid w:val="0022249A"/>
    <w:rsid w:val="00223776"/>
    <w:rsid w:val="00226F39"/>
    <w:rsid w:val="0023122A"/>
    <w:rsid w:val="00231AEC"/>
    <w:rsid w:val="002330A0"/>
    <w:rsid w:val="00235523"/>
    <w:rsid w:val="00235A7D"/>
    <w:rsid w:val="00237E44"/>
    <w:rsid w:val="00241162"/>
    <w:rsid w:val="002423C1"/>
    <w:rsid w:val="00244581"/>
    <w:rsid w:val="00245EAD"/>
    <w:rsid w:val="0024629C"/>
    <w:rsid w:val="00251CB9"/>
    <w:rsid w:val="00260B72"/>
    <w:rsid w:val="002638AB"/>
    <w:rsid w:val="00270A27"/>
    <w:rsid w:val="0027189A"/>
    <w:rsid w:val="00271AFB"/>
    <w:rsid w:val="00273749"/>
    <w:rsid w:val="002778E3"/>
    <w:rsid w:val="00282DD2"/>
    <w:rsid w:val="00286691"/>
    <w:rsid w:val="00291C93"/>
    <w:rsid w:val="002943D7"/>
    <w:rsid w:val="002946C6"/>
    <w:rsid w:val="00294E8E"/>
    <w:rsid w:val="00295A8C"/>
    <w:rsid w:val="00297A23"/>
    <w:rsid w:val="002A19AB"/>
    <w:rsid w:val="002A21D7"/>
    <w:rsid w:val="002A21F6"/>
    <w:rsid w:val="002A3C03"/>
    <w:rsid w:val="002A4449"/>
    <w:rsid w:val="002B4142"/>
    <w:rsid w:val="002B72C4"/>
    <w:rsid w:val="002C0CA4"/>
    <w:rsid w:val="002D0CEC"/>
    <w:rsid w:val="002E1D4C"/>
    <w:rsid w:val="002E24F0"/>
    <w:rsid w:val="002E53FC"/>
    <w:rsid w:val="002F222A"/>
    <w:rsid w:val="002F55AC"/>
    <w:rsid w:val="002F6289"/>
    <w:rsid w:val="002F6B2D"/>
    <w:rsid w:val="0031008D"/>
    <w:rsid w:val="00321BF6"/>
    <w:rsid w:val="00322306"/>
    <w:rsid w:val="00322DA3"/>
    <w:rsid w:val="0032512C"/>
    <w:rsid w:val="003262C9"/>
    <w:rsid w:val="00327A2B"/>
    <w:rsid w:val="003360EC"/>
    <w:rsid w:val="00340665"/>
    <w:rsid w:val="00341FBE"/>
    <w:rsid w:val="00342E40"/>
    <w:rsid w:val="00346263"/>
    <w:rsid w:val="00350E6D"/>
    <w:rsid w:val="0035622A"/>
    <w:rsid w:val="0036214E"/>
    <w:rsid w:val="003627DA"/>
    <w:rsid w:val="003720E6"/>
    <w:rsid w:val="00376ABD"/>
    <w:rsid w:val="003833FD"/>
    <w:rsid w:val="003847F9"/>
    <w:rsid w:val="00391797"/>
    <w:rsid w:val="00391DDF"/>
    <w:rsid w:val="00393287"/>
    <w:rsid w:val="0039439C"/>
    <w:rsid w:val="0039573F"/>
    <w:rsid w:val="003A4958"/>
    <w:rsid w:val="003A4F53"/>
    <w:rsid w:val="003A55ED"/>
    <w:rsid w:val="003B1AC7"/>
    <w:rsid w:val="003B497C"/>
    <w:rsid w:val="003C2EFD"/>
    <w:rsid w:val="003D565B"/>
    <w:rsid w:val="003D652E"/>
    <w:rsid w:val="003E00E9"/>
    <w:rsid w:val="003E3FF8"/>
    <w:rsid w:val="003E7551"/>
    <w:rsid w:val="003F11AA"/>
    <w:rsid w:val="003F4295"/>
    <w:rsid w:val="003F48A5"/>
    <w:rsid w:val="003F5589"/>
    <w:rsid w:val="00405E72"/>
    <w:rsid w:val="00410594"/>
    <w:rsid w:val="004111C2"/>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9048F"/>
    <w:rsid w:val="004917AA"/>
    <w:rsid w:val="0049337D"/>
    <w:rsid w:val="004938B9"/>
    <w:rsid w:val="004977E3"/>
    <w:rsid w:val="004A0735"/>
    <w:rsid w:val="004A10DE"/>
    <w:rsid w:val="004A1C6B"/>
    <w:rsid w:val="004B5B2F"/>
    <w:rsid w:val="004B699C"/>
    <w:rsid w:val="004B6B8A"/>
    <w:rsid w:val="004D1A1A"/>
    <w:rsid w:val="004E1555"/>
    <w:rsid w:val="004F12EC"/>
    <w:rsid w:val="004F45E9"/>
    <w:rsid w:val="004F51E9"/>
    <w:rsid w:val="00502679"/>
    <w:rsid w:val="00505343"/>
    <w:rsid w:val="00510F0F"/>
    <w:rsid w:val="00511CD1"/>
    <w:rsid w:val="00511CD4"/>
    <w:rsid w:val="00521519"/>
    <w:rsid w:val="00522F72"/>
    <w:rsid w:val="0052659E"/>
    <w:rsid w:val="00534D45"/>
    <w:rsid w:val="005356EA"/>
    <w:rsid w:val="00535AD9"/>
    <w:rsid w:val="00535FBC"/>
    <w:rsid w:val="00544C10"/>
    <w:rsid w:val="00545E6A"/>
    <w:rsid w:val="0054738A"/>
    <w:rsid w:val="00552D81"/>
    <w:rsid w:val="00553188"/>
    <w:rsid w:val="00556AE2"/>
    <w:rsid w:val="0056267B"/>
    <w:rsid w:val="00563D8F"/>
    <w:rsid w:val="00566E62"/>
    <w:rsid w:val="00580391"/>
    <w:rsid w:val="0058286B"/>
    <w:rsid w:val="00590367"/>
    <w:rsid w:val="00591D65"/>
    <w:rsid w:val="00593437"/>
    <w:rsid w:val="005A1144"/>
    <w:rsid w:val="005A7C7A"/>
    <w:rsid w:val="005B00B9"/>
    <w:rsid w:val="005B06FB"/>
    <w:rsid w:val="005B13AB"/>
    <w:rsid w:val="005B3582"/>
    <w:rsid w:val="005B4BF0"/>
    <w:rsid w:val="005C7251"/>
    <w:rsid w:val="005D5C27"/>
    <w:rsid w:val="005D6C3A"/>
    <w:rsid w:val="005E0072"/>
    <w:rsid w:val="005E1D21"/>
    <w:rsid w:val="005E4474"/>
    <w:rsid w:val="005F5917"/>
    <w:rsid w:val="00601177"/>
    <w:rsid w:val="00602110"/>
    <w:rsid w:val="00602D55"/>
    <w:rsid w:val="006049B3"/>
    <w:rsid w:val="00604D79"/>
    <w:rsid w:val="00607D94"/>
    <w:rsid w:val="00612891"/>
    <w:rsid w:val="00616A98"/>
    <w:rsid w:val="00620BE3"/>
    <w:rsid w:val="00622E6C"/>
    <w:rsid w:val="0062363F"/>
    <w:rsid w:val="006249B8"/>
    <w:rsid w:val="00627059"/>
    <w:rsid w:val="0063037D"/>
    <w:rsid w:val="00630869"/>
    <w:rsid w:val="0063730A"/>
    <w:rsid w:val="00641F24"/>
    <w:rsid w:val="006428ED"/>
    <w:rsid w:val="00643EAA"/>
    <w:rsid w:val="0064769F"/>
    <w:rsid w:val="00651867"/>
    <w:rsid w:val="00653F59"/>
    <w:rsid w:val="006579DB"/>
    <w:rsid w:val="006612B1"/>
    <w:rsid w:val="00670854"/>
    <w:rsid w:val="006819B5"/>
    <w:rsid w:val="00684D9E"/>
    <w:rsid w:val="0068795C"/>
    <w:rsid w:val="00694394"/>
    <w:rsid w:val="00696A80"/>
    <w:rsid w:val="00697C99"/>
    <w:rsid w:val="006A0371"/>
    <w:rsid w:val="006B421C"/>
    <w:rsid w:val="006B44E6"/>
    <w:rsid w:val="006B787E"/>
    <w:rsid w:val="006C333F"/>
    <w:rsid w:val="006C4620"/>
    <w:rsid w:val="006C47FF"/>
    <w:rsid w:val="006C7B89"/>
    <w:rsid w:val="006D121E"/>
    <w:rsid w:val="006D27EB"/>
    <w:rsid w:val="006D2CA6"/>
    <w:rsid w:val="006D3D9F"/>
    <w:rsid w:val="006D5094"/>
    <w:rsid w:val="006D7B2C"/>
    <w:rsid w:val="006E1A4B"/>
    <w:rsid w:val="006F0309"/>
    <w:rsid w:val="006F24B5"/>
    <w:rsid w:val="006F4FE0"/>
    <w:rsid w:val="006F7189"/>
    <w:rsid w:val="007001B3"/>
    <w:rsid w:val="00701095"/>
    <w:rsid w:val="00701198"/>
    <w:rsid w:val="007035C3"/>
    <w:rsid w:val="00704871"/>
    <w:rsid w:val="0071647C"/>
    <w:rsid w:val="00723B23"/>
    <w:rsid w:val="00727579"/>
    <w:rsid w:val="00730D7B"/>
    <w:rsid w:val="00731B59"/>
    <w:rsid w:val="0073285E"/>
    <w:rsid w:val="00733806"/>
    <w:rsid w:val="00740B3E"/>
    <w:rsid w:val="00740F80"/>
    <w:rsid w:val="00741547"/>
    <w:rsid w:val="00741604"/>
    <w:rsid w:val="00742501"/>
    <w:rsid w:val="00745BD6"/>
    <w:rsid w:val="00745E49"/>
    <w:rsid w:val="00746E22"/>
    <w:rsid w:val="0075225E"/>
    <w:rsid w:val="00753993"/>
    <w:rsid w:val="00755197"/>
    <w:rsid w:val="0076122B"/>
    <w:rsid w:val="00772433"/>
    <w:rsid w:val="0077253E"/>
    <w:rsid w:val="00784B7B"/>
    <w:rsid w:val="00786B54"/>
    <w:rsid w:val="00790235"/>
    <w:rsid w:val="007A0211"/>
    <w:rsid w:val="007A10A9"/>
    <w:rsid w:val="007A1CD8"/>
    <w:rsid w:val="007A3C6F"/>
    <w:rsid w:val="007A50B1"/>
    <w:rsid w:val="007A7F18"/>
    <w:rsid w:val="007B1830"/>
    <w:rsid w:val="007B45C8"/>
    <w:rsid w:val="007C3827"/>
    <w:rsid w:val="007C5ADB"/>
    <w:rsid w:val="007C7B12"/>
    <w:rsid w:val="007D5EC2"/>
    <w:rsid w:val="007E1347"/>
    <w:rsid w:val="007E720E"/>
    <w:rsid w:val="007F10A6"/>
    <w:rsid w:val="007F1AA7"/>
    <w:rsid w:val="007F651F"/>
    <w:rsid w:val="007F7D6B"/>
    <w:rsid w:val="008059D4"/>
    <w:rsid w:val="00805D4A"/>
    <w:rsid w:val="00811C6A"/>
    <w:rsid w:val="0081366E"/>
    <w:rsid w:val="00814C58"/>
    <w:rsid w:val="00816737"/>
    <w:rsid w:val="00821D06"/>
    <w:rsid w:val="00824A23"/>
    <w:rsid w:val="00835D23"/>
    <w:rsid w:val="0084457D"/>
    <w:rsid w:val="00850598"/>
    <w:rsid w:val="00861162"/>
    <w:rsid w:val="00864D11"/>
    <w:rsid w:val="00866693"/>
    <w:rsid w:val="00866909"/>
    <w:rsid w:val="00867BFC"/>
    <w:rsid w:val="008760D4"/>
    <w:rsid w:val="008763E5"/>
    <w:rsid w:val="00883271"/>
    <w:rsid w:val="00883321"/>
    <w:rsid w:val="00885191"/>
    <w:rsid w:val="008906AF"/>
    <w:rsid w:val="008911AC"/>
    <w:rsid w:val="008971B1"/>
    <w:rsid w:val="008A2067"/>
    <w:rsid w:val="008A2E7B"/>
    <w:rsid w:val="008A37D0"/>
    <w:rsid w:val="008A7497"/>
    <w:rsid w:val="008B420F"/>
    <w:rsid w:val="008C0E36"/>
    <w:rsid w:val="008C2707"/>
    <w:rsid w:val="008C4C37"/>
    <w:rsid w:val="008C5075"/>
    <w:rsid w:val="008E091C"/>
    <w:rsid w:val="008E0E70"/>
    <w:rsid w:val="008F2A6F"/>
    <w:rsid w:val="008F6B99"/>
    <w:rsid w:val="009017C4"/>
    <w:rsid w:val="009028D5"/>
    <w:rsid w:val="00903E20"/>
    <w:rsid w:val="00904069"/>
    <w:rsid w:val="009169AA"/>
    <w:rsid w:val="0092078F"/>
    <w:rsid w:val="009215CF"/>
    <w:rsid w:val="00927ECC"/>
    <w:rsid w:val="00940469"/>
    <w:rsid w:val="009410B5"/>
    <w:rsid w:val="00942E11"/>
    <w:rsid w:val="00944621"/>
    <w:rsid w:val="009463F9"/>
    <w:rsid w:val="00946B39"/>
    <w:rsid w:val="00947B79"/>
    <w:rsid w:val="00951F0B"/>
    <w:rsid w:val="0095272D"/>
    <w:rsid w:val="00952E3B"/>
    <w:rsid w:val="00961AB3"/>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348F"/>
    <w:rsid w:val="009A5B1B"/>
    <w:rsid w:val="009A5E66"/>
    <w:rsid w:val="009B07C6"/>
    <w:rsid w:val="009B497C"/>
    <w:rsid w:val="009B70EE"/>
    <w:rsid w:val="009C08D8"/>
    <w:rsid w:val="009C1D45"/>
    <w:rsid w:val="009C2510"/>
    <w:rsid w:val="009D23D4"/>
    <w:rsid w:val="009D2B21"/>
    <w:rsid w:val="009D335B"/>
    <w:rsid w:val="009D658D"/>
    <w:rsid w:val="009D6FA0"/>
    <w:rsid w:val="009D7E52"/>
    <w:rsid w:val="009E5FCA"/>
    <w:rsid w:val="009E6D56"/>
    <w:rsid w:val="009F0693"/>
    <w:rsid w:val="009F1D1A"/>
    <w:rsid w:val="00A01DF8"/>
    <w:rsid w:val="00A04493"/>
    <w:rsid w:val="00A0789F"/>
    <w:rsid w:val="00A07FC4"/>
    <w:rsid w:val="00A12CA2"/>
    <w:rsid w:val="00A1332C"/>
    <w:rsid w:val="00A14551"/>
    <w:rsid w:val="00A16013"/>
    <w:rsid w:val="00A163B8"/>
    <w:rsid w:val="00A176E8"/>
    <w:rsid w:val="00A218A0"/>
    <w:rsid w:val="00A23D93"/>
    <w:rsid w:val="00A2554E"/>
    <w:rsid w:val="00A27F8C"/>
    <w:rsid w:val="00A335ED"/>
    <w:rsid w:val="00A362DF"/>
    <w:rsid w:val="00A413D8"/>
    <w:rsid w:val="00A45841"/>
    <w:rsid w:val="00A50F8B"/>
    <w:rsid w:val="00A52ECC"/>
    <w:rsid w:val="00A543D0"/>
    <w:rsid w:val="00A54EFB"/>
    <w:rsid w:val="00A56CC0"/>
    <w:rsid w:val="00A637A2"/>
    <w:rsid w:val="00A652C3"/>
    <w:rsid w:val="00A666E5"/>
    <w:rsid w:val="00A709EC"/>
    <w:rsid w:val="00A771BB"/>
    <w:rsid w:val="00A77243"/>
    <w:rsid w:val="00A82147"/>
    <w:rsid w:val="00A8274D"/>
    <w:rsid w:val="00A851F5"/>
    <w:rsid w:val="00A904DD"/>
    <w:rsid w:val="00A950A3"/>
    <w:rsid w:val="00AA1B7F"/>
    <w:rsid w:val="00AA2345"/>
    <w:rsid w:val="00AA4799"/>
    <w:rsid w:val="00AA4B5C"/>
    <w:rsid w:val="00AB5B42"/>
    <w:rsid w:val="00AC0AFA"/>
    <w:rsid w:val="00AC16D4"/>
    <w:rsid w:val="00AC55A5"/>
    <w:rsid w:val="00AD3DB1"/>
    <w:rsid w:val="00AE2448"/>
    <w:rsid w:val="00AE76C3"/>
    <w:rsid w:val="00AF03CF"/>
    <w:rsid w:val="00AF0926"/>
    <w:rsid w:val="00AF0CA5"/>
    <w:rsid w:val="00AF2547"/>
    <w:rsid w:val="00B02C63"/>
    <w:rsid w:val="00B0610A"/>
    <w:rsid w:val="00B164E1"/>
    <w:rsid w:val="00B22A9C"/>
    <w:rsid w:val="00B2346F"/>
    <w:rsid w:val="00B3284E"/>
    <w:rsid w:val="00B374CB"/>
    <w:rsid w:val="00B40615"/>
    <w:rsid w:val="00B4079F"/>
    <w:rsid w:val="00B42687"/>
    <w:rsid w:val="00B42DB8"/>
    <w:rsid w:val="00B43BE5"/>
    <w:rsid w:val="00B45FF8"/>
    <w:rsid w:val="00B50B59"/>
    <w:rsid w:val="00B5263A"/>
    <w:rsid w:val="00B54D5C"/>
    <w:rsid w:val="00B62C25"/>
    <w:rsid w:val="00B62F03"/>
    <w:rsid w:val="00B64D43"/>
    <w:rsid w:val="00B67773"/>
    <w:rsid w:val="00B717AE"/>
    <w:rsid w:val="00B75F9B"/>
    <w:rsid w:val="00B803BD"/>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E37CA"/>
    <w:rsid w:val="00BE67C6"/>
    <w:rsid w:val="00BE7FA0"/>
    <w:rsid w:val="00BF1262"/>
    <w:rsid w:val="00BF5E08"/>
    <w:rsid w:val="00BF76D8"/>
    <w:rsid w:val="00C01EB2"/>
    <w:rsid w:val="00C01FB6"/>
    <w:rsid w:val="00C04F56"/>
    <w:rsid w:val="00C0628D"/>
    <w:rsid w:val="00C12DB9"/>
    <w:rsid w:val="00C16C97"/>
    <w:rsid w:val="00C25A78"/>
    <w:rsid w:val="00C3610C"/>
    <w:rsid w:val="00C4085E"/>
    <w:rsid w:val="00C47E2E"/>
    <w:rsid w:val="00C51B4A"/>
    <w:rsid w:val="00C6153A"/>
    <w:rsid w:val="00C61FE1"/>
    <w:rsid w:val="00C660D2"/>
    <w:rsid w:val="00C74125"/>
    <w:rsid w:val="00C86589"/>
    <w:rsid w:val="00C87B3F"/>
    <w:rsid w:val="00CA1376"/>
    <w:rsid w:val="00CA3BDA"/>
    <w:rsid w:val="00CA4B3A"/>
    <w:rsid w:val="00CA61E0"/>
    <w:rsid w:val="00CB5FBA"/>
    <w:rsid w:val="00CB7328"/>
    <w:rsid w:val="00CB7C9E"/>
    <w:rsid w:val="00CC152D"/>
    <w:rsid w:val="00CC162C"/>
    <w:rsid w:val="00CC202F"/>
    <w:rsid w:val="00CC4D67"/>
    <w:rsid w:val="00CC4DB0"/>
    <w:rsid w:val="00CC6BBD"/>
    <w:rsid w:val="00CD7D1E"/>
    <w:rsid w:val="00CE008A"/>
    <w:rsid w:val="00CE0355"/>
    <w:rsid w:val="00CE23B1"/>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1A46"/>
    <w:rsid w:val="00D23BAB"/>
    <w:rsid w:val="00D244C1"/>
    <w:rsid w:val="00D301FD"/>
    <w:rsid w:val="00D32A01"/>
    <w:rsid w:val="00D33C5D"/>
    <w:rsid w:val="00D354DC"/>
    <w:rsid w:val="00D357AB"/>
    <w:rsid w:val="00D35BBA"/>
    <w:rsid w:val="00D44D54"/>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4E07"/>
    <w:rsid w:val="00D85104"/>
    <w:rsid w:val="00D914FC"/>
    <w:rsid w:val="00D93826"/>
    <w:rsid w:val="00D949C5"/>
    <w:rsid w:val="00D96234"/>
    <w:rsid w:val="00D96277"/>
    <w:rsid w:val="00D97731"/>
    <w:rsid w:val="00DA11A7"/>
    <w:rsid w:val="00DA2BB0"/>
    <w:rsid w:val="00DA695E"/>
    <w:rsid w:val="00DB026B"/>
    <w:rsid w:val="00DB2A87"/>
    <w:rsid w:val="00DB3A5B"/>
    <w:rsid w:val="00DB3D5C"/>
    <w:rsid w:val="00DB4DC6"/>
    <w:rsid w:val="00DB5483"/>
    <w:rsid w:val="00DC2BFF"/>
    <w:rsid w:val="00DD2194"/>
    <w:rsid w:val="00DD432E"/>
    <w:rsid w:val="00DE1819"/>
    <w:rsid w:val="00DE20FF"/>
    <w:rsid w:val="00DF1C82"/>
    <w:rsid w:val="00DF3C23"/>
    <w:rsid w:val="00DF50D0"/>
    <w:rsid w:val="00DF59F9"/>
    <w:rsid w:val="00DF5C65"/>
    <w:rsid w:val="00E00C16"/>
    <w:rsid w:val="00E0143F"/>
    <w:rsid w:val="00E1112A"/>
    <w:rsid w:val="00E1113E"/>
    <w:rsid w:val="00E111E7"/>
    <w:rsid w:val="00E21B6E"/>
    <w:rsid w:val="00E220CC"/>
    <w:rsid w:val="00E26156"/>
    <w:rsid w:val="00E36307"/>
    <w:rsid w:val="00E40B25"/>
    <w:rsid w:val="00E46BF5"/>
    <w:rsid w:val="00E52813"/>
    <w:rsid w:val="00E52CAD"/>
    <w:rsid w:val="00E52D75"/>
    <w:rsid w:val="00E55233"/>
    <w:rsid w:val="00E63616"/>
    <w:rsid w:val="00E67D9B"/>
    <w:rsid w:val="00E72A34"/>
    <w:rsid w:val="00E73F5C"/>
    <w:rsid w:val="00E7738D"/>
    <w:rsid w:val="00E77ED5"/>
    <w:rsid w:val="00E807FD"/>
    <w:rsid w:val="00E837A3"/>
    <w:rsid w:val="00E846AF"/>
    <w:rsid w:val="00E91306"/>
    <w:rsid w:val="00E9297D"/>
    <w:rsid w:val="00EA11C7"/>
    <w:rsid w:val="00EA6AA6"/>
    <w:rsid w:val="00EB4098"/>
    <w:rsid w:val="00EB75B8"/>
    <w:rsid w:val="00EC56F6"/>
    <w:rsid w:val="00ED54E6"/>
    <w:rsid w:val="00ED767C"/>
    <w:rsid w:val="00EE3531"/>
    <w:rsid w:val="00EE57CC"/>
    <w:rsid w:val="00EF0317"/>
    <w:rsid w:val="00EF0697"/>
    <w:rsid w:val="00EF2B05"/>
    <w:rsid w:val="00EF2BC4"/>
    <w:rsid w:val="00EF4361"/>
    <w:rsid w:val="00EF5F04"/>
    <w:rsid w:val="00EF72E3"/>
    <w:rsid w:val="00F1179C"/>
    <w:rsid w:val="00F123C6"/>
    <w:rsid w:val="00F2067B"/>
    <w:rsid w:val="00F23430"/>
    <w:rsid w:val="00F2751E"/>
    <w:rsid w:val="00F34518"/>
    <w:rsid w:val="00F34F97"/>
    <w:rsid w:val="00F3565D"/>
    <w:rsid w:val="00F4220E"/>
    <w:rsid w:val="00F42F1E"/>
    <w:rsid w:val="00F45614"/>
    <w:rsid w:val="00F55704"/>
    <w:rsid w:val="00F578B6"/>
    <w:rsid w:val="00F60576"/>
    <w:rsid w:val="00F605A6"/>
    <w:rsid w:val="00F6203E"/>
    <w:rsid w:val="00F64B58"/>
    <w:rsid w:val="00F653E4"/>
    <w:rsid w:val="00F754A6"/>
    <w:rsid w:val="00F77202"/>
    <w:rsid w:val="00F82829"/>
    <w:rsid w:val="00F82C33"/>
    <w:rsid w:val="00F83037"/>
    <w:rsid w:val="00F90D68"/>
    <w:rsid w:val="00F93CA4"/>
    <w:rsid w:val="00F94888"/>
    <w:rsid w:val="00FA58F8"/>
    <w:rsid w:val="00FA5D0A"/>
    <w:rsid w:val="00FA7455"/>
    <w:rsid w:val="00FB13E9"/>
    <w:rsid w:val="00FB16F5"/>
    <w:rsid w:val="00FB762C"/>
    <w:rsid w:val="00FC51FB"/>
    <w:rsid w:val="00FD07E4"/>
    <w:rsid w:val="00FD1670"/>
    <w:rsid w:val="00FE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ACB"/>
    <w:pPr>
      <w:spacing w:after="120"/>
    </w:pPr>
    <w:rPr>
      <w:rFonts w:eastAsia="Arial"/>
      <w:lang w:eastAsia="ja-JP"/>
    </w:rPr>
  </w:style>
  <w:style w:type="paragraph" w:styleId="Heading1">
    <w:name w:val="heading 1"/>
    <w:basedOn w:val="Normal"/>
    <w:next w:val="Normal"/>
    <w:uiPriority w:val="9"/>
    <w:qFormat/>
    <w:rsid w:val="001B2997"/>
    <w:pPr>
      <w:keepNext/>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1"/>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BodyText">
    <w:name w:val="Body Text"/>
    <w:basedOn w:val="Normal"/>
    <w:link w:val="BodyTextChar"/>
    <w:rsid w:val="00EE57CC"/>
    <w:pPr>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styleId="FootnoteReference">
    <w:name w:val="footnote reference"/>
    <w:basedOn w:val="DefaultParagraphFont"/>
    <w:rsid w:val="00E40B25"/>
    <w:rPr>
      <w:vertAlign w:val="superscript"/>
    </w:rPr>
  </w:style>
  <w:style w:type="character" w:customStyle="1" w:styleId="Userinput">
    <w:name w:val="User input"/>
    <w:basedOn w:val="DefaultParagraphFont"/>
    <w:uiPriority w:val="1"/>
    <w:qFormat/>
    <w:rsid w:val="00DA2BB0"/>
    <w:rPr>
      <w:rFonts w:ascii="Courier New" w:hAnsi="Courier New" w:cs="Courier New"/>
      <w:sz w:val="20"/>
    </w:rPr>
  </w:style>
  <w:style w:type="character" w:customStyle="1" w:styleId="UIcomponents">
    <w:name w:val="UI components"/>
    <w:basedOn w:val="DefaultParagraphFont"/>
    <w:uiPriority w:val="1"/>
    <w:qFormat/>
    <w:rsid w:val="00145340"/>
    <w:rPr>
      <w:rFonts w:ascii="Tahoma" w:hAnsi="Tahoma" w:cs="Tahoma"/>
      <w:b/>
      <w:sz w:val="18"/>
      <w:szCs w:val="20"/>
    </w:rPr>
  </w:style>
  <w:style w:type="character" w:styleId="CommentReference">
    <w:name w:val="annotation reference"/>
    <w:basedOn w:val="DefaultParagraphFont"/>
    <w:rsid w:val="002C0CA4"/>
    <w:rPr>
      <w:sz w:val="16"/>
      <w:szCs w:val="16"/>
    </w:rPr>
  </w:style>
  <w:style w:type="paragraph" w:styleId="CommentText">
    <w:name w:val="annotation text"/>
    <w:basedOn w:val="Normal"/>
    <w:link w:val="CommentTextChar"/>
    <w:rsid w:val="002C0CA4"/>
    <w:pPr>
      <w:spacing w:line="240" w:lineRule="auto"/>
    </w:pPr>
    <w:rPr>
      <w:sz w:val="20"/>
      <w:szCs w:val="20"/>
    </w:rPr>
  </w:style>
  <w:style w:type="character" w:customStyle="1" w:styleId="CommentTextChar">
    <w:name w:val="Comment Text Char"/>
    <w:basedOn w:val="DefaultParagraphFont"/>
    <w:link w:val="CommentText"/>
    <w:rsid w:val="002C0CA4"/>
    <w:rPr>
      <w:rFonts w:eastAsia="Arial"/>
      <w:sz w:val="20"/>
      <w:szCs w:val="20"/>
      <w:lang w:eastAsia="ja-JP"/>
    </w:rPr>
  </w:style>
  <w:style w:type="paragraph" w:styleId="CommentSubject">
    <w:name w:val="annotation subject"/>
    <w:basedOn w:val="CommentText"/>
    <w:next w:val="CommentText"/>
    <w:link w:val="CommentSubjectChar"/>
    <w:rsid w:val="002C0CA4"/>
    <w:rPr>
      <w:b/>
      <w:bCs/>
    </w:rPr>
  </w:style>
  <w:style w:type="character" w:customStyle="1" w:styleId="CommentSubjectChar">
    <w:name w:val="Comment Subject Char"/>
    <w:basedOn w:val="CommentTextChar"/>
    <w:link w:val="CommentSubject"/>
    <w:rsid w:val="002C0CA4"/>
    <w:rPr>
      <w:rFonts w:eastAsia="Arial"/>
      <w:b/>
      <w:bCs/>
      <w:sz w:val="20"/>
      <w:szCs w:val="20"/>
      <w:lang w:eastAsia="ja-JP"/>
    </w:rPr>
  </w:style>
  <w:style w:type="paragraph" w:styleId="TOCHeading">
    <w:name w:val="TOC Heading"/>
    <w:basedOn w:val="Heading1"/>
    <w:next w:val="Normal"/>
    <w:uiPriority w:val="39"/>
    <w:unhideWhenUsed/>
    <w:qFormat/>
    <w:rsid w:val="009F0693"/>
    <w:pPr>
      <w:keepLines/>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echnet.microsoft.com/en-us/library/cc754794(v=WS.10).aspx" TargetMode="Externa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18-9338-4F93-AB49-8B6EE027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2996</Words>
  <Characters>17987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2014-05-21T15:59:00Z</dcterms:created>
  <dcterms:modified xsi:type="dcterms:W3CDTF">2014-12-17T17:49:00Z</dcterms:modified>
</cp:coreProperties>
</file>