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9B5586">
      <w:pPr>
        <w:spacing w:before="192" w:line="807" w:lineRule="exact"/>
        <w:ind w:left="701"/>
        <w:jc w:val="center"/>
        <w:rPr>
          <w:rFonts w:hint="eastAsia" w:ascii="华文中宋" w:hAnsi="华文中宋" w:eastAsia="华文中宋" w:cs="华文中宋"/>
          <w:sz w:val="52"/>
          <w:szCs w:val="52"/>
        </w:rPr>
      </w:pPr>
      <w:bookmarkStart w:id="0" w:name="_Toc20851"/>
      <w:bookmarkStart w:id="1" w:name="_Toc24033"/>
      <w:bookmarkStart w:id="2" w:name="_Toc16971"/>
      <w:r>
        <w:rPr>
          <w:rFonts w:ascii="华文中宋" w:hAnsi="华文中宋" w:eastAsia="华文中宋" w:cs="华文中宋"/>
          <w:spacing w:val="-3"/>
          <w:position w:val="9"/>
          <w:sz w:val="52"/>
          <w:szCs w:val="52"/>
        </w:rPr>
        <w:t>武汉理工大学毕业设计（论文）</w:t>
      </w:r>
    </w:p>
    <w:p w14:paraId="302368DE">
      <w:pPr>
        <w:pStyle w:val="8"/>
        <w:spacing w:line="277" w:lineRule="auto"/>
        <w:rPr>
          <w:lang w:eastAsia="zh-CN"/>
        </w:rPr>
      </w:pPr>
    </w:p>
    <w:p w14:paraId="2005A504">
      <w:pPr>
        <w:pStyle w:val="8"/>
        <w:spacing w:line="277" w:lineRule="auto"/>
        <w:rPr>
          <w:lang w:eastAsia="zh-CN"/>
        </w:rPr>
      </w:pPr>
    </w:p>
    <w:p w14:paraId="65D3B4FF">
      <w:pPr>
        <w:pStyle w:val="8"/>
        <w:spacing w:line="278" w:lineRule="auto"/>
        <w:rPr>
          <w:lang w:eastAsia="zh-CN"/>
        </w:rPr>
      </w:pPr>
    </w:p>
    <w:p w14:paraId="2E743EA4">
      <w:pPr>
        <w:pStyle w:val="8"/>
        <w:spacing w:line="278" w:lineRule="auto"/>
        <w:rPr>
          <w:lang w:eastAsia="zh-CN"/>
        </w:rPr>
      </w:pPr>
    </w:p>
    <w:p w14:paraId="2D22499B">
      <w:pPr>
        <w:pStyle w:val="8"/>
        <w:spacing w:line="278" w:lineRule="auto"/>
        <w:rPr>
          <w:rFonts w:eastAsiaTheme="minorEastAsia"/>
          <w:lang w:eastAsia="zh-CN"/>
        </w:rPr>
      </w:pPr>
    </w:p>
    <w:p w14:paraId="138B51D3">
      <w:pPr>
        <w:pStyle w:val="8"/>
        <w:spacing w:line="278" w:lineRule="auto"/>
        <w:rPr>
          <w:rFonts w:eastAsiaTheme="minorEastAsia"/>
          <w:lang w:eastAsia="zh-CN"/>
        </w:rPr>
      </w:pPr>
    </w:p>
    <w:p w14:paraId="47307496">
      <w:pPr>
        <w:pStyle w:val="8"/>
        <w:spacing w:line="278" w:lineRule="auto"/>
        <w:rPr>
          <w:rFonts w:hint="eastAsia" w:eastAsiaTheme="minorEastAsia"/>
          <w:lang w:eastAsia="zh-CN"/>
        </w:rPr>
      </w:pPr>
    </w:p>
    <w:p w14:paraId="7311B378">
      <w:pPr>
        <w:pStyle w:val="8"/>
        <w:spacing w:line="278" w:lineRule="auto"/>
        <w:rPr>
          <w:lang w:eastAsia="zh-CN"/>
        </w:rPr>
      </w:pPr>
    </w:p>
    <w:p w14:paraId="63D5F0E1">
      <w:pPr>
        <w:spacing w:before="140" w:line="226" w:lineRule="auto"/>
        <w:ind w:left="1037"/>
        <w:jc w:val="center"/>
        <w:rPr>
          <w:rFonts w:hint="eastAsia" w:ascii="黑体" w:hAnsi="黑体" w:eastAsia="黑体" w:cs="黑体"/>
          <w:sz w:val="44"/>
          <w:szCs w:val="44"/>
        </w:rPr>
      </w:pPr>
      <w:r>
        <w:rPr>
          <w:rFonts w:hint="eastAsia" w:ascii="黑体" w:hAnsi="黑体" w:eastAsia="黑体" w:cs="黑体"/>
          <w:spacing w:val="8"/>
          <w:sz w:val="44"/>
          <w:szCs w:val="44"/>
        </w:rPr>
        <w:t>工业机器人</w:t>
      </w:r>
      <w:r>
        <w:rPr>
          <w:rFonts w:eastAsia="黑体"/>
          <w:spacing w:val="8"/>
          <w:sz w:val="44"/>
          <w:szCs w:val="44"/>
        </w:rPr>
        <w:t>MDH</w:t>
      </w:r>
      <w:r>
        <w:rPr>
          <w:rFonts w:hint="eastAsia" w:ascii="黑体" w:hAnsi="黑体" w:eastAsia="黑体" w:cs="黑体"/>
          <w:spacing w:val="8"/>
          <w:sz w:val="44"/>
          <w:szCs w:val="44"/>
        </w:rPr>
        <w:t>模型标定及实现</w:t>
      </w:r>
    </w:p>
    <w:p w14:paraId="5E0CC3AC">
      <w:pPr>
        <w:pStyle w:val="8"/>
        <w:spacing w:line="253" w:lineRule="auto"/>
        <w:rPr>
          <w:lang w:eastAsia="zh-CN"/>
        </w:rPr>
      </w:pPr>
    </w:p>
    <w:p w14:paraId="0FD11F58">
      <w:pPr>
        <w:pStyle w:val="8"/>
        <w:spacing w:line="253" w:lineRule="auto"/>
        <w:rPr>
          <w:lang w:eastAsia="zh-CN"/>
        </w:rPr>
      </w:pPr>
    </w:p>
    <w:p w14:paraId="769B53C4">
      <w:pPr>
        <w:pStyle w:val="8"/>
        <w:spacing w:line="253" w:lineRule="auto"/>
        <w:rPr>
          <w:lang w:eastAsia="zh-CN"/>
        </w:rPr>
      </w:pPr>
    </w:p>
    <w:p w14:paraId="308F1A1A">
      <w:pPr>
        <w:pStyle w:val="8"/>
        <w:spacing w:line="253" w:lineRule="auto"/>
        <w:rPr>
          <w:lang w:eastAsia="zh-CN"/>
        </w:rPr>
      </w:pPr>
    </w:p>
    <w:p w14:paraId="4048A86D">
      <w:pPr>
        <w:pStyle w:val="8"/>
        <w:spacing w:line="253" w:lineRule="auto"/>
        <w:rPr>
          <w:lang w:eastAsia="zh-CN"/>
        </w:rPr>
      </w:pPr>
    </w:p>
    <w:p w14:paraId="3215446F">
      <w:pPr>
        <w:pStyle w:val="8"/>
        <w:spacing w:line="253" w:lineRule="auto"/>
        <w:rPr>
          <w:lang w:eastAsia="zh-CN"/>
        </w:rPr>
      </w:pPr>
    </w:p>
    <w:p w14:paraId="013066C4">
      <w:pPr>
        <w:pStyle w:val="8"/>
        <w:spacing w:line="253" w:lineRule="auto"/>
        <w:rPr>
          <w:lang w:eastAsia="zh-CN"/>
        </w:rPr>
      </w:pPr>
    </w:p>
    <w:p w14:paraId="47AD8EB6">
      <w:pPr>
        <w:pStyle w:val="8"/>
        <w:spacing w:line="253" w:lineRule="auto"/>
        <w:rPr>
          <w:lang w:eastAsia="zh-CN"/>
        </w:rPr>
      </w:pPr>
    </w:p>
    <w:p w14:paraId="02FA42F7">
      <w:pPr>
        <w:pStyle w:val="8"/>
        <w:spacing w:line="253" w:lineRule="auto"/>
        <w:rPr>
          <w:rFonts w:hint="eastAsia" w:eastAsiaTheme="minorEastAsia"/>
          <w:lang w:eastAsia="zh-CN"/>
        </w:rPr>
      </w:pPr>
    </w:p>
    <w:p w14:paraId="44953ECA">
      <w:pPr>
        <w:pStyle w:val="8"/>
        <w:spacing w:line="253" w:lineRule="auto"/>
        <w:rPr>
          <w:rFonts w:eastAsiaTheme="minorEastAsia"/>
          <w:lang w:eastAsia="zh-CN"/>
        </w:rPr>
      </w:pPr>
    </w:p>
    <w:p w14:paraId="668F797B">
      <w:pPr>
        <w:pStyle w:val="8"/>
        <w:spacing w:line="253" w:lineRule="auto"/>
        <w:rPr>
          <w:rFonts w:eastAsiaTheme="minorEastAsia"/>
          <w:lang w:eastAsia="zh-CN"/>
        </w:rPr>
      </w:pPr>
    </w:p>
    <w:p w14:paraId="28F68968">
      <w:pPr>
        <w:pStyle w:val="8"/>
        <w:spacing w:line="253" w:lineRule="auto"/>
        <w:rPr>
          <w:rFonts w:hint="eastAsia" w:eastAsiaTheme="minorEastAsia"/>
          <w:lang w:eastAsia="zh-CN"/>
        </w:rPr>
      </w:pPr>
    </w:p>
    <w:p w14:paraId="59BCFFEE">
      <w:pPr>
        <w:pStyle w:val="8"/>
        <w:spacing w:line="254" w:lineRule="auto"/>
        <w:rPr>
          <w:lang w:eastAsia="zh-CN"/>
        </w:rPr>
      </w:pPr>
    </w:p>
    <w:p w14:paraId="35AB5B2D">
      <w:pPr>
        <w:pStyle w:val="8"/>
        <w:spacing w:line="254" w:lineRule="auto"/>
        <w:rPr>
          <w:lang w:eastAsia="zh-CN"/>
        </w:rPr>
      </w:pPr>
    </w:p>
    <w:p w14:paraId="02C643AC">
      <w:pPr>
        <w:spacing w:before="114" w:line="360" w:lineRule="auto"/>
        <w:ind w:left="1703"/>
        <w:jc w:val="left"/>
        <w:rPr>
          <w:rFonts w:hint="eastAsia" w:ascii="华文中宋" w:hAnsi="华文中宋" w:eastAsia="华文中宋" w:cs="华文中宋"/>
          <w:sz w:val="32"/>
          <w:szCs w:val="32"/>
        </w:rPr>
      </w:pPr>
      <w:r>
        <w:rPr>
          <w:rFonts w:ascii="华文中宋" w:hAnsi="华文中宋" w:eastAsia="华文中宋" w:cs="华文中宋"/>
          <w:spacing w:val="3"/>
          <w:sz w:val="32"/>
          <w:szCs w:val="32"/>
        </w:rPr>
        <w:t>学院（系</w:t>
      </w:r>
      <w:r>
        <w:rPr>
          <w:rFonts w:ascii="华文中宋" w:hAnsi="华文中宋" w:eastAsia="华文中宋" w:cs="华文中宋"/>
          <w:spacing w:val="4"/>
          <w:sz w:val="32"/>
          <w:szCs w:val="32"/>
        </w:rPr>
        <w:t>）</w:t>
      </w:r>
      <w:r>
        <w:rPr>
          <w:rFonts w:ascii="华文中宋" w:hAnsi="华文中宋" w:eastAsia="华文中宋" w:cs="华文中宋"/>
          <w:spacing w:val="-78"/>
          <w:sz w:val="32"/>
          <w:szCs w:val="32"/>
        </w:rPr>
        <w:t xml:space="preserve"> </w:t>
      </w:r>
      <w:r>
        <w:rPr>
          <w:rFonts w:ascii="华文中宋" w:hAnsi="华文中宋" w:eastAsia="华文中宋" w:cs="华文中宋"/>
          <w:spacing w:val="4"/>
          <w:sz w:val="32"/>
          <w:szCs w:val="32"/>
        </w:rPr>
        <w:t>：</w:t>
      </w:r>
      <w:r>
        <w:rPr>
          <w:rFonts w:hint="eastAsia" w:ascii="华文中宋" w:hAnsi="华文中宋" w:eastAsia="华文中宋" w:cs="华文中宋"/>
          <w:spacing w:val="3"/>
          <w:sz w:val="32"/>
          <w:szCs w:val="32"/>
          <w:u w:val="single"/>
        </w:rPr>
        <w:t xml:space="preserve"> </w:t>
      </w:r>
      <w:r>
        <w:rPr>
          <w:rFonts w:ascii="华文中宋" w:hAnsi="华文中宋" w:eastAsia="华文中宋" w:cs="华文中宋"/>
          <w:spacing w:val="3"/>
          <w:sz w:val="32"/>
          <w:szCs w:val="32"/>
          <w:u w:val="single"/>
        </w:rPr>
        <w:tab/>
      </w:r>
      <w:r>
        <w:rPr>
          <w:rFonts w:ascii="华文中宋" w:hAnsi="华文中宋" w:eastAsia="华文中宋" w:cs="华文中宋"/>
          <w:spacing w:val="3"/>
          <w:sz w:val="32"/>
          <w:szCs w:val="32"/>
          <w:u w:val="single"/>
        </w:rPr>
        <w:tab/>
      </w:r>
      <w:r>
        <w:rPr>
          <w:rFonts w:hint="eastAsia" w:ascii="华文中宋" w:hAnsi="华文中宋" w:eastAsia="华文中宋" w:cs="华文中宋"/>
          <w:spacing w:val="3"/>
          <w:sz w:val="32"/>
          <w:szCs w:val="32"/>
          <w:u w:val="single"/>
        </w:rPr>
        <w:t>信息工程学院</w:t>
      </w:r>
      <w:r>
        <w:rPr>
          <w:rFonts w:ascii="华文中宋" w:hAnsi="华文中宋" w:eastAsia="华文中宋" w:cs="华文中宋"/>
          <w:spacing w:val="3"/>
          <w:sz w:val="32"/>
          <w:szCs w:val="32"/>
          <w:u w:val="single"/>
        </w:rPr>
        <w:tab/>
      </w:r>
      <w:r>
        <w:rPr>
          <w:rFonts w:ascii="华文中宋" w:hAnsi="华文中宋" w:eastAsia="华文中宋" w:cs="华文中宋"/>
          <w:spacing w:val="3"/>
          <w:sz w:val="32"/>
          <w:szCs w:val="32"/>
          <w:u w:val="single"/>
        </w:rPr>
        <w:tab/>
      </w:r>
    </w:p>
    <w:p w14:paraId="6712E63B">
      <w:pPr>
        <w:spacing w:before="115" w:line="360" w:lineRule="auto"/>
        <w:ind w:left="1696"/>
        <w:jc w:val="left"/>
        <w:rPr>
          <w:rFonts w:hint="eastAsia" w:ascii="华文中宋" w:hAnsi="华文中宋" w:eastAsia="华文中宋" w:cs="华文中宋"/>
          <w:sz w:val="32"/>
          <w:szCs w:val="32"/>
        </w:rPr>
      </w:pPr>
      <w:r>
        <w:rPr>
          <w:rFonts w:ascii="华文中宋" w:hAnsi="华文中宋" w:eastAsia="华文中宋" w:cs="华文中宋"/>
          <w:spacing w:val="1"/>
          <w:sz w:val="32"/>
          <w:szCs w:val="32"/>
        </w:rPr>
        <w:t>专业班级</w:t>
      </w:r>
      <w:r>
        <w:rPr>
          <w:rFonts w:hint="eastAsia" w:ascii="华文中宋" w:hAnsi="华文中宋" w:eastAsia="华文中宋" w:cs="华文中宋"/>
          <w:spacing w:val="1"/>
          <w:sz w:val="32"/>
          <w:szCs w:val="32"/>
        </w:rPr>
        <w:t xml:space="preserve">   </w:t>
      </w:r>
      <w:r>
        <w:rPr>
          <w:rFonts w:ascii="华文中宋" w:hAnsi="华文中宋" w:eastAsia="华文中宋" w:cs="华文中宋"/>
          <w:spacing w:val="1"/>
          <w:sz w:val="32"/>
          <w:szCs w:val="32"/>
        </w:rPr>
        <w:t>：</w:t>
      </w:r>
      <w:r>
        <w:rPr>
          <w:rFonts w:hint="eastAsia" w:ascii="华文中宋" w:hAnsi="华文中宋" w:eastAsia="华文中宋" w:cs="华文中宋"/>
          <w:spacing w:val="1"/>
          <w:sz w:val="32"/>
          <w:szCs w:val="32"/>
        </w:rPr>
        <w:t xml:space="preserve"> </w:t>
      </w:r>
      <w:r>
        <w:rPr>
          <w:rFonts w:ascii="华文中宋" w:hAnsi="华文中宋" w:eastAsia="华文中宋" w:cs="华文中宋"/>
          <w:spacing w:val="8"/>
          <w:sz w:val="32"/>
          <w:szCs w:val="32"/>
          <w:u w:val="single"/>
        </w:rPr>
        <w:t xml:space="preserve"> </w:t>
      </w:r>
      <w:r>
        <w:rPr>
          <w:rFonts w:ascii="华文中宋" w:hAnsi="华文中宋" w:eastAsia="华文中宋" w:cs="华文中宋"/>
          <w:spacing w:val="8"/>
          <w:sz w:val="32"/>
          <w:szCs w:val="32"/>
          <w:u w:val="single"/>
        </w:rPr>
        <w:tab/>
      </w:r>
      <w:r>
        <w:rPr>
          <w:rFonts w:ascii="华文中宋" w:hAnsi="华文中宋" w:eastAsia="华文中宋" w:cs="华文中宋"/>
          <w:spacing w:val="1"/>
          <w:sz w:val="32"/>
          <w:szCs w:val="32"/>
          <w:u w:val="single"/>
        </w:rPr>
        <w:t>通信</w:t>
      </w:r>
      <w:r>
        <w:rPr>
          <w:rFonts w:eastAsia="华文中宋"/>
          <w:spacing w:val="1"/>
          <w:sz w:val="32"/>
          <w:szCs w:val="32"/>
          <w:u w:val="single"/>
        </w:rPr>
        <w:t xml:space="preserve"> 2101 </w:t>
      </w:r>
      <w:r>
        <w:rPr>
          <w:rFonts w:ascii="华文中宋" w:hAnsi="华文中宋" w:eastAsia="华文中宋" w:cs="华文中宋"/>
          <w:spacing w:val="1"/>
          <w:sz w:val="32"/>
          <w:szCs w:val="32"/>
          <w:u w:val="single"/>
        </w:rPr>
        <w:t>班</w:t>
      </w:r>
      <w:r>
        <w:rPr>
          <w:rFonts w:ascii="华文中宋" w:hAnsi="华文中宋" w:eastAsia="华文中宋" w:cs="华文中宋"/>
          <w:spacing w:val="1"/>
          <w:sz w:val="32"/>
          <w:szCs w:val="32"/>
          <w:u w:val="single"/>
        </w:rPr>
        <w:tab/>
      </w:r>
      <w:r>
        <w:rPr>
          <w:rFonts w:ascii="华文中宋" w:hAnsi="华文中宋" w:eastAsia="华文中宋" w:cs="华文中宋"/>
          <w:spacing w:val="1"/>
          <w:sz w:val="32"/>
          <w:szCs w:val="32"/>
          <w:u w:val="single"/>
        </w:rPr>
        <w:tab/>
      </w:r>
    </w:p>
    <w:p w14:paraId="71EBC11A">
      <w:pPr>
        <w:spacing w:before="115" w:line="360" w:lineRule="auto"/>
        <w:ind w:left="1703"/>
        <w:jc w:val="left"/>
        <w:rPr>
          <w:rFonts w:hint="eastAsia" w:ascii="华文中宋" w:hAnsi="华文中宋" w:eastAsia="华文中宋" w:cs="华文中宋"/>
          <w:sz w:val="32"/>
          <w:szCs w:val="32"/>
        </w:rPr>
      </w:pPr>
      <w:r>
        <w:rPr>
          <w:rFonts w:ascii="华文中宋" w:hAnsi="华文中宋" w:eastAsia="华文中宋" w:cs="华文中宋"/>
          <w:spacing w:val="4"/>
          <w:sz w:val="32"/>
          <w:szCs w:val="32"/>
        </w:rPr>
        <w:t>学生姓名</w:t>
      </w:r>
      <w:r>
        <w:rPr>
          <w:rFonts w:hint="eastAsia" w:ascii="华文中宋" w:hAnsi="华文中宋" w:eastAsia="华文中宋" w:cs="华文中宋"/>
          <w:spacing w:val="4"/>
          <w:sz w:val="32"/>
          <w:szCs w:val="32"/>
        </w:rPr>
        <w:t xml:space="preserve">   </w:t>
      </w:r>
      <w:r>
        <w:rPr>
          <w:rFonts w:ascii="华文中宋" w:hAnsi="华文中宋" w:eastAsia="华文中宋" w:cs="华文中宋"/>
          <w:spacing w:val="4"/>
          <w:sz w:val="32"/>
          <w:szCs w:val="32"/>
        </w:rPr>
        <w:t>：</w:t>
      </w:r>
      <w:r>
        <w:rPr>
          <w:rFonts w:hint="eastAsia" w:ascii="华文中宋" w:hAnsi="华文中宋" w:eastAsia="华文中宋" w:cs="华文中宋"/>
          <w:spacing w:val="4"/>
          <w:sz w:val="32"/>
          <w:szCs w:val="32"/>
        </w:rPr>
        <w:t xml:space="preserve"> </w:t>
      </w:r>
      <w:r>
        <w:rPr>
          <w:rFonts w:ascii="华文中宋" w:hAnsi="华文中宋" w:eastAsia="华文中宋" w:cs="华文中宋"/>
          <w:spacing w:val="4"/>
          <w:sz w:val="32"/>
          <w:szCs w:val="32"/>
          <w:u w:val="single"/>
        </w:rPr>
        <w:t xml:space="preserve"> </w:t>
      </w:r>
      <w:r>
        <w:rPr>
          <w:rFonts w:ascii="华文中宋" w:hAnsi="华文中宋" w:eastAsia="华文中宋" w:cs="华文中宋"/>
          <w:spacing w:val="4"/>
          <w:sz w:val="32"/>
          <w:szCs w:val="32"/>
          <w:u w:val="single"/>
        </w:rPr>
        <w:tab/>
      </w:r>
      <w:r>
        <w:rPr>
          <w:rFonts w:hint="eastAsia" w:ascii="华文中宋" w:hAnsi="华文中宋" w:eastAsia="华文中宋" w:cs="华文中宋"/>
          <w:spacing w:val="4"/>
          <w:sz w:val="32"/>
          <w:szCs w:val="32"/>
          <w:u w:val="single"/>
        </w:rPr>
        <w:t xml:space="preserve">  上官雨桐</w:t>
      </w:r>
      <w:r>
        <w:rPr>
          <w:rFonts w:ascii="华文中宋" w:hAnsi="华文中宋" w:eastAsia="华文中宋" w:cs="华文中宋"/>
          <w:spacing w:val="4"/>
          <w:sz w:val="32"/>
          <w:szCs w:val="32"/>
          <w:u w:val="single"/>
        </w:rPr>
        <w:tab/>
      </w:r>
      <w:r>
        <w:rPr>
          <w:rFonts w:ascii="华文中宋" w:hAnsi="华文中宋" w:eastAsia="华文中宋" w:cs="华文中宋"/>
          <w:spacing w:val="4"/>
          <w:sz w:val="32"/>
          <w:szCs w:val="32"/>
          <w:u w:val="single"/>
        </w:rPr>
        <w:tab/>
      </w:r>
      <w:r>
        <w:rPr>
          <w:rFonts w:ascii="华文中宋" w:hAnsi="华文中宋" w:eastAsia="华文中宋" w:cs="华文中宋"/>
          <w:spacing w:val="4"/>
          <w:sz w:val="32"/>
          <w:szCs w:val="32"/>
          <w:u w:val="single"/>
        </w:rPr>
        <w:tab/>
      </w:r>
      <w:r>
        <w:rPr>
          <w:rFonts w:ascii="华文中宋" w:hAnsi="华文中宋" w:eastAsia="华文中宋" w:cs="华文中宋"/>
          <w:spacing w:val="4"/>
          <w:sz w:val="32"/>
          <w:szCs w:val="32"/>
          <w:u w:val="single"/>
        </w:rPr>
        <w:t xml:space="preserve"> </w:t>
      </w:r>
    </w:p>
    <w:p w14:paraId="0973869F">
      <w:pPr>
        <w:spacing w:before="114" w:line="360" w:lineRule="auto"/>
        <w:ind w:left="1696"/>
        <w:jc w:val="left"/>
        <w:rPr>
          <w:rFonts w:hint="eastAsia" w:ascii="华文中宋" w:hAnsi="华文中宋" w:eastAsia="华文中宋" w:cs="华文中宋"/>
          <w:sz w:val="31"/>
          <w:szCs w:val="31"/>
        </w:rPr>
        <w:sectPr>
          <w:pgSz w:w="11906" w:h="16839"/>
          <w:pgMar w:top="1431" w:right="1785" w:bottom="0" w:left="1785" w:header="0" w:footer="0" w:gutter="0"/>
          <w:pgBorders>
            <w:top w:val="none" w:sz="0" w:space="0"/>
            <w:left w:val="none" w:sz="0" w:space="0"/>
            <w:bottom w:val="none" w:sz="0" w:space="0"/>
            <w:right w:val="none" w:sz="0" w:space="0"/>
          </w:pgBorders>
          <w:cols w:space="720" w:num="1"/>
        </w:sectPr>
      </w:pPr>
      <w:r>
        <w:rPr>
          <w:rFonts w:ascii="华文中宋" w:hAnsi="华文中宋" w:eastAsia="华文中宋" w:cs="华文中宋"/>
          <w:spacing w:val="5"/>
          <w:sz w:val="32"/>
          <w:szCs w:val="32"/>
        </w:rPr>
        <w:t>指导教师</w:t>
      </w:r>
      <w:r>
        <w:rPr>
          <w:rFonts w:hint="eastAsia" w:ascii="华文中宋" w:hAnsi="华文中宋" w:eastAsia="华文中宋" w:cs="华文中宋"/>
          <w:spacing w:val="5"/>
          <w:sz w:val="32"/>
          <w:szCs w:val="32"/>
        </w:rPr>
        <w:t xml:space="preserve">   </w:t>
      </w:r>
      <w:r>
        <w:rPr>
          <w:rFonts w:ascii="华文中宋" w:hAnsi="华文中宋" w:eastAsia="华文中宋" w:cs="华文中宋"/>
          <w:spacing w:val="5"/>
          <w:sz w:val="32"/>
          <w:szCs w:val="32"/>
        </w:rPr>
        <w:t>：</w:t>
      </w:r>
      <w:r>
        <w:rPr>
          <w:rFonts w:hint="eastAsia" w:ascii="华文中宋" w:hAnsi="华文中宋" w:eastAsia="华文中宋" w:cs="华文中宋"/>
          <w:spacing w:val="5"/>
          <w:sz w:val="32"/>
          <w:szCs w:val="32"/>
        </w:rPr>
        <w:t xml:space="preserve"> </w:t>
      </w:r>
      <w:r>
        <w:rPr>
          <w:rFonts w:ascii="华文中宋" w:hAnsi="华文中宋" w:eastAsia="华文中宋" w:cs="华文中宋"/>
          <w:sz w:val="32"/>
          <w:szCs w:val="32"/>
          <w:u w:val="single"/>
        </w:rPr>
        <w:t xml:space="preserve"> </w:t>
      </w:r>
      <w:r>
        <w:rPr>
          <w:rFonts w:ascii="华文中宋" w:hAnsi="华文中宋" w:eastAsia="华文中宋" w:cs="华文中宋"/>
          <w:sz w:val="32"/>
          <w:szCs w:val="32"/>
          <w:u w:val="single"/>
        </w:rPr>
        <w:tab/>
      </w:r>
      <w:r>
        <w:rPr>
          <w:rFonts w:ascii="华文中宋" w:hAnsi="华文中宋" w:eastAsia="华文中宋" w:cs="华文中宋"/>
          <w:sz w:val="32"/>
          <w:szCs w:val="32"/>
          <w:u w:val="single"/>
        </w:rPr>
        <w:tab/>
      </w:r>
      <w:r>
        <w:rPr>
          <w:rFonts w:hint="eastAsia" w:ascii="华文中宋" w:hAnsi="华文中宋" w:eastAsia="华文中宋" w:cs="华文中宋"/>
          <w:sz w:val="32"/>
          <w:szCs w:val="32"/>
          <w:u w:val="single"/>
        </w:rPr>
        <w:t xml:space="preserve">  </w:t>
      </w:r>
      <w:r>
        <w:rPr>
          <w:rFonts w:ascii="华文中宋" w:hAnsi="华文中宋" w:eastAsia="华文中宋" w:cs="华文中宋"/>
          <w:spacing w:val="5"/>
          <w:sz w:val="32"/>
          <w:szCs w:val="32"/>
          <w:u w:val="single"/>
        </w:rPr>
        <w:t>尹勇</w:t>
      </w:r>
      <w:r>
        <w:rPr>
          <w:rFonts w:ascii="华文中宋" w:hAnsi="华文中宋" w:eastAsia="华文中宋" w:cs="华文中宋"/>
          <w:spacing w:val="5"/>
          <w:sz w:val="32"/>
          <w:szCs w:val="32"/>
          <w:u w:val="single"/>
        </w:rPr>
        <w:tab/>
      </w:r>
      <w:r>
        <w:rPr>
          <w:rFonts w:ascii="华文中宋" w:hAnsi="华文中宋" w:eastAsia="华文中宋" w:cs="华文中宋"/>
          <w:spacing w:val="5"/>
          <w:sz w:val="32"/>
          <w:szCs w:val="32"/>
          <w:u w:val="single"/>
        </w:rPr>
        <w:tab/>
      </w:r>
      <w:r>
        <w:rPr>
          <w:rFonts w:ascii="华文中宋" w:hAnsi="华文中宋" w:eastAsia="华文中宋" w:cs="华文中宋"/>
          <w:spacing w:val="5"/>
          <w:sz w:val="32"/>
          <w:szCs w:val="32"/>
          <w:u w:val="single"/>
        </w:rPr>
        <w:tab/>
      </w:r>
      <w:r>
        <w:rPr>
          <w:rFonts w:ascii="华文中宋" w:hAnsi="华文中宋" w:eastAsia="华文中宋" w:cs="华文中宋"/>
          <w:sz w:val="32"/>
          <w:szCs w:val="32"/>
          <w:u w:val="single"/>
        </w:rPr>
        <w:t xml:space="preserve"> </w:t>
      </w:r>
    </w:p>
    <w:p w14:paraId="2A8CC21D">
      <w:pPr>
        <w:spacing w:line="195" w:lineRule="auto"/>
        <w:rPr>
          <w:rFonts w:hint="eastAsia" w:ascii="华文中宋" w:hAnsi="华文中宋" w:eastAsia="华文中宋" w:cs="华文中宋"/>
          <w:sz w:val="31"/>
          <w:szCs w:val="31"/>
        </w:rPr>
      </w:pPr>
    </w:p>
    <w:p w14:paraId="0635247B">
      <w:pPr>
        <w:spacing w:before="114" w:line="226" w:lineRule="auto"/>
        <w:ind w:left="3074"/>
        <w:rPr>
          <w:rFonts w:hint="eastAsia" w:ascii="黑体" w:hAnsi="黑体" w:eastAsia="黑体" w:cs="黑体"/>
          <w:sz w:val="36"/>
          <w:szCs w:val="36"/>
        </w:rPr>
      </w:pPr>
      <w:r>
        <w:rPr>
          <w:rFonts w:ascii="黑体" w:hAnsi="黑体" w:eastAsia="黑体" w:cs="黑体"/>
          <w:spacing w:val="7"/>
          <w:sz w:val="36"/>
          <w:szCs w:val="36"/>
        </w:rPr>
        <w:t>学位论文原创性声明</w:t>
      </w:r>
    </w:p>
    <w:p w14:paraId="4093289E">
      <w:pPr>
        <w:pStyle w:val="8"/>
        <w:rPr>
          <w:rFonts w:hint="eastAsia" w:eastAsiaTheme="minorEastAsia"/>
          <w:lang w:eastAsia="zh-CN"/>
        </w:rPr>
      </w:pPr>
    </w:p>
    <w:p w14:paraId="16DFB42A">
      <w:pPr>
        <w:keepNext w:val="0"/>
        <w:keepLines w:val="0"/>
        <w:pageBreakBefore w:val="0"/>
        <w:widowControl w:val="0"/>
        <w:kinsoku/>
        <w:wordWrap/>
        <w:overflowPunct/>
        <w:topLinePunct w:val="0"/>
        <w:autoSpaceDE/>
        <w:autoSpaceDN/>
        <w:bidi w:val="0"/>
        <w:adjustRightInd/>
        <w:snapToGrid/>
        <w:spacing w:before="78" w:line="400" w:lineRule="exact"/>
        <w:ind w:left="17" w:firstLine="465"/>
        <w:textAlignment w:val="auto"/>
        <w:rPr>
          <w:rFonts w:hint="eastAsia" w:ascii="宋体" w:hAnsi="宋体" w:cs="宋体"/>
          <w:szCs w:val="24"/>
        </w:rPr>
      </w:pPr>
      <w:r>
        <w:rPr>
          <w:rFonts w:ascii="宋体" w:hAnsi="宋体" w:cs="宋体"/>
          <w:spacing w:val="-1"/>
          <w:szCs w:val="24"/>
        </w:rPr>
        <w:t>本人郑重声明：所呈交的论文是本人在导师的</w:t>
      </w:r>
      <w:r>
        <w:rPr>
          <w:rFonts w:ascii="宋体" w:hAnsi="宋体" w:cs="宋体"/>
          <w:spacing w:val="-2"/>
          <w:szCs w:val="24"/>
        </w:rPr>
        <w:t>指导下独立进行研究所取得的研究成果。</w:t>
      </w:r>
      <w:r>
        <w:rPr>
          <w:rFonts w:ascii="宋体" w:hAnsi="宋体" w:cs="宋体"/>
          <w:szCs w:val="24"/>
        </w:rPr>
        <w:t xml:space="preserve"> </w:t>
      </w:r>
      <w:r>
        <w:rPr>
          <w:rFonts w:ascii="宋体" w:hAnsi="宋体" w:cs="宋体"/>
          <w:spacing w:val="-1"/>
          <w:szCs w:val="24"/>
        </w:rPr>
        <w:t>除了文中特别加以标注引用的内容外，本论文不包括任何其他个人或集体已经发表或撰写</w:t>
      </w:r>
      <w:r>
        <w:rPr>
          <w:rFonts w:ascii="宋体" w:hAnsi="宋体" w:cs="宋体"/>
          <w:spacing w:val="4"/>
          <w:szCs w:val="24"/>
        </w:rPr>
        <w:t xml:space="preserve">  </w:t>
      </w:r>
      <w:r>
        <w:rPr>
          <w:rFonts w:ascii="宋体" w:hAnsi="宋体" w:cs="宋体"/>
          <w:spacing w:val="-1"/>
          <w:szCs w:val="24"/>
        </w:rPr>
        <w:t>的成果作品。本人完全意识到本声明的法律后果由本人承担。</w:t>
      </w:r>
    </w:p>
    <w:p w14:paraId="4478243D">
      <w:pPr>
        <w:pStyle w:val="8"/>
        <w:keepNext w:val="0"/>
        <w:keepLines w:val="0"/>
        <w:pageBreakBefore w:val="0"/>
        <w:widowControl w:val="0"/>
        <w:kinsoku/>
        <w:wordWrap/>
        <w:overflowPunct/>
        <w:topLinePunct w:val="0"/>
        <w:autoSpaceDE/>
        <w:autoSpaceDN/>
        <w:bidi w:val="0"/>
        <w:adjustRightInd/>
        <w:snapToGrid/>
        <w:spacing w:line="400" w:lineRule="exact"/>
        <w:textAlignment w:val="auto"/>
        <w:rPr>
          <w:sz w:val="24"/>
          <w:szCs w:val="24"/>
          <w:lang w:eastAsia="zh-CN"/>
        </w:rPr>
      </w:pPr>
    </w:p>
    <w:p w14:paraId="4600399C">
      <w:pPr>
        <w:keepNext w:val="0"/>
        <w:keepLines w:val="0"/>
        <w:pageBreakBefore w:val="0"/>
        <w:widowControl w:val="0"/>
        <w:kinsoku/>
        <w:wordWrap/>
        <w:overflowPunct/>
        <w:topLinePunct w:val="0"/>
        <w:autoSpaceDE/>
        <w:autoSpaceDN/>
        <w:bidi w:val="0"/>
        <w:adjustRightInd/>
        <w:snapToGrid/>
        <w:spacing w:before="78" w:line="400" w:lineRule="exact"/>
        <w:ind w:left="5281"/>
        <w:textAlignment w:val="auto"/>
        <w:rPr>
          <w:rFonts w:hint="eastAsia" w:ascii="宋体" w:hAnsi="宋体" w:cs="宋体"/>
          <w:szCs w:val="24"/>
        </w:rPr>
      </w:pPr>
      <w:r>
        <w:rPr>
          <w:rFonts w:ascii="宋体" w:hAnsi="宋体" w:cs="宋体"/>
          <w:spacing w:val="-3"/>
          <w:szCs w:val="24"/>
        </w:rPr>
        <w:t>作者签名：</w:t>
      </w:r>
    </w:p>
    <w:p w14:paraId="18DDE450">
      <w:pPr>
        <w:keepNext w:val="0"/>
        <w:keepLines w:val="0"/>
        <w:pageBreakBefore w:val="0"/>
        <w:widowControl w:val="0"/>
        <w:kinsoku/>
        <w:wordWrap/>
        <w:overflowPunct/>
        <w:topLinePunct w:val="0"/>
        <w:autoSpaceDE/>
        <w:autoSpaceDN/>
        <w:bidi w:val="0"/>
        <w:adjustRightInd/>
        <w:snapToGrid/>
        <w:spacing w:before="182" w:line="400" w:lineRule="exact"/>
        <w:ind w:left="5641"/>
        <w:textAlignment w:val="auto"/>
        <w:rPr>
          <w:rFonts w:hint="eastAsia" w:ascii="宋体" w:hAnsi="宋体" w:cs="宋体"/>
          <w:szCs w:val="24"/>
        </w:rPr>
      </w:pPr>
      <w:r>
        <w:rPr>
          <w:rFonts w:ascii="宋体" w:hAnsi="宋体" w:cs="宋体"/>
          <w:spacing w:val="-9"/>
          <w:szCs w:val="24"/>
        </w:rPr>
        <w:t>年</w:t>
      </w:r>
      <w:r>
        <w:rPr>
          <w:rFonts w:ascii="宋体" w:hAnsi="宋体" w:cs="宋体"/>
          <w:spacing w:val="5"/>
          <w:szCs w:val="24"/>
        </w:rPr>
        <w:t xml:space="preserve">   </w:t>
      </w:r>
      <w:r>
        <w:rPr>
          <w:rFonts w:ascii="宋体" w:hAnsi="宋体" w:cs="宋体"/>
          <w:spacing w:val="-9"/>
          <w:szCs w:val="24"/>
        </w:rPr>
        <w:t>月</w:t>
      </w:r>
      <w:r>
        <w:rPr>
          <w:rFonts w:ascii="宋体" w:hAnsi="宋体" w:cs="宋体"/>
          <w:spacing w:val="17"/>
          <w:szCs w:val="24"/>
        </w:rPr>
        <w:t xml:space="preserve">   </w:t>
      </w:r>
      <w:r>
        <w:rPr>
          <w:rFonts w:ascii="宋体" w:hAnsi="宋体" w:cs="宋体"/>
          <w:spacing w:val="-9"/>
          <w:szCs w:val="24"/>
        </w:rPr>
        <w:t>日</w:t>
      </w:r>
    </w:p>
    <w:p w14:paraId="25CD5D1B">
      <w:pPr>
        <w:pStyle w:val="8"/>
        <w:spacing w:line="246" w:lineRule="auto"/>
        <w:rPr>
          <w:lang w:eastAsia="zh-CN"/>
        </w:rPr>
      </w:pPr>
    </w:p>
    <w:p w14:paraId="42C3B525">
      <w:pPr>
        <w:pStyle w:val="8"/>
        <w:spacing w:line="247" w:lineRule="auto"/>
        <w:rPr>
          <w:lang w:eastAsia="zh-CN"/>
        </w:rPr>
      </w:pPr>
    </w:p>
    <w:p w14:paraId="3331F558">
      <w:pPr>
        <w:pStyle w:val="8"/>
        <w:spacing w:line="247" w:lineRule="auto"/>
        <w:rPr>
          <w:lang w:eastAsia="zh-CN"/>
        </w:rPr>
      </w:pPr>
    </w:p>
    <w:p w14:paraId="59379821">
      <w:pPr>
        <w:pStyle w:val="8"/>
        <w:spacing w:line="247" w:lineRule="auto"/>
        <w:rPr>
          <w:lang w:eastAsia="zh-CN"/>
        </w:rPr>
      </w:pPr>
    </w:p>
    <w:p w14:paraId="51F27BCA">
      <w:pPr>
        <w:pStyle w:val="8"/>
        <w:spacing w:line="247" w:lineRule="auto"/>
        <w:rPr>
          <w:lang w:eastAsia="zh-CN"/>
        </w:rPr>
      </w:pPr>
    </w:p>
    <w:p w14:paraId="13A140DF">
      <w:pPr>
        <w:pStyle w:val="8"/>
        <w:spacing w:line="247" w:lineRule="auto"/>
        <w:rPr>
          <w:lang w:eastAsia="zh-CN"/>
        </w:rPr>
      </w:pPr>
    </w:p>
    <w:p w14:paraId="2A863AB7">
      <w:pPr>
        <w:spacing w:before="114" w:line="226" w:lineRule="auto"/>
        <w:ind w:left="2716"/>
        <w:rPr>
          <w:rFonts w:hint="eastAsia" w:ascii="黑体" w:hAnsi="黑体" w:eastAsia="黑体" w:cs="黑体"/>
          <w:sz w:val="36"/>
          <w:szCs w:val="36"/>
        </w:rPr>
      </w:pPr>
      <w:r>
        <w:rPr>
          <w:rFonts w:hint="eastAsia" w:ascii="黑体" w:hAnsi="黑体" w:eastAsia="黑体" w:cs="黑体"/>
          <w:spacing w:val="7"/>
          <w:sz w:val="36"/>
          <w:szCs w:val="36"/>
        </w:rPr>
        <w:t>学位论文版权使用授权书</w:t>
      </w:r>
    </w:p>
    <w:p w14:paraId="734DAF02">
      <w:pPr>
        <w:pStyle w:val="8"/>
        <w:spacing w:line="359" w:lineRule="auto"/>
        <w:rPr>
          <w:lang w:eastAsia="zh-CN"/>
        </w:rPr>
      </w:pPr>
    </w:p>
    <w:p w14:paraId="612BE86F">
      <w:pPr>
        <w:pStyle w:val="8"/>
        <w:spacing w:line="360" w:lineRule="auto"/>
        <w:rPr>
          <w:lang w:eastAsia="zh-CN"/>
        </w:rPr>
      </w:pPr>
    </w:p>
    <w:p w14:paraId="08504A2B">
      <w:pPr>
        <w:keepNext w:val="0"/>
        <w:keepLines w:val="0"/>
        <w:pageBreakBefore w:val="0"/>
        <w:widowControl w:val="0"/>
        <w:kinsoku/>
        <w:wordWrap/>
        <w:overflowPunct/>
        <w:topLinePunct w:val="0"/>
        <w:autoSpaceDE/>
        <w:autoSpaceDN/>
        <w:bidi w:val="0"/>
        <w:adjustRightInd/>
        <w:snapToGrid/>
        <w:spacing w:before="78" w:line="400" w:lineRule="exact"/>
        <w:ind w:right="200" w:firstLine="481"/>
        <w:textAlignment w:val="auto"/>
        <w:rPr>
          <w:rFonts w:hint="eastAsia" w:ascii="宋体" w:hAnsi="宋体" w:cs="宋体"/>
          <w:szCs w:val="24"/>
        </w:rPr>
      </w:pPr>
      <w:r>
        <w:rPr>
          <w:rFonts w:hint="eastAsia" w:ascii="宋体" w:hAnsi="宋体" w:cs="宋体"/>
          <w:szCs w:val="24"/>
        </w:rPr>
        <w:t>本学位论文作者完全了解学校有关保障、使用</w:t>
      </w:r>
      <w:r>
        <w:rPr>
          <w:rFonts w:hint="eastAsia" w:ascii="宋体" w:hAnsi="宋体" w:cs="宋体"/>
          <w:spacing w:val="-1"/>
          <w:szCs w:val="24"/>
        </w:rPr>
        <w:t>学位论文的规定，同意学校保留并向有</w:t>
      </w:r>
      <w:r>
        <w:rPr>
          <w:rFonts w:hint="eastAsia" w:ascii="宋体" w:hAnsi="宋体" w:cs="宋体"/>
          <w:szCs w:val="24"/>
        </w:rPr>
        <w:t xml:space="preserve"> 关学位论文管理部门或机构送交论文的复印件和电子版</w:t>
      </w:r>
      <w:r>
        <w:rPr>
          <w:rFonts w:hint="eastAsia" w:ascii="宋体" w:hAnsi="宋体" w:cs="宋体"/>
          <w:spacing w:val="-1"/>
          <w:szCs w:val="24"/>
        </w:rPr>
        <w:t>，允许论文被查阅和借阅。本人授</w:t>
      </w:r>
      <w:r>
        <w:rPr>
          <w:rFonts w:hint="eastAsia" w:ascii="宋体" w:hAnsi="宋体" w:cs="宋体"/>
          <w:szCs w:val="24"/>
        </w:rPr>
        <w:t xml:space="preserve"> 权省级优秀学士论文评选机构将本学位论文的全部或部</w:t>
      </w:r>
      <w:r>
        <w:rPr>
          <w:rFonts w:hint="eastAsia" w:ascii="宋体" w:hAnsi="宋体" w:cs="宋体"/>
          <w:spacing w:val="-1"/>
          <w:szCs w:val="24"/>
        </w:rPr>
        <w:t>分内容编入有关数据进行检索，可</w:t>
      </w:r>
      <w:r>
        <w:rPr>
          <w:rFonts w:hint="eastAsia" w:ascii="宋体" w:hAnsi="宋体" w:cs="宋体"/>
          <w:szCs w:val="24"/>
        </w:rPr>
        <w:t xml:space="preserve"> </w:t>
      </w:r>
      <w:r>
        <w:rPr>
          <w:rFonts w:hint="eastAsia" w:ascii="宋体" w:hAnsi="宋体" w:cs="宋体"/>
          <w:spacing w:val="-1"/>
          <w:szCs w:val="24"/>
        </w:rPr>
        <w:t>以采用影印、缩印或扫描等复制手段保存和汇编本学位论文。</w:t>
      </w:r>
    </w:p>
    <w:p w14:paraId="290C989E">
      <w:pPr>
        <w:keepNext w:val="0"/>
        <w:keepLines w:val="0"/>
        <w:pageBreakBefore w:val="0"/>
        <w:widowControl w:val="0"/>
        <w:kinsoku/>
        <w:wordWrap/>
        <w:overflowPunct/>
        <w:topLinePunct w:val="0"/>
        <w:autoSpaceDE/>
        <w:autoSpaceDN/>
        <w:bidi w:val="0"/>
        <w:adjustRightInd/>
        <w:snapToGrid/>
        <w:spacing w:before="1" w:line="400" w:lineRule="exact"/>
        <w:ind w:left="481"/>
        <w:textAlignment w:val="auto"/>
        <w:rPr>
          <w:rFonts w:hint="eastAsia" w:ascii="宋体" w:hAnsi="宋体" w:cs="宋体"/>
          <w:szCs w:val="24"/>
        </w:rPr>
      </w:pPr>
      <w:r>
        <w:rPr>
          <w:rFonts w:hint="eastAsia" w:ascii="宋体" w:hAnsi="宋体" w:cs="宋体"/>
          <w:spacing w:val="-3"/>
          <w:szCs w:val="24"/>
        </w:rPr>
        <w:t>本学位论文属于</w:t>
      </w:r>
      <w:r>
        <w:rPr>
          <w:rFonts w:hint="eastAsia" w:ascii="宋体" w:hAnsi="宋体" w:cs="宋体"/>
          <w:spacing w:val="-14"/>
          <w:szCs w:val="24"/>
        </w:rPr>
        <w:t xml:space="preserve"> </w:t>
      </w:r>
      <w:r>
        <w:rPr>
          <w:rFonts w:hint="eastAsia" w:ascii="宋体" w:hAnsi="宋体" w:cs="宋体"/>
          <w:spacing w:val="-3"/>
          <w:szCs w:val="24"/>
        </w:rPr>
        <w:t>1</w:t>
      </w:r>
      <w:r>
        <w:rPr>
          <w:rFonts w:hint="eastAsia" w:ascii="宋体" w:hAnsi="宋体" w:cs="宋体"/>
          <w:spacing w:val="-34"/>
          <w:szCs w:val="24"/>
        </w:rPr>
        <w:t xml:space="preserve"> </w:t>
      </w:r>
      <w:r>
        <w:rPr>
          <w:rFonts w:hint="eastAsia" w:ascii="宋体" w:hAnsi="宋体" w:cs="宋体"/>
          <w:spacing w:val="-3"/>
          <w:szCs w:val="24"/>
        </w:rPr>
        <w:t>、保密囗，在    年解密后适用本授权书</w:t>
      </w:r>
    </w:p>
    <w:p w14:paraId="2D89B158">
      <w:pPr>
        <w:keepNext w:val="0"/>
        <w:keepLines w:val="0"/>
        <w:pageBreakBefore w:val="0"/>
        <w:widowControl w:val="0"/>
        <w:kinsoku/>
        <w:wordWrap/>
        <w:overflowPunct/>
        <w:topLinePunct w:val="0"/>
        <w:autoSpaceDE/>
        <w:autoSpaceDN/>
        <w:bidi w:val="0"/>
        <w:adjustRightInd/>
        <w:snapToGrid/>
        <w:spacing w:before="184" w:line="400" w:lineRule="exact"/>
        <w:ind w:left="2156"/>
        <w:textAlignment w:val="auto"/>
        <w:rPr>
          <w:rFonts w:hint="eastAsia" w:ascii="宋体" w:hAnsi="宋体" w:cs="宋体"/>
          <w:szCs w:val="24"/>
        </w:rPr>
      </w:pPr>
      <w:r>
        <w:rPr>
          <w:rFonts w:hint="eastAsia" w:ascii="宋体" w:hAnsi="宋体" w:cs="宋体"/>
          <w:spacing w:val="-4"/>
          <w:szCs w:val="24"/>
        </w:rPr>
        <w:t>2</w:t>
      </w:r>
      <w:r>
        <w:rPr>
          <w:rFonts w:hint="eastAsia" w:ascii="宋体" w:hAnsi="宋体" w:cs="宋体"/>
          <w:spacing w:val="-30"/>
          <w:szCs w:val="24"/>
        </w:rPr>
        <w:t xml:space="preserve"> </w:t>
      </w:r>
      <w:r>
        <w:rPr>
          <w:rFonts w:hint="eastAsia" w:ascii="宋体" w:hAnsi="宋体" w:cs="宋体"/>
          <w:spacing w:val="-4"/>
          <w:szCs w:val="24"/>
        </w:rPr>
        <w:t>、不保密囗  。</w:t>
      </w:r>
    </w:p>
    <w:p w14:paraId="79FBCE5E">
      <w:pPr>
        <w:keepNext w:val="0"/>
        <w:keepLines w:val="0"/>
        <w:pageBreakBefore w:val="0"/>
        <w:widowControl w:val="0"/>
        <w:kinsoku/>
        <w:wordWrap/>
        <w:overflowPunct/>
        <w:topLinePunct w:val="0"/>
        <w:autoSpaceDE/>
        <w:autoSpaceDN/>
        <w:bidi w:val="0"/>
        <w:adjustRightInd/>
        <w:snapToGrid/>
        <w:spacing w:before="136" w:line="400" w:lineRule="exact"/>
        <w:ind w:left="2172"/>
        <w:textAlignment w:val="auto"/>
        <w:rPr>
          <w:rFonts w:hint="eastAsia" w:ascii="宋体" w:hAnsi="宋体" w:cs="宋体"/>
          <w:szCs w:val="24"/>
        </w:rPr>
      </w:pPr>
      <w:r>
        <w:rPr>
          <w:rFonts w:hint="eastAsia" w:ascii="宋体" w:hAnsi="宋体" w:cs="宋体"/>
          <w:spacing w:val="-2"/>
          <w:szCs w:val="24"/>
        </w:rPr>
        <w:t>（请在以上相应方框内打“√”)</w:t>
      </w:r>
    </w:p>
    <w:p w14:paraId="3E44DAA1">
      <w:pPr>
        <w:pStyle w:val="8"/>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sz w:val="24"/>
          <w:szCs w:val="24"/>
          <w:lang w:eastAsia="zh-CN"/>
        </w:rPr>
      </w:pPr>
    </w:p>
    <w:p w14:paraId="4F4089F0">
      <w:pPr>
        <w:pStyle w:val="8"/>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sz w:val="24"/>
          <w:szCs w:val="24"/>
          <w:lang w:eastAsia="zh-CN"/>
        </w:rPr>
      </w:pPr>
    </w:p>
    <w:p w14:paraId="0245727D">
      <w:pPr>
        <w:keepNext w:val="0"/>
        <w:keepLines w:val="0"/>
        <w:pageBreakBefore w:val="0"/>
        <w:widowControl w:val="0"/>
        <w:kinsoku/>
        <w:wordWrap/>
        <w:overflowPunct/>
        <w:topLinePunct w:val="0"/>
        <w:autoSpaceDE/>
        <w:autoSpaceDN/>
        <w:bidi w:val="0"/>
        <w:adjustRightInd/>
        <w:snapToGrid/>
        <w:spacing w:before="78" w:line="400" w:lineRule="exact"/>
        <w:ind w:left="4801"/>
        <w:textAlignment w:val="auto"/>
        <w:rPr>
          <w:rFonts w:hint="eastAsia" w:ascii="宋体" w:hAnsi="宋体" w:cs="宋体"/>
          <w:szCs w:val="24"/>
        </w:rPr>
      </w:pPr>
      <w:r>
        <w:rPr>
          <w:rFonts w:hint="eastAsia" w:ascii="宋体" w:hAnsi="宋体" w:cs="宋体"/>
          <w:spacing w:val="-5"/>
          <w:szCs w:val="24"/>
        </w:rPr>
        <w:t>作者签名：</w:t>
      </w:r>
      <w:r>
        <w:rPr>
          <w:rFonts w:hint="eastAsia" w:ascii="宋体" w:hAnsi="宋体" w:cs="宋体"/>
          <w:spacing w:val="1"/>
          <w:szCs w:val="24"/>
        </w:rPr>
        <w:t xml:space="preserve">         </w:t>
      </w:r>
      <w:r>
        <w:rPr>
          <w:rFonts w:hint="eastAsia" w:ascii="宋体" w:hAnsi="宋体" w:cs="宋体"/>
          <w:spacing w:val="-5"/>
          <w:szCs w:val="24"/>
        </w:rPr>
        <w:t>年</w:t>
      </w:r>
      <w:r>
        <w:rPr>
          <w:rFonts w:hint="eastAsia" w:ascii="宋体" w:hAnsi="宋体" w:cs="宋体"/>
          <w:spacing w:val="6"/>
          <w:szCs w:val="24"/>
        </w:rPr>
        <w:t xml:space="preserve">   </w:t>
      </w:r>
      <w:r>
        <w:rPr>
          <w:rFonts w:hint="eastAsia" w:ascii="宋体" w:hAnsi="宋体" w:cs="宋体"/>
          <w:spacing w:val="-5"/>
          <w:szCs w:val="24"/>
        </w:rPr>
        <w:t>月</w:t>
      </w:r>
      <w:r>
        <w:rPr>
          <w:rFonts w:hint="eastAsia" w:ascii="宋体" w:hAnsi="宋体" w:cs="宋体"/>
          <w:spacing w:val="13"/>
          <w:szCs w:val="24"/>
        </w:rPr>
        <w:t xml:space="preserve">    </w:t>
      </w:r>
      <w:r>
        <w:rPr>
          <w:rFonts w:hint="eastAsia" w:ascii="宋体" w:hAnsi="宋体" w:cs="宋体"/>
          <w:spacing w:val="-5"/>
          <w:szCs w:val="24"/>
        </w:rPr>
        <w:t>日</w:t>
      </w:r>
    </w:p>
    <w:p w14:paraId="23E82F82">
      <w:pPr>
        <w:pStyle w:val="12"/>
        <w:keepNext w:val="0"/>
        <w:keepLines w:val="0"/>
        <w:pageBreakBefore w:val="0"/>
        <w:widowControl w:val="0"/>
        <w:kinsoku/>
        <w:wordWrap/>
        <w:overflowPunct/>
        <w:topLinePunct w:val="0"/>
        <w:autoSpaceDE/>
        <w:autoSpaceDN/>
        <w:bidi w:val="0"/>
        <w:adjustRightInd/>
        <w:snapToGrid/>
        <w:spacing w:line="400" w:lineRule="exact"/>
        <w:ind w:firstLine="4788" w:firstLineChars="2100"/>
        <w:textAlignment w:val="auto"/>
        <w:rPr>
          <w:rFonts w:ascii="宋体" w:hAnsi="宋体" w:cs="宋体"/>
          <w:spacing w:val="12"/>
          <w:szCs w:val="24"/>
        </w:rPr>
      </w:pPr>
      <w:r>
        <w:rPr>
          <w:rFonts w:hint="eastAsia" w:ascii="宋体" w:hAnsi="宋体" w:cs="宋体"/>
          <w:spacing w:val="-6"/>
          <w:szCs w:val="24"/>
        </w:rPr>
        <w:t>导师签名：</w:t>
      </w:r>
      <w:r>
        <w:rPr>
          <w:rFonts w:hint="eastAsia" w:ascii="宋体" w:hAnsi="宋体" w:cs="宋体"/>
          <w:spacing w:val="1"/>
          <w:szCs w:val="24"/>
        </w:rPr>
        <w:t xml:space="preserve">         </w:t>
      </w:r>
      <w:r>
        <w:rPr>
          <w:rFonts w:hint="eastAsia" w:ascii="宋体" w:hAnsi="宋体" w:cs="宋体"/>
          <w:spacing w:val="-6"/>
          <w:szCs w:val="24"/>
        </w:rPr>
        <w:t>年</w:t>
      </w:r>
      <w:r>
        <w:rPr>
          <w:rFonts w:hint="eastAsia" w:ascii="宋体" w:hAnsi="宋体" w:cs="宋体"/>
          <w:spacing w:val="7"/>
          <w:szCs w:val="24"/>
        </w:rPr>
        <w:t xml:space="preserve">   </w:t>
      </w:r>
      <w:r>
        <w:rPr>
          <w:rFonts w:hint="eastAsia" w:ascii="宋体" w:hAnsi="宋体" w:cs="宋体"/>
          <w:spacing w:val="-6"/>
          <w:szCs w:val="24"/>
        </w:rPr>
        <w:t>月</w:t>
      </w:r>
      <w:r>
        <w:rPr>
          <w:rFonts w:hint="eastAsia" w:ascii="宋体" w:hAnsi="宋体" w:cs="宋体"/>
          <w:spacing w:val="12"/>
          <w:szCs w:val="24"/>
        </w:rPr>
        <w:t xml:space="preserve"> </w:t>
      </w:r>
      <w:r>
        <w:rPr>
          <w:rFonts w:hint="eastAsia" w:ascii="宋体" w:hAnsi="宋体" w:cs="宋体"/>
          <w:spacing w:val="12"/>
          <w:szCs w:val="24"/>
          <w:lang w:val="en-US" w:eastAsia="zh-CN"/>
        </w:rPr>
        <w:t xml:space="preserve">  </w:t>
      </w:r>
      <w:r>
        <w:rPr>
          <w:rFonts w:hint="eastAsia" w:ascii="宋体" w:hAnsi="宋体" w:cs="宋体"/>
          <w:spacing w:val="12"/>
          <w:szCs w:val="24"/>
        </w:rPr>
        <w:t xml:space="preserve"> 日</w:t>
      </w:r>
    </w:p>
    <w:p w14:paraId="018ADE34">
      <w:pPr>
        <w:keepNext w:val="0"/>
        <w:keepLines w:val="0"/>
        <w:pageBreakBefore w:val="0"/>
        <w:widowControl w:val="0"/>
        <w:kinsoku/>
        <w:wordWrap/>
        <w:overflowPunct/>
        <w:topLinePunct w:val="0"/>
        <w:autoSpaceDE/>
        <w:autoSpaceDN/>
        <w:bidi w:val="0"/>
        <w:adjustRightInd/>
        <w:snapToGrid/>
        <w:spacing w:line="400" w:lineRule="exact"/>
        <w:textAlignment w:val="auto"/>
      </w:pPr>
    </w:p>
    <w:p w14:paraId="3D6BA1FD">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sectPr>
          <w:headerReference r:id="rId5" w:type="default"/>
          <w:footerReference r:id="rId6" w:type="default"/>
          <w:pgSz w:w="11906" w:h="16839"/>
          <w:pgMar w:top="1431" w:right="934" w:bottom="0" w:left="1424" w:header="0" w:footer="0" w:gutter="0"/>
          <w:pgBorders>
            <w:top w:val="none" w:sz="0" w:space="0"/>
            <w:left w:val="none" w:sz="0" w:space="0"/>
            <w:bottom w:val="none" w:sz="0" w:space="0"/>
            <w:right w:val="none" w:sz="0" w:space="0"/>
          </w:pgBorders>
          <w:cols w:space="720" w:num="1"/>
        </w:sectPr>
      </w:pPr>
    </w:p>
    <w:p w14:paraId="50F5B3DF">
      <w:pPr>
        <w:pStyle w:val="16"/>
        <w:spacing w:before="0" w:after="60" w:line="240" w:lineRule="auto"/>
        <w:jc w:val="both"/>
        <w:rPr>
          <w:rFonts w:hint="eastAsia" w:ascii="黑体" w:eastAsia="黑体"/>
          <w:b w:val="0"/>
          <w:sz w:val="24"/>
          <w:szCs w:val="24"/>
        </w:rPr>
      </w:pPr>
    </w:p>
    <w:bookmarkEnd w:id="0"/>
    <w:bookmarkEnd w:id="1"/>
    <w:bookmarkEnd w:id="2"/>
    <w:p w14:paraId="0A22038B">
      <w:pPr>
        <w:widowControl/>
        <w:spacing w:before="200" w:after="100"/>
        <w:jc w:val="center"/>
        <w:rPr>
          <w:rFonts w:hint="eastAsia" w:ascii="黑体" w:hAnsi="黑体" w:eastAsia="黑体" w:cs="黑体"/>
          <w:sz w:val="36"/>
          <w:szCs w:val="36"/>
        </w:rPr>
      </w:pPr>
      <w:bookmarkStart w:id="3" w:name="_Toc3265"/>
      <w:bookmarkStart w:id="4" w:name="_Toc7654"/>
      <w:bookmarkStart w:id="5" w:name="_Toc6768"/>
      <w:bookmarkStart w:id="6" w:name="_Toc15434"/>
      <w:bookmarkStart w:id="7" w:name="_Toc25796"/>
      <w:r>
        <w:rPr>
          <w:rFonts w:hint="eastAsia" w:ascii="黑体" w:hAnsi="黑体" w:eastAsia="黑体" w:cs="黑体"/>
          <w:sz w:val="36"/>
          <w:szCs w:val="36"/>
        </w:rPr>
        <w:t xml:space="preserve">摘 </w:t>
      </w:r>
      <w:r>
        <w:rPr>
          <w:rFonts w:hint="eastAsia" w:ascii="黑体" w:hAnsi="黑体" w:eastAsia="黑体" w:cs="黑体"/>
          <w:sz w:val="36"/>
          <w:szCs w:val="36"/>
          <w:lang w:val="en-US" w:eastAsia="zh-CN"/>
        </w:rPr>
        <w:t xml:space="preserve"> </w:t>
      </w:r>
      <w:r>
        <w:rPr>
          <w:rFonts w:hint="eastAsia" w:ascii="黑体" w:hAnsi="黑体" w:eastAsia="黑体" w:cs="黑体"/>
          <w:sz w:val="36"/>
          <w:szCs w:val="36"/>
        </w:rPr>
        <w:t>要</w:t>
      </w:r>
      <w:bookmarkEnd w:id="3"/>
      <w:bookmarkEnd w:id="4"/>
      <w:bookmarkEnd w:id="5"/>
      <w:bookmarkEnd w:id="6"/>
      <w:bookmarkEnd w:id="7"/>
    </w:p>
    <w:p w14:paraId="16238FFB">
      <w:pPr>
        <w:pStyle w:val="30"/>
        <w:widowControl/>
        <w:spacing w:line="400" w:lineRule="exact"/>
        <w:ind w:firstLine="482"/>
        <w:rPr>
          <w:rFonts w:eastAsia="宋体"/>
          <w:color w:val="auto"/>
        </w:rPr>
      </w:pPr>
      <w:r>
        <w:rPr>
          <w:rFonts w:eastAsia="宋体"/>
          <w:color w:val="auto"/>
        </w:rPr>
        <w:t>本文聚焦工业机器人 MDH 模型标定方法及实现。随着制造业对机器人精度要求提升，传统 DH 模型存在局限性，MDH 模型虽有改进但标定精度仍面临挑战。本文旨在提出一种基于多参数耦合的MDH模型标定方法，通过几何与非几何误差的统一补偿框架，提升工业机器人的运动精度。研究内容包括MDH模型构建、误差源分析、标定算法设计及仿真验证，最终目标是实现重复定位误差降低至±0.1mm，并为工程应用提供完整的标定方案。首先，介绍了MDH模型的基础理论，阐述了各参数的定义与实际应用，包括连接长度(</w:t>
      </w:r>
      <m:oMath>
        <m:sSub>
          <m:sSubPr>
            <m:ctrlPr>
              <w:rPr>
                <w:rFonts w:ascii="Cambria Math" w:hAnsi="Cambria Math"/>
                <w:i/>
                <w:color w:val="auto"/>
              </w:rPr>
            </m:ctrlPr>
          </m:sSubPr>
          <m:e>
            <m:r>
              <m:rPr/>
              <w:rPr>
                <w:rFonts w:hint="default" w:ascii="Cambria Math" w:hAnsi="Cambria Math" w:eastAsia="宋体"/>
                <w:color w:val="auto"/>
                <w:lang w:val="en-US" w:eastAsia="zh-CN"/>
              </w:rPr>
              <m:t>a</m:t>
            </m:r>
            <m:ctrlPr>
              <w:rPr>
                <w:rFonts w:ascii="Cambria Math" w:hAnsi="Cambria Math"/>
                <w:i/>
                <w:color w:val="auto"/>
              </w:rPr>
            </m:ctrlPr>
          </m:e>
          <m:sub>
            <m:r>
              <m:rPr/>
              <w:rPr>
                <w:rFonts w:hint="default" w:ascii="Cambria Math" w:hAnsi="Cambria Math" w:eastAsia="宋体"/>
                <w:color w:val="auto"/>
                <w:lang w:val="en-US" w:eastAsia="zh-CN"/>
              </w:rPr>
              <m:t>i</m:t>
            </m:r>
            <m:ctrlPr>
              <w:rPr>
                <w:rFonts w:ascii="Cambria Math" w:hAnsi="Cambria Math"/>
                <w:i/>
                <w:color w:val="auto"/>
              </w:rPr>
            </m:ctrlPr>
          </m:sub>
        </m:sSub>
      </m:oMath>
      <w:r>
        <w:rPr>
          <w:rFonts w:eastAsia="宋体"/>
          <w:color w:val="auto"/>
        </w:rPr>
        <w:t>)、关节偏移(</w:t>
      </w:r>
      <m:oMath>
        <m:sSub>
          <m:sSubPr>
            <m:ctrlPr>
              <w:rPr>
                <w:rFonts w:ascii="Cambria Math" w:hAnsi="Cambria Math"/>
                <w:i/>
                <w:color w:val="auto"/>
              </w:rPr>
            </m:ctrlPr>
          </m:sSubPr>
          <m:e>
            <m:r>
              <m:rPr/>
              <w:rPr>
                <w:rFonts w:hint="default" w:ascii="Cambria Math" w:hAnsi="Cambria Math" w:eastAsia="宋体"/>
                <w:color w:val="auto"/>
                <w:lang w:val="en-US" w:eastAsia="zh-CN"/>
              </w:rPr>
              <m:t>d</m:t>
            </m:r>
            <m:ctrlPr>
              <w:rPr>
                <w:rFonts w:ascii="Cambria Math" w:hAnsi="Cambria Math"/>
                <w:i/>
                <w:color w:val="auto"/>
              </w:rPr>
            </m:ctrlPr>
          </m:e>
          <m:sub>
            <m:r>
              <m:rPr/>
              <w:rPr>
                <w:rFonts w:hint="default" w:ascii="Cambria Math" w:hAnsi="Cambria Math" w:eastAsia="宋体"/>
                <w:color w:val="auto"/>
                <w:lang w:val="en-US" w:eastAsia="zh-CN"/>
              </w:rPr>
              <m:t>i</m:t>
            </m:r>
            <m:ctrlPr>
              <w:rPr>
                <w:rFonts w:ascii="Cambria Math" w:hAnsi="Cambria Math"/>
                <w:i/>
                <w:color w:val="auto"/>
              </w:rPr>
            </m:ctrlPr>
          </m:sub>
        </m:sSub>
      </m:oMath>
      <w:r>
        <w:rPr>
          <w:rFonts w:eastAsia="宋体"/>
          <w:color w:val="auto"/>
        </w:rPr>
        <w:t>)、关节旋转角(</w:t>
      </w:r>
      <m:oMath>
        <m:sSub>
          <m:sSubPr>
            <m:ctrlPr>
              <w:rPr>
                <w:rFonts w:ascii="Cambria Math" w:hAnsi="Cambria Math"/>
                <w:i/>
                <w:color w:val="auto"/>
              </w:rPr>
            </m:ctrlPr>
          </m:sSubPr>
          <m:e>
            <m:r>
              <m:rPr/>
              <w:rPr>
                <w:rFonts w:ascii="Cambria Math" w:hAnsi="Cambria Math"/>
                <w:color w:val="auto"/>
              </w:rPr>
              <m:t>θ</m:t>
            </m:r>
            <m:ctrlPr>
              <w:rPr>
                <w:rFonts w:ascii="Cambria Math" w:hAnsi="Cambria Math"/>
                <w:i/>
                <w:color w:val="auto"/>
              </w:rPr>
            </m:ctrlPr>
          </m:e>
          <m:sub>
            <m:r>
              <m:rPr/>
              <w:rPr>
                <w:rFonts w:hint="default" w:ascii="Cambria Math" w:hAnsi="Cambria Math" w:eastAsia="宋体"/>
                <w:color w:val="auto"/>
                <w:lang w:val="en-US" w:eastAsia="zh-CN"/>
              </w:rPr>
              <m:t>i</m:t>
            </m:r>
            <m:ctrlPr>
              <w:rPr>
                <w:rFonts w:ascii="Cambria Math" w:hAnsi="Cambria Math"/>
                <w:i/>
                <w:color w:val="auto"/>
              </w:rPr>
            </m:ctrlPr>
          </m:sub>
        </m:sSub>
      </m:oMath>
      <w:r>
        <w:rPr>
          <w:rFonts w:eastAsia="宋体"/>
          <w:color w:val="auto"/>
        </w:rPr>
        <w:t>)和连接扭转角(</w:t>
      </w:r>
      <m:oMath>
        <m:sSub>
          <m:sSubPr>
            <m:ctrlPr>
              <w:rPr>
                <w:rFonts w:ascii="Cambria Math" w:hAnsi="Cambria Math"/>
                <w:i/>
                <w:color w:val="auto"/>
              </w:rPr>
            </m:ctrlPr>
          </m:sSubPr>
          <m:e>
            <m:r>
              <m:rPr/>
              <w:rPr>
                <w:rFonts w:ascii="Cambria Math" w:hAnsi="Cambria Math"/>
                <w:color w:val="auto"/>
              </w:rPr>
              <m:t>α</m:t>
            </m:r>
            <m:ctrlPr>
              <w:rPr>
                <w:rFonts w:ascii="Cambria Math" w:hAnsi="Cambria Math"/>
                <w:i/>
                <w:color w:val="auto"/>
              </w:rPr>
            </m:ctrlPr>
          </m:e>
          <m:sub>
            <m:r>
              <m:rPr/>
              <w:rPr>
                <w:rFonts w:hint="default" w:ascii="Cambria Math" w:hAnsi="Cambria Math" w:eastAsia="宋体"/>
                <w:color w:val="auto"/>
                <w:lang w:val="en-US" w:eastAsia="zh-CN"/>
              </w:rPr>
              <m:t>i</m:t>
            </m:r>
            <m:ctrlPr>
              <w:rPr>
                <w:rFonts w:ascii="Cambria Math" w:hAnsi="Cambria Math"/>
                <w:i/>
                <w:color w:val="auto"/>
              </w:rPr>
            </m:ctrlPr>
          </m:sub>
        </m:sSub>
      </m:oMath>
      <w:r>
        <w:rPr>
          <w:rFonts w:eastAsia="宋体"/>
          <w:color w:val="auto"/>
        </w:rPr>
        <w:t>)。在此基础上，结合几何标定和动力学标定，提出了一种基于最小二乘法的标定原理。然后通过粒子群优化（PSO）等方法对参数进行迭代调整，提高标定精度。本文搭建了实验平台，结合Matlab软件环境选用六自由度机器人，设计了数据采集和处理系统。实验结果显示，采用本文的标定方法后，机器人运动误差显著减少，标定前后误差对比和重复性测试证明了方法的可靠性与有效性。讨论部分分析了误差来源并提出了改进建议。本文的研究为高精度机器人应用提供了理论和实践支持，并展望了自适应标定算法和多传感器融合等未来研究方向。</w:t>
      </w:r>
    </w:p>
    <w:p w14:paraId="59E142C0">
      <w:pPr>
        <w:pStyle w:val="25"/>
        <w:spacing w:before="0" w:after="0" w:line="400" w:lineRule="exact"/>
        <w:rPr>
          <w:rFonts w:ascii="宋体" w:hAnsi="宋体" w:eastAsia="宋体" w:cs="宋体"/>
          <w:sz w:val="24"/>
        </w:rPr>
      </w:pPr>
    </w:p>
    <w:p w14:paraId="26FF8987">
      <w:pPr>
        <w:pStyle w:val="25"/>
        <w:spacing w:before="0" w:after="0" w:line="400" w:lineRule="exact"/>
        <w:rPr>
          <w:rFonts w:ascii="宋体" w:hAnsi="宋体" w:eastAsia="宋体" w:cs="宋体"/>
          <w:sz w:val="24"/>
        </w:rPr>
      </w:pPr>
    </w:p>
    <w:p w14:paraId="2E275B58">
      <w:pPr>
        <w:pStyle w:val="25"/>
        <w:keepNext w:val="0"/>
        <w:keepLines w:val="0"/>
        <w:pageBreakBefore w:val="0"/>
        <w:widowControl/>
        <w:kinsoku/>
        <w:wordWrap/>
        <w:overflowPunct/>
        <w:topLinePunct w:val="0"/>
        <w:autoSpaceDE/>
        <w:autoSpaceDN/>
        <w:bidi w:val="0"/>
        <w:adjustRightInd/>
        <w:snapToGrid/>
        <w:spacing w:before="0" w:after="0" w:line="400" w:lineRule="exact"/>
        <w:textAlignment w:val="auto"/>
        <w:rPr>
          <w:rFonts w:hint="eastAsia" w:ascii="宋体" w:hAnsi="宋体" w:eastAsia="宋体" w:cs="宋体"/>
          <w:sz w:val="24"/>
        </w:rPr>
      </w:pPr>
    </w:p>
    <w:p w14:paraId="4120547F">
      <w:pPr>
        <w:pStyle w:val="25"/>
        <w:keepNext w:val="0"/>
        <w:keepLines w:val="0"/>
        <w:pageBreakBefore w:val="0"/>
        <w:widowControl/>
        <w:kinsoku/>
        <w:wordWrap/>
        <w:overflowPunct/>
        <w:topLinePunct w:val="0"/>
        <w:autoSpaceDE/>
        <w:autoSpaceDN/>
        <w:bidi w:val="0"/>
        <w:adjustRightInd/>
        <w:snapToGrid/>
        <w:spacing w:before="0" w:after="0" w:line="400" w:lineRule="exact"/>
        <w:ind w:firstLine="482"/>
        <w:textAlignment w:val="auto"/>
        <w:rPr>
          <w:rFonts w:ascii="仿宋" w:eastAsia="仿宋"/>
          <w:b/>
          <w:bCs/>
          <w:sz w:val="24"/>
        </w:rPr>
      </w:pPr>
      <w:r>
        <w:rPr>
          <w:rFonts w:hint="eastAsia" w:ascii="黑体" w:hAnsi="黑体" w:eastAsia="黑体" w:cs="黑体"/>
          <w:sz w:val="28"/>
          <w:szCs w:val="28"/>
        </w:rPr>
        <w:t>关键词：</w:t>
      </w:r>
      <w:r>
        <w:rPr>
          <w:rFonts w:hint="eastAsia" w:ascii="宋体" w:hAnsi="宋体" w:eastAsia="宋体" w:cs="宋体"/>
          <w:sz w:val="24"/>
        </w:rPr>
        <w:t>工业机器人</w:t>
      </w:r>
      <w:r>
        <w:rPr>
          <w:rFonts w:hint="eastAsia" w:ascii="宋体" w:hAnsi="宋体" w:eastAsia="宋体" w:cs="宋体"/>
          <w:sz w:val="24"/>
          <w:lang w:val="en-US" w:eastAsia="zh-CN"/>
        </w:rPr>
        <w:t>;</w:t>
      </w:r>
      <w:r>
        <w:rPr>
          <w:rFonts w:ascii="Times New Roman" w:hAnsi="Times New Roman" w:eastAsia="宋体" w:cs="Times New Roman"/>
          <w:sz w:val="24"/>
        </w:rPr>
        <w:t>MDH</w:t>
      </w:r>
      <w:r>
        <w:rPr>
          <w:rFonts w:hint="eastAsia" w:ascii="宋体" w:hAnsi="宋体" w:eastAsia="宋体" w:cs="宋体"/>
          <w:sz w:val="24"/>
        </w:rPr>
        <w:t xml:space="preserve"> 模型</w:t>
      </w:r>
      <w:r>
        <w:rPr>
          <w:rFonts w:hint="eastAsia" w:ascii="宋体" w:hAnsi="宋体" w:eastAsia="宋体" w:cs="宋体"/>
          <w:sz w:val="24"/>
          <w:lang w:val="en-US" w:eastAsia="zh-CN"/>
        </w:rPr>
        <w:t>;</w:t>
      </w:r>
      <w:r>
        <w:rPr>
          <w:rFonts w:hint="eastAsia" w:ascii="宋体" w:hAnsi="宋体" w:eastAsia="宋体" w:cs="宋体"/>
          <w:sz w:val="24"/>
        </w:rPr>
        <w:t>标定方法</w:t>
      </w:r>
      <w:r>
        <w:rPr>
          <w:rFonts w:hint="eastAsia" w:ascii="宋体" w:hAnsi="宋体" w:eastAsia="宋体" w:cs="宋体"/>
          <w:sz w:val="24"/>
          <w:lang w:val="en-US" w:eastAsia="zh-CN"/>
        </w:rPr>
        <w:t>;</w:t>
      </w:r>
      <w:r>
        <w:rPr>
          <w:rFonts w:hint="eastAsia" w:ascii="宋体" w:hAnsi="宋体" w:eastAsia="宋体" w:cs="宋体"/>
          <w:sz w:val="24"/>
        </w:rPr>
        <w:t>误差源分析</w:t>
      </w:r>
    </w:p>
    <w:p w14:paraId="7D0344F9"/>
    <w:p w14:paraId="3ACC36B6"/>
    <w:p w14:paraId="6040026C"/>
    <w:p w14:paraId="1088624C"/>
    <w:p w14:paraId="1CF18F68"/>
    <w:p w14:paraId="1D7987C6"/>
    <w:p w14:paraId="44B912B1"/>
    <w:p w14:paraId="08576BF1"/>
    <w:p w14:paraId="443A2230"/>
    <w:p w14:paraId="61D921B1"/>
    <w:p w14:paraId="156FC9AA"/>
    <w:p w14:paraId="238CBB41"/>
    <w:p w14:paraId="432EEBB4">
      <w:pPr>
        <w:rPr>
          <w:rFonts w:hint="eastAsia"/>
        </w:rPr>
      </w:pPr>
    </w:p>
    <w:p w14:paraId="2A8C3178">
      <w:pPr>
        <w:rPr>
          <w:rFonts w:hint="eastAsia"/>
        </w:rPr>
      </w:pPr>
    </w:p>
    <w:p w14:paraId="35BD6926"/>
    <w:p w14:paraId="3F96BED2">
      <w:pPr>
        <w:widowControl/>
        <w:spacing w:before="200" w:after="100"/>
        <w:jc w:val="center"/>
        <w:rPr>
          <w:rFonts w:eastAsia="黑体"/>
          <w:b/>
          <w:sz w:val="36"/>
          <w:szCs w:val="36"/>
        </w:rPr>
      </w:pPr>
      <w:bookmarkStart w:id="8" w:name="_Toc22927"/>
      <w:bookmarkStart w:id="9" w:name="_Toc27189"/>
      <w:bookmarkStart w:id="10" w:name="_Toc14855"/>
      <w:bookmarkStart w:id="11" w:name="_Toc2811"/>
      <w:bookmarkStart w:id="12" w:name="_Toc26"/>
      <w:r>
        <w:rPr>
          <w:rFonts w:eastAsia="黑体"/>
          <w:b/>
          <w:sz w:val="36"/>
          <w:szCs w:val="36"/>
        </w:rPr>
        <w:t>Abstract</w:t>
      </w:r>
      <w:bookmarkEnd w:id="8"/>
      <w:bookmarkEnd w:id="9"/>
      <w:bookmarkEnd w:id="10"/>
      <w:bookmarkEnd w:id="11"/>
      <w:bookmarkEnd w:id="12"/>
    </w:p>
    <w:p w14:paraId="3A0BD245">
      <w:pPr>
        <w:pStyle w:val="25"/>
        <w:spacing w:before="0" w:after="0" w:line="400" w:lineRule="exact"/>
        <w:ind w:firstLine="482"/>
        <w:jc w:val="both"/>
        <w:rPr>
          <w:rFonts w:ascii="Times New Roman" w:hAnsi="Times New Roman" w:eastAsia="仿宋" w:cs="Times New Roman"/>
          <w:sz w:val="24"/>
          <w:szCs w:val="24"/>
        </w:rPr>
      </w:pPr>
      <w:r>
        <w:rPr>
          <w:rFonts w:ascii="Times New Roman" w:hAnsi="Times New Roman" w:eastAsia="仿宋" w:cs="Times New Roman"/>
          <w:sz w:val="24"/>
          <w:szCs w:val="24"/>
        </w:rPr>
        <w:t>This research focuses on the calibration method and implementation of MDH model for industrial robots. With the improvement of robot accuracy requirements in the manufacturing industry, the traditional DH model has limitations, and the MDH model has been improved, but the calibration accuracy is still facing challenges. The aim of this study is to establish a theoretical model of multi-condition MDH calibration, propose a low computational complexity calibration algorithm and form a complete scheme document. The MDH model is constructed by analyzing the structure and kinematics of the joint, and the error sources such as manufacturing, assembly and load change are analyzed and the error model is established. A step-by-step calibration strategy based on least square method and particle swarm optimization algorithm is adopted to optimize geometric parameters and compensate non-geometric errors. Through MATLAB/Simulink simulation and practical cases such as automotive welding and precision assembly, the calibration strategy can reduce the repeated positioning error of the robot to within ±0.1mm, significantly improving the motion accuracy. However, there are some limitations in the research, such as insufficient research on the mechanism of non-geometric factors, interference in parameter identification, and little involvement in multi-robot collaborative calibration technology. In the future, non-geometric factors should be further studied, advanced parameter identification algorithms should be developed, multi-robot collaborative calibration technology research should be strengthened and application fields should be expanded. The research results provide technical support for the high-precision application of industrial robots, and are of great significance for promoting the intelligent manufacturing process.</w:t>
      </w:r>
    </w:p>
    <w:p w14:paraId="53D6781C">
      <w:pPr>
        <w:pStyle w:val="25"/>
        <w:spacing w:before="0" w:after="0" w:line="400" w:lineRule="exact"/>
        <w:jc w:val="both"/>
        <w:rPr>
          <w:rFonts w:ascii="Times New Roman" w:hAnsi="Times New Roman" w:eastAsia="仿宋" w:cs="Times New Roman"/>
          <w:sz w:val="24"/>
          <w:szCs w:val="24"/>
        </w:rPr>
      </w:pPr>
    </w:p>
    <w:p w14:paraId="18E986E5">
      <w:pPr>
        <w:pStyle w:val="25"/>
        <w:spacing w:before="0" w:after="0" w:line="400" w:lineRule="exact"/>
        <w:jc w:val="both"/>
        <w:rPr>
          <w:rFonts w:ascii="Times New Roman" w:hAnsi="Times New Roman" w:eastAsia="仿宋" w:cs="Times New Roman"/>
          <w:sz w:val="24"/>
          <w:szCs w:val="24"/>
        </w:rPr>
      </w:pPr>
    </w:p>
    <w:p w14:paraId="60D31D10">
      <w:pPr>
        <w:pStyle w:val="25"/>
        <w:spacing w:before="0" w:after="0" w:line="400" w:lineRule="exact"/>
        <w:jc w:val="both"/>
        <w:rPr>
          <w:rFonts w:hint="eastAsia" w:ascii="Times New Roman" w:hAnsi="Times New Roman" w:eastAsia="仿宋" w:cs="Times New Roman"/>
          <w:sz w:val="24"/>
          <w:szCs w:val="24"/>
        </w:rPr>
      </w:pPr>
    </w:p>
    <w:p w14:paraId="2AD2ACB0">
      <w:pPr>
        <w:pStyle w:val="25"/>
        <w:spacing w:before="0" w:after="0" w:line="400" w:lineRule="exact"/>
        <w:ind w:firstLine="482"/>
        <w:rPr>
          <w:rFonts w:hint="default" w:ascii="Times New Roman" w:hAnsi="Times New Roman" w:eastAsia="仿宋" w:cs="Times New Roman"/>
          <w:sz w:val="24"/>
          <w:szCs w:val="24"/>
          <w:lang w:val="en-US" w:eastAsia="zh-CN"/>
        </w:rPr>
      </w:pPr>
      <w:r>
        <w:rPr>
          <w:rFonts w:ascii="Times New Roman" w:hAnsi="Times New Roman" w:eastAsia="仿宋" w:cs="Times New Roman"/>
          <w:b/>
          <w:bCs/>
          <w:sz w:val="28"/>
          <w:szCs w:val="28"/>
        </w:rPr>
        <w:t>Key</w:t>
      </w:r>
      <w:r>
        <w:rPr>
          <w:rFonts w:hint="eastAsia" w:ascii="Times New Roman" w:hAnsi="Times New Roman" w:eastAsia="仿宋" w:cs="Times New Roman"/>
          <w:b/>
          <w:bCs/>
          <w:sz w:val="28"/>
          <w:szCs w:val="28"/>
          <w:lang w:val="en-US" w:eastAsia="zh-CN"/>
        </w:rPr>
        <w:t xml:space="preserve"> W</w:t>
      </w:r>
      <w:r>
        <w:rPr>
          <w:rFonts w:ascii="Times New Roman" w:hAnsi="Times New Roman" w:eastAsia="仿宋" w:cs="Times New Roman"/>
          <w:b/>
          <w:bCs/>
          <w:sz w:val="28"/>
          <w:szCs w:val="28"/>
        </w:rPr>
        <w:t>ords</w:t>
      </w:r>
      <w:r>
        <w:rPr>
          <w:rFonts w:ascii="Times New Roman" w:hAnsi="Times New Roman" w:eastAsia="仿宋" w:cs="Times New Roman"/>
          <w:sz w:val="24"/>
          <w:szCs w:val="24"/>
        </w:rPr>
        <w:t>: industrial robot</w:t>
      </w:r>
      <w:r>
        <w:rPr>
          <w:rFonts w:hint="eastAsia" w:ascii="Times New Roman" w:hAnsi="Times New Roman" w:eastAsia="仿宋" w:cs="Times New Roman"/>
          <w:sz w:val="24"/>
          <w:szCs w:val="24"/>
          <w:lang w:val="en-US" w:eastAsia="zh-CN"/>
        </w:rPr>
        <w:t>;</w:t>
      </w:r>
      <w:r>
        <w:rPr>
          <w:rFonts w:ascii="Times New Roman" w:hAnsi="Times New Roman" w:eastAsia="仿宋" w:cs="Times New Roman"/>
          <w:sz w:val="24"/>
          <w:szCs w:val="24"/>
        </w:rPr>
        <w:t>MDH model</w:t>
      </w:r>
      <w:r>
        <w:rPr>
          <w:rFonts w:hint="eastAsia" w:ascii="Times New Roman" w:hAnsi="Times New Roman" w:eastAsia="仿宋" w:cs="Times New Roman"/>
          <w:sz w:val="24"/>
          <w:szCs w:val="24"/>
          <w:lang w:val="en-US" w:eastAsia="zh-CN"/>
        </w:rPr>
        <w:t>;</w:t>
      </w:r>
      <w:r>
        <w:rPr>
          <w:rFonts w:ascii="Times New Roman" w:hAnsi="Times New Roman" w:eastAsia="仿宋" w:cs="Times New Roman"/>
          <w:sz w:val="24"/>
          <w:szCs w:val="24"/>
        </w:rPr>
        <w:t xml:space="preserve"> Calibration method</w:t>
      </w:r>
      <w:r>
        <w:rPr>
          <w:rFonts w:hint="eastAsia" w:ascii="Times New Roman" w:hAnsi="Times New Roman" w:eastAsia="仿宋" w:cs="Times New Roman"/>
          <w:sz w:val="24"/>
          <w:szCs w:val="24"/>
          <w:lang w:val="en-US" w:eastAsia="zh-CN"/>
        </w:rPr>
        <w:t>;</w:t>
      </w:r>
      <w:r>
        <w:rPr>
          <w:rFonts w:ascii="Times New Roman" w:hAnsi="Times New Roman" w:eastAsia="仿宋" w:cs="Times New Roman"/>
          <w:sz w:val="24"/>
          <w:szCs w:val="24"/>
        </w:rPr>
        <w:t>Error source analysis</w:t>
      </w:r>
    </w:p>
    <w:p w14:paraId="2DB073AC">
      <w:pPr>
        <w:pStyle w:val="25"/>
        <w:spacing w:before="0" w:after="0" w:line="560" w:lineRule="exact"/>
        <w:rPr>
          <w:rFonts w:hint="eastAsia" w:ascii="Times New Roman" w:hAnsi="Times New Roman" w:eastAsia="仿宋" w:cs="Times New Roman"/>
          <w:sz w:val="24"/>
          <w:szCs w:val="24"/>
        </w:rPr>
      </w:pPr>
    </w:p>
    <w:p w14:paraId="6AF2CFA6">
      <w:pPr>
        <w:pStyle w:val="25"/>
        <w:spacing w:before="0" w:after="0" w:line="560" w:lineRule="exact"/>
        <w:rPr>
          <w:rFonts w:ascii="Times New Roman" w:hAnsi="Times New Roman" w:eastAsia="仿宋" w:cs="Times New Roman"/>
          <w:sz w:val="24"/>
          <w:szCs w:val="24"/>
        </w:rPr>
      </w:pPr>
    </w:p>
    <w:p w14:paraId="4973D7A4">
      <w:pPr>
        <w:rPr>
          <w:rFonts w:ascii="黑体" w:eastAsia="黑体"/>
          <w:sz w:val="32"/>
        </w:rPr>
      </w:pPr>
    </w:p>
    <w:p w14:paraId="75E9F96D">
      <w:pPr>
        <w:jc w:val="center"/>
        <w:rPr>
          <w:rFonts w:hint="eastAsia" w:ascii="黑体" w:hAnsi="黑体" w:eastAsia="黑体" w:cs="黑体"/>
          <w:sz w:val="36"/>
          <w:szCs w:val="36"/>
        </w:rPr>
        <w:sectPr>
          <w:headerReference r:id="rId8" w:type="first"/>
          <w:footerReference r:id="rId10" w:type="first"/>
          <w:headerReference r:id="rId7" w:type="default"/>
          <w:footerReference r:id="rId9" w:type="default"/>
          <w:pgSz w:w="11906" w:h="16838"/>
          <w:pgMar w:top="1440" w:right="1440" w:bottom="1440" w:left="1440" w:header="708" w:footer="708" w:gutter="0"/>
          <w:pgBorders>
            <w:top w:val="none" w:sz="0" w:space="0"/>
            <w:left w:val="none" w:sz="0" w:space="0"/>
            <w:bottom w:val="none" w:sz="0" w:space="0"/>
            <w:right w:val="none" w:sz="0" w:space="0"/>
          </w:pgBorders>
          <w:pgNumType w:fmt="upperRoman" w:start="1"/>
          <w:cols w:space="720" w:num="1"/>
          <w:docGrid w:linePitch="360" w:charSpace="0"/>
        </w:sectPr>
      </w:pPr>
    </w:p>
    <w:sdt>
      <w:sdtPr>
        <w:rPr>
          <w:rFonts w:hint="eastAsia" w:ascii="黑体" w:hAnsi="黑体" w:eastAsia="黑体" w:cs="黑体"/>
          <w:sz w:val="36"/>
          <w:szCs w:val="36"/>
        </w:rPr>
        <w:id w:val="147450909"/>
        <w15:color w:val="DBDBDB"/>
        <w:docPartObj>
          <w:docPartGallery w:val="Table of Contents"/>
          <w:docPartUnique/>
        </w:docPartObj>
      </w:sdtPr>
      <w:sdtEndPr>
        <w:rPr>
          <w:rFonts w:hint="eastAsia" w:ascii="宋体" w:hAnsi="宋体" w:eastAsia="宋体" w:cs="宋体"/>
          <w:sz w:val="24"/>
          <w:szCs w:val="24"/>
        </w:rPr>
      </w:sdtEndPr>
      <w:sdtContent>
        <w:p w14:paraId="33422515">
          <w:pPr>
            <w:jc w:val="center"/>
            <w:rPr>
              <w:rFonts w:hint="eastAsia" w:ascii="黑体" w:hAnsi="黑体" w:eastAsia="黑体" w:cs="黑体"/>
              <w:sz w:val="36"/>
              <w:szCs w:val="36"/>
            </w:rPr>
          </w:pPr>
          <w:r>
            <w:rPr>
              <w:rFonts w:hint="eastAsia" w:ascii="黑体" w:hAnsi="黑体" w:eastAsia="黑体" w:cs="黑体"/>
              <w:sz w:val="36"/>
              <w:szCs w:val="36"/>
            </w:rPr>
            <w:t>目</w:t>
          </w:r>
          <w:r>
            <w:rPr>
              <w:rFonts w:hint="eastAsia" w:ascii="黑体" w:hAnsi="黑体" w:eastAsia="黑体" w:cs="黑体"/>
              <w:sz w:val="36"/>
              <w:szCs w:val="36"/>
              <w:lang w:val="en-US" w:eastAsia="zh-CN"/>
            </w:rPr>
            <w:t xml:space="preserve">  </w:t>
          </w:r>
          <w:r>
            <w:rPr>
              <w:rFonts w:hint="eastAsia" w:ascii="黑体" w:hAnsi="黑体" w:eastAsia="黑体" w:cs="黑体"/>
              <w:sz w:val="36"/>
              <w:szCs w:val="36"/>
            </w:rPr>
            <w:t>录</w:t>
          </w:r>
        </w:p>
        <w:p w14:paraId="1B769403">
          <w:pPr>
            <w:pStyle w:val="12"/>
            <w:keepNext w:val="0"/>
            <w:keepLines w:val="0"/>
            <w:pageBreakBefore w:val="0"/>
            <w:widowControl w:val="0"/>
            <w:tabs>
              <w:tab w:val="right" w:leader="dot" w:pos="9016"/>
            </w:tabs>
            <w:kinsoku/>
            <w:wordWrap/>
            <w:overflowPunct/>
            <w:topLinePunct w:val="0"/>
            <w:autoSpaceDE/>
            <w:autoSpaceDN/>
            <w:bidi w:val="0"/>
            <w:adjustRightInd/>
            <w:snapToGrid/>
            <w:spacing w:line="400" w:lineRule="exact"/>
            <w:textAlignment w:val="auto"/>
            <w:rPr>
              <w:rFonts w:hint="eastAsia" w:ascii="宋体" w:hAnsi="宋体" w:eastAsia="宋体" w:cs="宋体"/>
              <w:kern w:val="2"/>
              <w:sz w:val="24"/>
              <w:szCs w:val="24"/>
              <w14:ligatures w14:val="standardContextual"/>
            </w:rPr>
          </w:pPr>
          <w:r>
            <w:rPr>
              <w:szCs w:val="24"/>
            </w:rPr>
            <w:fldChar w:fldCharType="begin"/>
          </w:r>
          <w:r>
            <w:rPr>
              <w:szCs w:val="24"/>
            </w:rPr>
            <w:instrText xml:space="preserve">TOC \o "1-3" \h \u </w:instrText>
          </w:r>
          <w:r>
            <w:rPr>
              <w:szCs w:val="24"/>
            </w:rPr>
            <w:fldChar w:fldCharType="separate"/>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"_Toc199413578" </w:instrText>
          </w:r>
          <w:r>
            <w:rPr>
              <w:rFonts w:hint="eastAsia" w:ascii="宋体" w:hAnsi="宋体" w:eastAsia="宋体" w:cs="宋体"/>
              <w:sz w:val="24"/>
              <w:szCs w:val="24"/>
            </w:rPr>
            <w:fldChar w:fldCharType="separate"/>
          </w:r>
          <w:r>
            <w:rPr>
              <w:rFonts w:hint="eastAsia" w:ascii="宋体" w:hAnsi="宋体" w:cs="宋体"/>
              <w:sz w:val="24"/>
              <w:szCs w:val="24"/>
              <w:lang w:val="en-US" w:eastAsia="zh-CN"/>
            </w:rPr>
            <w:t>第</w:t>
          </w:r>
          <w:r>
            <w:rPr>
              <w:rStyle w:val="20"/>
              <w:rFonts w:hint="default" w:ascii="Times New Roman" w:hAnsi="Times New Roman" w:eastAsia="宋体" w:cs="Times New Roman"/>
              <w:b w:val="0"/>
              <w:bCs w:val="0"/>
              <w:sz w:val="24"/>
              <w:szCs w:val="24"/>
            </w:rPr>
            <w:t>1</w:t>
          </w:r>
          <w:r>
            <w:rPr>
              <w:rStyle w:val="20"/>
              <w:rFonts w:hint="eastAsia" w:ascii="宋体" w:hAnsi="宋体" w:eastAsia="宋体" w:cs="宋体"/>
              <w:b w:val="0"/>
              <w:bCs w:val="0"/>
              <w:sz w:val="24"/>
              <w:szCs w:val="24"/>
            </w:rPr>
            <w:t>章 绪论</w:t>
          </w:r>
          <w:r>
            <w:rPr>
              <w:rFonts w:hint="eastAsia" w:ascii="宋体" w:hAnsi="宋体" w:eastAsia="宋体" w:cs="宋体"/>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_Toc199413578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w:t>
          </w:r>
          <w:r>
            <w:rPr>
              <w:rFonts w:hint="default" w:ascii="Times New Roman" w:hAnsi="Times New Roman" w:eastAsia="宋体" w:cs="Times New Roman"/>
              <w:sz w:val="24"/>
              <w:szCs w:val="24"/>
            </w:rPr>
            <w:fldChar w:fldCharType="end"/>
          </w:r>
          <w:r>
            <w:rPr>
              <w:rFonts w:hint="eastAsia" w:ascii="宋体" w:hAnsi="宋体" w:eastAsia="宋体" w:cs="宋体"/>
              <w:sz w:val="24"/>
              <w:szCs w:val="24"/>
            </w:rPr>
            <w:fldChar w:fldCharType="end"/>
          </w:r>
        </w:p>
        <w:p w14:paraId="3D1C68DC">
          <w:pPr>
            <w:pStyle w:val="14"/>
            <w:keepNext w:val="0"/>
            <w:keepLines w:val="0"/>
            <w:pageBreakBefore w:val="0"/>
            <w:widowControl w:val="0"/>
            <w:tabs>
              <w:tab w:val="right" w:leader="dot" w:pos="9016"/>
            </w:tabs>
            <w:kinsoku/>
            <w:wordWrap/>
            <w:overflowPunct/>
            <w:topLinePunct w:val="0"/>
            <w:autoSpaceDE/>
            <w:autoSpaceDN/>
            <w:bidi w:val="0"/>
            <w:adjustRightInd/>
            <w:snapToGrid/>
            <w:spacing w:line="400" w:lineRule="exact"/>
            <w:ind w:left="480"/>
            <w:textAlignment w:val="auto"/>
            <w:rPr>
              <w:rFonts w:hint="eastAsia" w:ascii="宋体" w:hAnsi="宋体" w:eastAsia="宋体" w:cs="宋体"/>
              <w:kern w:val="2"/>
              <w:sz w:val="24"/>
              <w:szCs w:val="24"/>
              <w14:ligatures w14:val="standardContextual"/>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"_Toc199413579" </w:instrText>
          </w:r>
          <w:r>
            <w:rPr>
              <w:rFonts w:hint="eastAsia" w:ascii="宋体" w:hAnsi="宋体" w:eastAsia="宋体" w:cs="宋体"/>
              <w:sz w:val="24"/>
              <w:szCs w:val="24"/>
            </w:rPr>
            <w:fldChar w:fldCharType="separate"/>
          </w:r>
          <w:r>
            <w:rPr>
              <w:rStyle w:val="20"/>
              <w:rFonts w:hint="default" w:ascii="Times New Roman" w:hAnsi="Times New Roman" w:eastAsia="宋体" w:cs="Times New Roman"/>
              <w:sz w:val="24"/>
              <w:szCs w:val="24"/>
            </w:rPr>
            <w:t>1.1</w:t>
          </w:r>
          <w:r>
            <w:rPr>
              <w:rStyle w:val="20"/>
              <w:rFonts w:hint="eastAsia" w:ascii="宋体" w:hAnsi="宋体" w:eastAsia="宋体" w:cs="宋体"/>
              <w:sz w:val="24"/>
              <w:szCs w:val="24"/>
            </w:rPr>
            <w:t xml:space="preserve"> 研究背景与目的</w:t>
          </w:r>
          <w:r>
            <w:rPr>
              <w:rFonts w:hint="eastAsia" w:ascii="宋体" w:hAnsi="宋体" w:eastAsia="宋体" w:cs="宋体"/>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_Toc199413579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w:t>
          </w:r>
          <w:r>
            <w:rPr>
              <w:rFonts w:hint="default" w:ascii="Times New Roman" w:hAnsi="Times New Roman" w:eastAsia="宋体" w:cs="Times New Roman"/>
              <w:sz w:val="24"/>
              <w:szCs w:val="24"/>
            </w:rPr>
            <w:fldChar w:fldCharType="end"/>
          </w:r>
          <w:r>
            <w:rPr>
              <w:rFonts w:hint="eastAsia" w:ascii="宋体" w:hAnsi="宋体" w:eastAsia="宋体" w:cs="宋体"/>
              <w:sz w:val="24"/>
              <w:szCs w:val="24"/>
            </w:rPr>
            <w:fldChar w:fldCharType="end"/>
          </w:r>
        </w:p>
        <w:p w14:paraId="54BD59D2">
          <w:pPr>
            <w:pStyle w:val="14"/>
            <w:keepNext w:val="0"/>
            <w:keepLines w:val="0"/>
            <w:pageBreakBefore w:val="0"/>
            <w:widowControl w:val="0"/>
            <w:tabs>
              <w:tab w:val="right" w:leader="dot" w:pos="9016"/>
            </w:tabs>
            <w:kinsoku/>
            <w:wordWrap/>
            <w:overflowPunct/>
            <w:topLinePunct w:val="0"/>
            <w:autoSpaceDE/>
            <w:autoSpaceDN/>
            <w:bidi w:val="0"/>
            <w:adjustRightInd/>
            <w:snapToGrid/>
            <w:spacing w:line="400" w:lineRule="exact"/>
            <w:ind w:left="480"/>
            <w:textAlignment w:val="auto"/>
            <w:rPr>
              <w:rFonts w:hint="eastAsia" w:ascii="宋体" w:hAnsi="宋体" w:eastAsia="宋体" w:cs="宋体"/>
              <w:kern w:val="2"/>
              <w:sz w:val="24"/>
              <w:szCs w:val="24"/>
              <w14:ligatures w14:val="standardContextual"/>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"_Toc199413580" </w:instrText>
          </w:r>
          <w:r>
            <w:rPr>
              <w:rFonts w:hint="eastAsia" w:ascii="宋体" w:hAnsi="宋体" w:eastAsia="宋体" w:cs="宋体"/>
              <w:sz w:val="24"/>
              <w:szCs w:val="24"/>
            </w:rPr>
            <w:fldChar w:fldCharType="separate"/>
          </w:r>
          <w:r>
            <w:rPr>
              <w:rStyle w:val="20"/>
              <w:rFonts w:hint="default" w:ascii="Times New Roman" w:hAnsi="Times New Roman" w:eastAsia="宋体" w:cs="Times New Roman"/>
              <w:sz w:val="24"/>
              <w:szCs w:val="24"/>
            </w:rPr>
            <w:t>1.2</w:t>
          </w:r>
          <w:r>
            <w:rPr>
              <w:rStyle w:val="20"/>
              <w:rFonts w:hint="eastAsia" w:ascii="宋体" w:hAnsi="宋体" w:eastAsia="宋体" w:cs="宋体"/>
              <w:sz w:val="24"/>
              <w:szCs w:val="24"/>
            </w:rPr>
            <w:t xml:space="preserve"> 国内外研究现状</w:t>
          </w:r>
          <w:r>
            <w:rPr>
              <w:rFonts w:hint="eastAsia" w:ascii="宋体" w:hAnsi="宋体" w:eastAsia="宋体" w:cs="宋体"/>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_Toc199413580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w:t>
          </w:r>
          <w:r>
            <w:rPr>
              <w:rFonts w:hint="default" w:ascii="Times New Roman" w:hAnsi="Times New Roman" w:eastAsia="宋体" w:cs="Times New Roman"/>
              <w:sz w:val="24"/>
              <w:szCs w:val="24"/>
            </w:rPr>
            <w:fldChar w:fldCharType="end"/>
          </w:r>
          <w:r>
            <w:rPr>
              <w:rFonts w:hint="eastAsia" w:ascii="宋体" w:hAnsi="宋体" w:eastAsia="宋体" w:cs="宋体"/>
              <w:sz w:val="24"/>
              <w:szCs w:val="24"/>
            </w:rPr>
            <w:fldChar w:fldCharType="end"/>
          </w:r>
        </w:p>
        <w:p w14:paraId="59CE2F68">
          <w:pPr>
            <w:pStyle w:val="14"/>
            <w:keepNext w:val="0"/>
            <w:keepLines w:val="0"/>
            <w:pageBreakBefore w:val="0"/>
            <w:widowControl w:val="0"/>
            <w:tabs>
              <w:tab w:val="right" w:leader="dot" w:pos="9016"/>
            </w:tabs>
            <w:kinsoku/>
            <w:wordWrap/>
            <w:overflowPunct/>
            <w:topLinePunct w:val="0"/>
            <w:autoSpaceDE/>
            <w:autoSpaceDN/>
            <w:bidi w:val="0"/>
            <w:adjustRightInd/>
            <w:snapToGrid/>
            <w:spacing w:line="400" w:lineRule="exact"/>
            <w:ind w:left="480"/>
            <w:textAlignment w:val="auto"/>
            <w:rPr>
              <w:rFonts w:hint="eastAsia" w:ascii="宋体" w:hAnsi="宋体" w:eastAsia="宋体" w:cs="宋体"/>
              <w:kern w:val="2"/>
              <w:sz w:val="24"/>
              <w:szCs w:val="24"/>
              <w14:ligatures w14:val="standardContextual"/>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"_Toc199413581" </w:instrText>
          </w:r>
          <w:r>
            <w:rPr>
              <w:rFonts w:hint="eastAsia" w:ascii="宋体" w:hAnsi="宋体" w:eastAsia="宋体" w:cs="宋体"/>
              <w:sz w:val="24"/>
              <w:szCs w:val="24"/>
            </w:rPr>
            <w:fldChar w:fldCharType="separate"/>
          </w:r>
          <w:r>
            <w:rPr>
              <w:rStyle w:val="20"/>
              <w:rFonts w:hint="default" w:ascii="Times New Roman" w:hAnsi="Times New Roman" w:eastAsia="宋体" w:cs="Times New Roman"/>
              <w:sz w:val="24"/>
              <w:szCs w:val="24"/>
            </w:rPr>
            <w:t>1.3</w:t>
          </w:r>
          <w:r>
            <w:rPr>
              <w:rStyle w:val="20"/>
              <w:rFonts w:hint="eastAsia" w:ascii="宋体" w:hAnsi="宋体" w:eastAsia="宋体" w:cs="宋体"/>
              <w:sz w:val="24"/>
              <w:szCs w:val="24"/>
            </w:rPr>
            <w:t xml:space="preserve"> 研究内容</w:t>
          </w:r>
          <w:r>
            <w:rPr>
              <w:rFonts w:hint="eastAsia" w:ascii="宋体" w:hAnsi="宋体" w:eastAsia="宋体" w:cs="宋体"/>
              <w:sz w:val="24"/>
              <w:szCs w:val="24"/>
            </w:rPr>
            <w:tab/>
          </w:r>
          <w:r>
            <w:rPr>
              <w:rFonts w:hint="eastAsia" w:cs="Times New Roman"/>
              <w:sz w:val="24"/>
              <w:szCs w:val="24"/>
              <w:lang w:val="en-US" w:eastAsia="zh-CN"/>
            </w:rPr>
            <w:t>3</w:t>
          </w:r>
          <w:r>
            <w:rPr>
              <w:rFonts w:hint="eastAsia" w:ascii="宋体" w:hAnsi="宋体" w:eastAsia="宋体" w:cs="宋体"/>
              <w:sz w:val="24"/>
              <w:szCs w:val="24"/>
            </w:rPr>
            <w:fldChar w:fldCharType="end"/>
          </w:r>
        </w:p>
        <w:p w14:paraId="011DDC28">
          <w:pPr>
            <w:pStyle w:val="12"/>
            <w:keepNext w:val="0"/>
            <w:keepLines w:val="0"/>
            <w:pageBreakBefore w:val="0"/>
            <w:widowControl w:val="0"/>
            <w:tabs>
              <w:tab w:val="right" w:leader="dot" w:pos="9016"/>
            </w:tabs>
            <w:kinsoku/>
            <w:wordWrap/>
            <w:overflowPunct/>
            <w:topLinePunct w:val="0"/>
            <w:autoSpaceDE/>
            <w:autoSpaceDN/>
            <w:bidi w:val="0"/>
            <w:adjustRightInd/>
            <w:snapToGrid/>
            <w:spacing w:line="400" w:lineRule="exact"/>
            <w:textAlignment w:val="auto"/>
            <w:rPr>
              <w:rFonts w:hint="eastAsia" w:ascii="宋体" w:hAnsi="宋体" w:eastAsia="宋体" w:cs="宋体"/>
              <w:kern w:val="2"/>
              <w:sz w:val="24"/>
              <w:szCs w:val="24"/>
              <w14:ligatures w14:val="standardContextual"/>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"_Toc199413582" </w:instrText>
          </w:r>
          <w:r>
            <w:rPr>
              <w:rFonts w:hint="eastAsia" w:ascii="宋体" w:hAnsi="宋体" w:eastAsia="宋体" w:cs="宋体"/>
              <w:sz w:val="24"/>
              <w:szCs w:val="24"/>
            </w:rPr>
            <w:fldChar w:fldCharType="separate"/>
          </w:r>
          <w:r>
            <w:rPr>
              <w:rFonts w:hint="eastAsia" w:ascii="宋体" w:hAnsi="宋体" w:cs="宋体"/>
              <w:sz w:val="24"/>
              <w:szCs w:val="24"/>
              <w:lang w:val="en-US" w:eastAsia="zh-CN"/>
            </w:rPr>
            <w:t>第</w:t>
          </w:r>
          <w:r>
            <w:rPr>
              <w:rStyle w:val="20"/>
              <w:rFonts w:hint="default" w:ascii="Times New Roman" w:hAnsi="Times New Roman" w:eastAsia="宋体" w:cs="Times New Roman"/>
              <w:b w:val="0"/>
              <w:bCs w:val="0"/>
              <w:sz w:val="24"/>
              <w:szCs w:val="24"/>
            </w:rPr>
            <w:t>2</w:t>
          </w:r>
          <w:r>
            <w:rPr>
              <w:rStyle w:val="20"/>
              <w:rFonts w:hint="eastAsia" w:ascii="宋体" w:hAnsi="宋体" w:eastAsia="宋体" w:cs="宋体"/>
              <w:b w:val="0"/>
              <w:bCs w:val="0"/>
              <w:sz w:val="24"/>
              <w:szCs w:val="24"/>
            </w:rPr>
            <w:t>章</w:t>
          </w:r>
          <w:r>
            <w:rPr>
              <w:rStyle w:val="20"/>
              <w:rFonts w:hint="eastAsia" w:ascii="宋体" w:hAnsi="宋体" w:eastAsia="宋体" w:cs="宋体"/>
              <w:b/>
              <w:bCs/>
              <w:sz w:val="24"/>
              <w:szCs w:val="24"/>
            </w:rPr>
            <w:t xml:space="preserve"> </w:t>
          </w:r>
          <w:r>
            <w:rPr>
              <w:rStyle w:val="20"/>
              <w:rFonts w:hint="eastAsia" w:ascii="宋体" w:hAnsi="宋体" w:eastAsia="宋体" w:cs="宋体"/>
              <w:b w:val="0"/>
              <w:bCs w:val="0"/>
              <w:sz w:val="24"/>
              <w:szCs w:val="24"/>
            </w:rPr>
            <w:t>工业机器人标定原理与误差源分析</w:t>
          </w:r>
          <w:r>
            <w:rPr>
              <w:rFonts w:hint="eastAsia" w:ascii="宋体" w:hAnsi="宋体" w:eastAsia="宋体" w:cs="宋体"/>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_Toc199413582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4</w:t>
          </w:r>
          <w:r>
            <w:rPr>
              <w:rFonts w:hint="default" w:ascii="Times New Roman" w:hAnsi="Times New Roman" w:eastAsia="宋体" w:cs="Times New Roman"/>
              <w:sz w:val="24"/>
              <w:szCs w:val="24"/>
            </w:rPr>
            <w:fldChar w:fldCharType="end"/>
          </w:r>
          <w:r>
            <w:rPr>
              <w:rFonts w:hint="eastAsia" w:ascii="宋体" w:hAnsi="宋体" w:eastAsia="宋体" w:cs="宋体"/>
              <w:sz w:val="24"/>
              <w:szCs w:val="24"/>
            </w:rPr>
            <w:fldChar w:fldCharType="end"/>
          </w:r>
        </w:p>
        <w:p w14:paraId="7E855233">
          <w:pPr>
            <w:pStyle w:val="14"/>
            <w:keepNext w:val="0"/>
            <w:keepLines w:val="0"/>
            <w:pageBreakBefore w:val="0"/>
            <w:widowControl w:val="0"/>
            <w:tabs>
              <w:tab w:val="right" w:leader="dot" w:pos="9016"/>
            </w:tabs>
            <w:kinsoku/>
            <w:wordWrap/>
            <w:overflowPunct/>
            <w:topLinePunct w:val="0"/>
            <w:autoSpaceDE/>
            <w:autoSpaceDN/>
            <w:bidi w:val="0"/>
            <w:adjustRightInd/>
            <w:snapToGrid/>
            <w:spacing w:line="400" w:lineRule="exact"/>
            <w:ind w:left="480"/>
            <w:textAlignment w:val="auto"/>
            <w:rPr>
              <w:rFonts w:hint="eastAsia" w:ascii="宋体" w:hAnsi="宋体" w:eastAsia="宋体" w:cs="宋体"/>
              <w:kern w:val="2"/>
              <w:sz w:val="24"/>
              <w:szCs w:val="24"/>
              <w14:ligatures w14:val="standardContextual"/>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"_Toc199413583" </w:instrText>
          </w:r>
          <w:r>
            <w:rPr>
              <w:rFonts w:hint="eastAsia" w:ascii="宋体" w:hAnsi="宋体" w:eastAsia="宋体" w:cs="宋体"/>
              <w:sz w:val="24"/>
              <w:szCs w:val="24"/>
            </w:rPr>
            <w:fldChar w:fldCharType="separate"/>
          </w:r>
          <w:r>
            <w:rPr>
              <w:rStyle w:val="20"/>
              <w:rFonts w:hint="default" w:ascii="Times New Roman" w:hAnsi="Times New Roman" w:eastAsia="宋体" w:cs="Times New Roman"/>
              <w:sz w:val="24"/>
              <w:szCs w:val="24"/>
            </w:rPr>
            <w:t>2.1MDH</w:t>
          </w:r>
          <w:r>
            <w:rPr>
              <w:rStyle w:val="20"/>
              <w:rFonts w:hint="eastAsia" w:ascii="宋体" w:hAnsi="宋体" w:eastAsia="宋体" w:cs="宋体"/>
              <w:sz w:val="24"/>
              <w:szCs w:val="24"/>
            </w:rPr>
            <w:t xml:space="preserve"> 模型基础理论</w:t>
          </w:r>
          <w:r>
            <w:rPr>
              <w:rFonts w:hint="eastAsia" w:ascii="宋体" w:hAnsi="宋体" w:eastAsia="宋体" w:cs="宋体"/>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_Toc199413583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4</w:t>
          </w:r>
          <w:r>
            <w:rPr>
              <w:rFonts w:hint="default" w:ascii="Times New Roman" w:hAnsi="Times New Roman" w:eastAsia="宋体" w:cs="Times New Roman"/>
              <w:sz w:val="24"/>
              <w:szCs w:val="24"/>
            </w:rPr>
            <w:fldChar w:fldCharType="end"/>
          </w:r>
          <w:r>
            <w:rPr>
              <w:rFonts w:hint="eastAsia" w:ascii="宋体" w:hAnsi="宋体" w:eastAsia="宋体" w:cs="宋体"/>
              <w:sz w:val="24"/>
              <w:szCs w:val="24"/>
            </w:rPr>
            <w:fldChar w:fldCharType="end"/>
          </w:r>
        </w:p>
        <w:p w14:paraId="223A0D1D">
          <w:pPr>
            <w:pStyle w:val="9"/>
            <w:keepNext w:val="0"/>
            <w:keepLines w:val="0"/>
            <w:pageBreakBefore w:val="0"/>
            <w:widowControl w:val="0"/>
            <w:tabs>
              <w:tab w:val="right" w:leader="dot" w:pos="9016"/>
            </w:tabs>
            <w:kinsoku/>
            <w:wordWrap/>
            <w:overflowPunct/>
            <w:topLinePunct w:val="0"/>
            <w:autoSpaceDE/>
            <w:autoSpaceDN/>
            <w:bidi w:val="0"/>
            <w:adjustRightInd/>
            <w:snapToGrid/>
            <w:spacing w:line="400" w:lineRule="exact"/>
            <w:ind w:left="960"/>
            <w:textAlignment w:val="auto"/>
            <w:rPr>
              <w:rFonts w:hint="eastAsia" w:ascii="宋体" w:hAnsi="宋体" w:eastAsia="宋体" w:cs="宋体"/>
              <w:kern w:val="2"/>
              <w:sz w:val="24"/>
              <w:szCs w:val="24"/>
              <w14:ligatures w14:val="standardContextual"/>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"_Toc199413584" </w:instrText>
          </w:r>
          <w:r>
            <w:rPr>
              <w:rFonts w:hint="eastAsia" w:ascii="宋体" w:hAnsi="宋体" w:eastAsia="宋体" w:cs="宋体"/>
              <w:sz w:val="24"/>
              <w:szCs w:val="24"/>
            </w:rPr>
            <w:fldChar w:fldCharType="separate"/>
          </w:r>
          <w:r>
            <w:rPr>
              <w:rStyle w:val="20"/>
              <w:rFonts w:hint="default" w:ascii="Times New Roman" w:hAnsi="Times New Roman" w:eastAsia="宋体" w:cs="Times New Roman"/>
              <w:sz w:val="24"/>
              <w:szCs w:val="24"/>
            </w:rPr>
            <w:t>2.1.1 MDH</w:t>
          </w:r>
          <w:r>
            <w:rPr>
              <w:rStyle w:val="20"/>
              <w:rFonts w:hint="eastAsia" w:ascii="宋体" w:hAnsi="宋体" w:eastAsia="宋体" w:cs="宋体"/>
              <w:sz w:val="24"/>
              <w:szCs w:val="24"/>
            </w:rPr>
            <w:t xml:space="preserve"> 模型概述</w:t>
          </w:r>
          <w:r>
            <w:rPr>
              <w:rFonts w:hint="eastAsia" w:ascii="宋体" w:hAnsi="宋体" w:eastAsia="宋体" w:cs="宋体"/>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_Toc199413584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4</w:t>
          </w:r>
          <w:r>
            <w:rPr>
              <w:rFonts w:hint="default" w:ascii="Times New Roman" w:hAnsi="Times New Roman" w:eastAsia="宋体" w:cs="Times New Roman"/>
              <w:sz w:val="24"/>
              <w:szCs w:val="24"/>
            </w:rPr>
            <w:fldChar w:fldCharType="end"/>
          </w:r>
          <w:r>
            <w:rPr>
              <w:rFonts w:hint="eastAsia" w:ascii="宋体" w:hAnsi="宋体" w:eastAsia="宋体" w:cs="宋体"/>
              <w:sz w:val="24"/>
              <w:szCs w:val="24"/>
            </w:rPr>
            <w:fldChar w:fldCharType="end"/>
          </w:r>
        </w:p>
        <w:p w14:paraId="3670C921">
          <w:pPr>
            <w:pStyle w:val="9"/>
            <w:keepNext w:val="0"/>
            <w:keepLines w:val="0"/>
            <w:pageBreakBefore w:val="0"/>
            <w:widowControl w:val="0"/>
            <w:tabs>
              <w:tab w:val="right" w:leader="dot" w:pos="9016"/>
            </w:tabs>
            <w:kinsoku/>
            <w:wordWrap/>
            <w:overflowPunct/>
            <w:topLinePunct w:val="0"/>
            <w:autoSpaceDE/>
            <w:autoSpaceDN/>
            <w:bidi w:val="0"/>
            <w:adjustRightInd/>
            <w:snapToGrid/>
            <w:spacing w:line="400" w:lineRule="exact"/>
            <w:ind w:left="960"/>
            <w:textAlignment w:val="auto"/>
            <w:rPr>
              <w:rFonts w:hint="eastAsia" w:ascii="宋体" w:hAnsi="宋体" w:eastAsia="宋体" w:cs="宋体"/>
              <w:kern w:val="2"/>
              <w:sz w:val="24"/>
              <w:szCs w:val="24"/>
              <w14:ligatures w14:val="standardContextual"/>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"_Toc199413585" </w:instrText>
          </w:r>
          <w:r>
            <w:rPr>
              <w:rFonts w:hint="eastAsia" w:ascii="宋体" w:hAnsi="宋体" w:eastAsia="宋体" w:cs="宋体"/>
              <w:sz w:val="24"/>
              <w:szCs w:val="24"/>
            </w:rPr>
            <w:fldChar w:fldCharType="separate"/>
          </w:r>
          <w:r>
            <w:rPr>
              <w:rStyle w:val="20"/>
              <w:rFonts w:hint="default" w:ascii="Times New Roman" w:hAnsi="Times New Roman" w:eastAsia="宋体" w:cs="Times New Roman"/>
              <w:sz w:val="24"/>
              <w:szCs w:val="24"/>
            </w:rPr>
            <w:t xml:space="preserve">2.1.2 MDH </w:t>
          </w:r>
          <w:r>
            <w:rPr>
              <w:rStyle w:val="20"/>
              <w:rFonts w:hint="eastAsia" w:ascii="宋体" w:hAnsi="宋体" w:eastAsia="宋体" w:cs="宋体"/>
              <w:sz w:val="24"/>
              <w:szCs w:val="24"/>
            </w:rPr>
            <w:t xml:space="preserve">模型与传统 </w:t>
          </w:r>
          <w:r>
            <w:rPr>
              <w:rStyle w:val="20"/>
              <w:rFonts w:hint="default" w:ascii="Times New Roman" w:hAnsi="Times New Roman" w:eastAsia="宋体" w:cs="Times New Roman"/>
              <w:sz w:val="24"/>
              <w:szCs w:val="24"/>
            </w:rPr>
            <w:t>DH</w:t>
          </w:r>
          <w:r>
            <w:rPr>
              <w:rStyle w:val="20"/>
              <w:rFonts w:hint="eastAsia" w:ascii="宋体" w:hAnsi="宋体" w:eastAsia="宋体" w:cs="宋体"/>
              <w:sz w:val="24"/>
              <w:szCs w:val="24"/>
            </w:rPr>
            <w:t xml:space="preserve"> 模型对比</w:t>
          </w:r>
          <w:r>
            <w:rPr>
              <w:rFonts w:hint="eastAsia" w:ascii="宋体" w:hAnsi="宋体" w:eastAsia="宋体" w:cs="宋体"/>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_Toc199413585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4</w:t>
          </w:r>
          <w:r>
            <w:rPr>
              <w:rFonts w:hint="default" w:ascii="Times New Roman" w:hAnsi="Times New Roman" w:eastAsia="宋体" w:cs="Times New Roman"/>
              <w:sz w:val="24"/>
              <w:szCs w:val="24"/>
            </w:rPr>
            <w:fldChar w:fldCharType="end"/>
          </w:r>
          <w:r>
            <w:rPr>
              <w:rFonts w:hint="eastAsia" w:ascii="宋体" w:hAnsi="宋体" w:eastAsia="宋体" w:cs="宋体"/>
              <w:sz w:val="24"/>
              <w:szCs w:val="24"/>
            </w:rPr>
            <w:fldChar w:fldCharType="end"/>
          </w:r>
        </w:p>
        <w:p w14:paraId="4980D19E">
          <w:pPr>
            <w:pStyle w:val="9"/>
            <w:keepNext w:val="0"/>
            <w:keepLines w:val="0"/>
            <w:pageBreakBefore w:val="0"/>
            <w:widowControl w:val="0"/>
            <w:tabs>
              <w:tab w:val="right" w:leader="dot" w:pos="9016"/>
            </w:tabs>
            <w:kinsoku/>
            <w:wordWrap/>
            <w:overflowPunct/>
            <w:topLinePunct w:val="0"/>
            <w:autoSpaceDE/>
            <w:autoSpaceDN/>
            <w:bidi w:val="0"/>
            <w:adjustRightInd/>
            <w:snapToGrid/>
            <w:spacing w:line="400" w:lineRule="exact"/>
            <w:ind w:left="960"/>
            <w:textAlignment w:val="auto"/>
            <w:rPr>
              <w:rFonts w:hint="eastAsia" w:ascii="宋体" w:hAnsi="宋体" w:eastAsia="宋体" w:cs="宋体"/>
              <w:kern w:val="2"/>
              <w:sz w:val="24"/>
              <w:szCs w:val="24"/>
              <w14:ligatures w14:val="standardContextual"/>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"_Toc199413586" </w:instrText>
          </w:r>
          <w:r>
            <w:rPr>
              <w:rFonts w:hint="eastAsia" w:ascii="宋体" w:hAnsi="宋体" w:eastAsia="宋体" w:cs="宋体"/>
              <w:sz w:val="24"/>
              <w:szCs w:val="24"/>
            </w:rPr>
            <w:fldChar w:fldCharType="separate"/>
          </w:r>
          <w:r>
            <w:rPr>
              <w:rStyle w:val="20"/>
              <w:rFonts w:hint="default" w:ascii="Times New Roman" w:hAnsi="Times New Roman" w:eastAsia="宋体" w:cs="Times New Roman"/>
              <w:sz w:val="24"/>
              <w:szCs w:val="24"/>
            </w:rPr>
            <w:t>2.1.3 MDH</w:t>
          </w:r>
          <w:r>
            <w:rPr>
              <w:rStyle w:val="20"/>
              <w:rFonts w:hint="eastAsia" w:ascii="宋体" w:hAnsi="宋体" w:eastAsia="宋体" w:cs="宋体"/>
              <w:sz w:val="24"/>
              <w:szCs w:val="24"/>
            </w:rPr>
            <w:t xml:space="preserve"> 模型运动学方程推导</w:t>
          </w:r>
          <w:r>
            <w:rPr>
              <w:rFonts w:hint="eastAsia" w:ascii="宋体" w:hAnsi="宋体" w:eastAsia="宋体" w:cs="宋体"/>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_Toc199413586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5</w:t>
          </w:r>
          <w:r>
            <w:rPr>
              <w:rFonts w:hint="default" w:ascii="Times New Roman" w:hAnsi="Times New Roman" w:eastAsia="宋体" w:cs="Times New Roman"/>
              <w:sz w:val="24"/>
              <w:szCs w:val="24"/>
            </w:rPr>
            <w:fldChar w:fldCharType="end"/>
          </w:r>
          <w:r>
            <w:rPr>
              <w:rFonts w:hint="eastAsia" w:ascii="宋体" w:hAnsi="宋体" w:eastAsia="宋体" w:cs="宋体"/>
              <w:sz w:val="24"/>
              <w:szCs w:val="24"/>
            </w:rPr>
            <w:fldChar w:fldCharType="end"/>
          </w:r>
        </w:p>
        <w:p w14:paraId="50FF2D48">
          <w:pPr>
            <w:pStyle w:val="14"/>
            <w:keepNext w:val="0"/>
            <w:keepLines w:val="0"/>
            <w:pageBreakBefore w:val="0"/>
            <w:widowControl w:val="0"/>
            <w:tabs>
              <w:tab w:val="right" w:leader="dot" w:pos="9016"/>
            </w:tabs>
            <w:kinsoku/>
            <w:wordWrap/>
            <w:overflowPunct/>
            <w:topLinePunct w:val="0"/>
            <w:autoSpaceDE/>
            <w:autoSpaceDN/>
            <w:bidi w:val="0"/>
            <w:adjustRightInd/>
            <w:snapToGrid/>
            <w:spacing w:line="400" w:lineRule="exact"/>
            <w:ind w:left="480"/>
            <w:textAlignment w:val="auto"/>
            <w:rPr>
              <w:rFonts w:hint="eastAsia" w:ascii="宋体" w:hAnsi="宋体" w:eastAsia="宋体" w:cs="宋体"/>
              <w:kern w:val="2"/>
              <w:sz w:val="24"/>
              <w:szCs w:val="24"/>
              <w14:ligatures w14:val="standardContextual"/>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"_Toc199413587" </w:instrText>
          </w:r>
          <w:r>
            <w:rPr>
              <w:rFonts w:hint="eastAsia" w:ascii="宋体" w:hAnsi="宋体" w:eastAsia="宋体" w:cs="宋体"/>
              <w:sz w:val="24"/>
              <w:szCs w:val="24"/>
            </w:rPr>
            <w:fldChar w:fldCharType="separate"/>
          </w:r>
          <w:r>
            <w:rPr>
              <w:rStyle w:val="20"/>
              <w:rFonts w:hint="default" w:ascii="Times New Roman" w:hAnsi="Times New Roman" w:eastAsia="宋体" w:cs="Times New Roman"/>
              <w:sz w:val="24"/>
              <w:szCs w:val="24"/>
            </w:rPr>
            <w:t>2.2</w:t>
          </w:r>
          <w:r>
            <w:rPr>
              <w:rStyle w:val="20"/>
              <w:rFonts w:hint="eastAsia" w:ascii="宋体" w:hAnsi="宋体" w:eastAsia="宋体" w:cs="宋体"/>
              <w:sz w:val="24"/>
              <w:szCs w:val="24"/>
            </w:rPr>
            <w:t xml:space="preserve"> 工业机器人运动学标定基本方法</w:t>
          </w:r>
          <w:r>
            <w:rPr>
              <w:rFonts w:hint="eastAsia" w:ascii="宋体" w:hAnsi="宋体" w:eastAsia="宋体" w:cs="宋体"/>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_Toc199413587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6</w:t>
          </w:r>
          <w:r>
            <w:rPr>
              <w:rFonts w:hint="default" w:ascii="Times New Roman" w:hAnsi="Times New Roman" w:eastAsia="宋体" w:cs="Times New Roman"/>
              <w:sz w:val="24"/>
              <w:szCs w:val="24"/>
            </w:rPr>
            <w:fldChar w:fldCharType="end"/>
          </w:r>
          <w:r>
            <w:rPr>
              <w:rFonts w:hint="eastAsia" w:ascii="宋体" w:hAnsi="宋体" w:eastAsia="宋体" w:cs="宋体"/>
              <w:sz w:val="24"/>
              <w:szCs w:val="24"/>
            </w:rPr>
            <w:fldChar w:fldCharType="end"/>
          </w:r>
        </w:p>
        <w:p w14:paraId="4C377C38">
          <w:pPr>
            <w:pStyle w:val="9"/>
            <w:keepNext w:val="0"/>
            <w:keepLines w:val="0"/>
            <w:pageBreakBefore w:val="0"/>
            <w:widowControl w:val="0"/>
            <w:tabs>
              <w:tab w:val="right" w:leader="dot" w:pos="9016"/>
            </w:tabs>
            <w:kinsoku/>
            <w:wordWrap/>
            <w:overflowPunct/>
            <w:topLinePunct w:val="0"/>
            <w:autoSpaceDE/>
            <w:autoSpaceDN/>
            <w:bidi w:val="0"/>
            <w:adjustRightInd/>
            <w:snapToGrid/>
            <w:spacing w:line="400" w:lineRule="exact"/>
            <w:ind w:left="960"/>
            <w:textAlignment w:val="auto"/>
            <w:rPr>
              <w:rFonts w:hint="eastAsia" w:ascii="宋体" w:hAnsi="宋体" w:eastAsia="宋体" w:cs="宋体"/>
              <w:kern w:val="2"/>
              <w:sz w:val="24"/>
              <w:szCs w:val="24"/>
              <w14:ligatures w14:val="standardContextual"/>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"_Toc199413588" </w:instrText>
          </w:r>
          <w:r>
            <w:rPr>
              <w:rFonts w:hint="eastAsia" w:ascii="宋体" w:hAnsi="宋体" w:eastAsia="宋体" w:cs="宋体"/>
              <w:sz w:val="24"/>
              <w:szCs w:val="24"/>
            </w:rPr>
            <w:fldChar w:fldCharType="separate"/>
          </w:r>
          <w:r>
            <w:rPr>
              <w:rStyle w:val="20"/>
              <w:rFonts w:hint="default" w:ascii="Times New Roman" w:hAnsi="Times New Roman" w:eastAsia="宋体" w:cs="Times New Roman"/>
              <w:sz w:val="24"/>
              <w:szCs w:val="24"/>
            </w:rPr>
            <w:t>2.2.1</w:t>
          </w:r>
          <w:r>
            <w:rPr>
              <w:rStyle w:val="20"/>
              <w:rFonts w:hint="eastAsia" w:ascii="宋体" w:hAnsi="宋体" w:eastAsia="宋体" w:cs="宋体"/>
              <w:sz w:val="24"/>
              <w:szCs w:val="24"/>
            </w:rPr>
            <w:t xml:space="preserve"> 基于最小二乘法的参数辨识</w:t>
          </w:r>
          <w:r>
            <w:rPr>
              <w:rFonts w:hint="eastAsia" w:ascii="宋体" w:hAnsi="宋体" w:eastAsia="宋体" w:cs="宋体"/>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_Toc199413588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6</w:t>
          </w:r>
          <w:r>
            <w:rPr>
              <w:rFonts w:hint="default" w:ascii="Times New Roman" w:hAnsi="Times New Roman" w:eastAsia="宋体" w:cs="Times New Roman"/>
              <w:sz w:val="24"/>
              <w:szCs w:val="24"/>
            </w:rPr>
            <w:fldChar w:fldCharType="end"/>
          </w:r>
          <w:r>
            <w:rPr>
              <w:rFonts w:hint="eastAsia" w:ascii="宋体" w:hAnsi="宋体" w:eastAsia="宋体" w:cs="宋体"/>
              <w:sz w:val="24"/>
              <w:szCs w:val="24"/>
            </w:rPr>
            <w:fldChar w:fldCharType="end"/>
          </w:r>
        </w:p>
        <w:p w14:paraId="76157429">
          <w:pPr>
            <w:pStyle w:val="9"/>
            <w:keepNext w:val="0"/>
            <w:keepLines w:val="0"/>
            <w:pageBreakBefore w:val="0"/>
            <w:widowControl w:val="0"/>
            <w:tabs>
              <w:tab w:val="right" w:leader="dot" w:pos="9016"/>
            </w:tabs>
            <w:kinsoku/>
            <w:wordWrap/>
            <w:overflowPunct/>
            <w:topLinePunct w:val="0"/>
            <w:autoSpaceDE/>
            <w:autoSpaceDN/>
            <w:bidi w:val="0"/>
            <w:adjustRightInd/>
            <w:snapToGrid/>
            <w:spacing w:line="400" w:lineRule="exact"/>
            <w:ind w:left="960"/>
            <w:textAlignment w:val="auto"/>
            <w:rPr>
              <w:rFonts w:hint="eastAsia" w:ascii="宋体" w:hAnsi="宋体" w:eastAsia="宋体" w:cs="宋体"/>
              <w:kern w:val="2"/>
              <w:sz w:val="24"/>
              <w:szCs w:val="24"/>
              <w14:ligatures w14:val="standardContextual"/>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"_Toc199413589" </w:instrText>
          </w:r>
          <w:r>
            <w:rPr>
              <w:rFonts w:hint="eastAsia" w:ascii="宋体" w:hAnsi="宋体" w:eastAsia="宋体" w:cs="宋体"/>
              <w:sz w:val="24"/>
              <w:szCs w:val="24"/>
            </w:rPr>
            <w:fldChar w:fldCharType="separate"/>
          </w:r>
          <w:r>
            <w:rPr>
              <w:rStyle w:val="20"/>
              <w:rFonts w:hint="default" w:ascii="Times New Roman" w:hAnsi="Times New Roman" w:eastAsia="宋体" w:cs="Times New Roman"/>
              <w:sz w:val="24"/>
              <w:szCs w:val="24"/>
            </w:rPr>
            <w:t>2.2.2</w:t>
          </w:r>
          <w:r>
            <w:rPr>
              <w:rStyle w:val="20"/>
              <w:rFonts w:hint="eastAsia" w:ascii="宋体" w:hAnsi="宋体" w:eastAsia="宋体" w:cs="宋体"/>
              <w:sz w:val="24"/>
              <w:szCs w:val="24"/>
            </w:rPr>
            <w:t xml:space="preserve"> 智能优化算法</w:t>
          </w:r>
          <w:r>
            <w:rPr>
              <w:rFonts w:hint="eastAsia" w:ascii="宋体" w:hAnsi="宋体" w:eastAsia="宋体" w:cs="宋体"/>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_Toc199413589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7</w:t>
          </w:r>
          <w:r>
            <w:rPr>
              <w:rFonts w:hint="default" w:ascii="Times New Roman" w:hAnsi="Times New Roman" w:eastAsia="宋体" w:cs="Times New Roman"/>
              <w:sz w:val="24"/>
              <w:szCs w:val="24"/>
            </w:rPr>
            <w:fldChar w:fldCharType="end"/>
          </w:r>
          <w:r>
            <w:rPr>
              <w:rFonts w:hint="eastAsia" w:ascii="宋体" w:hAnsi="宋体" w:eastAsia="宋体" w:cs="宋体"/>
              <w:sz w:val="24"/>
              <w:szCs w:val="24"/>
            </w:rPr>
            <w:fldChar w:fldCharType="end"/>
          </w:r>
        </w:p>
        <w:p w14:paraId="52DB60C2">
          <w:pPr>
            <w:pStyle w:val="14"/>
            <w:keepNext w:val="0"/>
            <w:keepLines w:val="0"/>
            <w:pageBreakBefore w:val="0"/>
            <w:widowControl w:val="0"/>
            <w:tabs>
              <w:tab w:val="right" w:leader="dot" w:pos="9016"/>
            </w:tabs>
            <w:kinsoku/>
            <w:wordWrap/>
            <w:overflowPunct/>
            <w:topLinePunct w:val="0"/>
            <w:autoSpaceDE/>
            <w:autoSpaceDN/>
            <w:bidi w:val="0"/>
            <w:adjustRightInd/>
            <w:snapToGrid/>
            <w:spacing w:line="400" w:lineRule="exact"/>
            <w:ind w:left="480"/>
            <w:textAlignment w:val="auto"/>
            <w:rPr>
              <w:rFonts w:hint="eastAsia" w:ascii="宋体" w:hAnsi="宋体" w:eastAsia="宋体" w:cs="宋体"/>
              <w:kern w:val="2"/>
              <w:sz w:val="24"/>
              <w:szCs w:val="24"/>
              <w14:ligatures w14:val="standardContextual"/>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"_Toc199413590" </w:instrText>
          </w:r>
          <w:r>
            <w:rPr>
              <w:rFonts w:hint="eastAsia" w:ascii="宋体" w:hAnsi="宋体" w:eastAsia="宋体" w:cs="宋体"/>
              <w:sz w:val="24"/>
              <w:szCs w:val="24"/>
            </w:rPr>
            <w:fldChar w:fldCharType="separate"/>
          </w:r>
          <w:r>
            <w:rPr>
              <w:rStyle w:val="20"/>
              <w:rFonts w:hint="default" w:ascii="Times New Roman" w:hAnsi="Times New Roman" w:eastAsia="宋体" w:cs="Times New Roman"/>
              <w:sz w:val="24"/>
              <w:szCs w:val="24"/>
            </w:rPr>
            <w:t>2.3</w:t>
          </w:r>
          <w:r>
            <w:rPr>
              <w:rStyle w:val="20"/>
              <w:rFonts w:hint="eastAsia" w:ascii="宋体" w:hAnsi="宋体" w:eastAsia="宋体" w:cs="宋体"/>
              <w:sz w:val="24"/>
              <w:szCs w:val="24"/>
            </w:rPr>
            <w:t xml:space="preserve"> 影响机器人末端定位精度的误差源分析</w:t>
          </w:r>
          <w:r>
            <w:rPr>
              <w:rFonts w:hint="eastAsia" w:ascii="宋体" w:hAnsi="宋体" w:eastAsia="宋体" w:cs="宋体"/>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_Toc199413590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9</w:t>
          </w:r>
          <w:r>
            <w:rPr>
              <w:rFonts w:hint="default" w:ascii="Times New Roman" w:hAnsi="Times New Roman" w:eastAsia="宋体" w:cs="Times New Roman"/>
              <w:sz w:val="24"/>
              <w:szCs w:val="24"/>
            </w:rPr>
            <w:fldChar w:fldCharType="end"/>
          </w:r>
          <w:r>
            <w:rPr>
              <w:rFonts w:hint="eastAsia" w:ascii="宋体" w:hAnsi="宋体" w:eastAsia="宋体" w:cs="宋体"/>
              <w:sz w:val="24"/>
              <w:szCs w:val="24"/>
            </w:rPr>
            <w:fldChar w:fldCharType="end"/>
          </w:r>
        </w:p>
        <w:p w14:paraId="79AB7442">
          <w:pPr>
            <w:pStyle w:val="14"/>
            <w:keepNext w:val="0"/>
            <w:keepLines w:val="0"/>
            <w:pageBreakBefore w:val="0"/>
            <w:widowControl w:val="0"/>
            <w:tabs>
              <w:tab w:val="right" w:leader="dot" w:pos="9016"/>
            </w:tabs>
            <w:kinsoku/>
            <w:wordWrap/>
            <w:overflowPunct/>
            <w:topLinePunct w:val="0"/>
            <w:autoSpaceDE/>
            <w:autoSpaceDN/>
            <w:bidi w:val="0"/>
            <w:adjustRightInd/>
            <w:snapToGrid/>
            <w:spacing w:line="400" w:lineRule="exact"/>
            <w:ind w:left="480"/>
            <w:textAlignment w:val="auto"/>
            <w:rPr>
              <w:rFonts w:hint="eastAsia" w:ascii="宋体" w:hAnsi="宋体" w:eastAsia="宋体" w:cs="宋体"/>
              <w:kern w:val="2"/>
              <w:sz w:val="24"/>
              <w:szCs w:val="24"/>
              <w14:ligatures w14:val="standardContextual"/>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"_Toc199413591" </w:instrText>
          </w:r>
          <w:r>
            <w:rPr>
              <w:rFonts w:hint="eastAsia" w:ascii="宋体" w:hAnsi="宋体" w:eastAsia="宋体" w:cs="宋体"/>
              <w:sz w:val="24"/>
              <w:szCs w:val="24"/>
            </w:rPr>
            <w:fldChar w:fldCharType="separate"/>
          </w:r>
          <w:r>
            <w:rPr>
              <w:rStyle w:val="20"/>
              <w:rFonts w:hint="default" w:ascii="Times New Roman" w:hAnsi="Times New Roman" w:eastAsia="黑体" w:cs="Times New Roman"/>
              <w:sz w:val="24"/>
              <w:szCs w:val="24"/>
            </w:rPr>
            <w:t>2.4</w:t>
          </w:r>
          <w:r>
            <w:rPr>
              <w:rStyle w:val="20"/>
              <w:rFonts w:hint="eastAsia" w:ascii="宋体" w:hAnsi="宋体" w:eastAsia="宋体" w:cs="宋体"/>
              <w:sz w:val="24"/>
              <w:szCs w:val="24"/>
            </w:rPr>
            <w:t xml:space="preserve"> 误差模型建立</w:t>
          </w:r>
          <w:r>
            <w:rPr>
              <w:rFonts w:hint="eastAsia" w:ascii="宋体" w:hAnsi="宋体" w:eastAsia="宋体" w:cs="宋体"/>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_Toc199413591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10</w:t>
          </w:r>
          <w:r>
            <w:rPr>
              <w:rFonts w:hint="default" w:ascii="Times New Roman" w:hAnsi="Times New Roman" w:eastAsia="宋体" w:cs="Times New Roman"/>
              <w:sz w:val="24"/>
              <w:szCs w:val="24"/>
            </w:rPr>
            <w:fldChar w:fldCharType="end"/>
          </w:r>
          <w:r>
            <w:rPr>
              <w:rFonts w:hint="eastAsia" w:ascii="宋体" w:hAnsi="宋体" w:eastAsia="宋体" w:cs="宋体"/>
              <w:sz w:val="24"/>
              <w:szCs w:val="24"/>
            </w:rPr>
            <w:fldChar w:fldCharType="end"/>
          </w:r>
        </w:p>
        <w:p w14:paraId="36AF4576">
          <w:pPr>
            <w:pStyle w:val="12"/>
            <w:keepNext w:val="0"/>
            <w:keepLines w:val="0"/>
            <w:pageBreakBefore w:val="0"/>
            <w:widowControl w:val="0"/>
            <w:tabs>
              <w:tab w:val="right" w:leader="dot" w:pos="9016"/>
            </w:tabs>
            <w:kinsoku/>
            <w:wordWrap/>
            <w:overflowPunct/>
            <w:topLinePunct w:val="0"/>
            <w:autoSpaceDE/>
            <w:autoSpaceDN/>
            <w:bidi w:val="0"/>
            <w:adjustRightInd/>
            <w:snapToGrid/>
            <w:spacing w:line="400" w:lineRule="exact"/>
            <w:textAlignment w:val="auto"/>
            <w:rPr>
              <w:rFonts w:hint="eastAsia" w:ascii="宋体" w:hAnsi="宋体" w:eastAsia="宋体" w:cs="宋体"/>
              <w:b/>
              <w:bCs/>
              <w:kern w:val="2"/>
              <w:sz w:val="24"/>
              <w:szCs w:val="24"/>
              <w14:ligatures w14:val="standardContextual"/>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"_Toc199413592" </w:instrText>
          </w:r>
          <w:r>
            <w:rPr>
              <w:rFonts w:hint="eastAsia" w:ascii="宋体" w:hAnsi="宋体" w:eastAsia="宋体" w:cs="宋体"/>
              <w:sz w:val="24"/>
              <w:szCs w:val="24"/>
            </w:rPr>
            <w:fldChar w:fldCharType="separate"/>
          </w:r>
          <w:r>
            <w:rPr>
              <w:rFonts w:hint="eastAsia" w:ascii="宋体" w:hAnsi="宋体" w:cs="宋体"/>
              <w:sz w:val="24"/>
              <w:szCs w:val="24"/>
              <w:lang w:val="en-US" w:eastAsia="zh-CN"/>
            </w:rPr>
            <w:t>第</w:t>
          </w:r>
          <w:r>
            <w:rPr>
              <w:rStyle w:val="20"/>
              <w:rFonts w:hint="default" w:ascii="Times New Roman" w:hAnsi="Times New Roman" w:eastAsia="宋体" w:cs="Times New Roman"/>
              <w:b w:val="0"/>
              <w:bCs w:val="0"/>
              <w:sz w:val="24"/>
              <w:szCs w:val="24"/>
            </w:rPr>
            <w:t>3</w:t>
          </w:r>
          <w:r>
            <w:rPr>
              <w:rStyle w:val="20"/>
              <w:rFonts w:hint="eastAsia" w:ascii="宋体" w:hAnsi="宋体" w:eastAsia="宋体" w:cs="宋体"/>
              <w:b w:val="0"/>
              <w:bCs w:val="0"/>
              <w:sz w:val="24"/>
              <w:szCs w:val="24"/>
            </w:rPr>
            <w:t xml:space="preserve">章 </w:t>
          </w:r>
          <w:r>
            <w:rPr>
              <w:rStyle w:val="20"/>
              <w:rFonts w:hint="default" w:ascii="Times New Roman" w:hAnsi="Times New Roman" w:eastAsia="宋体" w:cs="Times New Roman"/>
              <w:b w:val="0"/>
              <w:bCs w:val="0"/>
              <w:sz w:val="24"/>
              <w:szCs w:val="24"/>
            </w:rPr>
            <w:t>MDH</w:t>
          </w:r>
          <w:r>
            <w:rPr>
              <w:rStyle w:val="20"/>
              <w:rFonts w:hint="eastAsia" w:ascii="宋体" w:hAnsi="宋体" w:eastAsia="宋体" w:cs="宋体"/>
              <w:b w:val="0"/>
              <w:bCs w:val="0"/>
              <w:sz w:val="24"/>
              <w:szCs w:val="24"/>
            </w:rPr>
            <w:t xml:space="preserve"> 模型标定的实现过程</w:t>
          </w:r>
          <w:r>
            <w:rPr>
              <w:rFonts w:hint="eastAsia" w:ascii="宋体" w:hAnsi="宋体" w:eastAsia="宋体" w:cs="宋体"/>
              <w:b/>
              <w:bCs/>
              <w:sz w:val="24"/>
              <w:szCs w:val="24"/>
            </w:rPr>
            <w:tab/>
          </w:r>
          <w:r>
            <w:rPr>
              <w:rFonts w:hint="default" w:ascii="Times New Roman" w:hAnsi="Times New Roman" w:eastAsia="宋体" w:cs="Times New Roman"/>
              <w:b w:val="0"/>
              <w:bCs w:val="0"/>
              <w:sz w:val="24"/>
              <w:szCs w:val="24"/>
            </w:rPr>
            <w:fldChar w:fldCharType="begin"/>
          </w:r>
          <w:r>
            <w:rPr>
              <w:rFonts w:hint="default" w:ascii="Times New Roman" w:hAnsi="Times New Roman" w:eastAsia="宋体" w:cs="Times New Roman"/>
              <w:b w:val="0"/>
              <w:bCs w:val="0"/>
              <w:sz w:val="24"/>
              <w:szCs w:val="24"/>
            </w:rPr>
            <w:instrText xml:space="preserve"> PAGEREF _Toc199413592 \h </w:instrText>
          </w:r>
          <w:r>
            <w:rPr>
              <w:rFonts w:hint="default" w:ascii="Times New Roman" w:hAnsi="Times New Roman" w:eastAsia="宋体" w:cs="Times New Roman"/>
              <w:b w:val="0"/>
              <w:bCs w:val="0"/>
              <w:sz w:val="24"/>
              <w:szCs w:val="24"/>
            </w:rPr>
            <w:fldChar w:fldCharType="separate"/>
          </w:r>
          <w:r>
            <w:rPr>
              <w:rFonts w:hint="default" w:ascii="Times New Roman" w:hAnsi="Times New Roman" w:eastAsia="宋体" w:cs="Times New Roman"/>
              <w:b w:val="0"/>
              <w:bCs w:val="0"/>
              <w:sz w:val="24"/>
              <w:szCs w:val="24"/>
            </w:rPr>
            <w:t>12</w:t>
          </w:r>
          <w:r>
            <w:rPr>
              <w:rFonts w:hint="default" w:ascii="Times New Roman" w:hAnsi="Times New Roman" w:eastAsia="宋体" w:cs="Times New Roman"/>
              <w:b w:val="0"/>
              <w:bCs w:val="0"/>
              <w:sz w:val="24"/>
              <w:szCs w:val="24"/>
            </w:rPr>
            <w:fldChar w:fldCharType="end"/>
          </w:r>
          <w:r>
            <w:rPr>
              <w:rFonts w:hint="eastAsia" w:ascii="宋体" w:hAnsi="宋体" w:eastAsia="宋体" w:cs="宋体"/>
              <w:b/>
              <w:bCs/>
              <w:sz w:val="24"/>
              <w:szCs w:val="24"/>
            </w:rPr>
            <w:fldChar w:fldCharType="end"/>
          </w:r>
        </w:p>
        <w:p w14:paraId="2216B24D">
          <w:pPr>
            <w:pStyle w:val="14"/>
            <w:keepNext w:val="0"/>
            <w:keepLines w:val="0"/>
            <w:pageBreakBefore w:val="0"/>
            <w:widowControl w:val="0"/>
            <w:tabs>
              <w:tab w:val="right" w:leader="dot" w:pos="9016"/>
            </w:tabs>
            <w:kinsoku/>
            <w:wordWrap/>
            <w:overflowPunct/>
            <w:topLinePunct w:val="0"/>
            <w:autoSpaceDE/>
            <w:autoSpaceDN/>
            <w:bidi w:val="0"/>
            <w:adjustRightInd/>
            <w:snapToGrid/>
            <w:spacing w:line="400" w:lineRule="exact"/>
            <w:ind w:left="480"/>
            <w:textAlignment w:val="auto"/>
            <w:rPr>
              <w:rFonts w:hint="eastAsia" w:ascii="宋体" w:hAnsi="宋体" w:eastAsia="宋体" w:cs="宋体"/>
              <w:kern w:val="2"/>
              <w:sz w:val="24"/>
              <w:szCs w:val="24"/>
              <w14:ligatures w14:val="standardContextual"/>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"_Toc199413593" </w:instrText>
          </w:r>
          <w:r>
            <w:rPr>
              <w:rFonts w:hint="eastAsia" w:ascii="宋体" w:hAnsi="宋体" w:eastAsia="宋体" w:cs="宋体"/>
              <w:sz w:val="24"/>
              <w:szCs w:val="24"/>
            </w:rPr>
            <w:fldChar w:fldCharType="separate"/>
          </w:r>
          <w:r>
            <w:rPr>
              <w:rStyle w:val="20"/>
              <w:rFonts w:hint="default" w:ascii="Times New Roman" w:hAnsi="Times New Roman" w:eastAsia="宋体" w:cs="Times New Roman"/>
              <w:sz w:val="24"/>
              <w:szCs w:val="24"/>
            </w:rPr>
            <w:t>3.1</w:t>
          </w:r>
          <w:r>
            <w:rPr>
              <w:rStyle w:val="20"/>
              <w:rFonts w:hint="eastAsia" w:ascii="宋体" w:hAnsi="宋体" w:eastAsia="宋体" w:cs="宋体"/>
              <w:sz w:val="24"/>
              <w:szCs w:val="24"/>
            </w:rPr>
            <w:t xml:space="preserve"> 机器人模型构建与参数初始化</w:t>
          </w:r>
          <w:r>
            <w:rPr>
              <w:rFonts w:hint="eastAsia" w:ascii="宋体" w:hAnsi="宋体" w:eastAsia="宋体" w:cs="宋体"/>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_Toc199413593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12</w:t>
          </w:r>
          <w:r>
            <w:rPr>
              <w:rFonts w:hint="default" w:ascii="Times New Roman" w:hAnsi="Times New Roman" w:eastAsia="宋体" w:cs="Times New Roman"/>
              <w:sz w:val="24"/>
              <w:szCs w:val="24"/>
            </w:rPr>
            <w:fldChar w:fldCharType="end"/>
          </w:r>
          <w:r>
            <w:rPr>
              <w:rFonts w:hint="eastAsia" w:ascii="宋体" w:hAnsi="宋体" w:eastAsia="宋体" w:cs="宋体"/>
              <w:sz w:val="24"/>
              <w:szCs w:val="24"/>
            </w:rPr>
            <w:fldChar w:fldCharType="end"/>
          </w:r>
        </w:p>
        <w:p w14:paraId="72F880BA">
          <w:pPr>
            <w:pStyle w:val="14"/>
            <w:keepNext w:val="0"/>
            <w:keepLines w:val="0"/>
            <w:pageBreakBefore w:val="0"/>
            <w:widowControl w:val="0"/>
            <w:tabs>
              <w:tab w:val="right" w:leader="dot" w:pos="9016"/>
            </w:tabs>
            <w:kinsoku/>
            <w:wordWrap/>
            <w:overflowPunct/>
            <w:topLinePunct w:val="0"/>
            <w:autoSpaceDE/>
            <w:autoSpaceDN/>
            <w:bidi w:val="0"/>
            <w:adjustRightInd/>
            <w:snapToGrid/>
            <w:spacing w:line="400" w:lineRule="exact"/>
            <w:ind w:left="480"/>
            <w:textAlignment w:val="auto"/>
            <w:rPr>
              <w:rFonts w:hint="eastAsia" w:ascii="宋体" w:hAnsi="宋体" w:eastAsia="宋体" w:cs="宋体"/>
              <w:kern w:val="2"/>
              <w:sz w:val="24"/>
              <w:szCs w:val="24"/>
              <w14:ligatures w14:val="standardContextual"/>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"_Toc199413594" </w:instrText>
          </w:r>
          <w:r>
            <w:rPr>
              <w:rFonts w:hint="eastAsia" w:ascii="宋体" w:hAnsi="宋体" w:eastAsia="宋体" w:cs="宋体"/>
              <w:sz w:val="24"/>
              <w:szCs w:val="24"/>
            </w:rPr>
            <w:fldChar w:fldCharType="separate"/>
          </w:r>
          <w:r>
            <w:rPr>
              <w:rStyle w:val="20"/>
              <w:rFonts w:hint="default" w:ascii="Times New Roman" w:hAnsi="Times New Roman" w:eastAsia="宋体" w:cs="Times New Roman"/>
              <w:sz w:val="24"/>
              <w:szCs w:val="24"/>
            </w:rPr>
            <w:t>3.2</w:t>
          </w:r>
          <w:r>
            <w:rPr>
              <w:rStyle w:val="20"/>
              <w:rFonts w:hint="eastAsia" w:ascii="宋体" w:hAnsi="宋体" w:eastAsia="宋体" w:cs="宋体"/>
              <w:sz w:val="24"/>
              <w:szCs w:val="24"/>
            </w:rPr>
            <w:t xml:space="preserve"> 标定实验设计与数据输入</w:t>
          </w:r>
          <w:r>
            <w:rPr>
              <w:rFonts w:hint="eastAsia" w:ascii="宋体" w:hAnsi="宋体" w:eastAsia="宋体" w:cs="宋体"/>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_Toc199413594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13</w:t>
          </w:r>
          <w:r>
            <w:rPr>
              <w:rFonts w:hint="default" w:ascii="Times New Roman" w:hAnsi="Times New Roman" w:eastAsia="宋体" w:cs="Times New Roman"/>
              <w:sz w:val="24"/>
              <w:szCs w:val="24"/>
            </w:rPr>
            <w:fldChar w:fldCharType="end"/>
          </w:r>
          <w:r>
            <w:rPr>
              <w:rFonts w:hint="eastAsia" w:ascii="宋体" w:hAnsi="宋体" w:eastAsia="宋体" w:cs="宋体"/>
              <w:sz w:val="24"/>
              <w:szCs w:val="24"/>
            </w:rPr>
            <w:fldChar w:fldCharType="end"/>
          </w:r>
        </w:p>
        <w:p w14:paraId="07F525D5">
          <w:pPr>
            <w:pStyle w:val="14"/>
            <w:keepNext w:val="0"/>
            <w:keepLines w:val="0"/>
            <w:pageBreakBefore w:val="0"/>
            <w:widowControl w:val="0"/>
            <w:tabs>
              <w:tab w:val="right" w:leader="dot" w:pos="9016"/>
            </w:tabs>
            <w:kinsoku/>
            <w:wordWrap/>
            <w:overflowPunct/>
            <w:topLinePunct w:val="0"/>
            <w:autoSpaceDE/>
            <w:autoSpaceDN/>
            <w:bidi w:val="0"/>
            <w:adjustRightInd/>
            <w:snapToGrid/>
            <w:spacing w:line="400" w:lineRule="exact"/>
            <w:ind w:left="480"/>
            <w:textAlignment w:val="auto"/>
            <w:rPr>
              <w:rFonts w:hint="eastAsia" w:ascii="宋体" w:hAnsi="宋体" w:eastAsia="宋体" w:cs="宋体"/>
              <w:kern w:val="2"/>
              <w:sz w:val="24"/>
              <w:szCs w:val="24"/>
              <w14:ligatures w14:val="standardContextual"/>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"_Toc199413595" </w:instrText>
          </w:r>
          <w:r>
            <w:rPr>
              <w:rFonts w:hint="eastAsia" w:ascii="宋体" w:hAnsi="宋体" w:eastAsia="宋体" w:cs="宋体"/>
              <w:sz w:val="24"/>
              <w:szCs w:val="24"/>
            </w:rPr>
            <w:fldChar w:fldCharType="separate"/>
          </w:r>
          <w:r>
            <w:rPr>
              <w:rStyle w:val="20"/>
              <w:rFonts w:hint="default" w:ascii="Times New Roman" w:hAnsi="Times New Roman" w:eastAsia="宋体" w:cs="Times New Roman"/>
              <w:sz w:val="24"/>
              <w:szCs w:val="24"/>
            </w:rPr>
            <w:t>3.3</w:t>
          </w:r>
          <w:r>
            <w:rPr>
              <w:rStyle w:val="20"/>
              <w:rFonts w:hint="eastAsia" w:ascii="宋体" w:hAnsi="宋体" w:eastAsia="宋体" w:cs="宋体"/>
              <w:sz w:val="24"/>
              <w:szCs w:val="24"/>
            </w:rPr>
            <w:t xml:space="preserve"> 模型参数优化与误差补偿</w:t>
          </w:r>
          <w:r>
            <w:rPr>
              <w:rFonts w:hint="eastAsia" w:ascii="宋体" w:hAnsi="宋体" w:eastAsia="宋体" w:cs="宋体"/>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_Toc199413595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14</w:t>
          </w:r>
          <w:r>
            <w:rPr>
              <w:rFonts w:hint="default" w:ascii="Times New Roman" w:hAnsi="Times New Roman" w:eastAsia="宋体" w:cs="Times New Roman"/>
              <w:sz w:val="24"/>
              <w:szCs w:val="24"/>
            </w:rPr>
            <w:fldChar w:fldCharType="end"/>
          </w:r>
          <w:r>
            <w:rPr>
              <w:rFonts w:hint="eastAsia" w:ascii="宋体" w:hAnsi="宋体" w:eastAsia="宋体" w:cs="宋体"/>
              <w:sz w:val="24"/>
              <w:szCs w:val="24"/>
            </w:rPr>
            <w:fldChar w:fldCharType="end"/>
          </w:r>
        </w:p>
        <w:p w14:paraId="393A6D66">
          <w:pPr>
            <w:pStyle w:val="14"/>
            <w:keepNext w:val="0"/>
            <w:keepLines w:val="0"/>
            <w:pageBreakBefore w:val="0"/>
            <w:widowControl w:val="0"/>
            <w:tabs>
              <w:tab w:val="right" w:leader="dot" w:pos="9016"/>
            </w:tabs>
            <w:kinsoku/>
            <w:wordWrap/>
            <w:overflowPunct/>
            <w:topLinePunct w:val="0"/>
            <w:autoSpaceDE/>
            <w:autoSpaceDN/>
            <w:bidi w:val="0"/>
            <w:adjustRightInd/>
            <w:snapToGrid/>
            <w:spacing w:line="400" w:lineRule="exact"/>
            <w:ind w:left="480"/>
            <w:textAlignment w:val="auto"/>
            <w:rPr>
              <w:rFonts w:hint="eastAsia" w:ascii="宋体" w:hAnsi="宋体" w:eastAsia="宋体" w:cs="宋体"/>
              <w:kern w:val="2"/>
              <w:sz w:val="24"/>
              <w:szCs w:val="24"/>
              <w14:ligatures w14:val="standardContextual"/>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"_Toc199413596" </w:instrText>
          </w:r>
          <w:r>
            <w:rPr>
              <w:rFonts w:hint="eastAsia" w:ascii="宋体" w:hAnsi="宋体" w:eastAsia="宋体" w:cs="宋体"/>
              <w:sz w:val="24"/>
              <w:szCs w:val="24"/>
            </w:rPr>
            <w:fldChar w:fldCharType="separate"/>
          </w:r>
          <w:r>
            <w:rPr>
              <w:rStyle w:val="20"/>
              <w:rFonts w:hint="default" w:ascii="Times New Roman" w:hAnsi="Times New Roman" w:eastAsia="宋体" w:cs="Times New Roman"/>
              <w:sz w:val="24"/>
              <w:szCs w:val="24"/>
            </w:rPr>
            <w:t>3.4</w:t>
          </w:r>
          <w:r>
            <w:rPr>
              <w:rStyle w:val="20"/>
              <w:rFonts w:hint="eastAsia" w:ascii="宋体" w:hAnsi="宋体" w:eastAsia="宋体" w:cs="宋体"/>
              <w:sz w:val="24"/>
              <w:szCs w:val="24"/>
            </w:rPr>
            <w:t xml:space="preserve"> 仿真结果验证</w:t>
          </w:r>
          <w:r>
            <w:rPr>
              <w:rFonts w:hint="eastAsia" w:ascii="宋体" w:hAnsi="宋体" w:eastAsia="宋体" w:cs="宋体"/>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_Toc199413596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16</w:t>
          </w:r>
          <w:r>
            <w:rPr>
              <w:rFonts w:hint="default" w:ascii="Times New Roman" w:hAnsi="Times New Roman" w:eastAsia="宋体" w:cs="Times New Roman"/>
              <w:sz w:val="24"/>
              <w:szCs w:val="24"/>
            </w:rPr>
            <w:fldChar w:fldCharType="end"/>
          </w:r>
          <w:r>
            <w:rPr>
              <w:rFonts w:hint="eastAsia" w:ascii="宋体" w:hAnsi="宋体" w:eastAsia="宋体" w:cs="宋体"/>
              <w:sz w:val="24"/>
              <w:szCs w:val="24"/>
            </w:rPr>
            <w:fldChar w:fldCharType="end"/>
          </w:r>
        </w:p>
        <w:p w14:paraId="4E2E8BFB">
          <w:pPr>
            <w:pStyle w:val="12"/>
            <w:keepNext w:val="0"/>
            <w:keepLines w:val="0"/>
            <w:pageBreakBefore w:val="0"/>
            <w:widowControl w:val="0"/>
            <w:tabs>
              <w:tab w:val="right" w:leader="dot" w:pos="9016"/>
            </w:tabs>
            <w:kinsoku/>
            <w:wordWrap/>
            <w:overflowPunct/>
            <w:topLinePunct w:val="0"/>
            <w:autoSpaceDE/>
            <w:autoSpaceDN/>
            <w:bidi w:val="0"/>
            <w:adjustRightInd/>
            <w:snapToGrid/>
            <w:spacing w:line="400" w:lineRule="exact"/>
            <w:textAlignment w:val="auto"/>
            <w:rPr>
              <w:rFonts w:hint="eastAsia" w:ascii="宋体" w:hAnsi="宋体" w:eastAsia="宋体" w:cs="宋体"/>
              <w:b/>
              <w:bCs/>
              <w:kern w:val="2"/>
              <w:sz w:val="24"/>
              <w:szCs w:val="24"/>
              <w14:ligatures w14:val="standardContextual"/>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"_Toc199413597" </w:instrText>
          </w:r>
          <w:r>
            <w:rPr>
              <w:rFonts w:hint="eastAsia" w:ascii="宋体" w:hAnsi="宋体" w:eastAsia="宋体" w:cs="宋体"/>
              <w:sz w:val="24"/>
              <w:szCs w:val="24"/>
            </w:rPr>
            <w:fldChar w:fldCharType="separate"/>
          </w:r>
          <w:r>
            <w:rPr>
              <w:rFonts w:hint="eastAsia" w:ascii="宋体" w:hAnsi="宋体" w:cs="宋体"/>
              <w:sz w:val="24"/>
              <w:szCs w:val="24"/>
              <w:lang w:val="en-US" w:eastAsia="zh-CN"/>
            </w:rPr>
            <w:t>第</w:t>
          </w:r>
          <w:r>
            <w:rPr>
              <w:rStyle w:val="20"/>
              <w:rFonts w:hint="default" w:ascii="Times New Roman" w:hAnsi="Times New Roman" w:eastAsia="宋体" w:cs="Times New Roman"/>
              <w:b w:val="0"/>
              <w:bCs w:val="0"/>
              <w:sz w:val="24"/>
              <w:szCs w:val="24"/>
            </w:rPr>
            <w:t>4</w:t>
          </w:r>
          <w:r>
            <w:rPr>
              <w:rStyle w:val="20"/>
              <w:rFonts w:hint="eastAsia" w:ascii="宋体" w:hAnsi="宋体" w:eastAsia="宋体" w:cs="宋体"/>
              <w:b w:val="0"/>
              <w:bCs w:val="0"/>
              <w:sz w:val="24"/>
              <w:szCs w:val="24"/>
            </w:rPr>
            <w:t>章 总结</w:t>
          </w:r>
          <w:r>
            <w:rPr>
              <w:rStyle w:val="20"/>
              <w:rFonts w:hint="eastAsia" w:ascii="宋体" w:hAnsi="宋体" w:cs="宋体"/>
              <w:b w:val="0"/>
              <w:bCs w:val="0"/>
              <w:sz w:val="24"/>
              <w:szCs w:val="24"/>
              <w:lang w:val="en-US" w:eastAsia="zh-CN"/>
            </w:rPr>
            <w:t>与展望</w:t>
          </w:r>
          <w:r>
            <w:rPr>
              <w:rFonts w:hint="eastAsia" w:ascii="宋体" w:hAnsi="宋体" w:eastAsia="宋体" w:cs="宋体"/>
              <w:b/>
              <w:bCs/>
              <w:sz w:val="24"/>
              <w:szCs w:val="24"/>
            </w:rPr>
            <w:tab/>
          </w:r>
          <w:r>
            <w:rPr>
              <w:rFonts w:hint="default" w:ascii="Times New Roman" w:hAnsi="Times New Roman" w:eastAsia="宋体" w:cs="Times New Roman"/>
              <w:b w:val="0"/>
              <w:bCs w:val="0"/>
              <w:sz w:val="24"/>
              <w:szCs w:val="24"/>
            </w:rPr>
            <w:fldChar w:fldCharType="begin"/>
          </w:r>
          <w:r>
            <w:rPr>
              <w:rFonts w:hint="default" w:ascii="Times New Roman" w:hAnsi="Times New Roman" w:eastAsia="宋体" w:cs="Times New Roman"/>
              <w:b w:val="0"/>
              <w:bCs w:val="0"/>
              <w:sz w:val="24"/>
              <w:szCs w:val="24"/>
            </w:rPr>
            <w:instrText xml:space="preserve"> PAGEREF _Toc199413597 \h </w:instrText>
          </w:r>
          <w:r>
            <w:rPr>
              <w:rFonts w:hint="default" w:ascii="Times New Roman" w:hAnsi="Times New Roman" w:eastAsia="宋体" w:cs="Times New Roman"/>
              <w:b w:val="0"/>
              <w:bCs w:val="0"/>
              <w:sz w:val="24"/>
              <w:szCs w:val="24"/>
            </w:rPr>
            <w:fldChar w:fldCharType="separate"/>
          </w:r>
          <w:r>
            <w:rPr>
              <w:rFonts w:hint="default" w:ascii="Times New Roman" w:hAnsi="Times New Roman" w:eastAsia="宋体" w:cs="Times New Roman"/>
              <w:b w:val="0"/>
              <w:bCs w:val="0"/>
              <w:sz w:val="24"/>
              <w:szCs w:val="24"/>
            </w:rPr>
            <w:t>19</w:t>
          </w:r>
          <w:r>
            <w:rPr>
              <w:rFonts w:hint="default" w:ascii="Times New Roman" w:hAnsi="Times New Roman" w:eastAsia="宋体" w:cs="Times New Roman"/>
              <w:b w:val="0"/>
              <w:bCs w:val="0"/>
              <w:sz w:val="24"/>
              <w:szCs w:val="24"/>
            </w:rPr>
            <w:fldChar w:fldCharType="end"/>
          </w:r>
          <w:r>
            <w:rPr>
              <w:rFonts w:hint="eastAsia" w:ascii="宋体" w:hAnsi="宋体" w:eastAsia="宋体" w:cs="宋体"/>
              <w:b/>
              <w:bCs/>
              <w:sz w:val="24"/>
              <w:szCs w:val="24"/>
            </w:rPr>
            <w:fldChar w:fldCharType="end"/>
          </w:r>
        </w:p>
        <w:p w14:paraId="316806DD">
          <w:pPr>
            <w:pStyle w:val="14"/>
            <w:keepNext w:val="0"/>
            <w:keepLines w:val="0"/>
            <w:pageBreakBefore w:val="0"/>
            <w:widowControl w:val="0"/>
            <w:tabs>
              <w:tab w:val="right" w:leader="dot" w:pos="9016"/>
            </w:tabs>
            <w:kinsoku/>
            <w:wordWrap/>
            <w:overflowPunct/>
            <w:topLinePunct w:val="0"/>
            <w:autoSpaceDE/>
            <w:autoSpaceDN/>
            <w:bidi w:val="0"/>
            <w:adjustRightInd/>
            <w:snapToGrid/>
            <w:spacing w:line="400" w:lineRule="exact"/>
            <w:ind w:left="480"/>
            <w:textAlignment w:val="auto"/>
            <w:rPr>
              <w:rFonts w:hint="eastAsia" w:ascii="宋体" w:hAnsi="宋体" w:eastAsia="宋体" w:cs="宋体"/>
              <w:kern w:val="2"/>
              <w:sz w:val="24"/>
              <w:szCs w:val="24"/>
              <w14:ligatures w14:val="standardContextual"/>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"_Toc199413598" </w:instrText>
          </w:r>
          <w:r>
            <w:rPr>
              <w:rFonts w:hint="eastAsia" w:ascii="宋体" w:hAnsi="宋体" w:eastAsia="宋体" w:cs="宋体"/>
              <w:sz w:val="24"/>
              <w:szCs w:val="24"/>
            </w:rPr>
            <w:fldChar w:fldCharType="separate"/>
          </w:r>
          <w:r>
            <w:rPr>
              <w:rStyle w:val="20"/>
              <w:rFonts w:hint="default" w:ascii="Times New Roman" w:hAnsi="Times New Roman" w:eastAsia="宋体" w:cs="Times New Roman"/>
              <w:sz w:val="24"/>
              <w:szCs w:val="24"/>
            </w:rPr>
            <w:t>4.1</w:t>
          </w:r>
          <w:r>
            <w:rPr>
              <w:rStyle w:val="20"/>
              <w:rFonts w:hint="eastAsia" w:ascii="宋体" w:hAnsi="宋体" w:eastAsia="宋体" w:cs="宋体"/>
              <w:sz w:val="24"/>
              <w:szCs w:val="24"/>
            </w:rPr>
            <w:t>研究成果总结</w:t>
          </w:r>
          <w:r>
            <w:rPr>
              <w:rFonts w:hint="eastAsia" w:ascii="宋体" w:hAnsi="宋体" w:eastAsia="宋体" w:cs="宋体"/>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_Toc199413598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19</w:t>
          </w:r>
          <w:r>
            <w:rPr>
              <w:rFonts w:hint="default" w:ascii="Times New Roman" w:hAnsi="Times New Roman" w:eastAsia="宋体" w:cs="Times New Roman"/>
              <w:sz w:val="24"/>
              <w:szCs w:val="24"/>
            </w:rPr>
            <w:fldChar w:fldCharType="end"/>
          </w:r>
          <w:r>
            <w:rPr>
              <w:rFonts w:hint="eastAsia" w:ascii="宋体" w:hAnsi="宋体" w:eastAsia="宋体" w:cs="宋体"/>
              <w:sz w:val="24"/>
              <w:szCs w:val="24"/>
            </w:rPr>
            <w:fldChar w:fldCharType="end"/>
          </w:r>
        </w:p>
        <w:p w14:paraId="7EC7FF9D">
          <w:pPr>
            <w:pStyle w:val="14"/>
            <w:keepNext w:val="0"/>
            <w:keepLines w:val="0"/>
            <w:pageBreakBefore w:val="0"/>
            <w:widowControl w:val="0"/>
            <w:tabs>
              <w:tab w:val="right" w:leader="dot" w:pos="9016"/>
            </w:tabs>
            <w:kinsoku/>
            <w:wordWrap/>
            <w:overflowPunct/>
            <w:topLinePunct w:val="0"/>
            <w:autoSpaceDE/>
            <w:autoSpaceDN/>
            <w:bidi w:val="0"/>
            <w:adjustRightInd/>
            <w:snapToGrid/>
            <w:spacing w:line="400" w:lineRule="exact"/>
            <w:ind w:left="480"/>
            <w:textAlignment w:val="auto"/>
            <w:rPr>
              <w:rFonts w:hint="eastAsia" w:ascii="宋体" w:hAnsi="宋体" w:eastAsia="宋体" w:cs="宋体"/>
              <w:kern w:val="2"/>
              <w:sz w:val="24"/>
              <w:szCs w:val="24"/>
              <w14:ligatures w14:val="standardContextual"/>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"_Toc199413599" </w:instrText>
          </w:r>
          <w:r>
            <w:rPr>
              <w:rFonts w:hint="eastAsia" w:ascii="宋体" w:hAnsi="宋体" w:eastAsia="宋体" w:cs="宋体"/>
              <w:sz w:val="24"/>
              <w:szCs w:val="24"/>
            </w:rPr>
            <w:fldChar w:fldCharType="separate"/>
          </w:r>
          <w:r>
            <w:rPr>
              <w:rStyle w:val="20"/>
              <w:rFonts w:hint="default" w:ascii="Times New Roman" w:hAnsi="Times New Roman" w:eastAsia="宋体" w:cs="Times New Roman"/>
              <w:sz w:val="24"/>
              <w:szCs w:val="24"/>
            </w:rPr>
            <w:t>4.2</w:t>
          </w:r>
          <w:r>
            <w:rPr>
              <w:rStyle w:val="20"/>
              <w:rFonts w:hint="eastAsia" w:ascii="宋体" w:hAnsi="宋体" w:eastAsia="宋体" w:cs="宋体"/>
              <w:sz w:val="24"/>
              <w:szCs w:val="24"/>
            </w:rPr>
            <w:t xml:space="preserve"> 研究的局限性</w:t>
          </w:r>
          <w:r>
            <w:rPr>
              <w:rFonts w:hint="eastAsia" w:ascii="宋体" w:hAnsi="宋体" w:eastAsia="宋体" w:cs="宋体"/>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_Toc199413599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19</w:t>
          </w:r>
          <w:r>
            <w:rPr>
              <w:rFonts w:hint="default" w:ascii="Times New Roman" w:hAnsi="Times New Roman" w:eastAsia="宋体" w:cs="Times New Roman"/>
              <w:sz w:val="24"/>
              <w:szCs w:val="24"/>
            </w:rPr>
            <w:fldChar w:fldCharType="end"/>
          </w:r>
          <w:r>
            <w:rPr>
              <w:rFonts w:hint="eastAsia" w:ascii="宋体" w:hAnsi="宋体" w:eastAsia="宋体" w:cs="宋体"/>
              <w:sz w:val="24"/>
              <w:szCs w:val="24"/>
            </w:rPr>
            <w:fldChar w:fldCharType="end"/>
          </w:r>
        </w:p>
        <w:p w14:paraId="05810110">
          <w:pPr>
            <w:pStyle w:val="14"/>
            <w:keepNext w:val="0"/>
            <w:keepLines w:val="0"/>
            <w:pageBreakBefore w:val="0"/>
            <w:widowControl w:val="0"/>
            <w:tabs>
              <w:tab w:val="right" w:leader="dot" w:pos="9016"/>
            </w:tabs>
            <w:kinsoku/>
            <w:wordWrap/>
            <w:overflowPunct/>
            <w:topLinePunct w:val="0"/>
            <w:autoSpaceDE/>
            <w:autoSpaceDN/>
            <w:bidi w:val="0"/>
            <w:adjustRightInd/>
            <w:snapToGrid/>
            <w:spacing w:line="400" w:lineRule="exact"/>
            <w:ind w:left="480"/>
            <w:textAlignment w:val="auto"/>
            <w:rPr>
              <w:rFonts w:hint="eastAsia" w:ascii="宋体" w:hAnsi="宋体" w:eastAsia="宋体" w:cs="宋体"/>
              <w:kern w:val="2"/>
              <w:sz w:val="24"/>
              <w:szCs w:val="24"/>
              <w14:ligatures w14:val="standardContextual"/>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"_Toc199413600" </w:instrText>
          </w:r>
          <w:r>
            <w:rPr>
              <w:rFonts w:hint="eastAsia" w:ascii="宋体" w:hAnsi="宋体" w:eastAsia="宋体" w:cs="宋体"/>
              <w:sz w:val="24"/>
              <w:szCs w:val="24"/>
            </w:rPr>
            <w:fldChar w:fldCharType="separate"/>
          </w:r>
          <w:r>
            <w:rPr>
              <w:rStyle w:val="20"/>
              <w:rFonts w:hint="default" w:ascii="Times New Roman" w:hAnsi="Times New Roman" w:eastAsia="宋体" w:cs="Times New Roman"/>
              <w:sz w:val="24"/>
              <w:szCs w:val="24"/>
            </w:rPr>
            <w:t>4.3</w:t>
          </w:r>
          <w:r>
            <w:rPr>
              <w:rStyle w:val="20"/>
              <w:rFonts w:hint="eastAsia" w:ascii="宋体" w:hAnsi="宋体" w:eastAsia="宋体" w:cs="宋体"/>
              <w:sz w:val="24"/>
              <w:szCs w:val="24"/>
            </w:rPr>
            <w:t>工作展望</w:t>
          </w:r>
          <w:r>
            <w:rPr>
              <w:rFonts w:hint="eastAsia" w:ascii="宋体" w:hAnsi="宋体" w:eastAsia="宋体" w:cs="宋体"/>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_Toc199413600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20</w:t>
          </w:r>
          <w:r>
            <w:rPr>
              <w:rFonts w:hint="default" w:ascii="Times New Roman" w:hAnsi="Times New Roman" w:eastAsia="宋体" w:cs="Times New Roman"/>
              <w:sz w:val="24"/>
              <w:szCs w:val="24"/>
            </w:rPr>
            <w:fldChar w:fldCharType="end"/>
          </w:r>
          <w:r>
            <w:rPr>
              <w:rFonts w:hint="eastAsia" w:ascii="宋体" w:hAnsi="宋体" w:eastAsia="宋体" w:cs="宋体"/>
              <w:sz w:val="24"/>
              <w:szCs w:val="24"/>
            </w:rPr>
            <w:fldChar w:fldCharType="end"/>
          </w:r>
        </w:p>
        <w:p w14:paraId="7A65D603">
          <w:pPr>
            <w:pStyle w:val="12"/>
            <w:keepNext w:val="0"/>
            <w:keepLines w:val="0"/>
            <w:pageBreakBefore w:val="0"/>
            <w:widowControl w:val="0"/>
            <w:tabs>
              <w:tab w:val="right" w:leader="dot" w:pos="9016"/>
            </w:tabs>
            <w:kinsoku/>
            <w:wordWrap/>
            <w:overflowPunct/>
            <w:topLinePunct w:val="0"/>
            <w:autoSpaceDE/>
            <w:autoSpaceDN/>
            <w:bidi w:val="0"/>
            <w:adjustRightInd/>
            <w:snapToGrid/>
            <w:spacing w:line="400" w:lineRule="exact"/>
            <w:textAlignment w:val="auto"/>
            <w:rPr>
              <w:rFonts w:hint="eastAsia" w:ascii="宋体" w:hAnsi="宋体" w:eastAsia="宋体" w:cs="宋体"/>
              <w:kern w:val="2"/>
              <w:sz w:val="24"/>
              <w:szCs w:val="24"/>
              <w14:ligatures w14:val="standardContextual"/>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"_Toc199413601" </w:instrText>
          </w:r>
          <w:r>
            <w:rPr>
              <w:rFonts w:hint="eastAsia" w:ascii="宋体" w:hAnsi="宋体" w:eastAsia="宋体" w:cs="宋体"/>
              <w:sz w:val="24"/>
              <w:szCs w:val="24"/>
            </w:rPr>
            <w:fldChar w:fldCharType="separate"/>
          </w:r>
          <w:r>
            <w:rPr>
              <w:rStyle w:val="20"/>
              <w:rFonts w:hint="eastAsia" w:ascii="宋体" w:hAnsi="宋体" w:eastAsia="宋体" w:cs="宋体"/>
              <w:sz w:val="24"/>
              <w:szCs w:val="24"/>
            </w:rPr>
            <w:t>参考文献</w:t>
          </w:r>
          <w:r>
            <w:rPr>
              <w:rFonts w:hint="eastAsia" w:ascii="宋体" w:hAnsi="宋体" w:eastAsia="宋体" w:cs="宋体"/>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_Toc199413601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22</w:t>
          </w:r>
          <w:r>
            <w:rPr>
              <w:rFonts w:hint="default" w:ascii="Times New Roman" w:hAnsi="Times New Roman" w:eastAsia="宋体" w:cs="Times New Roman"/>
              <w:sz w:val="24"/>
              <w:szCs w:val="24"/>
            </w:rPr>
            <w:fldChar w:fldCharType="end"/>
          </w:r>
          <w:r>
            <w:rPr>
              <w:rFonts w:hint="eastAsia" w:ascii="宋体" w:hAnsi="宋体" w:eastAsia="宋体" w:cs="宋体"/>
              <w:sz w:val="24"/>
              <w:szCs w:val="24"/>
            </w:rPr>
            <w:fldChar w:fldCharType="end"/>
          </w:r>
        </w:p>
        <w:p w14:paraId="3F812F4D">
          <w:pPr>
            <w:pStyle w:val="12"/>
            <w:keepNext w:val="0"/>
            <w:keepLines w:val="0"/>
            <w:pageBreakBefore w:val="0"/>
            <w:widowControl w:val="0"/>
            <w:tabs>
              <w:tab w:val="right" w:leader="dot" w:pos="9016"/>
            </w:tabs>
            <w:kinsoku/>
            <w:wordWrap/>
            <w:overflowPunct/>
            <w:topLinePunct w:val="0"/>
            <w:autoSpaceDE/>
            <w:autoSpaceDN/>
            <w:bidi w:val="0"/>
            <w:adjustRightInd/>
            <w:snapToGrid/>
            <w:spacing w:line="40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"_Toc199413602" </w:instrText>
          </w:r>
          <w:r>
            <w:rPr>
              <w:rFonts w:hint="eastAsia" w:ascii="宋体" w:hAnsi="宋体" w:eastAsia="宋体" w:cs="宋体"/>
              <w:sz w:val="24"/>
              <w:szCs w:val="24"/>
            </w:rPr>
            <w:fldChar w:fldCharType="separate"/>
          </w:r>
          <w:r>
            <w:rPr>
              <w:rStyle w:val="20"/>
              <w:rFonts w:hint="eastAsia" w:ascii="宋体" w:hAnsi="宋体" w:eastAsia="宋体" w:cs="宋体"/>
              <w:sz w:val="24"/>
              <w:szCs w:val="24"/>
            </w:rPr>
            <w:t>致谢</w:t>
          </w:r>
          <w:r>
            <w:rPr>
              <w:rFonts w:hint="eastAsia" w:ascii="宋体" w:hAnsi="宋体" w:eastAsia="宋体" w:cs="宋体"/>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_Toc199413602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23</w:t>
          </w:r>
          <w:r>
            <w:rPr>
              <w:rFonts w:hint="default" w:ascii="Times New Roman" w:hAnsi="Times New Roman" w:eastAsia="宋体" w:cs="Times New Roman"/>
              <w:sz w:val="24"/>
              <w:szCs w:val="24"/>
            </w:rPr>
            <w:fldChar w:fldCharType="end"/>
          </w:r>
          <w:r>
            <w:rPr>
              <w:rFonts w:hint="eastAsia" w:ascii="宋体" w:hAnsi="宋体" w:eastAsia="宋体" w:cs="宋体"/>
              <w:sz w:val="24"/>
              <w:szCs w:val="24"/>
            </w:rPr>
            <w:fldChar w:fldCharType="end"/>
          </w:r>
        </w:p>
        <w:p w14:paraId="7718E3FF">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eastAsia="宋体"/>
              <w:lang w:val="en-US" w:eastAsia="zh-CN"/>
            </w:rPr>
          </w:pPr>
          <w:r>
            <w:rPr>
              <w:rFonts w:hint="eastAsia" w:ascii="宋体" w:hAnsi="宋体" w:cs="宋体"/>
              <w:sz w:val="24"/>
              <w:szCs w:val="24"/>
              <w:lang w:val="en-US" w:eastAsia="zh-CN"/>
            </w:rPr>
            <w:t>附录.....................................................................</w:t>
          </w:r>
          <w:r>
            <w:rPr>
              <w:rFonts w:hint="default" w:ascii="Times New Roman" w:hAnsi="Times New Roman" w:cs="Times New Roman"/>
              <w:sz w:val="24"/>
              <w:szCs w:val="24"/>
              <w:lang w:val="en-US" w:eastAsia="zh-CN"/>
            </w:rPr>
            <w:t>24</w:t>
          </w:r>
        </w:p>
        <w:p w14:paraId="28133060">
          <w:pPr>
            <w:keepNext w:val="0"/>
            <w:keepLines w:val="0"/>
            <w:pageBreakBefore w:val="0"/>
            <w:widowControl w:val="0"/>
            <w:kinsoku/>
            <w:wordWrap/>
            <w:overflowPunct/>
            <w:topLinePunct w:val="0"/>
            <w:autoSpaceDE/>
            <w:autoSpaceDN/>
            <w:bidi w:val="0"/>
            <w:adjustRightInd/>
            <w:snapToGrid/>
            <w:spacing w:line="400" w:lineRule="exact"/>
            <w:textAlignment w:val="auto"/>
          </w:pPr>
          <w:r>
            <w:rPr>
              <w:szCs w:val="24"/>
            </w:rPr>
            <w:fldChar w:fldCharType="end"/>
          </w:r>
        </w:p>
      </w:sdtContent>
    </w:sdt>
    <w:p w14:paraId="13671F4D">
      <w:bookmarkStart w:id="13" w:name="_Toc7690"/>
    </w:p>
    <w:p w14:paraId="367A8738"/>
    <w:p w14:paraId="28D1E1EA">
      <w:pPr>
        <w:sectPr>
          <w:footerReference r:id="rId11" w:type="default"/>
          <w:pgSz w:w="11906" w:h="16838"/>
          <w:pgMar w:top="1440" w:right="1440" w:bottom="1440" w:left="1440" w:header="708" w:footer="708" w:gutter="0"/>
          <w:pgBorders>
            <w:top w:val="none" w:sz="0" w:space="0"/>
            <w:left w:val="none" w:sz="0" w:space="0"/>
            <w:bottom w:val="none" w:sz="0" w:space="0"/>
            <w:right w:val="none" w:sz="0" w:space="0"/>
          </w:pgBorders>
          <w:pgNumType w:fmt="upperRoman" w:start="1"/>
          <w:cols w:space="720" w:num="1"/>
          <w:docGrid w:linePitch="360" w:charSpace="0"/>
        </w:sectPr>
      </w:pPr>
    </w:p>
    <w:p w14:paraId="2F262ABA">
      <w:pPr>
        <w:keepNext w:val="0"/>
        <w:keepLines w:val="0"/>
        <w:pageBreakBefore w:val="0"/>
        <w:widowControl w:val="0"/>
        <w:kinsoku/>
        <w:wordWrap/>
        <w:overflowPunct/>
        <w:topLinePunct w:val="0"/>
        <w:autoSpaceDE/>
        <w:autoSpaceDN/>
        <w:bidi w:val="0"/>
        <w:adjustRightInd/>
        <w:snapToGrid/>
        <w:spacing w:before="181" w:beforeLines="50" w:after="181" w:afterLines="50" w:line="240" w:lineRule="auto"/>
        <w:jc w:val="center"/>
        <w:textAlignment w:val="auto"/>
        <w:outlineLvl w:val="0"/>
        <w:rPr>
          <w:rFonts w:hint="eastAsia" w:ascii="黑体" w:hAnsi="黑体" w:eastAsia="黑体" w:cs="黑体"/>
          <w:b/>
          <w:bCs/>
          <w:sz w:val="36"/>
          <w:szCs w:val="36"/>
        </w:rPr>
      </w:pPr>
      <w:bookmarkStart w:id="14" w:name="_Toc199413578"/>
      <w:r>
        <w:rPr>
          <w:rFonts w:hint="eastAsia" w:ascii="黑体" w:hAnsi="黑体" w:eastAsia="黑体" w:cs="黑体"/>
          <w:b/>
          <w:bCs/>
          <w:sz w:val="36"/>
          <w:szCs w:val="36"/>
        </w:rPr>
        <w:t xml:space="preserve">第1章 </w:t>
      </w:r>
      <w:bookmarkEnd w:id="13"/>
      <w:r>
        <w:rPr>
          <w:rFonts w:hint="eastAsia" w:ascii="黑体" w:hAnsi="黑体" w:eastAsia="黑体" w:cs="黑体"/>
          <w:b/>
          <w:bCs/>
          <w:sz w:val="36"/>
          <w:szCs w:val="36"/>
        </w:rPr>
        <w:t>绪论</w:t>
      </w:r>
      <w:bookmarkEnd w:id="14"/>
    </w:p>
    <w:p w14:paraId="066A80F4">
      <w:pPr>
        <w:pStyle w:val="3"/>
        <w:spacing w:before="120" w:beforeLines="50" w:afterLines="50" w:line="240" w:lineRule="auto"/>
        <w:rPr>
          <w:rFonts w:hint="eastAsia" w:ascii="黑体" w:hAnsi="黑体" w:eastAsia="黑体" w:cs="黑体"/>
          <w:b w:val="0"/>
        </w:rPr>
      </w:pPr>
      <w:bookmarkStart w:id="15" w:name="_Toc13457"/>
      <w:bookmarkStart w:id="16" w:name="_Toc199413579"/>
      <w:r>
        <w:rPr>
          <w:rFonts w:hint="eastAsia" w:ascii="黑体" w:hAnsi="黑体" w:eastAsia="黑体" w:cs="黑体"/>
          <w:b w:val="0"/>
        </w:rPr>
        <w:t>1.1 研究</w:t>
      </w:r>
      <w:bookmarkEnd w:id="15"/>
      <w:r>
        <w:rPr>
          <w:rFonts w:hint="eastAsia" w:ascii="黑体" w:hAnsi="黑体" w:eastAsia="黑体" w:cs="黑体"/>
          <w:b w:val="0"/>
        </w:rPr>
        <w:t>背景与目的</w:t>
      </w:r>
      <w:bookmarkEnd w:id="16"/>
    </w:p>
    <w:p w14:paraId="3FB9EEBB">
      <w:pPr>
        <w:pStyle w:val="30"/>
        <w:keepNext w:val="0"/>
        <w:keepLines w:val="0"/>
        <w:pageBreakBefore w:val="0"/>
        <w:widowControl/>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rPr>
      </w:pPr>
      <w:bookmarkStart w:id="17" w:name="_Toc8033"/>
      <w:r>
        <w:rPr>
          <w:rFonts w:hint="eastAsia" w:ascii="宋体" w:hAnsi="宋体" w:eastAsia="宋体" w:cs="宋体"/>
        </w:rPr>
        <w:t>随着自动化程度的不断提高，工业机器人的应用愈加广泛，相关的研究与技术开发也在加速推进。</w:t>
      </w:r>
      <w:r>
        <w:rPr>
          <w:rFonts w:eastAsia="宋体"/>
        </w:rPr>
        <w:t>MDH（Modified Denavit-Hartenberg）</w:t>
      </w:r>
      <w:r>
        <w:rPr>
          <w:rFonts w:hint="eastAsia" w:ascii="宋体" w:hAnsi="宋体" w:eastAsia="宋体" w:cs="宋体"/>
        </w:rPr>
        <w:t>模型作为机器人运动学分析与控制的重要工具，提供了一种标准化的方式来描述机器人关节与链接的几何特性。该模型通过引入四个基本参数：连杆长度、连杆扭转角、连杆偏移量和关节角，使得机器人的建模过程更加简洁和直观。</w:t>
      </w:r>
    </w:p>
    <w:p w14:paraId="21E973A8">
      <w:pPr>
        <w:pStyle w:val="30"/>
        <w:keepNext w:val="0"/>
        <w:keepLines w:val="0"/>
        <w:pageBreakBefore w:val="0"/>
        <w:widowControl/>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rPr>
      </w:pPr>
      <w:r>
        <w:rPr>
          <w:rFonts w:hint="eastAsia" w:ascii="宋体" w:hAnsi="宋体" w:eastAsia="宋体" w:cs="宋体"/>
        </w:rPr>
        <w:t>近年来，工业领域对高精度和高效率的要求不断提升，</w:t>
      </w:r>
      <w:r>
        <w:rPr>
          <w:rFonts w:eastAsia="宋体"/>
        </w:rPr>
        <w:t>MDH</w:t>
      </w:r>
      <w:r>
        <w:rPr>
          <w:rFonts w:hint="eastAsia" w:ascii="宋体" w:hAnsi="宋体" w:eastAsia="宋体" w:cs="宋体"/>
        </w:rPr>
        <w:t>模型的标定成为了确保机器人工作性能的关键环节。标定的精度直接影响到机器人在复杂场景中的运动准确性与稳定性，尤其是在执行高难度的操作任务时。现有的标定方法主要可以分为两大类：基于传感器的标定与基于数学优化的标定。传感器方法如激光测距、视觉系统等依赖于外部设备获取精确位置信息，而数学优化则通过最小化模型预测与实际测量之间的误差来实现标定。</w:t>
      </w:r>
    </w:p>
    <w:p w14:paraId="030AC6FA">
      <w:pPr>
        <w:pStyle w:val="30"/>
        <w:keepNext w:val="0"/>
        <w:keepLines w:val="0"/>
        <w:pageBreakBefore w:val="0"/>
        <w:widowControl/>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rPr>
      </w:pPr>
      <w:r>
        <w:rPr>
          <w:rFonts w:hint="eastAsia" w:ascii="宋体" w:hAnsi="宋体" w:eastAsia="宋体" w:cs="宋体"/>
        </w:rPr>
        <w:t>在标定过程中，常用的优化算法有最小二乘法、遗传算法和粒子群优化等。这些算法在参数估计中发挥着重要作用，能够通过迭代计算有效降低误差值，确保模型与实际操作的一致性。标定的标准化与自动化也逐渐成为研究热点。在此过程中，参数的设置与操作条件的影响不容忽视。理论表明，固定与移动链接之间的相对位置以及关节的自由度限制严重影响参数的获取与调整，因此基于实际操作情景进行动态调整将为工业机器人</w:t>
      </w:r>
      <w:r>
        <w:rPr>
          <w:rFonts w:eastAsia="宋体"/>
        </w:rPr>
        <w:t>MDH</w:t>
      </w:r>
      <w:r>
        <w:rPr>
          <w:rFonts w:hint="eastAsia" w:ascii="宋体" w:hAnsi="宋体" w:eastAsia="宋体" w:cs="宋体"/>
        </w:rPr>
        <w:t>模型的标定提供新的思路与方法。</w:t>
      </w:r>
    </w:p>
    <w:p w14:paraId="670FA646">
      <w:pPr>
        <w:pStyle w:val="30"/>
        <w:keepNext w:val="0"/>
        <w:keepLines w:val="0"/>
        <w:pageBreakBefore w:val="0"/>
        <w:widowControl/>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rPr>
      </w:pPr>
      <w:r>
        <w:rPr>
          <w:rFonts w:hint="eastAsia" w:ascii="宋体" w:hAnsi="宋体" w:eastAsia="宋体" w:cs="宋体"/>
        </w:rPr>
        <w:t>未来，</w:t>
      </w:r>
      <w:r>
        <w:rPr>
          <w:rFonts w:eastAsia="宋体"/>
        </w:rPr>
        <w:t>MDH</w:t>
      </w:r>
      <w:r>
        <w:rPr>
          <w:rFonts w:hint="eastAsia" w:ascii="宋体" w:hAnsi="宋体" w:eastAsia="宋体" w:cs="宋体"/>
        </w:rPr>
        <w:t>模型的研究将更加关注于算法的实时性与鲁棒性，以适应复杂环境下的操作需求。同时，结合人工智能技术与机器学习的应用，将有助于实现自适应的标定方案，使工业机器人能够更好地应对多变的作业条件，提升整体作业效率与精度。这一系列的研究与技术发展，必将极大推动机器人技术在工业领域的应用落地。</w:t>
      </w:r>
    </w:p>
    <w:p w14:paraId="03C46019">
      <w:pPr>
        <w:pStyle w:val="25"/>
        <w:keepNext w:val="0"/>
        <w:keepLines w:val="0"/>
        <w:pageBreakBefore w:val="0"/>
        <w:widowControl/>
        <w:kinsoku/>
        <w:wordWrap/>
        <w:overflowPunct/>
        <w:topLinePunct w:val="0"/>
        <w:autoSpaceDE/>
        <w:autoSpaceDN/>
        <w:bidi w:val="0"/>
        <w:adjustRightInd/>
        <w:snapToGrid/>
        <w:spacing w:before="0" w:after="0" w:line="400" w:lineRule="exact"/>
        <w:ind w:firstLine="480" w:firstLineChars="200"/>
        <w:textAlignment w:val="auto"/>
        <w:rPr>
          <w:rFonts w:hint="eastAsia" w:ascii="宋体" w:hAnsi="宋体" w:eastAsia="宋体" w:cs="宋体"/>
          <w:sz w:val="24"/>
        </w:rPr>
      </w:pPr>
      <w:r>
        <w:rPr>
          <w:rFonts w:hint="eastAsia" w:ascii="宋体" w:hAnsi="宋体" w:eastAsia="宋体" w:cs="宋体"/>
          <w:sz w:val="24"/>
        </w:rPr>
        <w:t xml:space="preserve">本文旨在通过深入研究 </w:t>
      </w:r>
      <w:r>
        <w:rPr>
          <w:rFonts w:ascii="Times New Roman" w:hAnsi="Times New Roman" w:eastAsia="宋体" w:cs="Times New Roman"/>
          <w:sz w:val="24"/>
        </w:rPr>
        <w:t>MDH</w:t>
      </w:r>
      <w:r>
        <w:rPr>
          <w:rFonts w:hint="eastAsia" w:ascii="宋体" w:hAnsi="宋体" w:eastAsia="宋体" w:cs="宋体"/>
          <w:sz w:val="24"/>
        </w:rPr>
        <w:t xml:space="preserve"> 模型的标定方法，建立适用于多工况的 </w:t>
      </w:r>
      <w:r>
        <w:rPr>
          <w:rFonts w:ascii="Times New Roman" w:hAnsi="Times New Roman" w:eastAsia="宋体" w:cs="Times New Roman"/>
          <w:sz w:val="24"/>
        </w:rPr>
        <w:t>MDH</w:t>
      </w:r>
      <w:r>
        <w:rPr>
          <w:rFonts w:hint="eastAsia" w:ascii="宋体" w:hAnsi="宋体" w:eastAsia="宋体" w:cs="宋体"/>
          <w:sz w:val="24"/>
        </w:rPr>
        <w:t xml:space="preserve"> 标定理论模型，提出一种低计算复杂度的标定算法，并形成完整的标定方案文档，为工业机器人的高精度应用提供技术支持。具体研究目标如下：</w:t>
      </w:r>
    </w:p>
    <w:p w14:paraId="50BF3332">
      <w:pPr>
        <w:pStyle w:val="25"/>
        <w:keepNext w:val="0"/>
        <w:keepLines w:val="0"/>
        <w:pageBreakBefore w:val="0"/>
        <w:widowControl/>
        <w:kinsoku/>
        <w:wordWrap/>
        <w:overflowPunct/>
        <w:topLinePunct w:val="0"/>
        <w:autoSpaceDE/>
        <w:autoSpaceDN/>
        <w:bidi w:val="0"/>
        <w:adjustRightInd/>
        <w:snapToGrid/>
        <w:spacing w:before="0" w:after="0" w:line="400" w:lineRule="exact"/>
        <w:ind w:firstLine="480" w:firstLineChars="200"/>
        <w:textAlignment w:val="auto"/>
        <w:rPr>
          <w:rFonts w:hint="eastAsia" w:ascii="宋体" w:hAnsi="宋体" w:eastAsia="宋体" w:cs="宋体"/>
          <w:sz w:val="24"/>
        </w:rPr>
      </w:pPr>
      <w:r>
        <w:rPr>
          <w:rFonts w:hint="eastAsia" w:ascii="宋体" w:hAnsi="宋体" w:eastAsia="宋体" w:cs="宋体"/>
          <w:sz w:val="24"/>
        </w:rPr>
        <w:t xml:space="preserve">建立多工况 </w:t>
      </w:r>
      <w:r>
        <w:rPr>
          <w:rFonts w:ascii="Times New Roman" w:hAnsi="Times New Roman" w:eastAsia="宋体" w:cs="Times New Roman"/>
          <w:sz w:val="24"/>
        </w:rPr>
        <w:t>MDH</w:t>
      </w:r>
      <w:r>
        <w:rPr>
          <w:rFonts w:hint="eastAsia" w:ascii="宋体" w:hAnsi="宋体" w:eastAsia="宋体" w:cs="宋体"/>
          <w:sz w:val="24"/>
        </w:rPr>
        <w:t xml:space="preserve"> 标定理论模型：充分考虑制造误差、装配误差、负载变化以及非几何因素（如关节柔性、温度漂移）等对机器人运动精度的影响，建立能够准确描述机器人实际运动特性的 </w:t>
      </w:r>
      <w:r>
        <w:rPr>
          <w:rFonts w:ascii="Times New Roman" w:hAnsi="Times New Roman" w:eastAsia="宋体" w:cs="Times New Roman"/>
          <w:sz w:val="24"/>
        </w:rPr>
        <w:t>MDH</w:t>
      </w:r>
      <w:r>
        <w:rPr>
          <w:rFonts w:hint="eastAsia" w:ascii="宋体" w:hAnsi="宋体" w:eastAsia="宋体" w:cs="宋体"/>
          <w:sz w:val="24"/>
        </w:rPr>
        <w:t xml:space="preserve"> 标定理论模型，将重复定位误差降低至 ±0.1mm（理论值），提高机器人的绝对定位精度。</w:t>
      </w:r>
    </w:p>
    <w:p w14:paraId="419FA575">
      <w:pPr>
        <w:pStyle w:val="25"/>
        <w:keepNext w:val="0"/>
        <w:keepLines w:val="0"/>
        <w:pageBreakBefore w:val="0"/>
        <w:widowControl/>
        <w:kinsoku/>
        <w:wordWrap/>
        <w:overflowPunct/>
        <w:topLinePunct w:val="0"/>
        <w:autoSpaceDE/>
        <w:autoSpaceDN/>
        <w:bidi w:val="0"/>
        <w:adjustRightInd/>
        <w:snapToGrid/>
        <w:spacing w:before="0" w:after="0" w:line="400" w:lineRule="exact"/>
        <w:ind w:firstLine="480" w:firstLineChars="200"/>
        <w:textAlignment w:val="auto"/>
        <w:rPr>
          <w:rFonts w:hint="eastAsia" w:ascii="宋体" w:hAnsi="宋体" w:eastAsia="宋体" w:cs="宋体"/>
          <w:sz w:val="24"/>
        </w:rPr>
      </w:pPr>
      <w:r>
        <w:rPr>
          <w:rFonts w:hint="eastAsia" w:ascii="宋体" w:hAnsi="宋体" w:eastAsia="宋体" w:cs="宋体"/>
          <w:sz w:val="24"/>
        </w:rPr>
        <w:t>提出低计算复杂度标定算法：在保证标定精度的前提下，设计一种低计算复杂度的标定算法，减少对标定过程中对高精度测量设备的依赖，降低企业的成本投入，提高标定方法的实用性和可推广性。</w:t>
      </w:r>
    </w:p>
    <w:p w14:paraId="3297ADF0">
      <w:pPr>
        <w:pStyle w:val="25"/>
        <w:keepNext w:val="0"/>
        <w:keepLines w:val="0"/>
        <w:pageBreakBefore w:val="0"/>
        <w:widowControl/>
        <w:kinsoku/>
        <w:wordWrap/>
        <w:overflowPunct/>
        <w:topLinePunct w:val="0"/>
        <w:autoSpaceDE/>
        <w:autoSpaceDN/>
        <w:bidi w:val="0"/>
        <w:adjustRightInd/>
        <w:snapToGrid/>
        <w:spacing w:before="0" w:after="0" w:line="400" w:lineRule="exact"/>
        <w:ind w:firstLine="480" w:firstLineChars="200"/>
        <w:textAlignment w:val="auto"/>
        <w:rPr>
          <w:rFonts w:hint="eastAsia" w:ascii="宋体" w:hAnsi="宋体" w:eastAsia="宋体" w:cs="宋体"/>
          <w:sz w:val="24"/>
        </w:rPr>
      </w:pPr>
      <w:r>
        <w:rPr>
          <w:rFonts w:hint="eastAsia" w:ascii="宋体" w:hAnsi="宋体" w:eastAsia="宋体" w:cs="宋体"/>
          <w:sz w:val="24"/>
        </w:rPr>
        <w:t>形成完整标定方案文档：对研究过程中的关键技术、实验数据、算法流程等进行系统整理和总结，形成完整的标定方案文档，为后续工程应用提供详细、可靠的参考依据。</w:t>
      </w:r>
    </w:p>
    <w:p w14:paraId="0C0784E7">
      <w:pPr>
        <w:pStyle w:val="3"/>
        <w:spacing w:before="120" w:beforeLines="50" w:afterLines="50" w:line="240" w:lineRule="auto"/>
        <w:rPr>
          <w:rFonts w:hint="eastAsia" w:ascii="黑体" w:hAnsi="黑体" w:eastAsia="黑体" w:cs="黑体"/>
          <w:b w:val="0"/>
        </w:rPr>
      </w:pPr>
      <w:bookmarkStart w:id="18" w:name="_Toc199413580"/>
      <w:r>
        <w:rPr>
          <w:rFonts w:hint="eastAsia" w:ascii="黑体" w:hAnsi="黑体" w:eastAsia="黑体" w:cs="黑体"/>
          <w:b w:val="0"/>
        </w:rPr>
        <w:t>1.2 国内外研究现状</w:t>
      </w:r>
      <w:bookmarkEnd w:id="17"/>
      <w:bookmarkEnd w:id="18"/>
    </w:p>
    <w:p w14:paraId="2B5E0985">
      <w:pPr>
        <w:pStyle w:val="15"/>
        <w:keepNext w:val="0"/>
        <w:keepLines w:val="0"/>
        <w:pageBreakBefore w:val="0"/>
        <w:widowControl/>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cs="宋体"/>
          <w:szCs w:val="24"/>
        </w:rPr>
      </w:pPr>
      <w:r>
        <w:rPr>
          <w:rFonts w:hint="eastAsia" w:ascii="宋体" w:hAnsi="宋体" w:cs="宋体"/>
          <w:szCs w:val="24"/>
        </w:rPr>
        <w:t>国内学者在机器人标定领域取得了一系列有价值的研究成果。郑际豪（2021）提出了基于三测点回转球装置的变负载误差标定方法，通过实验深入研究了负载变化对空间误差的影响规律，但该方法未涉及多参数耦合建模，难以全面考虑多种误差因素的相互作用</w:t>
      </w:r>
      <w:r>
        <w:rPr>
          <w:rFonts w:hint="eastAsia" w:ascii="宋体" w:hAnsi="宋体" w:cs="宋体"/>
          <w:szCs w:val="24"/>
          <w:vertAlign w:val="superscript"/>
          <w:lang w:eastAsia="zh-CN"/>
        </w:rPr>
        <w:fldChar w:fldCharType="begin"/>
      </w:r>
      <w:r>
        <w:rPr>
          <w:rFonts w:hint="eastAsia" w:ascii="宋体" w:hAnsi="宋体" w:cs="宋体"/>
          <w:szCs w:val="24"/>
          <w:vertAlign w:val="superscript"/>
          <w:lang w:eastAsia="zh-CN"/>
        </w:rPr>
        <w:instrText xml:space="preserve"> REF _Ref20148 \r \h </w:instrText>
      </w:r>
      <w:r>
        <w:rPr>
          <w:rFonts w:hint="eastAsia" w:ascii="宋体" w:hAnsi="宋体" w:cs="宋体"/>
          <w:szCs w:val="24"/>
          <w:vertAlign w:val="superscript"/>
          <w:lang w:eastAsia="zh-CN"/>
        </w:rPr>
        <w:fldChar w:fldCharType="separate"/>
      </w:r>
      <w:r>
        <w:rPr>
          <w:rFonts w:hint="eastAsia" w:ascii="宋体" w:hAnsi="宋体" w:cs="宋体"/>
          <w:szCs w:val="24"/>
          <w:vertAlign w:val="superscript"/>
          <w:lang w:eastAsia="zh-CN"/>
        </w:rPr>
        <w:t>[1]</w:t>
      </w:r>
      <w:r>
        <w:rPr>
          <w:rFonts w:hint="eastAsia" w:ascii="宋体" w:hAnsi="宋体" w:cs="宋体"/>
          <w:szCs w:val="24"/>
          <w:vertAlign w:val="superscript"/>
          <w:lang w:eastAsia="zh-CN"/>
        </w:rPr>
        <w:fldChar w:fldCharType="end"/>
      </w:r>
      <w:r>
        <w:rPr>
          <w:rFonts w:hint="eastAsia" w:ascii="宋体" w:hAnsi="宋体" w:cs="宋体"/>
          <w:szCs w:val="24"/>
        </w:rPr>
        <w:t>。韩玉凤（2025）采用改进多目标粒子群算法（</w:t>
      </w:r>
      <w:r>
        <w:rPr>
          <w:szCs w:val="24"/>
        </w:rPr>
        <w:t>IMOPSO</w:t>
      </w:r>
      <w:r>
        <w:rPr>
          <w:rFonts w:hint="eastAsia" w:ascii="宋体" w:hAnsi="宋体" w:cs="宋体"/>
          <w:szCs w:val="24"/>
        </w:rPr>
        <w:t>）对 IRB6700 机器人轨迹进行优化，证实了运动学参数标定对提升轨迹平滑性的积极作用，但该方法依赖高精度测量设备，增加了企业的成本投入</w:t>
      </w:r>
      <w:r>
        <w:rPr>
          <w:rFonts w:hint="eastAsia" w:ascii="宋体" w:hAnsi="宋体" w:cs="宋体"/>
          <w:szCs w:val="24"/>
          <w:vertAlign w:val="superscript"/>
          <w:lang w:eastAsia="zh-CN"/>
        </w:rPr>
        <w:fldChar w:fldCharType="begin"/>
      </w:r>
      <w:r>
        <w:rPr>
          <w:rFonts w:hint="eastAsia" w:ascii="宋体" w:hAnsi="宋体" w:cs="宋体"/>
          <w:szCs w:val="24"/>
          <w:vertAlign w:val="superscript"/>
          <w:lang w:eastAsia="zh-CN"/>
        </w:rPr>
        <w:instrText xml:space="preserve"> REF _Ref20069 \r \h </w:instrText>
      </w:r>
      <w:r>
        <w:rPr>
          <w:rFonts w:hint="eastAsia" w:ascii="宋体" w:hAnsi="宋体" w:cs="宋体"/>
          <w:szCs w:val="24"/>
          <w:vertAlign w:val="superscript"/>
          <w:lang w:eastAsia="zh-CN"/>
        </w:rPr>
        <w:fldChar w:fldCharType="separate"/>
      </w:r>
      <w:r>
        <w:rPr>
          <w:rFonts w:hint="eastAsia" w:ascii="宋体" w:hAnsi="宋体" w:cs="宋体"/>
          <w:szCs w:val="24"/>
          <w:vertAlign w:val="superscript"/>
          <w:lang w:eastAsia="zh-CN"/>
        </w:rPr>
        <w:t>[2]</w:t>
      </w:r>
      <w:r>
        <w:rPr>
          <w:rFonts w:hint="eastAsia" w:ascii="宋体" w:hAnsi="宋体" w:cs="宋体"/>
          <w:szCs w:val="24"/>
          <w:vertAlign w:val="superscript"/>
          <w:lang w:eastAsia="zh-CN"/>
        </w:rPr>
        <w:fldChar w:fldCharType="end"/>
      </w:r>
      <w:r>
        <w:rPr>
          <w:rFonts w:hint="eastAsia" w:ascii="宋体" w:hAnsi="宋体" w:cs="宋体"/>
          <w:szCs w:val="24"/>
        </w:rPr>
        <w:t>。张建荣（2025）将自适应模糊神经网络引入轨迹跟踪控制，实现了动态误差补偿，然而模型训练需要大量样本数据，在实际应用中受到一定限制</w:t>
      </w:r>
      <w:r>
        <w:rPr>
          <w:rFonts w:hint="eastAsia" w:ascii="宋体" w:hAnsi="宋体" w:cs="宋体"/>
          <w:szCs w:val="24"/>
          <w:vertAlign w:val="superscript"/>
          <w:lang w:eastAsia="zh-CN"/>
        </w:rPr>
        <w:fldChar w:fldCharType="begin"/>
      </w:r>
      <w:r>
        <w:rPr>
          <w:rFonts w:hint="eastAsia" w:ascii="宋体" w:hAnsi="宋体" w:cs="宋体"/>
          <w:szCs w:val="24"/>
          <w:vertAlign w:val="superscript"/>
          <w:lang w:eastAsia="zh-CN"/>
        </w:rPr>
        <w:instrText xml:space="preserve"> REF _Ref20882 \r \h </w:instrText>
      </w:r>
      <w:r>
        <w:rPr>
          <w:rFonts w:hint="eastAsia" w:ascii="宋体" w:hAnsi="宋体" w:cs="宋体"/>
          <w:szCs w:val="24"/>
          <w:vertAlign w:val="superscript"/>
          <w:lang w:eastAsia="zh-CN"/>
        </w:rPr>
        <w:fldChar w:fldCharType="separate"/>
      </w:r>
      <w:r>
        <w:rPr>
          <w:rFonts w:hint="eastAsia" w:ascii="宋体" w:hAnsi="宋体" w:cs="宋体"/>
          <w:szCs w:val="24"/>
          <w:vertAlign w:val="superscript"/>
          <w:lang w:eastAsia="zh-CN"/>
        </w:rPr>
        <w:t>[3]</w:t>
      </w:r>
      <w:r>
        <w:rPr>
          <w:rFonts w:hint="eastAsia" w:ascii="宋体" w:hAnsi="宋体" w:cs="宋体"/>
          <w:szCs w:val="24"/>
          <w:vertAlign w:val="superscript"/>
          <w:lang w:eastAsia="zh-CN"/>
        </w:rPr>
        <w:fldChar w:fldCharType="end"/>
      </w:r>
      <w:r>
        <w:rPr>
          <w:rFonts w:hint="eastAsia" w:ascii="宋体" w:hAnsi="宋体" w:cs="宋体"/>
          <w:szCs w:val="24"/>
        </w:rPr>
        <w:t>。孙护义（2025）尝试结合视觉识别技术实时修正位姿偏差，但未能解决模型参数本身的固有误差问题</w:t>
      </w:r>
      <w:r>
        <w:rPr>
          <w:rFonts w:hint="eastAsia" w:ascii="宋体" w:hAnsi="宋体" w:cs="宋体"/>
          <w:szCs w:val="24"/>
          <w:vertAlign w:val="superscript"/>
          <w:lang w:eastAsia="zh-CN"/>
        </w:rPr>
        <w:fldChar w:fldCharType="begin"/>
      </w:r>
      <w:r>
        <w:rPr>
          <w:rFonts w:hint="eastAsia" w:ascii="宋体" w:hAnsi="宋体" w:cs="宋体"/>
          <w:szCs w:val="24"/>
          <w:vertAlign w:val="superscript"/>
          <w:lang w:eastAsia="zh-CN"/>
        </w:rPr>
        <w:instrText xml:space="preserve"> REF _Ref20944 \r \h </w:instrText>
      </w:r>
      <w:r>
        <w:rPr>
          <w:rFonts w:hint="eastAsia" w:ascii="宋体" w:hAnsi="宋体" w:cs="宋体"/>
          <w:szCs w:val="24"/>
          <w:vertAlign w:val="superscript"/>
          <w:lang w:eastAsia="zh-CN"/>
        </w:rPr>
        <w:fldChar w:fldCharType="separate"/>
      </w:r>
      <w:r>
        <w:rPr>
          <w:rFonts w:hint="eastAsia" w:ascii="宋体" w:hAnsi="宋体" w:cs="宋体"/>
          <w:szCs w:val="24"/>
          <w:vertAlign w:val="superscript"/>
          <w:lang w:eastAsia="zh-CN"/>
        </w:rPr>
        <w:t>[4]</w:t>
      </w:r>
      <w:r>
        <w:rPr>
          <w:rFonts w:hint="eastAsia" w:ascii="宋体" w:hAnsi="宋体" w:cs="宋体"/>
          <w:szCs w:val="24"/>
          <w:vertAlign w:val="superscript"/>
          <w:lang w:eastAsia="zh-CN"/>
        </w:rPr>
        <w:fldChar w:fldCharType="end"/>
      </w:r>
      <w:r>
        <w:rPr>
          <w:rFonts w:hint="eastAsia" w:ascii="宋体" w:hAnsi="宋体" w:cs="宋体"/>
          <w:szCs w:val="24"/>
        </w:rPr>
        <w:t>。国内学者在</w:t>
      </w:r>
      <w:r>
        <w:rPr>
          <w:szCs w:val="24"/>
        </w:rPr>
        <w:t>MDH</w:t>
      </w:r>
      <w:r>
        <w:rPr>
          <w:rFonts w:hint="eastAsia" w:ascii="宋体" w:hAnsi="宋体" w:cs="宋体"/>
          <w:szCs w:val="24"/>
        </w:rPr>
        <w:t>模型基础上，结合几何误差（连杆长度、关节偏移）和非几何误差（齿轮间隙、温漂）建立混合误差模型，提出基于李群理论的全局参数化方法，解决传统</w:t>
      </w:r>
      <w:r>
        <w:rPr>
          <w:szCs w:val="24"/>
        </w:rPr>
        <w:t>MDH</w:t>
      </w:r>
      <w:r>
        <w:rPr>
          <w:rFonts w:hint="eastAsia" w:ascii="宋体" w:hAnsi="宋体" w:cs="宋体"/>
          <w:szCs w:val="24"/>
        </w:rPr>
        <w:t>模型在并联或协作机器人中的奇异性问题。例如，采用粒子群优化（</w:t>
      </w:r>
      <w:r>
        <w:rPr>
          <w:szCs w:val="24"/>
        </w:rPr>
        <w:t>PSO</w:t>
      </w:r>
      <w:r>
        <w:rPr>
          <w:rFonts w:hint="eastAsia" w:ascii="宋体" w:hAnsi="宋体" w:cs="宋体"/>
          <w:szCs w:val="24"/>
        </w:rPr>
        <w:t>）或遗传算法（</w:t>
      </w:r>
      <w:r>
        <w:rPr>
          <w:szCs w:val="24"/>
        </w:rPr>
        <w:t>GA</w:t>
      </w:r>
      <w:r>
        <w:rPr>
          <w:rFonts w:hint="eastAsia" w:ascii="宋体" w:hAnsi="宋体" w:cs="宋体"/>
          <w:szCs w:val="24"/>
        </w:rPr>
        <w:t>）优化辨识流程，减少测量噪声影响。此外，有些学者依赖激光跟踪仪（如</w:t>
      </w:r>
      <w:r>
        <w:rPr>
          <w:szCs w:val="24"/>
        </w:rPr>
        <w:t>API、Leica</w:t>
      </w:r>
      <w:r>
        <w:rPr>
          <w:rFonts w:hint="eastAsia" w:ascii="宋体" w:hAnsi="宋体" w:cs="宋体"/>
          <w:szCs w:val="24"/>
        </w:rPr>
        <w:t>）和视觉测量系统，但高成本设备限制了中小企业应用。近期研究转向低成本方案，如基于单目视觉或惯性传感器（</w:t>
      </w:r>
      <w:r>
        <w:rPr>
          <w:szCs w:val="24"/>
        </w:rPr>
        <w:t>IMU</w:t>
      </w:r>
      <w:r>
        <w:rPr>
          <w:rFonts w:hint="eastAsia" w:ascii="宋体" w:hAnsi="宋体" w:cs="宋体"/>
          <w:szCs w:val="24"/>
        </w:rPr>
        <w:t>）的标定方法。</w:t>
      </w:r>
    </w:p>
    <w:p w14:paraId="6901E139">
      <w:pPr>
        <w:keepNext w:val="0"/>
        <w:keepLines w:val="0"/>
        <w:pageBreakBefore w:val="0"/>
        <w:kinsoku/>
        <w:wordWrap/>
        <w:overflowPunct/>
        <w:topLinePunct w:val="0"/>
        <w:autoSpaceDE/>
        <w:autoSpaceDN/>
        <w:bidi w:val="0"/>
        <w:adjustRightInd/>
        <w:snapToGrid/>
        <w:spacing w:line="400" w:lineRule="exact"/>
        <w:ind w:firstLine="480" w:firstLineChars="200"/>
        <w:textAlignment w:val="auto"/>
        <w:rPr>
          <w:rFonts w:hint="eastAsia" w:ascii="宋体" w:hAnsi="宋体" w:cs="宋体"/>
          <w:szCs w:val="24"/>
        </w:rPr>
      </w:pPr>
      <w:r>
        <w:rPr>
          <w:rFonts w:hint="eastAsia" w:ascii="宋体" w:hAnsi="宋体" w:cs="宋体"/>
          <w:szCs w:val="24"/>
        </w:rPr>
        <w:t>在国外，相关研究也在不断推进。</w:t>
      </w:r>
      <w:r>
        <w:rPr>
          <w:szCs w:val="24"/>
        </w:rPr>
        <w:t>Yang</w:t>
      </w:r>
      <w:r>
        <w:rPr>
          <w:rFonts w:hint="eastAsia" w:ascii="宋体" w:hAnsi="宋体" w:cs="宋体"/>
          <w:szCs w:val="24"/>
        </w:rPr>
        <w:t xml:space="preserve"> （2021）提出基于双球回转结构的空间误差标定方案，通过建立负载 - 位姿映射关系降低了测量复杂度，但该模型未考虑关节传动误差，可能导致标定结果存在一定偏差</w:t>
      </w:r>
      <w:r>
        <w:rPr>
          <w:rFonts w:hint="eastAsia" w:ascii="宋体" w:hAnsi="宋体" w:cs="宋体"/>
          <w:szCs w:val="24"/>
          <w:vertAlign w:val="superscript"/>
          <w:lang w:eastAsia="zh-CN"/>
        </w:rPr>
        <w:fldChar w:fldCharType="begin"/>
      </w:r>
      <w:r>
        <w:rPr>
          <w:rFonts w:hint="eastAsia" w:ascii="宋体" w:hAnsi="宋体" w:cs="宋体"/>
          <w:szCs w:val="24"/>
          <w:vertAlign w:val="superscript"/>
          <w:lang w:eastAsia="zh-CN"/>
        </w:rPr>
        <w:instrText xml:space="preserve"> REF _Ref21042 \r \h </w:instrText>
      </w:r>
      <w:r>
        <w:rPr>
          <w:rFonts w:hint="eastAsia" w:ascii="宋体" w:hAnsi="宋体" w:cs="宋体"/>
          <w:szCs w:val="24"/>
          <w:vertAlign w:val="superscript"/>
          <w:lang w:eastAsia="zh-CN"/>
        </w:rPr>
        <w:fldChar w:fldCharType="separate"/>
      </w:r>
      <w:r>
        <w:rPr>
          <w:rFonts w:hint="eastAsia" w:ascii="宋体" w:hAnsi="宋体" w:cs="宋体"/>
          <w:szCs w:val="24"/>
          <w:vertAlign w:val="superscript"/>
          <w:lang w:eastAsia="zh-CN"/>
        </w:rPr>
        <w:t>[5]</w:t>
      </w:r>
      <w:r>
        <w:rPr>
          <w:rFonts w:hint="eastAsia" w:ascii="宋体" w:hAnsi="宋体" w:cs="宋体"/>
          <w:szCs w:val="24"/>
          <w:vertAlign w:val="superscript"/>
          <w:lang w:eastAsia="zh-CN"/>
        </w:rPr>
        <w:fldChar w:fldCharType="end"/>
      </w:r>
      <w:r>
        <w:rPr>
          <w:rFonts w:hint="eastAsia" w:ascii="宋体" w:hAnsi="宋体" w:cs="宋体"/>
          <w:szCs w:val="24"/>
        </w:rPr>
        <w:t>。</w:t>
      </w:r>
      <w:r>
        <w:rPr>
          <w:szCs w:val="24"/>
        </w:rPr>
        <w:t xml:space="preserve">Knasin </w:t>
      </w:r>
      <w:r>
        <w:rPr>
          <w:rFonts w:hint="eastAsia" w:ascii="宋体" w:hAnsi="宋体" w:cs="宋体"/>
          <w:szCs w:val="24"/>
        </w:rPr>
        <w:t xml:space="preserve">与 </w:t>
      </w:r>
      <w:r>
        <w:rPr>
          <w:szCs w:val="24"/>
        </w:rPr>
        <w:t>Schelter</w:t>
      </w:r>
      <w:r>
        <w:rPr>
          <w:rFonts w:hint="eastAsia" w:ascii="宋体" w:hAnsi="宋体" w:cs="宋体"/>
          <w:szCs w:val="24"/>
        </w:rPr>
        <w:t>（2021）在合成建模方法中引入稀土元素依赖的酶活性分析思路，为多参数辨识提供了跨学科参考，但将其直接应用于机器人标定仍需进一步改进和完善</w:t>
      </w:r>
      <w:r>
        <w:rPr>
          <w:rFonts w:hint="eastAsia" w:ascii="宋体" w:hAnsi="宋体" w:cs="宋体"/>
          <w:szCs w:val="24"/>
          <w:vertAlign w:val="superscript"/>
          <w:lang w:eastAsia="zh-CN"/>
        </w:rPr>
        <w:fldChar w:fldCharType="begin"/>
      </w:r>
      <w:r>
        <w:rPr>
          <w:rFonts w:hint="eastAsia" w:ascii="宋体" w:hAnsi="宋体" w:cs="宋体"/>
          <w:szCs w:val="24"/>
          <w:vertAlign w:val="superscript"/>
          <w:lang w:eastAsia="zh-CN"/>
        </w:rPr>
        <w:instrText xml:space="preserve"> REF _Ref21108 \r \h </w:instrText>
      </w:r>
      <w:r>
        <w:rPr>
          <w:rFonts w:hint="eastAsia" w:ascii="宋体" w:hAnsi="宋体" w:cs="宋体"/>
          <w:szCs w:val="24"/>
          <w:vertAlign w:val="superscript"/>
          <w:lang w:eastAsia="zh-CN"/>
        </w:rPr>
        <w:fldChar w:fldCharType="separate"/>
      </w:r>
      <w:r>
        <w:rPr>
          <w:rFonts w:hint="eastAsia" w:ascii="宋体" w:hAnsi="宋体" w:cs="宋体"/>
          <w:szCs w:val="24"/>
          <w:vertAlign w:val="superscript"/>
          <w:lang w:eastAsia="zh-CN"/>
        </w:rPr>
        <w:t>[6]</w:t>
      </w:r>
      <w:r>
        <w:rPr>
          <w:rFonts w:hint="eastAsia" w:ascii="宋体" w:hAnsi="宋体" w:cs="宋体"/>
          <w:szCs w:val="24"/>
          <w:vertAlign w:val="superscript"/>
          <w:lang w:eastAsia="zh-CN"/>
        </w:rPr>
        <w:fldChar w:fldCharType="end"/>
      </w:r>
      <w:r>
        <w:rPr>
          <w:rFonts w:hint="eastAsia" w:ascii="宋体" w:hAnsi="宋体" w:cs="宋体"/>
          <w:szCs w:val="24"/>
        </w:rPr>
        <w:t>。国际学者引入贝叶斯估计或卡尔曼滤波处理测量不确定性，提升标定鲁棒性。采用激光干涉仪、双目视觉或甚至机器人自接触（</w:t>
      </w:r>
      <w:r>
        <w:rPr>
          <w:szCs w:val="24"/>
        </w:rPr>
        <w:t>self-contact</w:t>
      </w:r>
      <w:r>
        <w:rPr>
          <w:rFonts w:hint="eastAsia" w:ascii="宋体" w:hAnsi="宋体" w:cs="宋体"/>
          <w:szCs w:val="24"/>
        </w:rPr>
        <w:t>）方法减少外部测量依赖。欧盟项目“</w:t>
      </w:r>
      <w:r>
        <w:rPr>
          <w:szCs w:val="24"/>
        </w:rPr>
        <w:t>MetRoS</w:t>
      </w:r>
      <w:r>
        <w:rPr>
          <w:rFonts w:hint="eastAsia" w:ascii="宋体" w:hAnsi="宋体" w:cs="宋体"/>
          <w:szCs w:val="24"/>
        </w:rPr>
        <w:t>”推动机器人标定流程标准化，实现车间级快速标定。结合深度学习（如</w:t>
      </w:r>
      <w:r>
        <w:rPr>
          <w:szCs w:val="24"/>
        </w:rPr>
        <w:t>CNN-LSTM</w:t>
      </w:r>
      <w:r>
        <w:rPr>
          <w:rFonts w:hint="eastAsia" w:ascii="宋体" w:hAnsi="宋体" w:cs="宋体"/>
          <w:szCs w:val="24"/>
        </w:rPr>
        <w:t>）从历史标定数据中预测误差趋势，实现自适应补偿。例如，</w:t>
      </w:r>
      <w:r>
        <w:rPr>
          <w:szCs w:val="24"/>
        </w:rPr>
        <w:t>ABB</w:t>
      </w:r>
      <w:r>
        <w:rPr>
          <w:rFonts w:hint="eastAsia" w:ascii="宋体" w:hAnsi="宋体" w:cs="宋体"/>
          <w:szCs w:val="24"/>
        </w:rPr>
        <w:t>和</w:t>
      </w:r>
      <w:r>
        <w:rPr>
          <w:szCs w:val="24"/>
        </w:rPr>
        <w:t>Fanuc</w:t>
      </w:r>
      <w:r>
        <w:rPr>
          <w:rFonts w:hint="eastAsia" w:ascii="宋体" w:hAnsi="宋体" w:cs="宋体"/>
          <w:szCs w:val="24"/>
        </w:rPr>
        <w:t>在工业机器人中嵌入自标定算法，支持定期自动校准。</w:t>
      </w:r>
    </w:p>
    <w:p w14:paraId="7DA142BB">
      <w:pPr>
        <w:pStyle w:val="25"/>
        <w:keepNext w:val="0"/>
        <w:keepLines w:val="0"/>
        <w:pageBreakBefore w:val="0"/>
        <w:kinsoku/>
        <w:wordWrap/>
        <w:overflowPunct/>
        <w:topLinePunct w:val="0"/>
        <w:autoSpaceDE/>
        <w:autoSpaceDN/>
        <w:bidi w:val="0"/>
        <w:adjustRightInd/>
        <w:snapToGrid/>
        <w:spacing w:before="0" w:after="0"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 xml:space="preserve">总体而言，现有研究在动态负载适应性、多源误差耦合分析等方面存在不足，尤其是针对 </w:t>
      </w:r>
      <w:r>
        <w:rPr>
          <w:rFonts w:ascii="Times New Roman" w:hAnsi="Times New Roman" w:eastAsia="宋体" w:cs="Times New Roman"/>
          <w:sz w:val="24"/>
          <w:szCs w:val="24"/>
        </w:rPr>
        <w:t>MDH</w:t>
      </w:r>
      <w:r>
        <w:rPr>
          <w:rFonts w:hint="eastAsia" w:ascii="宋体" w:hAnsi="宋体" w:eastAsia="宋体" w:cs="宋体"/>
          <w:sz w:val="24"/>
          <w:szCs w:val="24"/>
        </w:rPr>
        <w:t xml:space="preserve"> 模型的标定理论体系尚未完善，需要进一步深入研究和探索。</w:t>
      </w:r>
    </w:p>
    <w:p w14:paraId="2817337C">
      <w:pPr>
        <w:pStyle w:val="25"/>
        <w:spacing w:before="0" w:after="0" w:line="400" w:lineRule="exact"/>
        <w:ind w:firstLine="482"/>
        <w:rPr>
          <w:rFonts w:hint="eastAsia" w:ascii="宋体" w:hAnsi="宋体" w:eastAsia="宋体" w:cs="宋体"/>
          <w:sz w:val="24"/>
          <w:szCs w:val="24"/>
        </w:rPr>
      </w:pPr>
    </w:p>
    <w:p w14:paraId="048BF1BE">
      <w:pPr>
        <w:pStyle w:val="25"/>
        <w:spacing w:before="0" w:after="0" w:line="400" w:lineRule="exact"/>
        <w:ind w:firstLine="482"/>
        <w:rPr>
          <w:rFonts w:hint="eastAsia" w:ascii="宋体" w:hAnsi="宋体" w:eastAsia="宋体" w:cs="宋体"/>
          <w:sz w:val="24"/>
          <w:szCs w:val="24"/>
        </w:rPr>
      </w:pPr>
    </w:p>
    <w:p w14:paraId="02422941">
      <w:pPr>
        <w:pStyle w:val="3"/>
        <w:spacing w:before="120" w:beforeLines="50" w:afterLines="50" w:line="240" w:lineRule="auto"/>
        <w:rPr>
          <w:rFonts w:hint="eastAsia" w:ascii="黑体" w:hAnsi="黑体" w:eastAsia="黑体" w:cs="黑体"/>
          <w:b w:val="0"/>
        </w:rPr>
      </w:pPr>
      <w:bookmarkStart w:id="19" w:name="_Toc199413581"/>
      <w:bookmarkStart w:id="20" w:name="_Toc5493"/>
      <w:r>
        <w:rPr>
          <w:rFonts w:hint="eastAsia" w:ascii="黑体" w:hAnsi="黑体" w:eastAsia="黑体" w:cs="黑体"/>
          <w:b w:val="0"/>
        </w:rPr>
        <w:t>1.3 研究内容</w:t>
      </w:r>
      <w:bookmarkEnd w:id="19"/>
      <w:bookmarkEnd w:id="20"/>
    </w:p>
    <w:p w14:paraId="25D2742D">
      <w:pPr>
        <w:pStyle w:val="25"/>
        <w:keepNext w:val="0"/>
        <w:keepLines w:val="0"/>
        <w:pageBreakBefore w:val="0"/>
        <w:widowControl/>
        <w:kinsoku/>
        <w:wordWrap/>
        <w:overflowPunct/>
        <w:topLinePunct w:val="0"/>
        <w:autoSpaceDE/>
        <w:autoSpaceDN/>
        <w:bidi w:val="0"/>
        <w:adjustRightInd/>
        <w:snapToGrid/>
        <w:spacing w:before="0" w:after="0" w:line="400" w:lineRule="exact"/>
        <w:ind w:firstLine="480" w:firstLineChars="200"/>
        <w:textAlignment w:val="auto"/>
        <w:rPr>
          <w:rFonts w:hint="eastAsia" w:ascii="宋体" w:hAnsi="宋体" w:eastAsia="宋体" w:cs="宋体"/>
          <w:sz w:val="24"/>
        </w:rPr>
      </w:pPr>
      <w:r>
        <w:rPr>
          <w:rFonts w:hint="eastAsia" w:ascii="宋体" w:hAnsi="宋体" w:eastAsia="宋体" w:cs="宋体"/>
          <w:sz w:val="24"/>
        </w:rPr>
        <w:t>本文的主要内容包括：</w:t>
      </w:r>
    </w:p>
    <w:p w14:paraId="34BBB79A">
      <w:pPr>
        <w:pStyle w:val="25"/>
        <w:keepNext w:val="0"/>
        <w:keepLines w:val="0"/>
        <w:pageBreakBefore w:val="0"/>
        <w:widowControl/>
        <w:kinsoku/>
        <w:wordWrap/>
        <w:overflowPunct/>
        <w:topLinePunct w:val="0"/>
        <w:autoSpaceDE/>
        <w:autoSpaceDN/>
        <w:bidi w:val="0"/>
        <w:adjustRightInd/>
        <w:snapToGrid/>
        <w:spacing w:before="0" w:after="0" w:line="400" w:lineRule="exact"/>
        <w:ind w:firstLine="480" w:firstLineChars="200"/>
        <w:textAlignment w:val="auto"/>
        <w:rPr>
          <w:rFonts w:hint="eastAsia" w:ascii="宋体" w:hAnsi="宋体" w:eastAsia="宋体" w:cs="宋体"/>
          <w:sz w:val="24"/>
        </w:rPr>
      </w:pPr>
      <w:r>
        <w:rPr>
          <w:rFonts w:ascii="Times New Roman" w:hAnsi="Times New Roman" w:eastAsia="宋体" w:cs="Times New Roman"/>
          <w:sz w:val="24"/>
        </w:rPr>
        <w:t>MDH</w:t>
      </w:r>
      <w:r>
        <w:rPr>
          <w:rFonts w:hint="eastAsia" w:ascii="宋体" w:hAnsi="宋体" w:eastAsia="宋体" w:cs="宋体"/>
          <w:sz w:val="24"/>
        </w:rPr>
        <w:t xml:space="preserve"> 模型构建：深入分析工业机器人的关节结构与运动学特性，综合考虑几何参数（如连杆长度、关节偏置）与非几何参数（如关节间隙、柔性变形），建立改进的 </w:t>
      </w:r>
      <w:r>
        <w:rPr>
          <w:rFonts w:ascii="Times New Roman" w:hAnsi="Times New Roman" w:eastAsia="宋体" w:cs="Times New Roman"/>
          <w:sz w:val="24"/>
        </w:rPr>
        <w:t>MDH</w:t>
      </w:r>
      <w:r>
        <w:rPr>
          <w:rFonts w:hint="eastAsia" w:ascii="宋体" w:hAnsi="宋体" w:eastAsia="宋体" w:cs="宋体"/>
          <w:sz w:val="24"/>
        </w:rPr>
        <w:t xml:space="preserve"> 模型，为后续的误差分析和标定算法设计奠定基础。</w:t>
      </w:r>
    </w:p>
    <w:p w14:paraId="7F1992FB">
      <w:pPr>
        <w:pStyle w:val="25"/>
        <w:keepNext w:val="0"/>
        <w:keepLines w:val="0"/>
        <w:pageBreakBefore w:val="0"/>
        <w:widowControl/>
        <w:kinsoku/>
        <w:wordWrap/>
        <w:overflowPunct/>
        <w:topLinePunct w:val="0"/>
        <w:autoSpaceDE/>
        <w:autoSpaceDN/>
        <w:bidi w:val="0"/>
        <w:adjustRightInd/>
        <w:snapToGrid/>
        <w:spacing w:before="0" w:after="0" w:line="400" w:lineRule="exact"/>
        <w:ind w:firstLine="480" w:firstLineChars="200"/>
        <w:textAlignment w:val="auto"/>
        <w:rPr>
          <w:rFonts w:hint="eastAsia" w:ascii="宋体" w:hAnsi="宋体" w:eastAsia="宋体" w:cs="宋体"/>
          <w:sz w:val="24"/>
        </w:rPr>
      </w:pPr>
      <w:r>
        <w:rPr>
          <w:rFonts w:hint="eastAsia" w:ascii="宋体" w:hAnsi="宋体" w:eastAsia="宋体" w:cs="宋体"/>
          <w:sz w:val="24"/>
        </w:rPr>
        <w:t>误差源分析：通过文献调研和实验研究，全面分类讨论制造误差、装配误差、负载变化等因素对模型精度的影响。同时，分析非几何因素（如关节柔性、温度漂移）与几何参数之间的耦合关系，明确各种误差源对机器人运动精度的作用机制。</w:t>
      </w:r>
    </w:p>
    <w:p w14:paraId="679BBD23">
      <w:pPr>
        <w:pStyle w:val="25"/>
        <w:keepNext w:val="0"/>
        <w:keepLines w:val="0"/>
        <w:pageBreakBefore w:val="0"/>
        <w:widowControl/>
        <w:kinsoku/>
        <w:wordWrap/>
        <w:overflowPunct/>
        <w:topLinePunct w:val="0"/>
        <w:autoSpaceDE/>
        <w:autoSpaceDN/>
        <w:bidi w:val="0"/>
        <w:adjustRightInd/>
        <w:snapToGrid/>
        <w:spacing w:before="0" w:after="0" w:line="400" w:lineRule="exact"/>
        <w:ind w:firstLine="480" w:firstLineChars="200"/>
        <w:textAlignment w:val="auto"/>
        <w:rPr>
          <w:rFonts w:hint="eastAsia" w:ascii="宋体" w:hAnsi="宋体" w:eastAsia="宋体" w:cs="宋体"/>
          <w:sz w:val="24"/>
        </w:rPr>
      </w:pPr>
      <w:r>
        <w:rPr>
          <w:rFonts w:hint="eastAsia" w:ascii="宋体" w:hAnsi="宋体" w:eastAsia="宋体" w:cs="宋体"/>
          <w:sz w:val="24"/>
        </w:rPr>
        <w:t>标定算法设计：提出基于最小二乘法的参数辨识方法，并结合智能优化思路，设计分步标定流程。首先优化几何参数，减少几何误差对机器人运动精度的影响；然后补偿非几何误差，进一步提高模型的准确性。通过合理选择优化算法和设置参数，提高标定算法的效率和精度。</w:t>
      </w:r>
    </w:p>
    <w:p w14:paraId="22BBED83">
      <w:pPr>
        <w:pStyle w:val="25"/>
        <w:keepNext w:val="0"/>
        <w:keepLines w:val="0"/>
        <w:pageBreakBefore w:val="0"/>
        <w:widowControl/>
        <w:kinsoku/>
        <w:wordWrap/>
        <w:overflowPunct/>
        <w:topLinePunct w:val="0"/>
        <w:autoSpaceDE/>
        <w:autoSpaceDN/>
        <w:bidi w:val="0"/>
        <w:adjustRightInd/>
        <w:snapToGrid/>
        <w:spacing w:before="0" w:after="0" w:line="400" w:lineRule="exact"/>
        <w:ind w:firstLine="480" w:firstLineChars="200"/>
        <w:textAlignment w:val="auto"/>
        <w:rPr>
          <w:rFonts w:hint="eastAsia" w:ascii="宋体" w:hAnsi="宋体" w:eastAsia="宋体" w:cs="宋体"/>
          <w:sz w:val="24"/>
        </w:rPr>
      </w:pPr>
      <w:r>
        <w:rPr>
          <w:rFonts w:hint="eastAsia" w:ascii="宋体" w:hAnsi="宋体" w:eastAsia="宋体" w:cs="宋体"/>
          <w:sz w:val="24"/>
        </w:rPr>
        <w:t xml:space="preserve">仿真验证：在 MATLAB/Simulink 中搭建六轴机器人仿真平台，模拟实际工况下机器人的运动过程。通过对比标定前后机器人末端定位误差，验证所建立的 </w:t>
      </w:r>
      <w:r>
        <w:rPr>
          <w:rFonts w:ascii="Times New Roman" w:hAnsi="Times New Roman" w:eastAsia="宋体" w:cs="Times New Roman"/>
          <w:sz w:val="24"/>
        </w:rPr>
        <w:t>MDH</w:t>
      </w:r>
      <w:r>
        <w:rPr>
          <w:rFonts w:hint="eastAsia" w:ascii="宋体" w:hAnsi="宋体" w:eastAsia="宋体" w:cs="宋体"/>
          <w:sz w:val="24"/>
        </w:rPr>
        <w:t xml:space="preserve"> 标定理论模型和标定算法的有效性。利用蒙特卡洛法随机生成误差参数，评估标定算法的鲁棒性，确保其在不同工况下都能稳定运行。</w:t>
      </w:r>
      <w:bookmarkStart w:id="21" w:name="_Toc2723"/>
    </w:p>
    <w:p w14:paraId="737860E7">
      <w:pPr>
        <w:pStyle w:val="25"/>
        <w:keepNext w:val="0"/>
        <w:keepLines w:val="0"/>
        <w:pageBreakBefore w:val="0"/>
        <w:widowControl/>
        <w:kinsoku/>
        <w:wordWrap/>
        <w:overflowPunct/>
        <w:topLinePunct w:val="0"/>
        <w:autoSpaceDE/>
        <w:autoSpaceDN/>
        <w:bidi w:val="0"/>
        <w:adjustRightInd/>
        <w:snapToGrid/>
        <w:spacing w:before="0" w:after="0" w:line="400" w:lineRule="exact"/>
        <w:ind w:firstLine="720" w:firstLineChars="200"/>
        <w:textAlignment w:val="auto"/>
        <w:rPr>
          <w:rFonts w:ascii="黑体" w:eastAsia="黑体"/>
          <w:sz w:val="36"/>
          <w:szCs w:val="36"/>
        </w:rPr>
      </w:pPr>
    </w:p>
    <w:p w14:paraId="2AE47349">
      <w:pPr>
        <w:pStyle w:val="25"/>
        <w:keepNext w:val="0"/>
        <w:keepLines w:val="0"/>
        <w:pageBreakBefore w:val="0"/>
        <w:widowControl/>
        <w:kinsoku/>
        <w:wordWrap/>
        <w:overflowPunct/>
        <w:topLinePunct w:val="0"/>
        <w:autoSpaceDE/>
        <w:autoSpaceDN/>
        <w:bidi w:val="0"/>
        <w:adjustRightInd/>
        <w:snapToGrid/>
        <w:spacing w:before="0" w:after="0" w:line="400" w:lineRule="exact"/>
        <w:ind w:firstLine="720" w:firstLineChars="200"/>
        <w:textAlignment w:val="auto"/>
        <w:rPr>
          <w:rFonts w:ascii="黑体" w:eastAsia="黑体"/>
          <w:sz w:val="36"/>
          <w:szCs w:val="36"/>
        </w:rPr>
      </w:pPr>
    </w:p>
    <w:p w14:paraId="3D59E3BB">
      <w:pPr>
        <w:pStyle w:val="25"/>
        <w:keepNext w:val="0"/>
        <w:keepLines w:val="0"/>
        <w:pageBreakBefore w:val="0"/>
        <w:widowControl/>
        <w:kinsoku/>
        <w:wordWrap/>
        <w:overflowPunct/>
        <w:topLinePunct w:val="0"/>
        <w:autoSpaceDE/>
        <w:autoSpaceDN/>
        <w:bidi w:val="0"/>
        <w:adjustRightInd/>
        <w:snapToGrid/>
        <w:spacing w:before="0" w:after="0" w:line="400" w:lineRule="exact"/>
        <w:ind w:firstLine="720" w:firstLineChars="200"/>
        <w:textAlignment w:val="auto"/>
        <w:rPr>
          <w:rFonts w:ascii="黑体" w:eastAsia="黑体"/>
          <w:sz w:val="36"/>
          <w:szCs w:val="36"/>
        </w:rPr>
      </w:pPr>
    </w:p>
    <w:p w14:paraId="483D1C4B">
      <w:pPr>
        <w:pStyle w:val="25"/>
        <w:keepNext w:val="0"/>
        <w:keepLines w:val="0"/>
        <w:pageBreakBefore w:val="0"/>
        <w:widowControl/>
        <w:kinsoku/>
        <w:wordWrap/>
        <w:overflowPunct/>
        <w:topLinePunct w:val="0"/>
        <w:autoSpaceDE/>
        <w:autoSpaceDN/>
        <w:bidi w:val="0"/>
        <w:adjustRightInd/>
        <w:snapToGrid/>
        <w:spacing w:before="0" w:after="0" w:line="400" w:lineRule="exact"/>
        <w:ind w:firstLine="720" w:firstLineChars="200"/>
        <w:textAlignment w:val="auto"/>
        <w:rPr>
          <w:rFonts w:ascii="黑体" w:eastAsia="黑体"/>
          <w:sz w:val="36"/>
          <w:szCs w:val="36"/>
        </w:rPr>
      </w:pPr>
    </w:p>
    <w:p w14:paraId="110562B7">
      <w:pPr>
        <w:pStyle w:val="25"/>
        <w:keepNext w:val="0"/>
        <w:keepLines w:val="0"/>
        <w:pageBreakBefore w:val="0"/>
        <w:widowControl/>
        <w:kinsoku/>
        <w:wordWrap/>
        <w:overflowPunct/>
        <w:topLinePunct w:val="0"/>
        <w:autoSpaceDE/>
        <w:autoSpaceDN/>
        <w:bidi w:val="0"/>
        <w:adjustRightInd/>
        <w:snapToGrid/>
        <w:spacing w:before="0" w:after="0" w:line="400" w:lineRule="exact"/>
        <w:ind w:firstLine="720" w:firstLineChars="200"/>
        <w:textAlignment w:val="auto"/>
        <w:rPr>
          <w:rFonts w:ascii="黑体" w:eastAsia="黑体"/>
          <w:sz w:val="36"/>
          <w:szCs w:val="36"/>
        </w:rPr>
      </w:pPr>
    </w:p>
    <w:p w14:paraId="6133F60F">
      <w:pPr>
        <w:pStyle w:val="25"/>
        <w:keepNext w:val="0"/>
        <w:keepLines w:val="0"/>
        <w:pageBreakBefore w:val="0"/>
        <w:widowControl/>
        <w:kinsoku/>
        <w:wordWrap/>
        <w:overflowPunct/>
        <w:topLinePunct w:val="0"/>
        <w:autoSpaceDE/>
        <w:autoSpaceDN/>
        <w:bidi w:val="0"/>
        <w:adjustRightInd/>
        <w:snapToGrid/>
        <w:spacing w:before="0" w:after="0" w:line="400" w:lineRule="exact"/>
        <w:ind w:firstLine="720" w:firstLineChars="200"/>
        <w:textAlignment w:val="auto"/>
        <w:rPr>
          <w:rFonts w:ascii="黑体" w:eastAsia="黑体"/>
          <w:sz w:val="36"/>
          <w:szCs w:val="36"/>
        </w:rPr>
      </w:pPr>
    </w:p>
    <w:p w14:paraId="2E22B929">
      <w:pPr>
        <w:pStyle w:val="25"/>
        <w:keepNext w:val="0"/>
        <w:keepLines w:val="0"/>
        <w:pageBreakBefore w:val="0"/>
        <w:widowControl/>
        <w:kinsoku/>
        <w:wordWrap/>
        <w:overflowPunct/>
        <w:topLinePunct w:val="0"/>
        <w:autoSpaceDE/>
        <w:autoSpaceDN/>
        <w:bidi w:val="0"/>
        <w:adjustRightInd/>
        <w:snapToGrid/>
        <w:spacing w:before="0" w:after="0" w:line="400" w:lineRule="exact"/>
        <w:ind w:firstLine="720" w:firstLineChars="200"/>
        <w:textAlignment w:val="auto"/>
        <w:rPr>
          <w:rFonts w:ascii="黑体" w:eastAsia="黑体"/>
          <w:sz w:val="36"/>
          <w:szCs w:val="36"/>
        </w:rPr>
      </w:pPr>
    </w:p>
    <w:p w14:paraId="13654961">
      <w:pPr>
        <w:pStyle w:val="25"/>
        <w:keepNext w:val="0"/>
        <w:keepLines w:val="0"/>
        <w:pageBreakBefore w:val="0"/>
        <w:widowControl/>
        <w:kinsoku/>
        <w:wordWrap/>
        <w:overflowPunct/>
        <w:topLinePunct w:val="0"/>
        <w:autoSpaceDE/>
        <w:autoSpaceDN/>
        <w:bidi w:val="0"/>
        <w:adjustRightInd/>
        <w:snapToGrid/>
        <w:spacing w:before="0" w:after="0" w:line="400" w:lineRule="exact"/>
        <w:ind w:firstLine="720" w:firstLineChars="200"/>
        <w:textAlignment w:val="auto"/>
        <w:rPr>
          <w:rFonts w:ascii="黑体" w:eastAsia="黑体"/>
          <w:sz w:val="36"/>
          <w:szCs w:val="36"/>
        </w:rPr>
      </w:pPr>
    </w:p>
    <w:p w14:paraId="371540D0">
      <w:pPr>
        <w:pStyle w:val="25"/>
        <w:spacing w:before="0" w:after="0" w:line="400" w:lineRule="exact"/>
        <w:ind w:firstLine="482"/>
        <w:rPr>
          <w:rFonts w:ascii="黑体" w:eastAsia="黑体"/>
          <w:sz w:val="36"/>
          <w:szCs w:val="36"/>
        </w:rPr>
      </w:pPr>
    </w:p>
    <w:p w14:paraId="112CE740">
      <w:pPr>
        <w:pStyle w:val="25"/>
        <w:spacing w:before="0" w:after="0" w:line="400" w:lineRule="exact"/>
        <w:ind w:firstLine="482"/>
        <w:rPr>
          <w:rFonts w:ascii="黑体" w:eastAsia="黑体"/>
          <w:sz w:val="36"/>
          <w:szCs w:val="36"/>
        </w:rPr>
      </w:pPr>
    </w:p>
    <w:p w14:paraId="588C7608">
      <w:pPr>
        <w:pStyle w:val="25"/>
        <w:spacing w:before="0" w:after="0" w:line="400" w:lineRule="exact"/>
        <w:ind w:firstLine="482"/>
        <w:rPr>
          <w:rFonts w:ascii="黑体" w:eastAsia="黑体"/>
          <w:sz w:val="36"/>
          <w:szCs w:val="36"/>
        </w:rPr>
      </w:pPr>
    </w:p>
    <w:p w14:paraId="483CC6AA">
      <w:pPr>
        <w:pStyle w:val="25"/>
        <w:spacing w:before="0" w:after="0" w:line="400" w:lineRule="exact"/>
        <w:ind w:firstLine="482"/>
        <w:rPr>
          <w:rFonts w:ascii="黑体" w:eastAsia="黑体"/>
          <w:sz w:val="36"/>
          <w:szCs w:val="36"/>
        </w:rPr>
      </w:pPr>
    </w:p>
    <w:p w14:paraId="14B1C09A">
      <w:pPr>
        <w:pStyle w:val="25"/>
        <w:spacing w:before="0" w:after="0" w:line="400" w:lineRule="exact"/>
        <w:ind w:firstLine="482"/>
        <w:rPr>
          <w:rFonts w:ascii="黑体" w:eastAsia="黑体"/>
          <w:sz w:val="36"/>
          <w:szCs w:val="36"/>
        </w:rPr>
      </w:pPr>
    </w:p>
    <w:p w14:paraId="49B57E51">
      <w:pPr>
        <w:pStyle w:val="25"/>
        <w:spacing w:before="0" w:after="0" w:line="400" w:lineRule="exact"/>
        <w:ind w:firstLine="482"/>
        <w:rPr>
          <w:rFonts w:ascii="黑体" w:eastAsia="黑体"/>
          <w:sz w:val="36"/>
          <w:szCs w:val="36"/>
        </w:rPr>
      </w:pPr>
    </w:p>
    <w:p w14:paraId="3A530F61">
      <w:pPr>
        <w:pStyle w:val="25"/>
        <w:spacing w:before="0" w:after="0" w:line="400" w:lineRule="exact"/>
        <w:ind w:firstLine="482"/>
        <w:rPr>
          <w:rFonts w:ascii="黑体" w:eastAsia="黑体"/>
          <w:sz w:val="36"/>
          <w:szCs w:val="36"/>
        </w:rPr>
      </w:pPr>
    </w:p>
    <w:p w14:paraId="1B277A3E">
      <w:pPr>
        <w:pStyle w:val="25"/>
        <w:spacing w:before="0" w:after="0" w:line="400" w:lineRule="exact"/>
        <w:ind w:firstLine="482"/>
        <w:rPr>
          <w:rFonts w:ascii="黑体" w:eastAsia="黑体"/>
          <w:sz w:val="36"/>
          <w:szCs w:val="36"/>
        </w:rPr>
      </w:pPr>
    </w:p>
    <w:p w14:paraId="67DBE68D">
      <w:pPr>
        <w:pStyle w:val="25"/>
        <w:spacing w:before="0" w:after="0" w:line="400" w:lineRule="exact"/>
        <w:rPr>
          <w:rFonts w:ascii="黑体" w:eastAsia="黑体"/>
          <w:sz w:val="36"/>
          <w:szCs w:val="36"/>
        </w:rPr>
      </w:pPr>
    </w:p>
    <w:p w14:paraId="5EB41199">
      <w:pPr>
        <w:pStyle w:val="25"/>
        <w:spacing w:before="0" w:after="0" w:line="400" w:lineRule="exact"/>
        <w:rPr>
          <w:rFonts w:hint="eastAsia" w:ascii="黑体" w:eastAsia="黑体"/>
          <w:sz w:val="36"/>
          <w:szCs w:val="36"/>
        </w:rPr>
      </w:pPr>
    </w:p>
    <w:p w14:paraId="7D648570">
      <w:pPr>
        <w:pStyle w:val="25"/>
        <w:keepNext w:val="0"/>
        <w:keepLines w:val="0"/>
        <w:pageBreakBefore w:val="0"/>
        <w:widowControl/>
        <w:kinsoku/>
        <w:wordWrap/>
        <w:overflowPunct/>
        <w:topLinePunct w:val="0"/>
        <w:autoSpaceDE/>
        <w:autoSpaceDN/>
        <w:bidi w:val="0"/>
        <w:adjustRightInd/>
        <w:snapToGrid/>
        <w:spacing w:before="181" w:beforeLines="50" w:after="181" w:afterLines="50" w:line="400" w:lineRule="exact"/>
        <w:jc w:val="center"/>
        <w:textAlignment w:val="auto"/>
        <w:outlineLvl w:val="0"/>
        <w:rPr>
          <w:rFonts w:ascii="黑体" w:eastAsia="黑体"/>
          <w:b/>
          <w:bCs/>
          <w:sz w:val="36"/>
          <w:szCs w:val="36"/>
        </w:rPr>
      </w:pPr>
      <w:bookmarkStart w:id="22" w:name="_Toc199413582"/>
      <w:r>
        <w:rPr>
          <w:rFonts w:hint="eastAsia" w:ascii="黑体" w:eastAsia="黑体"/>
          <w:b/>
          <w:bCs/>
          <w:sz w:val="36"/>
          <w:szCs w:val="36"/>
        </w:rPr>
        <w:t xml:space="preserve">第2章 </w:t>
      </w:r>
      <w:r>
        <w:rPr>
          <w:rFonts w:ascii="黑体" w:eastAsia="黑体"/>
          <w:b/>
          <w:bCs/>
          <w:sz w:val="36"/>
          <w:szCs w:val="36"/>
        </w:rPr>
        <w:t>工业机器人标定原理与误差源分析</w:t>
      </w:r>
      <w:bookmarkEnd w:id="21"/>
      <w:bookmarkEnd w:id="22"/>
    </w:p>
    <w:p w14:paraId="4D0A9EBF">
      <w:pPr>
        <w:pStyle w:val="3"/>
        <w:spacing w:before="120" w:beforeLines="50" w:afterLines="50" w:line="240" w:lineRule="auto"/>
        <w:rPr>
          <w:rFonts w:ascii="黑体" w:eastAsia="黑体"/>
          <w:b w:val="0"/>
        </w:rPr>
      </w:pPr>
      <w:bookmarkStart w:id="23" w:name="_Toc199413583"/>
      <w:bookmarkStart w:id="24" w:name="_Toc29706"/>
      <w:r>
        <w:rPr>
          <w:rFonts w:hint="eastAsia" w:ascii="黑体" w:eastAsia="黑体"/>
          <w:b w:val="0"/>
        </w:rPr>
        <w:t>2.1</w:t>
      </w:r>
      <w:r>
        <w:rPr>
          <w:rFonts w:ascii="Times New Roman" w:hAnsi="Times New Roman" w:eastAsia="黑体" w:cs="Times New Roman"/>
          <w:b w:val="0"/>
        </w:rPr>
        <w:t>MDH</w:t>
      </w:r>
      <w:r>
        <w:rPr>
          <w:rFonts w:ascii="黑体" w:eastAsia="黑体"/>
          <w:b w:val="0"/>
        </w:rPr>
        <w:t xml:space="preserve"> 模型基础理论</w:t>
      </w:r>
      <w:bookmarkEnd w:id="23"/>
      <w:bookmarkEnd w:id="24"/>
    </w:p>
    <w:p w14:paraId="7B940072">
      <w:pPr>
        <w:pStyle w:val="4"/>
        <w:spacing w:before="120" w:beforeLines="50" w:afterLines="50" w:line="240" w:lineRule="auto"/>
        <w:rPr>
          <w:rFonts w:hint="eastAsia" w:ascii="黑体" w:hAnsi="黑体" w:eastAsia="黑体" w:cs="黑体"/>
          <w:b w:val="0"/>
          <w:sz w:val="28"/>
          <w:szCs w:val="28"/>
        </w:rPr>
      </w:pPr>
      <w:bookmarkStart w:id="25" w:name="_Toc199413584"/>
      <w:bookmarkStart w:id="26" w:name="_Toc12145"/>
      <w:r>
        <w:rPr>
          <w:rFonts w:hint="eastAsia" w:ascii="黑体" w:hAnsi="黑体" w:eastAsia="黑体" w:cs="黑体"/>
          <w:b w:val="0"/>
          <w:sz w:val="28"/>
          <w:szCs w:val="28"/>
        </w:rPr>
        <w:t xml:space="preserve">2.1.1 </w:t>
      </w:r>
      <w:r>
        <w:rPr>
          <w:rFonts w:ascii="Times New Roman" w:hAnsi="Times New Roman" w:eastAsia="黑体" w:cs="Times New Roman"/>
          <w:b w:val="0"/>
          <w:sz w:val="28"/>
          <w:szCs w:val="28"/>
        </w:rPr>
        <w:t>MDH</w:t>
      </w:r>
      <w:r>
        <w:rPr>
          <w:rFonts w:hint="eastAsia" w:ascii="黑体" w:hAnsi="黑体" w:eastAsia="黑体" w:cs="黑体"/>
          <w:b w:val="0"/>
          <w:sz w:val="28"/>
          <w:szCs w:val="28"/>
        </w:rPr>
        <w:t xml:space="preserve"> 模型概述</w:t>
      </w:r>
      <w:bookmarkEnd w:id="25"/>
      <w:bookmarkEnd w:id="26"/>
    </w:p>
    <w:p w14:paraId="4DB97F3B">
      <w:pPr>
        <w:pStyle w:val="25"/>
        <w:keepNext w:val="0"/>
        <w:keepLines w:val="0"/>
        <w:pageBreakBefore w:val="0"/>
        <w:widowControl/>
        <w:kinsoku/>
        <w:wordWrap/>
        <w:overflowPunct/>
        <w:topLinePunct w:val="0"/>
        <w:autoSpaceDE/>
        <w:autoSpaceDN/>
        <w:bidi w:val="0"/>
        <w:adjustRightInd/>
        <w:snapToGrid/>
        <w:spacing w:before="0" w:after="0" w:line="400" w:lineRule="exact"/>
        <w:ind w:firstLine="480" w:firstLineChars="200"/>
        <w:textAlignment w:val="auto"/>
        <w:rPr>
          <w:rFonts w:hint="eastAsia" w:ascii="宋体" w:hAnsi="宋体" w:eastAsia="宋体" w:cs="宋体"/>
          <w:sz w:val="24"/>
          <w:szCs w:val="24"/>
        </w:rPr>
      </w:pPr>
      <w:r>
        <w:rPr>
          <w:rFonts w:ascii="Times New Roman" w:hAnsi="Times New Roman" w:eastAsia="宋体" w:cs="Times New Roman"/>
          <w:sz w:val="24"/>
          <w:szCs w:val="24"/>
        </w:rPr>
        <w:t>MDH</w:t>
      </w:r>
      <w:r>
        <w:rPr>
          <w:rFonts w:hint="eastAsia" w:ascii="宋体" w:hAnsi="宋体" w:eastAsia="宋体" w:cs="宋体"/>
          <w:sz w:val="24"/>
          <w:szCs w:val="24"/>
        </w:rPr>
        <w:t>（</w:t>
      </w:r>
      <w:r>
        <w:rPr>
          <w:rFonts w:hint="default" w:ascii="Times New Roman" w:hAnsi="Times New Roman" w:eastAsia="宋体" w:cs="Times New Roman"/>
          <w:sz w:val="24"/>
          <w:szCs w:val="24"/>
        </w:rPr>
        <w:t>Modified Denavit - Hartenberg）</w:t>
      </w:r>
      <w:r>
        <w:rPr>
          <w:rFonts w:hint="eastAsia" w:ascii="宋体" w:hAnsi="宋体" w:eastAsia="宋体" w:cs="宋体"/>
          <w:sz w:val="24"/>
          <w:szCs w:val="24"/>
        </w:rPr>
        <w:t>模型是一种用于描述</w:t>
      </w:r>
      <w:r>
        <w:rPr>
          <w:rFonts w:hint="eastAsia" w:ascii="宋体" w:hAnsi="宋体" w:eastAsia="宋体" w:cs="宋体"/>
          <w:color w:val="auto"/>
          <w:sz w:val="24"/>
          <w:szCs w:val="24"/>
        </w:rPr>
        <w:t>机器人连杆之间相对位置和姿态的数学模型，在工业机器人运动学分析中</w:t>
      </w:r>
      <w:r>
        <w:rPr>
          <w:rFonts w:hint="eastAsia" w:ascii="宋体" w:hAnsi="宋体" w:eastAsia="宋体" w:cs="宋体"/>
          <w:color w:val="auto"/>
          <w:sz w:val="24"/>
          <w:szCs w:val="24"/>
          <w:lang w:val="en-US" w:eastAsia="zh-CN"/>
        </w:rPr>
        <w:t>占据关键地位</w:t>
      </w:r>
      <w:r>
        <w:rPr>
          <w:rFonts w:hint="eastAsia" w:ascii="宋体" w:hAnsi="宋体" w:eastAsia="宋体" w:cs="宋体"/>
          <w:color w:val="auto"/>
          <w:sz w:val="24"/>
          <w:szCs w:val="24"/>
        </w:rPr>
        <w:t>。</w:t>
      </w:r>
      <w:r>
        <w:rPr>
          <w:rFonts w:ascii="宋体" w:hAnsi="宋体" w:eastAsia="宋体" w:cs="宋体"/>
          <w:dstrike w:val="0"/>
          <w:color w:val="auto"/>
          <w:sz w:val="24"/>
          <w:shd w:val="clear" w:color="auto" w:fill="auto"/>
        </w:rPr>
        <w:t>该模型精确地描述了机器人的运动学特性，其关键参数为连杆长度，连杆偏移，关节角，关节扭角</w:t>
      </w:r>
      <w:r>
        <w:rPr>
          <w:rFonts w:hint="eastAsia" w:ascii="宋体" w:hAnsi="宋体" w:eastAsia="宋体" w:cs="宋体"/>
          <w:dstrike w:val="0"/>
          <w:color w:val="auto"/>
          <w:sz w:val="24"/>
          <w:shd w:val="clear" w:color="auto" w:fill="auto"/>
          <w:lang w:val="en-US" w:eastAsia="zh-CN"/>
        </w:rPr>
        <w:t>这</w:t>
      </w:r>
      <w:r>
        <w:rPr>
          <w:rFonts w:ascii="宋体" w:hAnsi="宋体" w:eastAsia="宋体" w:cs="宋体"/>
          <w:dstrike w:val="0"/>
          <w:color w:val="auto"/>
          <w:sz w:val="24"/>
          <w:shd w:val="clear" w:color="auto" w:fill="auto"/>
        </w:rPr>
        <w:t>四个参数。</w:t>
      </w:r>
      <w:r>
        <w:rPr>
          <w:rFonts w:hint="eastAsia" w:ascii="宋体" w:hAnsi="宋体" w:eastAsia="宋体" w:cs="宋体"/>
          <w:color w:val="auto"/>
          <w:sz w:val="24"/>
          <w:szCs w:val="24"/>
        </w:rPr>
        <w:t>连杆长度（</w:t>
      </w:r>
      <m:oMath>
        <m:sSub>
          <m:sSubPr>
            <m:ctrlPr>
              <w:rPr>
                <w:rFonts w:ascii="Cambria Math" w:hAnsi="Cambria Math" w:cs="宋体"/>
                <w:color w:val="auto"/>
                <w:sz w:val="24"/>
                <w:szCs w:val="24"/>
              </w:rPr>
            </m:ctrlPr>
          </m:sSubPr>
          <m:e>
            <m:r>
              <m:rPr>
                <m:sty m:val="p"/>
              </m:rPr>
              <w:rPr>
                <w:rFonts w:hint="default" w:ascii="Cambria Math" w:hAnsi="Cambria Math" w:cs="宋体"/>
                <w:color w:val="auto"/>
                <w:sz w:val="24"/>
                <w:szCs w:val="24"/>
                <w:lang w:val="en-US" w:eastAsia="zh-CN"/>
              </w:rPr>
              <m:t>a</m:t>
            </m:r>
            <m:ctrlPr>
              <w:rPr>
                <w:rFonts w:ascii="Cambria Math" w:hAnsi="Cambria Math" w:cs="宋体"/>
                <w:color w:val="auto"/>
                <w:sz w:val="24"/>
                <w:szCs w:val="24"/>
              </w:rPr>
            </m:ctrlPr>
          </m:e>
          <m:sub>
            <m:r>
              <m:rPr>
                <m:sty m:val="p"/>
              </m:rPr>
              <w:rPr>
                <w:rFonts w:hint="default" w:ascii="Cambria Math" w:hAnsi="Cambria Math" w:cs="宋体"/>
                <w:color w:val="auto"/>
                <w:sz w:val="24"/>
                <w:szCs w:val="24"/>
                <w:lang w:val="en-US" w:eastAsia="zh-CN"/>
              </w:rPr>
              <m:t>i−1</m:t>
            </m:r>
            <m:ctrlPr>
              <w:rPr>
                <w:rFonts w:ascii="Cambria Math" w:hAnsi="Cambria Math" w:cs="宋体"/>
                <w:color w:val="auto"/>
                <w:sz w:val="24"/>
                <w:szCs w:val="24"/>
              </w:rPr>
            </m:ctrlPr>
          </m:sub>
        </m:sSub>
      </m:oMath>
      <w:r>
        <w:rPr>
          <w:rFonts w:hint="eastAsia" w:ascii="宋体" w:hAnsi="宋体" w:eastAsia="宋体" w:cs="宋体"/>
          <w:color w:val="auto"/>
          <w:sz w:val="24"/>
          <w:szCs w:val="24"/>
        </w:rPr>
        <w:t>）</w:t>
      </w:r>
      <w:r>
        <w:rPr>
          <w:rFonts w:hint="eastAsia" w:ascii="宋体" w:hAnsi="宋体" w:eastAsia="宋体" w:cs="宋体"/>
          <w:color w:val="auto"/>
          <w:sz w:val="24"/>
          <w:szCs w:val="24"/>
          <w:lang w:val="en-US" w:eastAsia="zh-CN"/>
        </w:rPr>
        <w:t>指的是</w:t>
      </w:r>
      <w:r>
        <w:rPr>
          <w:rFonts w:hint="eastAsia" w:ascii="宋体" w:hAnsi="宋体" w:eastAsia="宋体" w:cs="宋体"/>
          <w:color w:val="auto"/>
          <w:sz w:val="24"/>
          <w:szCs w:val="24"/>
        </w:rPr>
        <w:t>沿</w:t>
      </w:r>
      <m:oMath>
        <m:sSub>
          <m:sSubPr>
            <m:ctrlPr>
              <w:rPr>
                <w:rFonts w:ascii="Cambria Math" w:hAnsi="Cambria Math" w:cs="宋体"/>
                <w:i/>
                <w:color w:val="auto"/>
                <w:sz w:val="24"/>
                <w:szCs w:val="24"/>
              </w:rPr>
            </m:ctrlPr>
          </m:sSubPr>
          <m:e>
            <m:r>
              <m:rPr/>
              <w:rPr>
                <w:rFonts w:hint="default" w:ascii="Cambria Math" w:hAnsi="Cambria Math" w:cs="宋体"/>
                <w:color w:val="auto"/>
                <w:sz w:val="24"/>
                <w:szCs w:val="24"/>
                <w:lang w:val="en-US" w:eastAsia="zh-CN"/>
              </w:rPr>
              <m:t>X</m:t>
            </m:r>
            <m:ctrlPr>
              <w:rPr>
                <w:rFonts w:ascii="Cambria Math" w:hAnsi="Cambria Math" w:cs="宋体"/>
                <w:i/>
                <w:color w:val="auto"/>
                <w:sz w:val="24"/>
                <w:szCs w:val="24"/>
              </w:rPr>
            </m:ctrlPr>
          </m:e>
          <m:sub>
            <m:r>
              <m:rPr/>
              <w:rPr>
                <w:rFonts w:hint="default" w:ascii="Cambria Math" w:hAnsi="Cambria Math" w:cs="宋体"/>
                <w:color w:val="auto"/>
                <w:sz w:val="24"/>
                <w:szCs w:val="24"/>
                <w:lang w:val="en-US" w:eastAsia="zh-CN"/>
              </w:rPr>
              <m:t>i−1</m:t>
            </m:r>
            <m:ctrlPr>
              <w:rPr>
                <w:rFonts w:ascii="Cambria Math" w:hAnsi="Cambria Math" w:cs="宋体"/>
                <w:i/>
                <w:color w:val="auto"/>
                <w:sz w:val="24"/>
                <w:szCs w:val="24"/>
              </w:rPr>
            </m:ctrlPr>
          </m:sub>
        </m:sSub>
      </m:oMath>
      <w:r>
        <w:rPr>
          <w:rFonts w:hint="eastAsia" w:ascii="宋体" w:hAnsi="宋体" w:eastAsia="宋体" w:cs="宋体"/>
          <w:color w:val="auto"/>
          <w:sz w:val="24"/>
          <w:szCs w:val="24"/>
        </w:rPr>
        <w:t>​轴方向，从</w:t>
      </w:r>
      <m:oMath>
        <m:sSub>
          <m:sSubPr>
            <m:ctrlPr>
              <w:rPr>
                <w:rFonts w:ascii="Cambria Math" w:hAnsi="Cambria Math" w:cs="宋体"/>
                <w:i/>
                <w:color w:val="auto"/>
                <w:sz w:val="24"/>
                <w:szCs w:val="24"/>
              </w:rPr>
            </m:ctrlPr>
          </m:sSubPr>
          <m:e>
            <m:r>
              <m:rPr/>
              <w:rPr>
                <w:rFonts w:hint="default" w:ascii="Cambria Math" w:hAnsi="Cambria Math" w:cs="宋体"/>
                <w:color w:val="auto"/>
                <w:sz w:val="24"/>
                <w:szCs w:val="24"/>
                <w:lang w:val="en-US" w:eastAsia="zh-CN"/>
              </w:rPr>
              <m:t>Z</m:t>
            </m:r>
            <m:ctrlPr>
              <w:rPr>
                <w:rFonts w:ascii="Cambria Math" w:hAnsi="Cambria Math" w:cs="宋体"/>
                <w:i/>
                <w:color w:val="auto"/>
                <w:sz w:val="24"/>
                <w:szCs w:val="24"/>
              </w:rPr>
            </m:ctrlPr>
          </m:e>
          <m:sub>
            <m:r>
              <m:rPr/>
              <w:rPr>
                <w:rFonts w:hint="default" w:ascii="Cambria Math" w:hAnsi="Cambria Math" w:cs="宋体"/>
                <w:color w:val="auto"/>
                <w:sz w:val="24"/>
                <w:szCs w:val="24"/>
                <w:lang w:val="en-US" w:eastAsia="zh-CN"/>
              </w:rPr>
              <m:t>i−1</m:t>
            </m:r>
            <m:ctrlPr>
              <w:rPr>
                <w:rFonts w:ascii="Cambria Math" w:hAnsi="Cambria Math" w:cs="宋体"/>
                <w:i/>
                <w:color w:val="auto"/>
                <w:sz w:val="24"/>
                <w:szCs w:val="24"/>
              </w:rPr>
            </m:ctrlPr>
          </m:sub>
        </m:sSub>
      </m:oMath>
      <w:r>
        <w:rPr>
          <w:rFonts w:hint="eastAsia" w:ascii="宋体" w:hAnsi="宋体" w:eastAsia="宋体" w:cs="宋体"/>
          <w:color w:val="auto"/>
          <w:sz w:val="24"/>
          <w:szCs w:val="24"/>
        </w:rPr>
        <w:t>轴到</w:t>
      </w:r>
      <m:oMath>
        <m:sSub>
          <m:sSubPr>
            <m:ctrlPr>
              <w:rPr>
                <w:rFonts w:ascii="Cambria Math" w:hAnsi="Cambria Math" w:cs="宋体"/>
                <w:i/>
                <w:color w:val="auto"/>
                <w:sz w:val="24"/>
                <w:szCs w:val="24"/>
              </w:rPr>
            </m:ctrlPr>
          </m:sSubPr>
          <m:e>
            <m:r>
              <m:rPr/>
              <w:rPr>
                <w:rFonts w:hint="default" w:ascii="Cambria Math" w:hAnsi="Cambria Math" w:cs="宋体"/>
                <w:color w:val="auto"/>
                <w:sz w:val="24"/>
                <w:szCs w:val="24"/>
                <w:lang w:val="en-US" w:eastAsia="zh-CN"/>
              </w:rPr>
              <m:t>Z</m:t>
            </m:r>
            <m:ctrlPr>
              <w:rPr>
                <w:rFonts w:ascii="Cambria Math" w:hAnsi="Cambria Math" w:cs="宋体"/>
                <w:i/>
                <w:color w:val="auto"/>
                <w:sz w:val="24"/>
                <w:szCs w:val="24"/>
              </w:rPr>
            </m:ctrlPr>
          </m:e>
          <m:sub>
            <m:r>
              <m:rPr/>
              <w:rPr>
                <w:rFonts w:hint="default" w:ascii="Cambria Math" w:hAnsi="Cambria Math" w:cs="宋体"/>
                <w:color w:val="auto"/>
                <w:sz w:val="24"/>
                <w:szCs w:val="24"/>
                <w:lang w:val="en-US" w:eastAsia="zh-CN"/>
              </w:rPr>
              <m:t>i</m:t>
            </m:r>
            <m:ctrlPr>
              <w:rPr>
                <w:rFonts w:ascii="Cambria Math" w:hAnsi="Cambria Math" w:cs="宋体"/>
                <w:i/>
                <w:color w:val="auto"/>
                <w:sz w:val="24"/>
                <w:szCs w:val="24"/>
              </w:rPr>
            </m:ctrlPr>
          </m:sub>
        </m:sSub>
      </m:oMath>
      <w:r>
        <w:rPr>
          <w:rFonts w:hint="eastAsia" w:ascii="宋体" w:hAnsi="宋体" w:eastAsia="宋体" w:cs="宋体"/>
          <w:color w:val="auto"/>
          <w:sz w:val="24"/>
          <w:szCs w:val="24"/>
        </w:rPr>
        <w:t>轴的距离</w:t>
      </w:r>
      <w:r>
        <w:rPr>
          <w:rFonts w:hint="eastAsia" w:ascii="宋体" w:hAnsi="宋体" w:eastAsia="宋体" w:cs="宋体"/>
          <w:sz w:val="24"/>
          <w:szCs w:val="24"/>
        </w:rPr>
        <w:t>；连杆偏移（</w:t>
      </w:r>
      <m:oMath>
        <m:sSub>
          <m:sSubPr>
            <m:ctrlPr>
              <w:rPr>
                <w:rFonts w:ascii="Cambria Math" w:hAnsi="Cambria Math" w:cs="宋体"/>
                <w:i/>
                <w:sz w:val="24"/>
                <w:szCs w:val="24"/>
              </w:rPr>
            </m:ctrlPr>
          </m:sSubPr>
          <m:e>
            <m:r>
              <m:rPr/>
              <w:rPr>
                <w:rFonts w:hint="default" w:ascii="Cambria Math" w:hAnsi="Cambria Math" w:cs="宋体"/>
                <w:sz w:val="24"/>
                <w:szCs w:val="24"/>
                <w:lang w:val="en-US" w:eastAsia="zh-CN"/>
              </w:rPr>
              <m:t>d</m:t>
            </m:r>
            <m:ctrlPr>
              <w:rPr>
                <w:rFonts w:ascii="Cambria Math" w:hAnsi="Cambria Math" w:cs="宋体"/>
                <w:i/>
                <w:sz w:val="24"/>
                <w:szCs w:val="24"/>
              </w:rPr>
            </m:ctrlPr>
          </m:e>
          <m:sub>
            <m:r>
              <m:rPr/>
              <w:rPr>
                <w:rFonts w:hint="default" w:ascii="Cambria Math" w:hAnsi="Cambria Math" w:cs="宋体"/>
                <w:sz w:val="24"/>
                <w:szCs w:val="24"/>
                <w:lang w:val="en-US" w:eastAsia="zh-CN"/>
              </w:rPr>
              <m:t>i</m:t>
            </m:r>
            <m:ctrlPr>
              <w:rPr>
                <w:rFonts w:ascii="Cambria Math" w:hAnsi="Cambria Math" w:cs="宋体"/>
                <w:i/>
                <w:sz w:val="24"/>
                <w:szCs w:val="24"/>
              </w:rPr>
            </m:ctrlPr>
          </m:sub>
        </m:sSub>
      </m:oMath>
      <w:r>
        <w:rPr>
          <w:rFonts w:hint="eastAsia" w:ascii="宋体" w:hAnsi="宋体" w:eastAsia="宋体" w:cs="宋体"/>
          <w:sz w:val="24"/>
          <w:szCs w:val="24"/>
        </w:rPr>
        <w:t>）是沿着</w:t>
      </w:r>
      <m:oMath>
        <m:sSub>
          <m:sSubPr>
            <m:ctrlPr>
              <w:rPr>
                <w:rFonts w:ascii="Cambria Math" w:hAnsi="Cambria Math" w:cs="宋体"/>
                <w:i/>
                <w:sz w:val="24"/>
                <w:szCs w:val="24"/>
              </w:rPr>
            </m:ctrlPr>
          </m:sSubPr>
          <m:e>
            <m:r>
              <m:rPr/>
              <w:rPr>
                <w:rFonts w:hint="default" w:ascii="Cambria Math" w:hAnsi="Cambria Math" w:cs="宋体"/>
                <w:sz w:val="24"/>
                <w:szCs w:val="24"/>
                <w:lang w:val="en-US" w:eastAsia="zh-CN"/>
              </w:rPr>
              <m:t>Z</m:t>
            </m:r>
            <m:ctrlPr>
              <w:rPr>
                <w:rFonts w:ascii="Cambria Math" w:hAnsi="Cambria Math" w:cs="宋体"/>
                <w:i/>
                <w:sz w:val="24"/>
                <w:szCs w:val="24"/>
              </w:rPr>
            </m:ctrlPr>
          </m:e>
          <m:sub>
            <m:r>
              <m:rPr/>
              <w:rPr>
                <w:rFonts w:hint="default" w:ascii="Cambria Math" w:hAnsi="Cambria Math" w:cs="宋体"/>
                <w:sz w:val="24"/>
                <w:szCs w:val="24"/>
                <w:lang w:val="en-US" w:eastAsia="zh-CN"/>
              </w:rPr>
              <m:t>i</m:t>
            </m:r>
            <m:ctrlPr>
              <w:rPr>
                <w:rFonts w:ascii="Cambria Math" w:hAnsi="Cambria Math" w:cs="宋体"/>
                <w:i/>
                <w:sz w:val="24"/>
                <w:szCs w:val="24"/>
              </w:rPr>
            </m:ctrlPr>
          </m:sub>
        </m:sSub>
      </m:oMath>
      <w:r>
        <w:rPr>
          <w:rFonts w:hint="eastAsia" w:ascii="宋体" w:hAnsi="宋体" w:eastAsia="宋体" w:cs="宋体"/>
          <w:sz w:val="24"/>
          <w:szCs w:val="24"/>
        </w:rPr>
        <w:t>轴方向，从</w:t>
      </w:r>
      <m:oMath>
        <m:sSub>
          <m:sSubPr>
            <m:ctrlPr>
              <w:rPr>
                <w:rFonts w:ascii="Cambria Math" w:hAnsi="Cambria Math" w:cs="宋体"/>
                <w:i/>
                <w:sz w:val="24"/>
                <w:szCs w:val="24"/>
              </w:rPr>
            </m:ctrlPr>
          </m:sSubPr>
          <m:e>
            <m:r>
              <m:rPr/>
              <w:rPr>
                <w:rFonts w:hint="default" w:ascii="Cambria Math" w:hAnsi="Cambria Math" w:cs="宋体"/>
                <w:sz w:val="24"/>
                <w:szCs w:val="24"/>
                <w:lang w:val="en-US" w:eastAsia="zh-CN"/>
              </w:rPr>
              <m:t>X</m:t>
            </m:r>
            <m:ctrlPr>
              <w:rPr>
                <w:rFonts w:ascii="Cambria Math" w:hAnsi="Cambria Math" w:cs="宋体"/>
                <w:i/>
                <w:sz w:val="24"/>
                <w:szCs w:val="24"/>
              </w:rPr>
            </m:ctrlPr>
          </m:e>
          <m:sub>
            <m:r>
              <m:rPr/>
              <w:rPr>
                <w:rFonts w:hint="default" w:ascii="Cambria Math" w:hAnsi="Cambria Math" w:cs="宋体"/>
                <w:sz w:val="24"/>
                <w:szCs w:val="24"/>
                <w:lang w:val="en-US" w:eastAsia="zh-CN"/>
              </w:rPr>
              <m:t>i−1</m:t>
            </m:r>
            <m:ctrlPr>
              <w:rPr>
                <w:rFonts w:ascii="Cambria Math" w:hAnsi="Cambria Math" w:cs="宋体"/>
                <w:i/>
                <w:sz w:val="24"/>
                <w:szCs w:val="24"/>
              </w:rPr>
            </m:ctrlPr>
          </m:sub>
        </m:sSub>
      </m:oMath>
      <w:r>
        <w:rPr>
          <w:rFonts w:hint="eastAsia" w:ascii="宋体" w:hAnsi="宋体" w:eastAsia="宋体" w:cs="宋体"/>
          <w:sz w:val="24"/>
          <w:szCs w:val="24"/>
        </w:rPr>
        <w:t>轴到</w:t>
      </w:r>
      <m:oMath>
        <m:sSub>
          <m:sSubPr>
            <m:ctrlPr>
              <w:rPr>
                <w:rFonts w:ascii="Cambria Math" w:hAnsi="Cambria Math" w:cs="宋体"/>
                <w:i/>
                <w:sz w:val="24"/>
                <w:szCs w:val="24"/>
              </w:rPr>
            </m:ctrlPr>
          </m:sSubPr>
          <m:e>
            <m:r>
              <m:rPr/>
              <w:rPr>
                <w:rFonts w:hint="default" w:ascii="Cambria Math" w:hAnsi="Cambria Math" w:cs="宋体"/>
                <w:sz w:val="24"/>
                <w:szCs w:val="24"/>
                <w:lang w:val="en-US" w:eastAsia="zh-CN"/>
              </w:rPr>
              <m:t>X</m:t>
            </m:r>
            <m:ctrlPr>
              <w:rPr>
                <w:rFonts w:ascii="Cambria Math" w:hAnsi="Cambria Math" w:cs="宋体"/>
                <w:i/>
                <w:sz w:val="24"/>
                <w:szCs w:val="24"/>
              </w:rPr>
            </m:ctrlPr>
          </m:e>
          <m:sub>
            <m:r>
              <m:rPr/>
              <w:rPr>
                <w:rFonts w:hint="default" w:ascii="Cambria Math" w:hAnsi="Cambria Math" w:cs="宋体"/>
                <w:sz w:val="24"/>
                <w:szCs w:val="24"/>
                <w:lang w:val="en-US" w:eastAsia="zh-CN"/>
              </w:rPr>
              <m:t>i</m:t>
            </m:r>
            <m:ctrlPr>
              <w:rPr>
                <w:rFonts w:ascii="Cambria Math" w:hAnsi="Cambria Math" w:cs="宋体"/>
                <w:i/>
                <w:sz w:val="24"/>
                <w:szCs w:val="24"/>
              </w:rPr>
            </m:ctrlPr>
          </m:sub>
        </m:sSub>
      </m:oMath>
      <w:r>
        <w:rPr>
          <w:rFonts w:hint="eastAsia" w:ascii="宋体" w:hAnsi="宋体" w:eastAsia="宋体" w:cs="宋体"/>
          <w:sz w:val="24"/>
          <w:szCs w:val="24"/>
        </w:rPr>
        <w:t>轴的距离；关节角（</w:t>
      </w:r>
      <m:oMath>
        <m:sSub>
          <m:sSubPr>
            <m:ctrlPr>
              <w:rPr>
                <w:rFonts w:ascii="Cambria Math" w:hAnsi="Cambria Math" w:cs="宋体"/>
                <w:i/>
                <w:sz w:val="24"/>
                <w:szCs w:val="24"/>
              </w:rPr>
            </m:ctrlPr>
          </m:sSubPr>
          <m:e>
            <m:r>
              <m:rPr/>
              <w:rPr>
                <w:rFonts w:ascii="Cambria Math" w:hAnsi="Cambria Math" w:cs="宋体"/>
                <w:sz w:val="24"/>
                <w:szCs w:val="24"/>
              </w:rPr>
              <m:t>θ</m:t>
            </m:r>
            <m:ctrlPr>
              <w:rPr>
                <w:rFonts w:ascii="Cambria Math" w:hAnsi="Cambria Math" w:cs="宋体"/>
                <w:i/>
                <w:sz w:val="24"/>
                <w:szCs w:val="24"/>
              </w:rPr>
            </m:ctrlPr>
          </m:e>
          <m:sub>
            <m:r>
              <m:rPr/>
              <w:rPr>
                <w:rFonts w:hint="default" w:ascii="Cambria Math" w:hAnsi="Cambria Math" w:cs="宋体"/>
                <w:sz w:val="24"/>
                <w:szCs w:val="24"/>
                <w:lang w:val="en-US" w:eastAsia="zh-CN"/>
              </w:rPr>
              <m:t>i</m:t>
            </m:r>
            <m:ctrlPr>
              <w:rPr>
                <w:rFonts w:ascii="Cambria Math" w:hAnsi="Cambria Math" w:cs="宋体"/>
                <w:i/>
                <w:sz w:val="24"/>
                <w:szCs w:val="24"/>
              </w:rPr>
            </m:ctrlPr>
          </m:sub>
        </m:sSub>
      </m:oMath>
      <w:r>
        <w:rPr>
          <w:rFonts w:hint="eastAsia" w:ascii="宋体" w:hAnsi="宋体" w:eastAsia="宋体" w:cs="宋体"/>
          <w:sz w:val="24"/>
          <w:szCs w:val="24"/>
        </w:rPr>
        <w:t>）是以</w:t>
      </w:r>
      <m:oMath>
        <m:sSub>
          <m:sSubPr>
            <m:ctrlPr>
              <w:rPr>
                <w:rFonts w:ascii="Cambria Math" w:hAnsi="Cambria Math" w:cs="宋体"/>
                <w:i/>
                <w:sz w:val="24"/>
                <w:szCs w:val="24"/>
              </w:rPr>
            </m:ctrlPr>
          </m:sSubPr>
          <m:e>
            <m:r>
              <m:rPr/>
              <w:rPr>
                <w:rFonts w:hint="default" w:ascii="Cambria Math" w:hAnsi="Cambria Math" w:cs="宋体"/>
                <w:sz w:val="24"/>
                <w:szCs w:val="24"/>
                <w:lang w:val="en-US" w:eastAsia="zh-CN"/>
              </w:rPr>
              <m:t>Z</m:t>
            </m:r>
            <m:ctrlPr>
              <w:rPr>
                <w:rFonts w:ascii="Cambria Math" w:hAnsi="Cambria Math" w:cs="宋体"/>
                <w:i/>
                <w:sz w:val="24"/>
                <w:szCs w:val="24"/>
              </w:rPr>
            </m:ctrlPr>
          </m:e>
          <m:sub>
            <m:r>
              <m:rPr/>
              <w:rPr>
                <w:rFonts w:hint="default" w:ascii="Cambria Math" w:hAnsi="Cambria Math" w:cs="宋体"/>
                <w:sz w:val="24"/>
                <w:szCs w:val="24"/>
                <w:lang w:val="en-US" w:eastAsia="zh-CN"/>
              </w:rPr>
              <m:t>i</m:t>
            </m:r>
            <m:ctrlPr>
              <w:rPr>
                <w:rFonts w:ascii="Cambria Math" w:hAnsi="Cambria Math" w:cs="宋体"/>
                <w:i/>
                <w:sz w:val="24"/>
                <w:szCs w:val="24"/>
              </w:rPr>
            </m:ctrlPr>
          </m:sub>
        </m:sSub>
      </m:oMath>
      <w:r>
        <w:rPr>
          <w:rFonts w:hint="eastAsia" w:ascii="宋体" w:hAnsi="宋体" w:eastAsia="宋体" w:cs="宋体"/>
          <w:sz w:val="24"/>
          <w:szCs w:val="24"/>
        </w:rPr>
        <w:t>方向为参照，</w:t>
      </w:r>
      <m:oMath>
        <m:sSub>
          <m:sSubPr>
            <m:ctrlPr>
              <w:rPr>
                <w:rFonts w:ascii="Cambria Math" w:hAnsi="Cambria Math" w:cs="宋体"/>
                <w:i/>
                <w:sz w:val="24"/>
                <w:szCs w:val="24"/>
              </w:rPr>
            </m:ctrlPr>
          </m:sSubPr>
          <m:e>
            <m:r>
              <m:rPr/>
              <w:rPr>
                <w:rFonts w:hint="default" w:ascii="Cambria Math" w:hAnsi="Cambria Math" w:cs="宋体"/>
                <w:sz w:val="24"/>
                <w:szCs w:val="24"/>
                <w:lang w:val="en-US" w:eastAsia="zh-CN"/>
              </w:rPr>
              <m:t>X</m:t>
            </m:r>
            <m:ctrlPr>
              <w:rPr>
                <w:rFonts w:ascii="Cambria Math" w:hAnsi="Cambria Math" w:cs="宋体"/>
                <w:i/>
                <w:sz w:val="24"/>
                <w:szCs w:val="24"/>
              </w:rPr>
            </m:ctrlPr>
          </m:e>
          <m:sub>
            <m:r>
              <m:rPr/>
              <w:rPr>
                <w:rFonts w:hint="default" w:ascii="Cambria Math" w:hAnsi="Cambria Math" w:cs="宋体"/>
                <w:sz w:val="24"/>
                <w:szCs w:val="24"/>
                <w:lang w:val="en-US" w:eastAsia="zh-CN"/>
              </w:rPr>
              <m:t>i−1</m:t>
            </m:r>
            <m:ctrlPr>
              <w:rPr>
                <w:rFonts w:ascii="Cambria Math" w:hAnsi="Cambria Math" w:cs="宋体"/>
                <w:i/>
                <w:sz w:val="24"/>
                <w:szCs w:val="24"/>
              </w:rPr>
            </m:ctrlPr>
          </m:sub>
        </m:sSub>
      </m:oMath>
      <w:r>
        <w:rPr>
          <w:rFonts w:hint="eastAsia" w:ascii="宋体" w:hAnsi="宋体" w:eastAsia="宋体" w:cs="宋体"/>
          <w:sz w:val="24"/>
          <w:szCs w:val="24"/>
        </w:rPr>
        <w:t>轴到</w:t>
      </w:r>
      <m:oMath>
        <m:sSub>
          <m:sSubPr>
            <m:ctrlPr>
              <w:rPr>
                <w:rFonts w:ascii="Cambria Math" w:hAnsi="Cambria Math" w:cs="宋体"/>
                <w:i/>
                <w:sz w:val="24"/>
                <w:szCs w:val="24"/>
              </w:rPr>
            </m:ctrlPr>
          </m:sSubPr>
          <m:e>
            <m:r>
              <m:rPr/>
              <w:rPr>
                <w:rFonts w:hint="default" w:ascii="Cambria Math" w:hAnsi="Cambria Math" w:cs="宋体"/>
                <w:sz w:val="24"/>
                <w:szCs w:val="24"/>
                <w:lang w:val="en-US" w:eastAsia="zh-CN"/>
              </w:rPr>
              <m:t>X</m:t>
            </m:r>
            <m:ctrlPr>
              <w:rPr>
                <w:rFonts w:ascii="Cambria Math" w:hAnsi="Cambria Math" w:cs="宋体"/>
                <w:i/>
                <w:sz w:val="24"/>
                <w:szCs w:val="24"/>
              </w:rPr>
            </m:ctrlPr>
          </m:e>
          <m:sub>
            <m:r>
              <m:rPr/>
              <w:rPr>
                <w:rFonts w:hint="default" w:ascii="Cambria Math" w:hAnsi="Cambria Math" w:cs="宋体"/>
                <w:sz w:val="24"/>
                <w:szCs w:val="24"/>
                <w:lang w:val="en-US" w:eastAsia="zh-CN"/>
              </w:rPr>
              <m:t>i</m:t>
            </m:r>
            <m:ctrlPr>
              <w:rPr>
                <w:rFonts w:ascii="Cambria Math" w:hAnsi="Cambria Math" w:cs="宋体"/>
                <w:i/>
                <w:sz w:val="24"/>
                <w:szCs w:val="24"/>
              </w:rPr>
            </m:ctrlPr>
          </m:sub>
        </m:sSub>
      </m:oMath>
      <w:r>
        <w:rPr>
          <w:rFonts w:hint="eastAsia" w:ascii="宋体" w:hAnsi="宋体" w:eastAsia="宋体" w:cs="宋体"/>
          <w:sz w:val="24"/>
          <w:szCs w:val="24"/>
        </w:rPr>
        <w:t>轴的夹角，遵循逆时针为正、顺时针为负的规则；关节扭角（</w:t>
      </w:r>
      <m:oMath>
        <m:sSub>
          <m:sSubPr>
            <m:ctrlPr>
              <w:rPr>
                <w:rFonts w:ascii="Cambria Math" w:hAnsi="Cambria Math" w:cs="宋体"/>
                <w:i/>
                <w:sz w:val="24"/>
                <w:szCs w:val="24"/>
              </w:rPr>
            </m:ctrlPr>
          </m:sSubPr>
          <m:e>
            <m:r>
              <m:rPr/>
              <w:rPr>
                <w:rFonts w:ascii="Cambria Math" w:hAnsi="Cambria Math" w:cs="宋体"/>
                <w:sz w:val="24"/>
                <w:szCs w:val="24"/>
              </w:rPr>
              <m:t>α</m:t>
            </m:r>
            <m:ctrlPr>
              <w:rPr>
                <w:rFonts w:ascii="Cambria Math" w:hAnsi="Cambria Math" w:cs="宋体"/>
                <w:i/>
                <w:sz w:val="24"/>
                <w:szCs w:val="24"/>
              </w:rPr>
            </m:ctrlPr>
          </m:e>
          <m:sub>
            <m:r>
              <m:rPr/>
              <w:rPr>
                <w:rFonts w:hint="default" w:ascii="Cambria Math" w:hAnsi="Cambria Math" w:cs="宋体"/>
                <w:sz w:val="24"/>
                <w:szCs w:val="24"/>
                <w:lang w:val="en-US" w:eastAsia="zh-CN"/>
              </w:rPr>
              <m:t>i−1</m:t>
            </m:r>
            <m:ctrlPr>
              <w:rPr>
                <w:rFonts w:ascii="Cambria Math" w:hAnsi="Cambria Math" w:cs="宋体"/>
                <w:i/>
                <w:sz w:val="24"/>
                <w:szCs w:val="24"/>
              </w:rPr>
            </m:ctrlPr>
          </m:sub>
        </m:sSub>
      </m:oMath>
      <w:r>
        <w:rPr>
          <w:rFonts w:hint="eastAsia" w:ascii="宋体" w:hAnsi="宋体" w:eastAsia="宋体" w:cs="宋体"/>
          <w:sz w:val="24"/>
          <w:szCs w:val="24"/>
        </w:rPr>
        <w:t>）则是以</w:t>
      </w:r>
      <m:oMath>
        <m:sSub>
          <m:sSubPr>
            <m:ctrlPr>
              <w:rPr>
                <w:rFonts w:ascii="Cambria Math" w:hAnsi="Cambria Math" w:cs="宋体"/>
                <w:i/>
                <w:sz w:val="24"/>
                <w:szCs w:val="24"/>
              </w:rPr>
            </m:ctrlPr>
          </m:sSubPr>
          <m:e>
            <m:r>
              <m:rPr/>
              <w:rPr>
                <w:rFonts w:hint="default" w:ascii="Cambria Math" w:hAnsi="Cambria Math" w:cs="宋体"/>
                <w:sz w:val="24"/>
                <w:szCs w:val="24"/>
                <w:lang w:val="en-US" w:eastAsia="zh-CN"/>
              </w:rPr>
              <m:t>X</m:t>
            </m:r>
            <m:ctrlPr>
              <w:rPr>
                <w:rFonts w:ascii="Cambria Math" w:hAnsi="Cambria Math" w:cs="宋体"/>
                <w:i/>
                <w:sz w:val="24"/>
                <w:szCs w:val="24"/>
              </w:rPr>
            </m:ctrlPr>
          </m:e>
          <m:sub>
            <m:r>
              <m:rPr/>
              <w:rPr>
                <w:rFonts w:hint="default" w:ascii="Cambria Math" w:hAnsi="Cambria Math" w:cs="宋体"/>
                <w:sz w:val="24"/>
                <w:szCs w:val="24"/>
                <w:lang w:val="en-US" w:eastAsia="zh-CN"/>
              </w:rPr>
              <m:t>i−1</m:t>
            </m:r>
            <m:ctrlPr>
              <w:rPr>
                <w:rFonts w:ascii="Cambria Math" w:hAnsi="Cambria Math" w:cs="宋体"/>
                <w:i/>
                <w:sz w:val="24"/>
                <w:szCs w:val="24"/>
              </w:rPr>
            </m:ctrlPr>
          </m:sub>
        </m:sSub>
      </m:oMath>
      <w:r>
        <w:rPr>
          <w:rFonts w:hint="eastAsia" w:ascii="宋体" w:hAnsi="宋体" w:eastAsia="宋体" w:cs="宋体"/>
          <w:sz w:val="24"/>
          <w:szCs w:val="24"/>
        </w:rPr>
        <w:t>的方向观察，</w:t>
      </w:r>
      <m:oMath>
        <m:sSub>
          <m:sSubPr>
            <m:ctrlPr>
              <w:rPr>
                <w:rFonts w:ascii="Cambria Math" w:hAnsi="Cambria Math" w:cs="宋体"/>
                <w:i/>
                <w:sz w:val="24"/>
                <w:szCs w:val="24"/>
              </w:rPr>
            </m:ctrlPr>
          </m:sSubPr>
          <m:e>
            <m:r>
              <m:rPr/>
              <w:rPr>
                <w:rFonts w:hint="default" w:ascii="Cambria Math" w:hAnsi="Cambria Math" w:cs="宋体"/>
                <w:sz w:val="24"/>
                <w:szCs w:val="24"/>
                <w:lang w:val="en-US" w:eastAsia="zh-CN"/>
              </w:rPr>
              <m:t>Z</m:t>
            </m:r>
            <m:ctrlPr>
              <w:rPr>
                <w:rFonts w:ascii="Cambria Math" w:hAnsi="Cambria Math" w:cs="宋体"/>
                <w:i/>
                <w:sz w:val="24"/>
                <w:szCs w:val="24"/>
              </w:rPr>
            </m:ctrlPr>
          </m:e>
          <m:sub>
            <m:r>
              <m:rPr/>
              <w:rPr>
                <w:rFonts w:hint="default" w:ascii="Cambria Math" w:hAnsi="Cambria Math" w:cs="宋体"/>
                <w:sz w:val="24"/>
                <w:szCs w:val="24"/>
                <w:lang w:val="en-US" w:eastAsia="zh-CN"/>
              </w:rPr>
              <m:t>i−1</m:t>
            </m:r>
            <m:ctrlPr>
              <w:rPr>
                <w:rFonts w:ascii="Cambria Math" w:hAnsi="Cambria Math" w:cs="宋体"/>
                <w:i/>
                <w:sz w:val="24"/>
                <w:szCs w:val="24"/>
              </w:rPr>
            </m:ctrlPr>
          </m:sub>
        </m:sSub>
      </m:oMath>
      <w:r>
        <w:rPr>
          <w:rFonts w:hint="eastAsia" w:ascii="宋体" w:hAnsi="宋体" w:eastAsia="宋体" w:cs="宋体"/>
          <w:sz w:val="24"/>
          <w:szCs w:val="24"/>
        </w:rPr>
        <w:t>轴到</w:t>
      </w:r>
      <m:oMath>
        <m:sSub>
          <m:sSubPr>
            <m:ctrlPr>
              <w:rPr>
                <w:rFonts w:ascii="Cambria Math" w:hAnsi="Cambria Math" w:cs="宋体"/>
                <w:i/>
                <w:sz w:val="24"/>
                <w:szCs w:val="24"/>
              </w:rPr>
            </m:ctrlPr>
          </m:sSubPr>
          <m:e>
            <m:r>
              <m:rPr/>
              <w:rPr>
                <w:rFonts w:hint="default" w:ascii="Cambria Math" w:hAnsi="Cambria Math" w:cs="宋体"/>
                <w:sz w:val="24"/>
                <w:szCs w:val="24"/>
                <w:lang w:val="en-US" w:eastAsia="zh-CN"/>
              </w:rPr>
              <m:t>Z</m:t>
            </m:r>
            <m:ctrlPr>
              <w:rPr>
                <w:rFonts w:ascii="Cambria Math" w:hAnsi="Cambria Math" w:cs="宋体"/>
                <w:i/>
                <w:sz w:val="24"/>
                <w:szCs w:val="24"/>
              </w:rPr>
            </m:ctrlPr>
          </m:e>
          <m:sub>
            <m:r>
              <m:rPr/>
              <w:rPr>
                <w:rFonts w:hint="default" w:ascii="Cambria Math" w:hAnsi="Cambria Math" w:cs="宋体"/>
                <w:sz w:val="24"/>
                <w:szCs w:val="24"/>
                <w:lang w:val="en-US" w:eastAsia="zh-CN"/>
              </w:rPr>
              <m:t>i</m:t>
            </m:r>
            <m:ctrlPr>
              <w:rPr>
                <w:rFonts w:ascii="Cambria Math" w:hAnsi="Cambria Math" w:cs="宋体"/>
                <w:i/>
                <w:sz w:val="24"/>
                <w:szCs w:val="24"/>
              </w:rPr>
            </m:ctrlPr>
          </m:sub>
        </m:sSub>
      </m:oMath>
      <w:r>
        <w:rPr>
          <w:rFonts w:hint="eastAsia" w:ascii="宋体" w:hAnsi="宋体" w:eastAsia="宋体" w:cs="宋体"/>
          <w:sz w:val="24"/>
          <w:szCs w:val="24"/>
        </w:rPr>
        <w:t>轴间的夹角，如图</w:t>
      </w:r>
      <w:r>
        <w:rPr>
          <w:rFonts w:hint="default" w:ascii="Times New Roman" w:hAnsi="Times New Roman" w:eastAsia="宋体" w:cs="Times New Roman"/>
          <w:sz w:val="24"/>
          <w:szCs w:val="24"/>
        </w:rPr>
        <w:t>2.1</w:t>
      </w:r>
      <w:r>
        <w:rPr>
          <w:rFonts w:hint="eastAsia" w:ascii="宋体" w:hAnsi="宋体" w:eastAsia="宋体" w:cs="宋体"/>
          <w:sz w:val="24"/>
          <w:szCs w:val="24"/>
        </w:rPr>
        <w:t>。</w:t>
      </w:r>
    </w:p>
    <w:p w14:paraId="6E771A44">
      <w:pPr>
        <w:pStyle w:val="25"/>
        <w:spacing w:before="0" w:after="0" w:line="400" w:lineRule="exact"/>
        <w:ind w:firstLine="482"/>
        <w:jc w:val="center"/>
        <w:rPr>
          <w:rFonts w:ascii="Times New Roman" w:hAnsi="Times New Roman" w:eastAsia="宋体" w:cs="Times New Roman"/>
          <w:sz w:val="24"/>
          <w:szCs w:val="24"/>
        </w:rPr>
      </w:pPr>
      <w:r>
        <w:rPr>
          <w:rFonts w:ascii="Times New Roman" w:hAnsi="Times New Roman" w:eastAsia="宋体" w:cs="Times New Roman"/>
          <w:sz w:val="24"/>
          <w:szCs w:val="24"/>
        </w:rPr>
        <w:drawing>
          <wp:anchor distT="0" distB="0" distL="114300" distR="114300" simplePos="0" relativeHeight="251659264" behindDoc="0" locked="0" layoutInCell="1" allowOverlap="1">
            <wp:simplePos x="0" y="0"/>
            <wp:positionH relativeFrom="column">
              <wp:posOffset>508635</wp:posOffset>
            </wp:positionH>
            <wp:positionV relativeFrom="paragraph">
              <wp:posOffset>93980</wp:posOffset>
            </wp:positionV>
            <wp:extent cx="4885690" cy="1867535"/>
            <wp:effectExtent l="0" t="0" r="3810" b="12065"/>
            <wp:wrapTopAndBottom/>
            <wp:docPr id="47"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3" descr="IMG_256"/>
                    <pic:cNvPicPr>
                      <a:picLocks noChangeAspect="1"/>
                    </pic:cNvPicPr>
                  </pic:nvPicPr>
                  <pic:blipFill>
                    <a:blip r:embed="rId16"/>
                    <a:stretch>
                      <a:fillRect/>
                    </a:stretch>
                  </pic:blipFill>
                  <pic:spPr>
                    <a:xfrm>
                      <a:off x="0" y="0"/>
                      <a:ext cx="4885690" cy="1867535"/>
                    </a:xfrm>
                    <a:prstGeom prst="rect">
                      <a:avLst/>
                    </a:prstGeom>
                    <a:noFill/>
                    <a:ln w="9525">
                      <a:noFill/>
                    </a:ln>
                  </pic:spPr>
                </pic:pic>
              </a:graphicData>
            </a:graphic>
          </wp:anchor>
        </w:drawing>
      </w:r>
      <w:r>
        <w:rPr>
          <w:rFonts w:ascii="Times New Roman" w:hAnsi="Times New Roman" w:eastAsia="宋体" w:cs="Times New Roman"/>
          <w:sz w:val="24"/>
          <w:szCs w:val="24"/>
        </w:rPr>
        <w:t>图2.1 MDH模型</w:t>
      </w:r>
    </w:p>
    <w:p w14:paraId="20E43801">
      <w:pPr>
        <w:pStyle w:val="25"/>
        <w:spacing w:before="0" w:after="0" w:line="400" w:lineRule="exact"/>
        <w:ind w:firstLine="480" w:firstLineChars="200"/>
        <w:rPr>
          <w:sz w:val="24"/>
          <w:szCs w:val="24"/>
        </w:rPr>
      </w:pPr>
      <w:r>
        <w:rPr>
          <w:rFonts w:hint="eastAsia" w:ascii="宋体" w:hAnsi="宋体" w:eastAsia="宋体" w:cs="宋体"/>
          <w:sz w:val="24"/>
          <w:szCs w:val="24"/>
        </w:rPr>
        <w:t>通过这四个参数，能够清晰地构建出机器人各连杆之间的相对位置关系，从而为机器人的运动学分析提供了坚实的基础。</w:t>
      </w:r>
      <w:r>
        <w:rPr>
          <w:rFonts w:hint="eastAsia" w:ascii="宋体" w:hAnsi="宋体" w:eastAsia="宋体" w:cs="宋体"/>
          <w:sz w:val="24"/>
          <w:szCs w:val="24"/>
          <w:lang w:val="en-US" w:eastAsia="zh-CN"/>
        </w:rPr>
        <w:t>以</w:t>
      </w:r>
      <w:r>
        <w:rPr>
          <w:rFonts w:hint="eastAsia" w:ascii="宋体" w:hAnsi="宋体" w:eastAsia="宋体" w:cs="宋体"/>
          <w:sz w:val="24"/>
          <w:szCs w:val="24"/>
        </w:rPr>
        <w:t>六轴工业机器人</w:t>
      </w:r>
      <w:r>
        <w:rPr>
          <w:rFonts w:hint="eastAsia" w:ascii="宋体" w:hAnsi="宋体" w:eastAsia="宋体" w:cs="宋体"/>
          <w:sz w:val="24"/>
          <w:szCs w:val="24"/>
          <w:lang w:val="en-US" w:eastAsia="zh-CN"/>
        </w:rPr>
        <w:t>为例</w:t>
      </w:r>
      <w:r>
        <w:rPr>
          <w:rFonts w:hint="eastAsia" w:ascii="宋体" w:hAnsi="宋体" w:eastAsia="宋体" w:cs="宋体"/>
          <w:sz w:val="24"/>
          <w:szCs w:val="24"/>
        </w:rPr>
        <w:t xml:space="preserve">，每个关节都可以通过 </w:t>
      </w:r>
      <w:r>
        <w:rPr>
          <w:rFonts w:ascii="Times New Roman" w:hAnsi="Times New Roman" w:eastAsia="宋体" w:cs="Times New Roman"/>
          <w:sz w:val="24"/>
          <w:szCs w:val="24"/>
        </w:rPr>
        <w:t>MDH</w:t>
      </w:r>
      <w:r>
        <w:rPr>
          <w:rFonts w:hint="eastAsia" w:ascii="宋体" w:hAnsi="宋体" w:eastAsia="宋体" w:cs="宋体"/>
          <w:sz w:val="24"/>
          <w:szCs w:val="24"/>
        </w:rPr>
        <w:t xml:space="preserve"> 模型的四个参数来描述其运动特性。</w:t>
      </w:r>
      <w:r>
        <w:rPr>
          <w:rFonts w:hint="eastAsia" w:ascii="宋体" w:hAnsi="宋体" w:eastAsia="宋体" w:cs="宋体"/>
          <w:sz w:val="24"/>
          <w:szCs w:val="24"/>
          <w:lang w:val="en-US" w:eastAsia="zh-CN"/>
        </w:rPr>
        <w:t>对</w:t>
      </w:r>
      <w:r>
        <w:rPr>
          <w:rFonts w:hint="eastAsia" w:ascii="宋体" w:hAnsi="宋体" w:eastAsia="宋体" w:cs="宋体"/>
          <w:sz w:val="24"/>
          <w:szCs w:val="24"/>
        </w:rPr>
        <w:t>这些参数的</w:t>
      </w:r>
      <w:r>
        <w:rPr>
          <w:rFonts w:hint="eastAsia" w:ascii="宋体" w:hAnsi="宋体" w:eastAsia="宋体" w:cs="宋体"/>
          <w:color w:val="auto"/>
          <w:sz w:val="24"/>
          <w:szCs w:val="24"/>
        </w:rPr>
        <w:t>准确设定和理解，对于后续机器人的运动规划、轨迹控制以及精度提升等方面都</w:t>
      </w:r>
      <w:r>
        <w:rPr>
          <w:rFonts w:hint="eastAsia" w:ascii="宋体" w:hAnsi="宋体" w:eastAsia="宋体" w:cs="宋体"/>
          <w:color w:val="auto"/>
          <w:sz w:val="24"/>
          <w:szCs w:val="24"/>
          <w:lang w:val="en-US" w:eastAsia="zh-CN"/>
        </w:rPr>
        <w:t>发挥关键作用</w:t>
      </w:r>
      <w:r>
        <w:rPr>
          <w:rFonts w:hint="eastAsia" w:ascii="宋体" w:hAnsi="宋体" w:eastAsia="宋体" w:cs="宋体"/>
          <w:color w:val="auto"/>
          <w:sz w:val="24"/>
          <w:szCs w:val="24"/>
        </w:rPr>
        <w:t>。</w:t>
      </w:r>
      <w:r>
        <w:rPr>
          <w:rFonts w:ascii="宋体" w:hAnsi="宋体" w:eastAsia="宋体" w:cs="宋体"/>
          <w:dstrike w:val="0"/>
          <w:color w:val="auto"/>
          <w:sz w:val="24"/>
          <w:shd w:val="clear" w:color="auto" w:fill="auto"/>
        </w:rPr>
        <w:t>同时在机器人动力学分析中也可应用 MDH 模型，为机器人的设计及优化提供重要的理论基础。</w:t>
      </w:r>
    </w:p>
    <w:p w14:paraId="53524CF0">
      <w:pPr>
        <w:pStyle w:val="4"/>
        <w:spacing w:before="120" w:beforeLines="50" w:afterLines="50" w:line="240" w:lineRule="auto"/>
        <w:rPr>
          <w:rFonts w:hint="eastAsia" w:ascii="黑体" w:hAnsi="黑体" w:eastAsia="黑体" w:cs="黑体"/>
          <w:b w:val="0"/>
          <w:sz w:val="28"/>
          <w:szCs w:val="28"/>
        </w:rPr>
      </w:pPr>
      <w:bookmarkStart w:id="27" w:name="_Toc199413585"/>
      <w:bookmarkStart w:id="28" w:name="_Toc24348"/>
      <w:r>
        <w:rPr>
          <w:rFonts w:hint="eastAsia" w:ascii="黑体" w:hAnsi="黑体" w:eastAsia="黑体" w:cs="黑体"/>
          <w:b w:val="0"/>
          <w:sz w:val="28"/>
          <w:szCs w:val="28"/>
        </w:rPr>
        <w:t xml:space="preserve">2.1.2 </w:t>
      </w:r>
      <w:r>
        <w:rPr>
          <w:rFonts w:ascii="Times New Roman" w:hAnsi="Times New Roman" w:eastAsia="黑体" w:cs="Times New Roman"/>
          <w:b w:val="0"/>
          <w:sz w:val="28"/>
          <w:szCs w:val="28"/>
        </w:rPr>
        <w:t>MDH</w:t>
      </w:r>
      <w:r>
        <w:rPr>
          <w:rFonts w:hint="eastAsia" w:ascii="黑体" w:hAnsi="黑体" w:eastAsia="黑体" w:cs="黑体"/>
          <w:b w:val="0"/>
          <w:sz w:val="28"/>
          <w:szCs w:val="28"/>
        </w:rPr>
        <w:t xml:space="preserve"> 模型与传统 </w:t>
      </w:r>
      <w:r>
        <w:rPr>
          <w:rFonts w:ascii="Times New Roman" w:hAnsi="Times New Roman" w:eastAsia="黑体" w:cs="Times New Roman"/>
          <w:b w:val="0"/>
          <w:sz w:val="28"/>
          <w:szCs w:val="28"/>
        </w:rPr>
        <w:t xml:space="preserve">DH </w:t>
      </w:r>
      <w:r>
        <w:rPr>
          <w:rFonts w:hint="eastAsia" w:ascii="黑体" w:hAnsi="黑体" w:eastAsia="黑体" w:cs="黑体"/>
          <w:b w:val="0"/>
          <w:sz w:val="28"/>
          <w:szCs w:val="28"/>
        </w:rPr>
        <w:t>模型对比</w:t>
      </w:r>
      <w:bookmarkEnd w:id="27"/>
      <w:bookmarkEnd w:id="28"/>
    </w:p>
    <w:p w14:paraId="43FC69F1">
      <w:pPr>
        <w:pStyle w:val="25"/>
        <w:spacing w:before="0" w:after="0" w:line="400" w:lineRule="exact"/>
        <w:ind w:firstLine="480" w:firstLineChars="200"/>
        <w:rPr>
          <w:rFonts w:ascii="宋体" w:hAnsi="宋体" w:eastAsia="宋体" w:cs="宋体"/>
          <w:color w:val="auto"/>
          <w:sz w:val="24"/>
          <w:highlight w:val="none"/>
        </w:rPr>
      </w:pPr>
      <w:r>
        <w:rPr>
          <w:rFonts w:ascii="Times New Roman" w:hAnsi="Times New Roman" w:eastAsia="Times New Roman" w:cs="Times New Roman"/>
          <w:dstrike w:val="0"/>
          <w:color w:val="auto"/>
          <w:sz w:val="24"/>
          <w:shd w:val="clear" w:color="auto" w:fill="auto"/>
        </w:rPr>
        <w:t>传统的 Denavit-Hartenberg(DH)模型也是机器人运动学建造模型中常用的方法，但 MDH 模型对 DH 模型进行了多个关键维度的改进，优势十分明显。</w:t>
      </w:r>
      <w:r>
        <w:rPr>
          <w:rFonts w:ascii="宋体" w:hAnsi="宋体" w:eastAsia="宋体" w:cs="宋体"/>
          <w:dstrike w:val="0"/>
          <w:color w:val="auto"/>
          <w:sz w:val="24"/>
          <w:shd w:val="clear" w:color="auto" w:fill="auto"/>
        </w:rPr>
        <w:t xml:space="preserve">在坐标系的建立方式上，标准 </w:t>
      </w:r>
      <w:r>
        <w:rPr>
          <w:rFonts w:hint="default" w:ascii="Times New Roman" w:hAnsi="Times New Roman" w:eastAsia="宋体" w:cs="Times New Roman"/>
          <w:dstrike w:val="0"/>
          <w:color w:val="auto"/>
          <w:sz w:val="24"/>
          <w:shd w:val="clear" w:color="auto" w:fill="auto"/>
        </w:rPr>
        <w:t>D-H</w:t>
      </w:r>
      <w:r>
        <w:rPr>
          <w:rFonts w:ascii="宋体" w:hAnsi="宋体" w:eastAsia="宋体" w:cs="宋体"/>
          <w:dstrike w:val="0"/>
          <w:color w:val="auto"/>
          <w:sz w:val="24"/>
          <w:shd w:val="clear" w:color="auto" w:fill="auto"/>
        </w:rPr>
        <w:t xml:space="preserve"> 法</w:t>
      </w:r>
      <w:r>
        <w:rPr>
          <w:rFonts w:hint="default" w:ascii="Times New Roman" w:hAnsi="Times New Roman" w:eastAsia="宋体" w:cs="Times New Roman"/>
          <w:dstrike w:val="0"/>
          <w:color w:val="auto"/>
          <w:sz w:val="24"/>
          <w:shd w:val="clear" w:color="auto" w:fill="auto"/>
        </w:rPr>
        <w:t>(SDH)</w:t>
      </w:r>
      <w:r>
        <w:rPr>
          <w:rFonts w:ascii="宋体" w:hAnsi="宋体" w:eastAsia="宋体" w:cs="宋体"/>
          <w:dstrike w:val="0"/>
          <w:color w:val="auto"/>
          <w:sz w:val="24"/>
          <w:shd w:val="clear" w:color="auto" w:fill="auto"/>
        </w:rPr>
        <w:t>是在机械臂连杆的末端建立坐标系，而改进 D-H 法(MDH)则是在连杆的首段建立坐标系，如图 2.2 所示，这一差异造成了不同的参数定义和转换顺序。</w:t>
      </w:r>
    </w:p>
    <w:p w14:paraId="73F0A3DB">
      <w:pPr>
        <w:pStyle w:val="25"/>
        <w:keepNext w:val="0"/>
        <w:keepLines w:val="0"/>
        <w:pageBreakBefore w:val="0"/>
        <w:widowControl/>
        <w:kinsoku/>
        <w:wordWrap/>
        <w:overflowPunct/>
        <w:topLinePunct w:val="0"/>
        <w:autoSpaceDE/>
        <w:autoSpaceDN/>
        <w:bidi w:val="0"/>
        <w:adjustRightInd/>
        <w:snapToGrid/>
        <w:spacing w:before="0" w:after="0" w:line="400" w:lineRule="exact"/>
        <w:ind w:firstLine="480" w:firstLineChars="200"/>
        <w:textAlignment w:val="auto"/>
        <w:rPr>
          <w:rFonts w:hint="eastAsia" w:ascii="宋体" w:hAnsi="宋体" w:eastAsia="宋体" w:cs="宋体"/>
          <w:sz w:val="24"/>
        </w:rPr>
      </w:pPr>
    </w:p>
    <w:p w14:paraId="44124087">
      <w:pPr>
        <w:pStyle w:val="25"/>
        <w:keepNext w:val="0"/>
        <w:keepLines w:val="0"/>
        <w:pageBreakBefore w:val="0"/>
        <w:widowControl/>
        <w:kinsoku/>
        <w:wordWrap/>
        <w:overflowPunct/>
        <w:topLinePunct w:val="0"/>
        <w:autoSpaceDE/>
        <w:autoSpaceDN/>
        <w:bidi w:val="0"/>
        <w:adjustRightInd/>
        <w:snapToGrid/>
        <w:spacing w:before="0" w:after="0" w:line="400" w:lineRule="exact"/>
        <w:ind w:firstLine="480" w:firstLineChars="200"/>
        <w:textAlignment w:val="auto"/>
        <w:rPr>
          <w:rFonts w:hint="eastAsia" w:ascii="宋体" w:hAnsi="宋体" w:eastAsia="宋体" w:cs="宋体"/>
          <w:sz w:val="24"/>
        </w:rPr>
      </w:pPr>
    </w:p>
    <w:p w14:paraId="5D6561AB">
      <w:pPr>
        <w:pStyle w:val="25"/>
        <w:keepNext w:val="0"/>
        <w:keepLines w:val="0"/>
        <w:pageBreakBefore w:val="0"/>
        <w:widowControl/>
        <w:kinsoku/>
        <w:wordWrap/>
        <w:overflowPunct/>
        <w:topLinePunct w:val="0"/>
        <w:autoSpaceDE/>
        <w:autoSpaceDN/>
        <w:bidi w:val="0"/>
        <w:adjustRightInd/>
        <w:snapToGrid/>
        <w:spacing w:before="0" w:after="0" w:line="400" w:lineRule="exact"/>
        <w:ind w:firstLine="480" w:firstLineChars="200"/>
        <w:textAlignment w:val="auto"/>
        <w:rPr>
          <w:rFonts w:ascii="Times New Roman" w:hAnsi="Times New Roman" w:eastAsia="宋体" w:cs="Times New Roman"/>
          <w:sz w:val="24"/>
        </w:rPr>
      </w:pPr>
    </w:p>
    <w:p w14:paraId="767B88D5">
      <w:pPr>
        <w:pStyle w:val="25"/>
        <w:spacing w:before="0" w:after="0" w:line="400" w:lineRule="exact"/>
        <w:ind w:firstLine="482"/>
        <w:jc w:val="center"/>
        <w:rPr>
          <w:rFonts w:ascii="Times New Roman" w:hAnsi="Times New Roman" w:eastAsia="宋体" w:cs="Times New Roman"/>
          <w:sz w:val="24"/>
        </w:rPr>
      </w:pPr>
      <w:r>
        <w:rPr>
          <w:rFonts w:ascii="Times New Roman" w:hAnsi="Times New Roman" w:eastAsia="宋体" w:cs="Times New Roman"/>
          <w:sz w:val="24"/>
          <w:szCs w:val="24"/>
        </w:rPr>
        <w:drawing>
          <wp:anchor distT="0" distB="0" distL="114300" distR="114300" simplePos="0" relativeHeight="251660288" behindDoc="0" locked="0" layoutInCell="1" allowOverlap="1">
            <wp:simplePos x="0" y="0"/>
            <wp:positionH relativeFrom="column">
              <wp:posOffset>1328420</wp:posOffset>
            </wp:positionH>
            <wp:positionV relativeFrom="paragraph">
              <wp:posOffset>23495</wp:posOffset>
            </wp:positionV>
            <wp:extent cx="3373120" cy="2932430"/>
            <wp:effectExtent l="0" t="0" r="5080" b="1270"/>
            <wp:wrapTopAndBottom/>
            <wp:docPr id="53"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4" descr="IMG_256"/>
                    <pic:cNvPicPr>
                      <a:picLocks noChangeAspect="1"/>
                    </pic:cNvPicPr>
                  </pic:nvPicPr>
                  <pic:blipFill>
                    <a:blip r:embed="rId17"/>
                    <a:stretch>
                      <a:fillRect/>
                    </a:stretch>
                  </pic:blipFill>
                  <pic:spPr>
                    <a:xfrm>
                      <a:off x="0" y="0"/>
                      <a:ext cx="3373120" cy="2932430"/>
                    </a:xfrm>
                    <a:prstGeom prst="rect">
                      <a:avLst/>
                    </a:prstGeom>
                    <a:noFill/>
                    <a:ln w="9525">
                      <a:noFill/>
                    </a:ln>
                  </pic:spPr>
                </pic:pic>
              </a:graphicData>
            </a:graphic>
          </wp:anchor>
        </w:drawing>
      </w:r>
      <w:r>
        <w:rPr>
          <w:rFonts w:ascii="Times New Roman" w:hAnsi="Times New Roman" w:eastAsia="宋体" w:cs="Times New Roman"/>
          <w:sz w:val="24"/>
        </w:rPr>
        <w:t>图2.2 DH模型与MDH模型对比</w:t>
      </w:r>
    </w:p>
    <w:p w14:paraId="63BD9D02">
      <w:pPr>
        <w:pStyle w:val="25"/>
        <w:spacing w:before="0" w:after="0" w:line="400" w:lineRule="exact"/>
        <w:ind w:firstLine="480" w:firstLineChars="200"/>
        <w:rPr>
          <w:rFonts w:ascii="宋体" w:hAnsi="宋体" w:eastAsia="宋体" w:cs="宋体"/>
          <w:color w:val="auto"/>
          <w:sz w:val="24"/>
          <w:szCs w:val="24"/>
          <w:highlight w:val="none"/>
        </w:rPr>
      </w:pPr>
      <w:r>
        <w:rPr>
          <w:rFonts w:ascii="宋体" w:hAnsi="宋体" w:eastAsia="宋体" w:cs="宋体"/>
          <w:dstrike w:val="0"/>
          <w:color w:val="auto"/>
          <w:sz w:val="24"/>
          <w:shd w:val="clear" w:color="auto" w:fill="auto"/>
        </w:rPr>
        <w:t xml:space="preserve">传统的 </w:t>
      </w:r>
      <w:r>
        <w:rPr>
          <w:rFonts w:hint="default" w:ascii="Times New Roman" w:hAnsi="Times New Roman" w:eastAsia="宋体" w:cs="Times New Roman"/>
          <w:dstrike w:val="0"/>
          <w:color w:val="auto"/>
          <w:sz w:val="24"/>
          <w:shd w:val="clear" w:color="auto" w:fill="auto"/>
        </w:rPr>
        <w:t>DH</w:t>
      </w:r>
      <w:r>
        <w:rPr>
          <w:rFonts w:ascii="宋体" w:hAnsi="宋体" w:eastAsia="宋体" w:cs="宋体"/>
          <w:dstrike w:val="0"/>
          <w:color w:val="auto"/>
          <w:sz w:val="24"/>
          <w:shd w:val="clear" w:color="auto" w:fill="auto"/>
        </w:rPr>
        <w:t xml:space="preserve"> 模型在处理相邻接合轴平行的情况时，局限性是显而易见的。当相邻关节轴线平行度发生轻微偏差时，理论公法线在实际公法线位置上的位置就会与理论公法的定位有明显偏差， 从而使模型的计算精度受到严重影响。传统的 </w:t>
      </w:r>
      <w:r>
        <w:rPr>
          <w:rFonts w:hint="default" w:ascii="Times New Roman" w:hAnsi="Times New Roman" w:eastAsia="宋体" w:cs="Times New Roman"/>
          <w:dstrike w:val="0"/>
          <w:color w:val="auto"/>
          <w:sz w:val="24"/>
          <w:shd w:val="clear" w:color="auto" w:fill="auto"/>
        </w:rPr>
        <w:t xml:space="preserve">DH </w:t>
      </w:r>
      <w:r>
        <w:rPr>
          <w:rFonts w:ascii="宋体" w:hAnsi="宋体" w:eastAsia="宋体" w:cs="宋体"/>
          <w:dstrike w:val="0"/>
          <w:color w:val="auto"/>
          <w:sz w:val="24"/>
          <w:shd w:val="clear" w:color="auto" w:fill="auto"/>
        </w:rPr>
        <w:t>模型为了解决这个问题，在相邻关节轴线平行时，有时需要额外引入扭角</w:t>
      </w:r>
      <m:oMath>
        <m:sSub>
          <m:sSubPr>
            <m:ctrlPr>
              <w:rPr>
                <w:rFonts w:ascii="Cambria Math" w:hAnsi="Cambria Math" w:cs="宋体"/>
                <w:i/>
                <w:color w:val="auto"/>
                <w:sz w:val="24"/>
              </w:rPr>
            </m:ctrlPr>
          </m:sSubPr>
          <m:e>
            <m:r>
              <m:rPr/>
              <w:rPr>
                <w:rFonts w:hint="default" w:ascii="Cambria Math" w:hAnsi="Cambria Math" w:cs="宋体"/>
                <w:color w:val="auto"/>
                <w:sz w:val="24"/>
                <w:lang w:val="en-US" w:eastAsia="zh-CN"/>
              </w:rPr>
              <m:t>U</m:t>
            </m:r>
            <m:ctrlPr>
              <w:rPr>
                <w:rFonts w:ascii="Cambria Math" w:hAnsi="Cambria Math" w:cs="宋体"/>
                <w:i/>
                <w:color w:val="auto"/>
                <w:sz w:val="24"/>
              </w:rPr>
            </m:ctrlPr>
          </m:e>
          <m:sub>
            <m:r>
              <m:rPr/>
              <w:rPr>
                <w:rFonts w:hint="default" w:ascii="Cambria Math" w:hAnsi="Cambria Math" w:cs="宋体"/>
                <w:color w:val="auto"/>
                <w:sz w:val="24"/>
                <w:lang w:val="en-US" w:eastAsia="zh-CN"/>
              </w:rPr>
              <m:t>i</m:t>
            </m:r>
            <m:ctrlPr>
              <w:rPr>
                <w:rFonts w:ascii="Cambria Math" w:hAnsi="Cambria Math" w:cs="宋体"/>
                <w:i/>
                <w:color w:val="auto"/>
                <w:sz w:val="24"/>
              </w:rPr>
            </m:ctrlPr>
          </m:sub>
        </m:sSub>
      </m:oMath>
      <w:r>
        <w:rPr>
          <w:rFonts w:hint="eastAsia" w:hAnsi="Cambria Math" w:cs="宋体"/>
          <w:i w:val="0"/>
          <w:color w:val="auto"/>
          <w:sz w:val="24"/>
          <w:lang w:eastAsia="zh-CN"/>
        </w:rPr>
        <w:t>，</w:t>
      </w:r>
      <m:oMath>
        <m:sSub>
          <m:sSubPr>
            <m:ctrlPr>
              <w:rPr>
                <w:rFonts w:ascii="Cambria Math" w:hAnsi="Cambria Math" w:cs="宋体"/>
                <w:i/>
                <w:color w:val="auto"/>
                <w:sz w:val="24"/>
              </w:rPr>
            </m:ctrlPr>
          </m:sSubPr>
          <m:e>
            <m:r>
              <m:rPr/>
              <w:rPr>
                <w:rFonts w:hint="default" w:ascii="Cambria Math" w:hAnsi="Cambria Math" w:cs="宋体"/>
                <w:color w:val="auto"/>
                <w:sz w:val="24"/>
                <w:lang w:val="en-US" w:eastAsia="zh-CN"/>
              </w:rPr>
              <m:t>U</m:t>
            </m:r>
            <m:ctrlPr>
              <w:rPr>
                <w:rFonts w:ascii="Cambria Math" w:hAnsi="Cambria Math" w:cs="宋体"/>
                <w:i/>
                <w:color w:val="auto"/>
                <w:sz w:val="24"/>
              </w:rPr>
            </m:ctrlPr>
          </m:e>
          <m:sub>
            <m:r>
              <m:rPr/>
              <w:rPr>
                <w:rFonts w:hint="default" w:ascii="Cambria Math" w:hAnsi="Cambria Math" w:cs="宋体"/>
                <w:color w:val="auto"/>
                <w:sz w:val="24"/>
                <w:lang w:val="en-US" w:eastAsia="zh-CN"/>
              </w:rPr>
              <m:t>i</m:t>
            </m:r>
            <m:ctrlPr>
              <w:rPr>
                <w:rFonts w:ascii="Cambria Math" w:hAnsi="Cambria Math" w:cs="宋体"/>
                <w:i/>
                <w:color w:val="auto"/>
                <w:sz w:val="24"/>
              </w:rPr>
            </m:ctrlPr>
          </m:sub>
        </m:sSub>
      </m:oMath>
      <w:r>
        <w:rPr>
          <w:rFonts w:ascii="宋体" w:hAnsi="宋体" w:eastAsia="宋体" w:cs="宋体"/>
          <w:dstrike w:val="0"/>
          <w:color w:val="auto"/>
          <w:sz w:val="24"/>
          <w:shd w:val="clear" w:color="auto" w:fill="auto"/>
        </w:rPr>
        <w:t>值被定义为零的绕</w:t>
      </w:r>
      <w:r>
        <w:rPr>
          <w:rFonts w:hint="default" w:ascii="Times New Roman" w:hAnsi="Times New Roman" w:eastAsia="宋体" w:cs="Times New Roman"/>
          <w:dstrike w:val="0"/>
          <w:color w:val="auto"/>
          <w:sz w:val="24"/>
          <w:shd w:val="clear" w:color="auto" w:fill="auto"/>
        </w:rPr>
        <w:t xml:space="preserve"> Y </w:t>
      </w:r>
      <w:r>
        <w:rPr>
          <w:rFonts w:ascii="宋体" w:hAnsi="宋体" w:eastAsia="宋体" w:cs="宋体"/>
          <w:dstrike w:val="0"/>
          <w:color w:val="auto"/>
          <w:sz w:val="24"/>
          <w:shd w:val="clear" w:color="auto" w:fill="auto"/>
        </w:rPr>
        <w:t>轴转动项，但这也增加了模型的复杂程度。并且通过不同的坐标系建立方式和参数定义，</w:t>
      </w:r>
      <w:r>
        <w:rPr>
          <w:rFonts w:hint="default" w:ascii="Times New Roman" w:hAnsi="Times New Roman" w:eastAsia="宋体" w:cs="Times New Roman"/>
          <w:dstrike w:val="0"/>
          <w:color w:val="auto"/>
          <w:sz w:val="24"/>
          <w:shd w:val="clear" w:color="auto" w:fill="auto"/>
        </w:rPr>
        <w:t>MDH</w:t>
      </w:r>
      <w:r>
        <w:rPr>
          <w:rFonts w:ascii="宋体" w:hAnsi="宋体" w:eastAsia="宋体" w:cs="宋体"/>
          <w:dstrike w:val="0"/>
          <w:color w:val="auto"/>
          <w:sz w:val="24"/>
          <w:shd w:val="clear" w:color="auto" w:fill="auto"/>
        </w:rPr>
        <w:t xml:space="preserve"> 模型能够更自然地处理这种情况，减少了关节轴线平行所带来的误差影响，使得模型在描述机器人动作的时候能够更精确、更稳定地进行操作。</w:t>
      </w:r>
    </w:p>
    <w:p w14:paraId="7465E005">
      <w:pPr>
        <w:pStyle w:val="25"/>
        <w:keepNext w:val="0"/>
        <w:keepLines w:val="0"/>
        <w:pageBreakBefore w:val="0"/>
        <w:widowControl/>
        <w:kinsoku/>
        <w:wordWrap/>
        <w:overflowPunct/>
        <w:topLinePunct w:val="0"/>
        <w:autoSpaceDE/>
        <w:autoSpaceDN/>
        <w:bidi w:val="0"/>
        <w:adjustRightInd/>
        <w:snapToGrid/>
        <w:spacing w:before="0" w:after="0" w:line="400" w:lineRule="exact"/>
        <w:ind w:firstLine="480" w:firstLineChars="200"/>
        <w:textAlignment w:val="auto"/>
        <w:rPr>
          <w:rFonts w:hint="eastAsia" w:ascii="宋体" w:hAnsi="宋体" w:eastAsia="宋体" w:cs="宋体"/>
          <w:dstrike w:val="0"/>
          <w:color w:val="auto"/>
          <w:sz w:val="24"/>
          <w:shd w:val="clear" w:color="auto" w:fill="auto"/>
        </w:rPr>
      </w:pPr>
      <w:r>
        <w:rPr>
          <w:rFonts w:hint="eastAsia" w:ascii="宋体" w:hAnsi="宋体" w:eastAsia="宋体" w:cs="宋体"/>
          <w:strike w:val="0"/>
          <w:dstrike w:val="0"/>
          <w:color w:val="auto"/>
          <w:sz w:val="24"/>
          <w:szCs w:val="24"/>
          <w:highlight w:val="none"/>
          <w:u w:val="none"/>
          <w:shd w:val="clear" w:color="auto" w:fill="auto"/>
        </w:rPr>
        <w:t>从应用范畴而言，</w:t>
      </w:r>
      <w:r>
        <w:rPr>
          <w:rFonts w:ascii="Times New Roman" w:hAnsi="Times New Roman" w:eastAsia="宋体" w:cs="Times New Roman"/>
          <w:strike w:val="0"/>
          <w:dstrike w:val="0"/>
          <w:color w:val="auto"/>
          <w:sz w:val="24"/>
          <w:szCs w:val="24"/>
          <w:highlight w:val="none"/>
          <w:u w:val="none"/>
          <w:shd w:val="clear" w:color="auto" w:fill="auto"/>
        </w:rPr>
        <w:t>SDH</w:t>
      </w:r>
      <w:r>
        <w:rPr>
          <w:rFonts w:hint="eastAsia" w:ascii="宋体" w:hAnsi="宋体" w:eastAsia="宋体" w:cs="宋体"/>
          <w:strike w:val="0"/>
          <w:dstrike w:val="0"/>
          <w:color w:val="auto"/>
          <w:sz w:val="24"/>
          <w:szCs w:val="24"/>
          <w:highlight w:val="none"/>
          <w:u w:val="none"/>
          <w:shd w:val="clear" w:color="auto" w:fill="auto"/>
        </w:rPr>
        <w:t xml:space="preserve"> 模型主要适用于 </w:t>
      </w:r>
      <w:r>
        <w:rPr>
          <w:rFonts w:ascii="Times New Roman" w:hAnsi="Times New Roman" w:eastAsia="宋体" w:cs="Times New Roman"/>
          <w:strike w:val="0"/>
          <w:dstrike w:val="0"/>
          <w:color w:val="auto"/>
          <w:sz w:val="24"/>
          <w:szCs w:val="24"/>
          <w:highlight w:val="none"/>
          <w:u w:val="none"/>
          <w:shd w:val="clear" w:color="auto" w:fill="auto"/>
        </w:rPr>
        <w:t>serial structure</w:t>
      </w:r>
      <w:r>
        <w:rPr>
          <w:rFonts w:hint="eastAsia" w:ascii="宋体" w:hAnsi="宋体" w:eastAsia="宋体" w:cs="宋体"/>
          <w:strike w:val="0"/>
          <w:dstrike w:val="0"/>
          <w:color w:val="auto"/>
          <w:sz w:val="24"/>
          <w:szCs w:val="24"/>
          <w:highlight w:val="none"/>
          <w:u w:val="none"/>
          <w:shd w:val="clear" w:color="auto" w:fill="auto"/>
        </w:rPr>
        <w:t>（串联结构）的机器人。</w:t>
      </w:r>
      <w:r>
        <w:rPr>
          <w:rFonts w:ascii="Times New Roman" w:hAnsi="Times New Roman" w:eastAsia="Times New Roman" w:cs="Times New Roman"/>
          <w:dstrike w:val="0"/>
          <w:color w:val="auto"/>
          <w:sz w:val="24"/>
          <w:shd w:val="clear" w:color="auto" w:fill="auto"/>
        </w:rPr>
        <w:t>当用 SDH 模型处理 Treestructurerobot(树状结构机器人)或ClosedloopStructurerobot(闭环式结构机器人)时，内容极易产生歧义，很难对机器人的运动进行准确的描述。</w:t>
      </w:r>
      <w:r>
        <w:rPr>
          <w:rFonts w:ascii="宋体" w:hAnsi="宋体" w:eastAsia="宋体" w:cs="宋体"/>
          <w:dstrike w:val="0"/>
          <w:color w:val="auto"/>
          <w:sz w:val="24"/>
          <w:shd w:val="clear" w:color="auto" w:fill="auto"/>
        </w:rPr>
        <w:t>而MDH 模型的适用性更广泛，可以用统一的定义处理</w:t>
      </w:r>
      <w:r>
        <w:rPr>
          <w:rFonts w:hint="default" w:ascii="Times New Roman" w:hAnsi="Times New Roman" w:eastAsia="宋体" w:cs="Times New Roman"/>
          <w:dstrike w:val="0"/>
          <w:color w:val="auto"/>
          <w:sz w:val="24"/>
          <w:shd w:val="clear" w:color="auto" w:fill="auto"/>
        </w:rPr>
        <w:t xml:space="preserve"> SerialSstructure</w:t>
      </w:r>
      <w:r>
        <w:rPr>
          <w:rFonts w:ascii="宋体" w:hAnsi="宋体" w:eastAsia="宋体" w:cs="宋体"/>
          <w:dstrike w:val="0"/>
          <w:color w:val="auto"/>
          <w:sz w:val="24"/>
          <w:shd w:val="clear" w:color="auto" w:fill="auto"/>
        </w:rPr>
        <w:t>(串联结构)</w:t>
      </w:r>
      <w:r>
        <w:rPr>
          <w:rFonts w:hint="eastAsia" w:ascii="宋体" w:hAnsi="宋体" w:eastAsia="宋体" w:cs="宋体"/>
          <w:dstrike w:val="0"/>
          <w:color w:val="auto"/>
          <w:sz w:val="24"/>
          <w:shd w:val="clear" w:color="auto" w:fill="auto"/>
          <w:lang w:eastAsia="zh-CN"/>
        </w:rPr>
        <w:t>、</w:t>
      </w:r>
      <w:r>
        <w:rPr>
          <w:rFonts w:hint="default" w:ascii="Times New Roman" w:hAnsi="Times New Roman" w:eastAsia="宋体" w:cs="Times New Roman"/>
          <w:dstrike w:val="0"/>
          <w:color w:val="auto"/>
          <w:sz w:val="24"/>
          <w:shd w:val="clear" w:color="auto" w:fill="auto"/>
        </w:rPr>
        <w:t>Treestucture</w:t>
      </w:r>
      <w:r>
        <w:rPr>
          <w:rFonts w:ascii="宋体" w:hAnsi="宋体" w:eastAsia="宋体" w:cs="宋体"/>
          <w:dstrike w:val="0"/>
          <w:color w:val="auto"/>
          <w:sz w:val="24"/>
          <w:shd w:val="clear" w:color="auto" w:fill="auto"/>
        </w:rPr>
        <w:t>(树形结构)、</w:t>
      </w:r>
      <w:r>
        <w:rPr>
          <w:rFonts w:hint="default" w:ascii="Times New Roman" w:hAnsi="Times New Roman" w:eastAsia="宋体" w:cs="Times New Roman"/>
          <w:dstrike w:val="0"/>
          <w:color w:val="auto"/>
          <w:sz w:val="24"/>
          <w:shd w:val="clear" w:color="auto" w:fill="auto"/>
        </w:rPr>
        <w:t>ClosedLoopStructure</w:t>
      </w:r>
      <w:r>
        <w:rPr>
          <w:rFonts w:ascii="宋体" w:hAnsi="宋体" w:eastAsia="宋体" w:cs="宋体"/>
          <w:dstrike w:val="0"/>
          <w:color w:val="auto"/>
          <w:sz w:val="24"/>
          <w:shd w:val="clear" w:color="auto" w:fill="auto"/>
        </w:rPr>
        <w:t>(闭环结构)，甚至</w:t>
      </w:r>
      <w:r>
        <w:rPr>
          <w:rFonts w:hint="eastAsia" w:ascii="宋体" w:hAnsi="宋体" w:eastAsia="宋体" w:cs="宋体"/>
          <w:dstrike w:val="0"/>
          <w:color w:val="auto"/>
          <w:sz w:val="24"/>
          <w:shd w:val="clear" w:color="auto" w:fill="auto"/>
          <w:lang w:val="en-US" w:eastAsia="zh-CN"/>
        </w:rPr>
        <w:t>是</w:t>
      </w:r>
      <w:r>
        <w:rPr>
          <w:rFonts w:hint="default" w:ascii="Times New Roman" w:hAnsi="Times New Roman" w:eastAsia="宋体" w:cs="Times New Roman"/>
          <w:dstrike w:val="0"/>
          <w:color w:val="auto"/>
          <w:sz w:val="24"/>
          <w:shd w:val="clear" w:color="auto" w:fill="auto"/>
        </w:rPr>
        <w:t>MobileRobots</w:t>
      </w:r>
      <w:r>
        <w:rPr>
          <w:rFonts w:ascii="宋体" w:hAnsi="宋体" w:eastAsia="宋体" w:cs="宋体"/>
          <w:dstrike w:val="0"/>
          <w:color w:val="auto"/>
          <w:sz w:val="24"/>
          <w:shd w:val="clear" w:color="auto" w:fill="auto"/>
        </w:rPr>
        <w:t>(移动机器人)。对不同类型的机器人提供了运动学分析的万能方法。</w:t>
      </w:r>
    </w:p>
    <w:p w14:paraId="7BB7F057">
      <w:pPr>
        <w:pStyle w:val="4"/>
        <w:spacing w:before="120" w:beforeLines="50" w:afterLines="50" w:line="240" w:lineRule="auto"/>
        <w:rPr>
          <w:rFonts w:hint="eastAsia" w:ascii="黑体" w:hAnsi="黑体" w:eastAsia="黑体" w:cs="黑体"/>
          <w:b w:val="0"/>
          <w:sz w:val="28"/>
          <w:szCs w:val="28"/>
        </w:rPr>
      </w:pPr>
      <w:bookmarkStart w:id="29" w:name="_Toc199413586"/>
      <w:bookmarkStart w:id="30" w:name="_Toc4200"/>
      <w:r>
        <w:rPr>
          <w:rFonts w:hint="eastAsia" w:ascii="黑体" w:hAnsi="黑体" w:eastAsia="黑体" w:cs="黑体"/>
          <w:b w:val="0"/>
          <w:sz w:val="28"/>
          <w:szCs w:val="28"/>
        </w:rPr>
        <w:t xml:space="preserve">2.1.3 </w:t>
      </w:r>
      <w:r>
        <w:rPr>
          <w:rFonts w:ascii="Times New Roman" w:hAnsi="Times New Roman" w:eastAsia="黑体" w:cs="Times New Roman"/>
          <w:b w:val="0"/>
          <w:sz w:val="28"/>
          <w:szCs w:val="28"/>
        </w:rPr>
        <w:t>MDH</w:t>
      </w:r>
      <w:r>
        <w:rPr>
          <w:rFonts w:hint="eastAsia" w:ascii="黑体" w:hAnsi="黑体" w:eastAsia="黑体" w:cs="黑体"/>
          <w:b w:val="0"/>
          <w:sz w:val="28"/>
          <w:szCs w:val="28"/>
        </w:rPr>
        <w:t xml:space="preserve"> 模型运动学方程推导</w:t>
      </w:r>
      <w:bookmarkEnd w:id="29"/>
      <w:bookmarkEnd w:id="30"/>
    </w:p>
    <w:p w14:paraId="40785987">
      <w:pPr>
        <w:pStyle w:val="25"/>
        <w:spacing w:before="0" w:after="0" w:line="400" w:lineRule="exact"/>
        <w:ind w:firstLine="480" w:firstLineChars="200"/>
        <w:rPr>
          <w:rFonts w:ascii="宋体" w:hAnsi="宋体" w:eastAsia="宋体" w:cs="宋体"/>
          <w:color w:val="auto"/>
          <w:sz w:val="24"/>
          <w:szCs w:val="24"/>
          <w:highlight w:val="none"/>
        </w:rPr>
      </w:pPr>
      <w:r>
        <w:rPr>
          <w:rFonts w:hint="default" w:ascii="Times New Roman" w:hAnsi="Times New Roman" w:eastAsia="宋体" w:cs="Times New Roman"/>
          <w:dstrike w:val="0"/>
          <w:color w:val="auto"/>
          <w:sz w:val="24"/>
          <w:shd w:val="clear" w:color="auto" w:fill="auto"/>
        </w:rPr>
        <w:t xml:space="preserve">MDH </w:t>
      </w:r>
      <w:r>
        <w:rPr>
          <w:rFonts w:ascii="宋体" w:hAnsi="宋体" w:eastAsia="宋体" w:cs="宋体"/>
          <w:dstrike w:val="0"/>
          <w:color w:val="auto"/>
          <w:sz w:val="24"/>
          <w:shd w:val="clear" w:color="auto" w:fill="auto"/>
        </w:rPr>
        <w:t>模型推导运动学方程是理解机器人运动的关键步骤，主要包括推导运动的正向方程和逆向方程。正运动学是在已知机器人各关节角度的前提下，求解机器人末端执行器在空间中的位置与姿态</w:t>
      </w:r>
      <w:r>
        <w:rPr>
          <w:rFonts w:hint="default" w:ascii="Times New Roman" w:hAnsi="Times New Roman" w:eastAsia="宋体" w:cs="Times New Roman"/>
          <w:dstrike w:val="0"/>
          <w:color w:val="auto"/>
          <w:sz w:val="24"/>
          <w:shd w:val="clear" w:color="auto" w:fill="auto"/>
        </w:rPr>
        <w:t>(position)</w:t>
      </w:r>
      <w:r>
        <w:rPr>
          <w:rFonts w:ascii="宋体" w:hAnsi="宋体" w:eastAsia="宋体" w:cs="宋体"/>
          <w:dstrike w:val="0"/>
          <w:color w:val="auto"/>
          <w:sz w:val="24"/>
          <w:shd w:val="clear" w:color="auto" w:fill="auto"/>
        </w:rPr>
        <w:t>。推导过程以齐次变换矩阵为基础，通过依次考虑各关节的运动对连杆坐标系的影响来实现。</w:t>
      </w:r>
    </w:p>
    <w:p w14:paraId="23FEFD85">
      <w:pPr>
        <w:pStyle w:val="25"/>
        <w:keepNext w:val="0"/>
        <w:keepLines w:val="0"/>
        <w:pageBreakBefore w:val="0"/>
        <w:widowControl/>
        <w:kinsoku/>
        <w:wordWrap/>
        <w:overflowPunct/>
        <w:topLinePunct w:val="0"/>
        <w:autoSpaceDE/>
        <w:autoSpaceDN/>
        <w:bidi w:val="0"/>
        <w:adjustRightInd/>
        <w:snapToGrid/>
        <w:spacing w:before="0" w:after="0" w:line="400" w:lineRule="exact"/>
        <w:ind w:firstLine="480" w:firstLineChars="200"/>
        <w:jc w:val="center"/>
        <w:textAlignment w:val="auto"/>
        <w:rPr>
          <w:rFonts w:ascii="宋体" w:hAnsi="宋体" w:eastAsia="宋体" w:cs="宋体"/>
          <w:dstrike w:val="0"/>
          <w:color w:val="auto"/>
          <w:sz w:val="24"/>
          <w:shd w:val="clear" w:color="auto" w:fill="auto"/>
        </w:rPr>
      </w:pPr>
      <w:r>
        <w:rPr>
          <w:rFonts w:ascii="宋体" w:hAnsi="宋体" w:eastAsia="宋体" w:cs="宋体"/>
          <w:dstrike w:val="0"/>
          <w:color w:val="auto"/>
          <w:sz w:val="24"/>
          <w:shd w:val="clear" w:color="auto" w:fill="auto"/>
        </w:rPr>
        <w:t xml:space="preserve">假定机器人有 </w:t>
      </w:r>
      <w:r>
        <w:rPr>
          <w:rFonts w:hint="default" w:ascii="Times New Roman" w:hAnsi="Times New Roman" w:eastAsia="宋体" w:cs="Times New Roman"/>
          <w:dstrike w:val="0"/>
          <w:color w:val="auto"/>
          <w:sz w:val="24"/>
          <w:shd w:val="clear" w:color="auto" w:fill="auto"/>
        </w:rPr>
        <w:t>N</w:t>
      </w:r>
      <w:r>
        <w:rPr>
          <w:rFonts w:ascii="宋体" w:hAnsi="宋体" w:eastAsia="宋体" w:cs="宋体"/>
          <w:dstrike w:val="0"/>
          <w:color w:val="auto"/>
          <w:sz w:val="24"/>
          <w:shd w:val="clear" w:color="auto" w:fill="auto"/>
        </w:rPr>
        <w:t xml:space="preserve"> 个关节，其齐次变换矩阵可以对第 i 个关节进行表示</w:t>
      </w:r>
    </w:p>
    <w:p w14:paraId="35AF67BC">
      <w:pPr>
        <w:pStyle w:val="25"/>
        <w:keepNext w:val="0"/>
        <w:keepLines w:val="0"/>
        <w:pageBreakBefore w:val="0"/>
        <w:widowControl/>
        <w:kinsoku/>
        <w:wordWrap/>
        <w:overflowPunct/>
        <w:topLinePunct w:val="0"/>
        <w:autoSpaceDE/>
        <w:autoSpaceDN/>
        <w:bidi w:val="0"/>
        <w:adjustRightInd/>
        <w:snapToGrid/>
        <w:spacing w:before="0" w:after="0" w:line="400" w:lineRule="exact"/>
        <w:ind w:firstLine="440" w:firstLineChars="200"/>
        <w:jc w:val="center"/>
        <w:textAlignment w:val="auto"/>
        <w:rPr>
          <w:rFonts w:hint="default" w:ascii="Times New Roman" w:hAnsi="Times New Roman" w:eastAsia="宋体" w:cs="Times New Roman"/>
          <w:sz w:val="24"/>
          <w:szCs w:val="24"/>
        </w:rPr>
      </w:pPr>
      <m:oMath>
        <m:sPre>
          <m:sPrePr>
            <m:ctrlPr>
              <w:rPr>
                <w:rFonts w:ascii="Cambria Math" w:hAnsi="Cambria Math"/>
                <w:i/>
              </w:rPr>
            </m:ctrlPr>
          </m:sPrePr>
          <m:sub>
            <m:r>
              <m:rPr/>
              <w:rPr>
                <w:rFonts w:hint="default" w:ascii="Cambria Math" w:hAnsi="Cambria Math"/>
                <w:lang w:val="en-US" w:eastAsia="zh-CN"/>
              </w:rPr>
              <m:t>i−1</m:t>
            </m:r>
            <m:ctrlPr>
              <w:rPr>
                <w:rFonts w:ascii="Cambria Math" w:hAnsi="Cambria Math"/>
                <w:i/>
              </w:rPr>
            </m:ctrlPr>
          </m:sub>
          <m:sup>
            <m:r>
              <m:rPr/>
              <w:rPr>
                <w:rFonts w:hint="default" w:ascii="Cambria Math" w:hAnsi="Cambria Math"/>
                <w:lang w:val="en-US" w:eastAsia="zh-CN"/>
              </w:rPr>
              <m:t>i</m:t>
            </m:r>
            <m:ctrlPr>
              <w:rPr>
                <w:rFonts w:ascii="Cambria Math" w:hAnsi="Cambria Math"/>
                <w:i/>
              </w:rPr>
            </m:ctrlPr>
          </m:sup>
          <m:e>
            <m:r>
              <m:rPr/>
              <w:rPr>
                <w:rFonts w:hint="default" w:ascii="Cambria Math" w:hAnsi="Cambria Math"/>
                <w:lang w:val="en-US" w:eastAsia="zh-CN"/>
              </w:rPr>
              <m:t>T</m:t>
            </m:r>
            <m:ctrlPr>
              <w:rPr>
                <w:rFonts w:ascii="Cambria Math" w:hAnsi="Cambria Math"/>
                <w:i/>
              </w:rPr>
            </m:ctrlPr>
          </m:e>
        </m:sPre>
        <m:r>
          <m:rPr/>
          <w:rPr>
            <w:rFonts w:hint="default" w:ascii="Cambria Math" w:hAnsi="Cambria Math"/>
            <w:lang w:val="en-US" w:eastAsia="zh-CN"/>
          </w:rPr>
          <m:t>=Rot(</m:t>
        </m:r>
        <m:sSub>
          <m:sSubPr>
            <m:ctrlPr>
              <w:rPr>
                <w:rFonts w:hint="default" w:ascii="Cambria Math" w:hAnsi="Cambria Math"/>
                <w:i/>
                <w:lang w:val="en-US" w:eastAsia="zh-CN"/>
              </w:rPr>
            </m:ctrlPr>
          </m:sSubPr>
          <m:e>
            <m:r>
              <m:rPr/>
              <w:rPr>
                <w:rFonts w:hint="default" w:ascii="Cambria Math" w:hAnsi="Cambria Math"/>
                <w:lang w:val="en-US" w:eastAsia="zh-CN"/>
              </w:rPr>
              <m:t>Z</m:t>
            </m:r>
            <m:ctrlPr>
              <w:rPr>
                <w:rFonts w:hint="default" w:ascii="Cambria Math" w:hAnsi="Cambria Math"/>
                <w:i/>
                <w:lang w:val="en-US" w:eastAsia="zh-CN"/>
              </w:rPr>
            </m:ctrlPr>
          </m:e>
          <m:sub>
            <m:r>
              <m:rPr/>
              <w:rPr>
                <w:rFonts w:hint="default" w:ascii="Cambria Math" w:hAnsi="Cambria Math"/>
                <w:lang w:val="en-US" w:eastAsia="zh-CN"/>
              </w:rPr>
              <m:t>i−1</m:t>
            </m:r>
            <m:ctrlPr>
              <w:rPr>
                <w:rFonts w:hint="default" w:ascii="Cambria Math" w:hAnsi="Cambria Math"/>
                <w:i/>
                <w:lang w:val="en-US" w:eastAsia="zh-CN"/>
              </w:rPr>
            </m:ctrlPr>
          </m:sub>
        </m:sSub>
        <m:r>
          <m:rPr/>
          <w:rPr>
            <w:rFonts w:hint="default" w:ascii="Cambria Math" w:hAnsi="Cambria Math"/>
            <w:lang w:val="en-US" w:eastAsia="zh-CN"/>
          </w:rPr>
          <m:t>,</m:t>
        </m:r>
        <m:sSub>
          <m:sSubPr>
            <m:ctrlPr>
              <w:rPr>
                <w:rFonts w:hint="default" w:ascii="Cambria Math" w:hAnsi="Cambria Math"/>
                <w:i/>
                <w:lang w:val="en-US" w:eastAsia="zh-CN"/>
              </w:rPr>
            </m:ctrlPr>
          </m:sSubPr>
          <m:e>
            <m:r>
              <m:rPr/>
              <w:rPr>
                <w:rFonts w:hint="default" w:ascii="Cambria Math" w:hAnsi="Cambria Math"/>
                <w:lang w:val="en-US" w:eastAsia="zh-CN"/>
              </w:rPr>
              <m:t>θ</m:t>
            </m:r>
            <m:ctrlPr>
              <w:rPr>
                <w:rFonts w:hint="default" w:ascii="Cambria Math" w:hAnsi="Cambria Math"/>
                <w:i/>
                <w:lang w:val="en-US" w:eastAsia="zh-CN"/>
              </w:rPr>
            </m:ctrlPr>
          </m:e>
          <m:sub>
            <m:r>
              <m:rPr/>
              <w:rPr>
                <w:rFonts w:hint="default" w:ascii="Cambria Math" w:hAnsi="Cambria Math"/>
                <w:lang w:val="en-US" w:eastAsia="zh-CN"/>
              </w:rPr>
              <m:t>i</m:t>
            </m:r>
            <m:ctrlPr>
              <w:rPr>
                <w:rFonts w:hint="default" w:ascii="Cambria Math" w:hAnsi="Cambria Math"/>
                <w:i/>
                <w:lang w:val="en-US" w:eastAsia="zh-CN"/>
              </w:rPr>
            </m:ctrlPr>
          </m:sub>
        </m:sSub>
        <m:r>
          <m:rPr/>
          <w:rPr>
            <w:rFonts w:hint="default" w:ascii="Cambria Math" w:hAnsi="Cambria Math"/>
            <w:lang w:val="en-US" w:eastAsia="zh-CN"/>
          </w:rPr>
          <m:t>)Trans(</m:t>
        </m:r>
        <m:sSub>
          <m:sSubPr>
            <m:ctrlPr>
              <w:rPr>
                <w:rFonts w:hint="default" w:ascii="Cambria Math" w:hAnsi="Cambria Math"/>
                <w:i/>
                <w:lang w:val="en-US" w:eastAsia="zh-CN"/>
              </w:rPr>
            </m:ctrlPr>
          </m:sSubPr>
          <m:e>
            <m:r>
              <m:rPr/>
              <w:rPr>
                <w:rFonts w:hint="default" w:ascii="Cambria Math" w:hAnsi="Cambria Math"/>
                <w:lang w:val="en-US" w:eastAsia="zh-CN"/>
              </w:rPr>
              <m:t>Z</m:t>
            </m:r>
            <m:ctrlPr>
              <w:rPr>
                <w:rFonts w:hint="default" w:ascii="Cambria Math" w:hAnsi="Cambria Math"/>
                <w:i/>
                <w:lang w:val="en-US" w:eastAsia="zh-CN"/>
              </w:rPr>
            </m:ctrlPr>
          </m:e>
          <m:sub>
            <m:r>
              <m:rPr/>
              <w:rPr>
                <w:rFonts w:hint="default" w:ascii="Cambria Math" w:hAnsi="Cambria Math"/>
                <w:lang w:val="en-US" w:eastAsia="zh-CN"/>
              </w:rPr>
              <m:t>i−1</m:t>
            </m:r>
            <m:ctrlPr>
              <w:rPr>
                <w:rFonts w:hint="default" w:ascii="Cambria Math" w:hAnsi="Cambria Math"/>
                <w:i/>
                <w:lang w:val="en-US" w:eastAsia="zh-CN"/>
              </w:rPr>
            </m:ctrlPr>
          </m:sub>
        </m:sSub>
        <m:r>
          <m:rPr/>
          <w:rPr>
            <w:rFonts w:hint="default" w:ascii="Cambria Math" w:hAnsi="Cambria Math"/>
            <w:lang w:val="en-US" w:eastAsia="zh-CN"/>
          </w:rPr>
          <m:t>,</m:t>
        </m:r>
        <m:sSub>
          <m:sSubPr>
            <m:ctrlPr>
              <w:rPr>
                <w:rFonts w:hint="default" w:ascii="Cambria Math" w:hAnsi="Cambria Math"/>
                <w:i/>
                <w:lang w:val="en-US" w:eastAsia="zh-CN"/>
              </w:rPr>
            </m:ctrlPr>
          </m:sSubPr>
          <m:e>
            <m:r>
              <m:rPr/>
              <w:rPr>
                <w:rFonts w:hint="default" w:ascii="Cambria Math" w:hAnsi="Cambria Math"/>
                <w:lang w:val="en-US" w:eastAsia="zh-CN"/>
              </w:rPr>
              <m:t>d</m:t>
            </m:r>
            <m:ctrlPr>
              <w:rPr>
                <w:rFonts w:hint="default" w:ascii="Cambria Math" w:hAnsi="Cambria Math"/>
                <w:i/>
                <w:lang w:val="en-US" w:eastAsia="zh-CN"/>
              </w:rPr>
            </m:ctrlPr>
          </m:e>
          <m:sub>
            <m:r>
              <m:rPr/>
              <w:rPr>
                <w:rFonts w:hint="default" w:ascii="Cambria Math" w:hAnsi="Cambria Math"/>
                <w:lang w:val="en-US" w:eastAsia="zh-CN"/>
              </w:rPr>
              <m:t>i</m:t>
            </m:r>
            <m:ctrlPr>
              <w:rPr>
                <w:rFonts w:hint="default" w:ascii="Cambria Math" w:hAnsi="Cambria Math"/>
                <w:i/>
                <w:lang w:val="en-US" w:eastAsia="zh-CN"/>
              </w:rPr>
            </m:ctrlPr>
          </m:sub>
        </m:sSub>
        <m:r>
          <m:rPr/>
          <w:rPr>
            <w:rFonts w:hint="default" w:ascii="Cambria Math" w:hAnsi="Cambria Math"/>
            <w:lang w:val="en-US" w:eastAsia="zh-CN"/>
          </w:rPr>
          <m:t>)Trans(</m:t>
        </m:r>
        <m:sSub>
          <m:sSubPr>
            <m:ctrlPr>
              <w:rPr>
                <w:rFonts w:hint="default" w:ascii="Cambria Math" w:hAnsi="Cambria Math"/>
                <w:i/>
                <w:lang w:val="en-US" w:eastAsia="zh-CN"/>
              </w:rPr>
            </m:ctrlPr>
          </m:sSubPr>
          <m:e>
            <m:r>
              <m:rPr/>
              <w:rPr>
                <w:rFonts w:hint="default" w:ascii="Cambria Math" w:hAnsi="Cambria Math"/>
                <w:lang w:val="en-US" w:eastAsia="zh-CN"/>
              </w:rPr>
              <m:t>X</m:t>
            </m:r>
            <m:ctrlPr>
              <w:rPr>
                <w:rFonts w:hint="default" w:ascii="Cambria Math" w:hAnsi="Cambria Math"/>
                <w:i/>
                <w:lang w:val="en-US" w:eastAsia="zh-CN"/>
              </w:rPr>
            </m:ctrlPr>
          </m:e>
          <m:sub>
            <m:r>
              <m:rPr/>
              <w:rPr>
                <w:rFonts w:hint="default" w:ascii="Cambria Math" w:hAnsi="Cambria Math"/>
                <w:lang w:val="en-US" w:eastAsia="zh-CN"/>
              </w:rPr>
              <m:t>i</m:t>
            </m:r>
            <m:ctrlPr>
              <w:rPr>
                <w:rFonts w:hint="default" w:ascii="Cambria Math" w:hAnsi="Cambria Math"/>
                <w:i/>
                <w:lang w:val="en-US" w:eastAsia="zh-CN"/>
              </w:rPr>
            </m:ctrlPr>
          </m:sub>
        </m:sSub>
        <m:r>
          <m:rPr/>
          <w:rPr>
            <w:rFonts w:hint="default" w:ascii="Cambria Math" w:hAnsi="Cambria Math"/>
            <w:lang w:val="en-US" w:eastAsia="zh-CN"/>
          </w:rPr>
          <m:t>,</m:t>
        </m:r>
        <m:sSub>
          <m:sSubPr>
            <m:ctrlPr>
              <w:rPr>
                <w:rFonts w:hint="default" w:ascii="Cambria Math" w:hAnsi="Cambria Math"/>
                <w:i/>
                <w:lang w:val="en-US" w:eastAsia="zh-CN"/>
              </w:rPr>
            </m:ctrlPr>
          </m:sSubPr>
          <m:e>
            <m:r>
              <m:rPr/>
              <w:rPr>
                <w:rFonts w:hint="default" w:ascii="Cambria Math" w:hAnsi="Cambria Math"/>
                <w:lang w:val="en-US" w:eastAsia="zh-CN"/>
              </w:rPr>
              <m:t>a</m:t>
            </m:r>
            <m:ctrlPr>
              <w:rPr>
                <w:rFonts w:hint="default" w:ascii="Cambria Math" w:hAnsi="Cambria Math"/>
                <w:i/>
                <w:lang w:val="en-US" w:eastAsia="zh-CN"/>
              </w:rPr>
            </m:ctrlPr>
          </m:e>
          <m:sub>
            <m:r>
              <m:rPr/>
              <w:rPr>
                <w:rFonts w:hint="default" w:ascii="Cambria Math" w:hAnsi="Cambria Math"/>
                <w:lang w:val="en-US" w:eastAsia="zh-CN"/>
              </w:rPr>
              <m:t>i−1</m:t>
            </m:r>
            <m:ctrlPr>
              <w:rPr>
                <w:rFonts w:hint="default" w:ascii="Cambria Math" w:hAnsi="Cambria Math"/>
                <w:i/>
                <w:lang w:val="en-US" w:eastAsia="zh-CN"/>
              </w:rPr>
            </m:ctrlPr>
          </m:sub>
        </m:sSub>
        <m:r>
          <m:rPr/>
          <w:rPr>
            <w:rFonts w:hint="default" w:ascii="Cambria Math" w:hAnsi="Cambria Math"/>
            <w:lang w:val="en-US" w:eastAsia="zh-CN"/>
          </w:rPr>
          <m:t>)Rot(</m:t>
        </m:r>
        <m:sSub>
          <m:sSubPr>
            <m:ctrlPr>
              <w:rPr>
                <w:rFonts w:hint="default" w:ascii="Cambria Math" w:hAnsi="Cambria Math"/>
                <w:i/>
                <w:lang w:val="en-US" w:eastAsia="zh-CN"/>
              </w:rPr>
            </m:ctrlPr>
          </m:sSubPr>
          <m:e>
            <m:r>
              <m:rPr/>
              <w:rPr>
                <w:rFonts w:hint="default" w:ascii="Cambria Math" w:hAnsi="Cambria Math"/>
                <w:lang w:val="en-US" w:eastAsia="zh-CN"/>
              </w:rPr>
              <m:t>X</m:t>
            </m:r>
            <m:ctrlPr>
              <w:rPr>
                <w:rFonts w:hint="default" w:ascii="Cambria Math" w:hAnsi="Cambria Math"/>
                <w:i/>
                <w:lang w:val="en-US" w:eastAsia="zh-CN"/>
              </w:rPr>
            </m:ctrlPr>
          </m:e>
          <m:sub>
            <m:r>
              <m:rPr/>
              <w:rPr>
                <w:rFonts w:hint="default" w:ascii="Cambria Math" w:hAnsi="Cambria Math"/>
                <w:lang w:val="en-US" w:eastAsia="zh-CN"/>
              </w:rPr>
              <m:t>i</m:t>
            </m:r>
            <m:ctrlPr>
              <w:rPr>
                <w:rFonts w:hint="default" w:ascii="Cambria Math" w:hAnsi="Cambria Math"/>
                <w:i/>
                <w:lang w:val="en-US" w:eastAsia="zh-CN"/>
              </w:rPr>
            </m:ctrlPr>
          </m:sub>
        </m:sSub>
        <m:r>
          <m:rPr/>
          <w:rPr>
            <w:rFonts w:hint="default" w:ascii="Cambria Math" w:hAnsi="Cambria Math"/>
            <w:lang w:val="en-US" w:eastAsia="zh-CN"/>
          </w:rPr>
          <m:t>,</m:t>
        </m:r>
        <m:sSub>
          <m:sSubPr>
            <m:ctrlPr>
              <w:rPr>
                <w:rFonts w:hint="default" w:ascii="Cambria Math" w:hAnsi="Cambria Math"/>
                <w:i/>
                <w:lang w:val="en-US" w:eastAsia="zh-CN"/>
              </w:rPr>
            </m:ctrlPr>
          </m:sSubPr>
          <m:e>
            <m:r>
              <m:rPr/>
              <w:rPr>
                <w:rFonts w:hint="default" w:ascii="Cambria Math" w:hAnsi="Cambria Math"/>
                <w:lang w:val="en-US" w:eastAsia="zh-CN"/>
              </w:rPr>
              <m:t>α</m:t>
            </m:r>
            <m:ctrlPr>
              <w:rPr>
                <w:rFonts w:hint="default" w:ascii="Cambria Math" w:hAnsi="Cambria Math"/>
                <w:i/>
                <w:lang w:val="en-US" w:eastAsia="zh-CN"/>
              </w:rPr>
            </m:ctrlPr>
          </m:e>
          <m:sub>
            <m:r>
              <m:rPr/>
              <w:rPr>
                <w:rFonts w:hint="default" w:ascii="Cambria Math" w:hAnsi="Cambria Math"/>
                <w:lang w:val="en-US" w:eastAsia="zh-CN"/>
              </w:rPr>
              <m:t>i−1</m:t>
            </m:r>
            <m:ctrlPr>
              <w:rPr>
                <w:rFonts w:hint="default" w:ascii="Cambria Math" w:hAnsi="Cambria Math"/>
                <w:i/>
                <w:lang w:val="en-US" w:eastAsia="zh-CN"/>
              </w:rPr>
            </m:ctrlPr>
          </m:sub>
        </m:sSub>
      </m:oMath>
      <w:r>
        <w:rPr>
          <w:rFonts w:hint="eastAsia" w:hAnsi="Cambria Math"/>
          <w:i w:val="0"/>
          <w:lang w:val="en-US" w:eastAsia="zh-CN"/>
        </w:rPr>
        <w:t xml:space="preserve">）     </w:t>
      </w:r>
      <w:r>
        <w:rPr>
          <w:rFonts w:hint="default" w:ascii="Times New Roman" w:hAnsi="Times New Roman" w:eastAsia="宋体" w:cs="Times New Roman"/>
          <w:sz w:val="24"/>
          <w:szCs w:val="24"/>
        </w:rPr>
        <w:t>（2.1）</w:t>
      </w:r>
    </w:p>
    <w:p w14:paraId="492B9B79">
      <w:pPr>
        <w:pStyle w:val="25"/>
        <w:keepNext w:val="0"/>
        <w:keepLines w:val="0"/>
        <w:pageBreakBefore w:val="0"/>
        <w:widowControl/>
        <w:kinsoku/>
        <w:wordWrap/>
        <w:overflowPunct/>
        <w:topLinePunct w:val="0"/>
        <w:autoSpaceDE/>
        <w:autoSpaceDN/>
        <w:bidi w:val="0"/>
        <w:adjustRightInd/>
        <w:snapToGrid/>
        <w:spacing w:before="0" w:after="0"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将这些矩阵依次相乘，就可以得到从基坐标系到末端执行器坐标系的总变换矩阵_即：</w:t>
      </w:r>
    </w:p>
    <w:p w14:paraId="1978CBB8">
      <w:pPr>
        <w:pStyle w:val="25"/>
        <w:keepNext w:val="0"/>
        <w:keepLines w:val="0"/>
        <w:pageBreakBefore w:val="0"/>
        <w:widowControl/>
        <w:kinsoku/>
        <w:wordWrap/>
        <w:overflowPunct/>
        <w:topLinePunct w:val="0"/>
        <w:autoSpaceDE/>
        <w:autoSpaceDN/>
        <w:bidi w:val="0"/>
        <w:adjustRightInd/>
        <w:snapToGrid/>
        <w:spacing w:before="0" w:after="0" w:line="240" w:lineRule="auto"/>
        <w:ind w:firstLine="440" w:firstLineChars="200"/>
        <w:jc w:val="center"/>
        <w:textAlignment w:val="auto"/>
        <w:rPr>
          <w:rFonts w:hint="eastAsia" w:ascii="宋体" w:hAnsi="宋体" w:eastAsia="宋体" w:cs="宋体"/>
          <w:sz w:val="24"/>
          <w:szCs w:val="24"/>
        </w:rPr>
      </w:pPr>
      <m:oMath>
        <m:sPre>
          <m:sPrePr>
            <m:ctrlPr>
              <w:rPr>
                <w:rFonts w:ascii="Cambria Math" w:hAnsi="Cambria Math"/>
                <w:i/>
                <w:lang w:val="en-US"/>
              </w:rPr>
            </m:ctrlPr>
          </m:sPrePr>
          <m:sub>
            <m:r>
              <m:rPr/>
              <w:rPr>
                <w:rFonts w:hint="default" w:ascii="Cambria Math" w:hAnsi="Cambria Math"/>
                <w:lang w:val="en-US" w:eastAsia="zh-CN"/>
              </w:rPr>
              <m:t>n</m:t>
            </m:r>
            <m:ctrlPr>
              <w:rPr>
                <w:rFonts w:ascii="Cambria Math" w:hAnsi="Cambria Math"/>
                <w:i/>
                <w:lang w:val="en-US"/>
              </w:rPr>
            </m:ctrlPr>
          </m:sub>
          <m:sup>
            <m:r>
              <m:rPr/>
              <w:rPr>
                <w:rFonts w:hint="default" w:ascii="Cambria Math" w:hAnsi="Cambria Math"/>
                <w:lang w:val="en-US" w:eastAsia="zh-CN"/>
              </w:rPr>
              <m:t>0</m:t>
            </m:r>
            <m:ctrlPr>
              <w:rPr>
                <w:rFonts w:ascii="Cambria Math" w:hAnsi="Cambria Math"/>
                <w:i/>
                <w:lang w:val="en-US"/>
              </w:rPr>
            </m:ctrlPr>
          </m:sup>
          <m:e>
            <m:r>
              <m:rPr/>
              <w:rPr>
                <w:rFonts w:hint="default" w:ascii="Cambria Math" w:hAnsi="Cambria Math"/>
                <w:lang w:val="en-US" w:eastAsia="zh-CN"/>
              </w:rPr>
              <m:t>T</m:t>
            </m:r>
            <m:ctrlPr>
              <w:rPr>
                <w:rFonts w:ascii="Cambria Math" w:hAnsi="Cambria Math"/>
                <w:i/>
                <w:lang w:val="en-US"/>
              </w:rPr>
            </m:ctrlPr>
          </m:e>
        </m:sPre>
        <m:r>
          <m:rPr/>
          <w:rPr>
            <w:rFonts w:hint="default" w:ascii="Cambria Math" w:hAnsi="Cambria Math"/>
            <w:lang w:val="en-US" w:eastAsia="zh-CN"/>
          </w:rPr>
          <m:t>=</m:t>
        </m:r>
        <m:sPre>
          <m:sPrePr>
            <m:ctrlPr>
              <w:rPr>
                <w:rFonts w:ascii="Cambria Math" w:hAnsi="Cambria Math"/>
                <w:i/>
                <w:lang w:val="en-US"/>
              </w:rPr>
            </m:ctrlPr>
          </m:sPrePr>
          <m:sub>
            <m:r>
              <m:rPr/>
              <w:rPr>
                <w:rFonts w:hint="default" w:ascii="Cambria Math" w:hAnsi="Cambria Math"/>
                <w:lang w:val="en-US" w:eastAsia="zh-CN"/>
              </w:rPr>
              <m:t>1</m:t>
            </m:r>
            <m:ctrlPr>
              <w:rPr>
                <w:rFonts w:ascii="Cambria Math" w:hAnsi="Cambria Math"/>
                <w:i/>
                <w:lang w:val="en-US"/>
              </w:rPr>
            </m:ctrlPr>
          </m:sub>
          <m:sup>
            <m:r>
              <m:rPr/>
              <w:rPr>
                <w:rFonts w:hint="default" w:ascii="Cambria Math" w:hAnsi="Cambria Math"/>
                <w:lang w:val="en-US" w:eastAsia="zh-CN"/>
              </w:rPr>
              <m:t>0</m:t>
            </m:r>
            <m:ctrlPr>
              <w:rPr>
                <w:rFonts w:ascii="Cambria Math" w:hAnsi="Cambria Math"/>
                <w:i/>
                <w:lang w:val="en-US"/>
              </w:rPr>
            </m:ctrlPr>
          </m:sup>
          <m:e>
            <m:r>
              <m:rPr/>
              <w:rPr>
                <w:rFonts w:hint="default" w:ascii="Cambria Math" w:hAnsi="Cambria Math"/>
                <w:lang w:val="en-US" w:eastAsia="zh-CN"/>
              </w:rPr>
              <m:t>T</m:t>
            </m:r>
            <m:ctrlPr>
              <w:rPr>
                <w:rFonts w:ascii="Cambria Math" w:hAnsi="Cambria Math"/>
                <w:i/>
                <w:lang w:val="en-US"/>
              </w:rPr>
            </m:ctrlPr>
          </m:e>
        </m:sPre>
        <m:r>
          <m:rPr/>
          <w:rPr>
            <w:rFonts w:ascii="Cambria Math" w:hAnsi="Cambria Math"/>
            <w:lang w:val="en-US"/>
          </w:rPr>
          <m:t>∙</m:t>
        </m:r>
        <m:sPre>
          <m:sPrePr>
            <m:ctrlPr>
              <w:rPr>
                <w:rFonts w:ascii="Cambria Math" w:hAnsi="Cambria Math"/>
                <w:i/>
                <w:lang w:val="en-US"/>
              </w:rPr>
            </m:ctrlPr>
          </m:sPrePr>
          <m:sub>
            <m:r>
              <m:rPr/>
              <w:rPr>
                <w:rFonts w:hint="default" w:ascii="Cambria Math" w:hAnsi="Cambria Math"/>
                <w:lang w:val="en-US" w:eastAsia="zh-CN"/>
              </w:rPr>
              <m:t>2</m:t>
            </m:r>
            <m:ctrlPr>
              <w:rPr>
                <w:rFonts w:ascii="Cambria Math" w:hAnsi="Cambria Math"/>
                <w:i/>
                <w:lang w:val="en-US"/>
              </w:rPr>
            </m:ctrlPr>
          </m:sub>
          <m:sup>
            <m:r>
              <m:rPr/>
              <w:rPr>
                <w:rFonts w:hint="default" w:ascii="Cambria Math" w:hAnsi="Cambria Math"/>
                <w:lang w:val="en-US" w:eastAsia="zh-CN"/>
              </w:rPr>
              <m:t>1</m:t>
            </m:r>
            <m:ctrlPr>
              <w:rPr>
                <w:rFonts w:ascii="Cambria Math" w:hAnsi="Cambria Math"/>
                <w:i/>
                <w:lang w:val="en-US"/>
              </w:rPr>
            </m:ctrlPr>
          </m:sup>
          <m:e>
            <m:r>
              <m:rPr/>
              <w:rPr>
                <w:rFonts w:hint="default" w:ascii="Cambria Math" w:hAnsi="Cambria Math"/>
                <w:lang w:val="en-US" w:eastAsia="zh-CN"/>
              </w:rPr>
              <m:t>T</m:t>
            </m:r>
            <m:ctrlPr>
              <w:rPr>
                <w:rFonts w:ascii="Cambria Math" w:hAnsi="Cambria Math"/>
                <w:i/>
                <w:lang w:val="en-US"/>
              </w:rPr>
            </m:ctrlPr>
          </m:e>
        </m:sPre>
        <m:r>
          <m:rPr/>
          <w:rPr>
            <w:rFonts w:ascii="Cambria Math" w:hAnsi="Cambria Math"/>
            <w:lang w:val="en-US"/>
          </w:rPr>
          <m:t>∙∙∙∙∙∙</m:t>
        </m:r>
        <m:sPre>
          <m:sPrePr>
            <m:ctrlPr>
              <w:rPr>
                <w:rFonts w:ascii="Cambria Math" w:hAnsi="Cambria Math"/>
                <w:i/>
                <w:lang w:val="en-US"/>
              </w:rPr>
            </m:ctrlPr>
          </m:sPrePr>
          <m:sub>
            <m:r>
              <m:rPr/>
              <w:rPr>
                <w:rFonts w:hint="default" w:ascii="Cambria Math" w:hAnsi="Cambria Math"/>
                <w:lang w:val="en-US" w:eastAsia="zh-CN"/>
              </w:rPr>
              <m:t>n</m:t>
            </m:r>
            <m:ctrlPr>
              <w:rPr>
                <w:rFonts w:ascii="Cambria Math" w:hAnsi="Cambria Math"/>
                <w:i/>
                <w:lang w:val="en-US"/>
              </w:rPr>
            </m:ctrlPr>
          </m:sub>
          <m:sup>
            <m:r>
              <m:rPr/>
              <w:rPr>
                <w:rFonts w:hint="default" w:ascii="Cambria Math" w:hAnsi="Cambria Math"/>
                <w:lang w:val="en-US" w:eastAsia="zh-CN"/>
              </w:rPr>
              <m:t>n−1</m:t>
            </m:r>
            <m:ctrlPr>
              <w:rPr>
                <w:rFonts w:ascii="Cambria Math" w:hAnsi="Cambria Math"/>
                <w:i/>
                <w:lang w:val="en-US"/>
              </w:rPr>
            </m:ctrlPr>
          </m:sup>
          <m:e>
            <m:r>
              <m:rPr/>
              <w:rPr>
                <w:rFonts w:hint="default" w:ascii="Cambria Math" w:hAnsi="Cambria Math"/>
                <w:lang w:val="en-US" w:eastAsia="zh-CN"/>
              </w:rPr>
              <m:t>T</m:t>
            </m:r>
            <m:ctrlPr>
              <w:rPr>
                <w:rFonts w:ascii="Cambria Math" w:hAnsi="Cambria Math"/>
                <w:i/>
                <w:lang w:val="en-US"/>
              </w:rPr>
            </m:ctrlPr>
          </m:e>
        </m:sPre>
      </m:oMath>
      <w:r>
        <w:rPr>
          <w:rFonts w:hint="eastAsia" w:ascii="宋体" w:hAnsi="宋体" w:eastAsia="宋体" w:cs="宋体"/>
          <w:sz w:val="24"/>
          <w:szCs w:val="24"/>
        </w:rPr>
        <w:t xml:space="preserve">                                  </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 xml:space="preserve">  </w:t>
      </w:r>
      <w:r>
        <w:rPr>
          <w:rFonts w:hint="default" w:ascii="Times New Roman" w:hAnsi="Times New Roman" w:eastAsia="宋体" w:cs="Times New Roman"/>
          <w:sz w:val="24"/>
          <w:szCs w:val="24"/>
        </w:rPr>
        <w:t>（2.2）</w:t>
      </w:r>
    </w:p>
    <w:p w14:paraId="37A448A7">
      <w:pPr>
        <w:pStyle w:val="25"/>
        <w:keepNext w:val="0"/>
        <w:keepLines w:val="0"/>
        <w:pageBreakBefore w:val="0"/>
        <w:widowControl/>
        <w:kinsoku/>
        <w:wordWrap/>
        <w:overflowPunct/>
        <w:topLinePunct w:val="0"/>
        <w:autoSpaceDE/>
        <w:autoSpaceDN/>
        <w:bidi w:val="0"/>
        <w:adjustRightInd/>
        <w:snapToGrid/>
        <w:spacing w:before="0" w:after="0"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这个总变换矩阵</w:t>
      </w:r>
      <m:oMath>
        <m:sPre>
          <m:sPrePr>
            <m:ctrlPr>
              <w:rPr>
                <w:rFonts w:ascii="Cambria Math" w:hAnsi="Cambria Math" w:cs="宋体"/>
                <w:i/>
                <w:sz w:val="24"/>
                <w:szCs w:val="24"/>
              </w:rPr>
            </m:ctrlPr>
          </m:sPrePr>
          <m:sub>
            <m:r>
              <m:rPr/>
              <w:rPr>
                <w:rFonts w:hint="default" w:ascii="Cambria Math" w:hAnsi="Cambria Math" w:cs="宋体"/>
                <w:sz w:val="24"/>
                <w:szCs w:val="24"/>
                <w:lang w:val="en-US" w:eastAsia="zh-CN"/>
              </w:rPr>
              <m:t>0</m:t>
            </m:r>
            <m:ctrlPr>
              <w:rPr>
                <w:rFonts w:ascii="Cambria Math" w:hAnsi="Cambria Math" w:cs="宋体"/>
                <w:i/>
                <w:sz w:val="24"/>
                <w:szCs w:val="24"/>
              </w:rPr>
            </m:ctrlPr>
          </m:sub>
          <m:sup>
            <m:r>
              <m:rPr/>
              <w:rPr>
                <w:rFonts w:hint="default" w:ascii="Cambria Math" w:hAnsi="Cambria Math" w:cs="宋体"/>
                <w:sz w:val="24"/>
                <w:szCs w:val="24"/>
                <w:lang w:val="en-US" w:eastAsia="zh-CN"/>
              </w:rPr>
              <m:t>n</m:t>
            </m:r>
            <m:ctrlPr>
              <w:rPr>
                <w:rFonts w:ascii="Cambria Math" w:hAnsi="Cambria Math" w:cs="宋体"/>
                <w:i/>
                <w:sz w:val="24"/>
                <w:szCs w:val="24"/>
              </w:rPr>
            </m:ctrlPr>
          </m:sup>
          <m:e>
            <m:r>
              <m:rPr/>
              <w:rPr>
                <w:rFonts w:hint="default" w:ascii="Cambria Math" w:hAnsi="Cambria Math" w:cs="宋体"/>
                <w:sz w:val="24"/>
                <w:szCs w:val="24"/>
                <w:lang w:val="en-US" w:eastAsia="zh-CN"/>
              </w:rPr>
              <m:t>T</m:t>
            </m:r>
            <m:ctrlPr>
              <w:rPr>
                <w:rFonts w:ascii="Cambria Math" w:hAnsi="Cambria Math" w:cs="宋体"/>
                <w:i/>
                <w:sz w:val="24"/>
                <w:szCs w:val="24"/>
              </w:rPr>
            </m:ctrlPr>
          </m:e>
        </m:sPre>
      </m:oMath>
      <w:r>
        <w:rPr>
          <w:rFonts w:hint="eastAsia" w:ascii="宋体" w:hAnsi="宋体" w:eastAsia="宋体" w:cs="宋体"/>
          <w:sz w:val="24"/>
          <w:szCs w:val="24"/>
        </w:rPr>
        <w:t>包含了机器人末端执行器相对于基坐标系的位置和姿态信息，通过对其进行解析，就可以得到机器人末端执行器在空间中的坐标位置</w:t>
      </w:r>
      <w:r>
        <w:rPr>
          <w:rFonts w:hint="default" w:ascii="Times New Roman" w:hAnsi="Times New Roman" w:eastAsia="宋体" w:cs="Times New Roman"/>
          <w:sz w:val="24"/>
          <w:szCs w:val="24"/>
        </w:rPr>
        <w:t>(x, y, z)</w:t>
      </w:r>
      <w:r>
        <w:rPr>
          <w:rFonts w:hint="eastAsia" w:ascii="宋体" w:hAnsi="宋体" w:eastAsia="宋体" w:cs="宋体"/>
          <w:sz w:val="24"/>
          <w:szCs w:val="24"/>
        </w:rPr>
        <w:t>以及姿态角（通常用欧拉角或四元数表示）。</w:t>
      </w:r>
    </w:p>
    <w:p w14:paraId="7AFC585F">
      <w:pPr>
        <w:pStyle w:val="25"/>
        <w:spacing w:before="0" w:after="0" w:line="400" w:lineRule="exact"/>
        <w:ind w:firstLine="480" w:firstLineChars="200"/>
        <w:rPr>
          <w:color w:val="auto"/>
        </w:rPr>
      </w:pPr>
      <w:r>
        <w:rPr>
          <w:rFonts w:ascii="宋体" w:hAnsi="宋体" w:eastAsia="宋体" w:cs="宋体"/>
          <w:dstrike w:val="0"/>
          <w:color w:val="auto"/>
          <w:sz w:val="24"/>
          <w:shd w:val="clear" w:color="auto" w:fill="auto"/>
        </w:rPr>
        <w:t>逆运动学是指求解机器人各关节的角度，前提是已知机器人末端执行器的目标位置和姿态。逆运动学的求解过程比较复杂，通常需要通过数值方法或几何方法来实现。一种典型的做法是以正运动学方程为基础，将末端执行器的位置和姿态信息代入总变换矩阵，再通过一系列数学运算和方程求解，逐步确定各个关节的角度。</w:t>
      </w:r>
      <m:oMath>
        <m:sPre>
          <m:sPrePr>
            <m:ctrlPr>
              <w:rPr>
                <w:rFonts w:ascii="Cambria Math" w:hAnsi="Cambria Math" w:cs="宋体"/>
                <w:i/>
                <w:color w:val="auto"/>
                <w:sz w:val="24"/>
                <w:szCs w:val="24"/>
              </w:rPr>
            </m:ctrlPr>
          </m:sPrePr>
          <m:sub>
            <m:r>
              <m:rPr/>
              <w:rPr>
                <w:rFonts w:ascii="Cambria Math" w:hAnsi="Cambria Math" w:cs="宋体"/>
                <w:strike w:val="0"/>
                <w:dstrike w:val="0"/>
                <w:color w:val="auto"/>
                <w:sz w:val="24"/>
                <w:szCs w:val="24"/>
                <w:highlight w:val="none"/>
                <w:u w:val="none"/>
              </w:rPr>
              <m:t>0</m:t>
            </m:r>
            <m:ctrlPr>
              <w:rPr>
                <w:rFonts w:ascii="Cambria Math" w:hAnsi="Cambria Math" w:cs="宋体"/>
                <w:i/>
                <w:color w:val="auto"/>
                <w:sz w:val="24"/>
                <w:szCs w:val="24"/>
              </w:rPr>
            </m:ctrlPr>
          </m:sub>
          <m:sup>
            <m:r>
              <m:rPr/>
              <w:rPr>
                <w:rFonts w:ascii="Cambria Math" w:hAnsi="Cambria Math" w:cs="宋体"/>
                <w:strike w:val="0"/>
                <w:dstrike w:val="0"/>
                <w:color w:val="auto"/>
                <w:sz w:val="24"/>
                <w:szCs w:val="24"/>
                <w:highlight w:val="none"/>
                <w:u w:val="none"/>
              </w:rPr>
              <m:t>n</m:t>
            </m:r>
            <m:ctrlPr>
              <w:rPr>
                <w:rFonts w:ascii="Cambria Math" w:hAnsi="Cambria Math" w:cs="宋体"/>
                <w:i/>
                <w:color w:val="auto"/>
                <w:sz w:val="24"/>
                <w:szCs w:val="24"/>
              </w:rPr>
            </m:ctrlPr>
          </m:sup>
          <m:e>
            <m:r>
              <m:rPr/>
              <w:rPr>
                <w:rFonts w:ascii="Cambria Math" w:hAnsi="Cambria Math" w:cs="宋体"/>
                <w:strike w:val="0"/>
                <w:dstrike w:val="0"/>
                <w:color w:val="auto"/>
                <w:sz w:val="24"/>
                <w:szCs w:val="24"/>
                <w:highlight w:val="none"/>
                <w:u w:val="none"/>
              </w:rPr>
              <m:t>T</m:t>
            </m:r>
            <m:ctrlPr>
              <w:rPr>
                <w:rFonts w:ascii="Cambria Math" w:hAnsi="Cambria Math" w:cs="宋体"/>
                <w:i/>
                <w:color w:val="auto"/>
                <w:sz w:val="24"/>
                <w:szCs w:val="24"/>
              </w:rPr>
            </m:ctrlPr>
          </m:e>
        </m:sPre>
      </m:oMath>
      <w:r>
        <w:rPr>
          <w:rFonts w:hint="eastAsia" w:ascii="宋体" w:hAnsi="宋体" w:eastAsia="宋体" w:cs="宋体"/>
          <w:strike w:val="0"/>
          <w:dstrike w:val="0"/>
          <w:color w:val="auto"/>
          <w:sz w:val="24"/>
          <w:szCs w:val="24"/>
          <w:highlight w:val="none"/>
          <w:u w:val="none"/>
          <w:shd w:val="clear" w:color="auto" w:fill="auto"/>
        </w:rPr>
        <w:t>在实际求解过程中，可能会面临多解、无解或计算复杂</w:t>
      </w:r>
      <w:r>
        <w:rPr>
          <w:rFonts w:hint="eastAsia" w:ascii="宋体" w:hAnsi="宋体" w:eastAsia="宋体" w:cs="宋体"/>
          <w:strike w:val="0"/>
          <w:dstrike w:val="0"/>
          <w:color w:val="auto"/>
          <w:sz w:val="24"/>
          <w:highlight w:val="none"/>
          <w:u w:val="none"/>
          <w:shd w:val="clear" w:color="auto" w:fill="auto"/>
        </w:rPr>
        <w:t>度高等问题，需要根据具体场景选择合适的求解方法和优化策略。</w:t>
      </w:r>
    </w:p>
    <w:p w14:paraId="3D1C2581">
      <w:pPr>
        <w:pStyle w:val="3"/>
        <w:spacing w:before="120" w:beforeLines="50" w:afterLines="50" w:line="240" w:lineRule="auto"/>
        <w:rPr>
          <w:rFonts w:hint="eastAsia" w:ascii="黑体" w:hAnsi="黑体" w:eastAsia="黑体" w:cs="黑体"/>
          <w:b w:val="0"/>
        </w:rPr>
      </w:pPr>
      <w:bookmarkStart w:id="31" w:name="_Toc18891"/>
      <w:bookmarkStart w:id="32" w:name="_Toc199413587"/>
      <w:r>
        <w:rPr>
          <w:rFonts w:hint="eastAsia" w:ascii="黑体" w:hAnsi="黑体" w:eastAsia="黑体" w:cs="黑体"/>
          <w:b w:val="0"/>
        </w:rPr>
        <w:t>2.2 工业机器人运动学标定基本</w:t>
      </w:r>
      <w:bookmarkEnd w:id="31"/>
      <w:r>
        <w:rPr>
          <w:rFonts w:hint="eastAsia" w:ascii="黑体" w:hAnsi="黑体" w:eastAsia="黑体" w:cs="黑体"/>
          <w:b w:val="0"/>
        </w:rPr>
        <w:t>方法</w:t>
      </w:r>
      <w:bookmarkEnd w:id="32"/>
    </w:p>
    <w:p w14:paraId="0C072B6D">
      <w:pPr>
        <w:pStyle w:val="25"/>
        <w:spacing w:before="0" w:after="0" w:line="400" w:lineRule="exact"/>
        <w:ind w:firstLine="480" w:firstLineChars="200"/>
        <w:rPr>
          <w:rFonts w:ascii="宋体" w:hAnsi="宋体" w:eastAsia="宋体" w:cs="宋体"/>
          <w:color w:val="auto"/>
          <w:sz w:val="24"/>
          <w:highlight w:val="none"/>
        </w:rPr>
      </w:pPr>
      <w:bookmarkStart w:id="33" w:name="_Toc199413588"/>
      <w:bookmarkStart w:id="34" w:name="_Toc19263"/>
      <w:bookmarkStart w:id="35" w:name="_Toc27290"/>
      <w:r>
        <w:rPr>
          <w:rFonts w:ascii="宋体" w:hAnsi="宋体" w:eastAsia="宋体" w:cs="宋体"/>
          <w:dstrike w:val="0"/>
          <w:color w:val="auto"/>
          <w:sz w:val="24"/>
          <w:shd w:val="clear" w:color="auto" w:fill="auto"/>
        </w:rPr>
        <w:t xml:space="preserve">工业机器人运动学标定的核心目标是提高机器人的绝对定位精度，其基本原理是通过比较机器人末端执行器与理想运动轨迹的实际运动轨迹，进而修正运动学模型中的参数。在理想条件下，给定机器人各关节的角度值后，根据建立的 </w:t>
      </w:r>
      <w:r>
        <w:rPr>
          <w:rFonts w:hint="default" w:ascii="Times New Roman" w:hAnsi="Times New Roman" w:eastAsia="宋体" w:cs="Times New Roman"/>
          <w:dstrike w:val="0"/>
          <w:color w:val="auto"/>
          <w:sz w:val="24"/>
          <w:shd w:val="clear" w:color="auto" w:fill="auto"/>
        </w:rPr>
        <w:t>MDH</w:t>
      </w:r>
      <w:r>
        <w:rPr>
          <w:rFonts w:ascii="宋体" w:hAnsi="宋体" w:eastAsia="宋体" w:cs="宋体"/>
          <w:dstrike w:val="0"/>
          <w:color w:val="auto"/>
          <w:sz w:val="24"/>
          <w:shd w:val="clear" w:color="auto" w:fill="auto"/>
        </w:rPr>
        <w:t xml:space="preserve"> 运动学模型，在空间中通过运动学的正解，对机器人末端执行器的理论位置和姿态进行精确的计算。但在实际操作时，机器人末端执行器的实际位置和姿态与理论值会因各种误差因素而产生偏差。</w:t>
      </w:r>
    </w:p>
    <w:p w14:paraId="579AD1F2">
      <w:pPr>
        <w:pStyle w:val="25"/>
        <w:spacing w:before="0" w:after="0" w:line="400" w:lineRule="exact"/>
        <w:ind w:firstLine="480" w:firstLineChars="200"/>
        <w:rPr>
          <w:rFonts w:ascii="宋体" w:hAnsi="宋体" w:eastAsia="宋体" w:cs="宋体"/>
          <w:color w:val="auto"/>
          <w:sz w:val="24"/>
          <w:highlight w:val="none"/>
        </w:rPr>
      </w:pPr>
      <w:r>
        <w:rPr>
          <w:rFonts w:ascii="宋体" w:hAnsi="宋体" w:eastAsia="宋体" w:cs="宋体"/>
          <w:dstrike w:val="0"/>
          <w:color w:val="auto"/>
          <w:sz w:val="24"/>
          <w:shd w:val="clear" w:color="auto" w:fill="auto"/>
        </w:rPr>
        <w:t>要实现运动学标定，首要任务是确定机器人的末端执行机构的实际位置。这可以借助多种测量设备来完成，比如激光追踪仪，全站仪，视觉测量系统等等。激光追踪仪具有高精度、高测量速度的显著优势，能够对机器人末端执行器的三维坐标进行实时测量；而全站仪则能确定目标点的位置，通过测量角度和距离；</w:t>
      </w:r>
      <w:r>
        <w:rPr>
          <w:rFonts w:hint="default" w:ascii="Times New Roman" w:hAnsi="Times New Roman" w:eastAsia="宋体" w:cs="Times New Roman"/>
          <w:dstrike w:val="0"/>
          <w:color w:val="auto"/>
          <w:sz w:val="24"/>
          <w:shd w:val="clear" w:color="auto" w:fill="auto"/>
        </w:rPr>
        <w:t xml:space="preserve">VisualSurvey </w:t>
      </w:r>
      <w:r>
        <w:rPr>
          <w:rFonts w:ascii="宋体" w:hAnsi="宋体" w:eastAsia="宋体" w:cs="宋体"/>
          <w:dstrike w:val="0"/>
          <w:color w:val="auto"/>
          <w:sz w:val="24"/>
          <w:shd w:val="clear" w:color="auto" w:fill="auto"/>
        </w:rPr>
        <w:t>系统利用摄像机拍摄图像，通过图像处理算法对机器人末端执行器进行位姿信息计算。通过这些测量设备获得机器人在末端执行机构不同关节角度的实际位姿数据后，将其与通过</w:t>
      </w:r>
      <w:r>
        <w:rPr>
          <w:rFonts w:hint="default" w:ascii="Times New Roman" w:hAnsi="Times New Roman" w:eastAsia="宋体" w:cs="Times New Roman"/>
          <w:dstrike w:val="0"/>
          <w:color w:val="auto"/>
          <w:sz w:val="24"/>
          <w:shd w:val="clear" w:color="auto" w:fill="auto"/>
        </w:rPr>
        <w:t xml:space="preserve"> MDH</w:t>
      </w:r>
      <w:r>
        <w:rPr>
          <w:rFonts w:ascii="宋体" w:hAnsi="宋体" w:eastAsia="宋体" w:cs="宋体"/>
          <w:dstrike w:val="0"/>
          <w:color w:val="auto"/>
          <w:sz w:val="24"/>
          <w:shd w:val="clear" w:color="auto" w:fill="auto"/>
        </w:rPr>
        <w:t xml:space="preserve"> 模型计算得到的理论位姿进行对比，从而得出两者之间的误差。</w:t>
      </w:r>
    </w:p>
    <w:p w14:paraId="17F76F42">
      <w:pPr>
        <w:pStyle w:val="25"/>
        <w:spacing w:before="0" w:after="0" w:line="400" w:lineRule="exact"/>
        <w:ind w:firstLine="480" w:firstLineChars="200"/>
        <w:rPr>
          <w:rFonts w:ascii="宋体" w:hAnsi="宋体" w:eastAsia="宋体" w:cs="宋体"/>
          <w:color w:val="auto"/>
          <w:sz w:val="24"/>
          <w:highlight w:val="none"/>
        </w:rPr>
      </w:pPr>
      <w:r>
        <w:rPr>
          <w:rFonts w:ascii="宋体" w:hAnsi="宋体" w:eastAsia="宋体" w:cs="宋体"/>
          <w:dstrike w:val="0"/>
          <w:color w:val="auto"/>
          <w:sz w:val="24"/>
          <w:shd w:val="clear" w:color="auto" w:fill="auto"/>
        </w:rPr>
        <w:t>根据获取的误差数据，运用合适的参数识别方法对运动学模型中的参数进行调整。常见的数辨识方法有最小二乘法，极大似然估计法，遗传算法，粒子群优化算法等。最小二乘法是将实际位姿与理论位姿的误差平方最小化，从而确定最优参数值的一种经典参数辨识方法。极大似然估计法则是以概率统计的思想为基础，对参数进行估计，以最大限度地提高观测资料出现的概率为手段。遗传算法和粒子群优化算法属于模拟生物进化或参群智能行为的智能优化算法</w:t>
      </w:r>
      <w:r>
        <w:rPr>
          <w:rFonts w:hint="default" w:ascii="Times New Roman" w:hAnsi="Times New Roman" w:eastAsia="宋体" w:cs="Times New Roman"/>
          <w:dstrike w:val="0"/>
          <w:color w:val="auto"/>
          <w:sz w:val="24"/>
          <w:shd w:val="clear" w:color="auto" w:fill="auto"/>
        </w:rPr>
        <w:t>(IntelligenceExperience)</w:t>
      </w:r>
      <w:r>
        <w:rPr>
          <w:rFonts w:ascii="宋体" w:hAnsi="宋体" w:eastAsia="宋体" w:cs="宋体"/>
          <w:dstrike w:val="0"/>
          <w:color w:val="auto"/>
          <w:sz w:val="24"/>
          <w:shd w:val="clear" w:color="auto" w:fill="auto"/>
        </w:rPr>
        <w:t>，在参数空间中搜寻最优解法，全局搜寻能力强，可在复杂的参数空间中寻找最优的参数组合。通过持续优化运动学模型参数，逐步减小机器人末端执行器的理论位姿与实际位姿之间的误差，从而提升机器人的绝对定位精度。使其能更精确地执行各种任务。</w:t>
      </w:r>
    </w:p>
    <w:p w14:paraId="39415A14">
      <w:pPr>
        <w:pStyle w:val="4"/>
        <w:spacing w:before="120" w:beforeLines="50" w:afterLines="50" w:line="240" w:lineRule="auto"/>
        <w:rPr>
          <w:rFonts w:hint="eastAsia" w:ascii="黑体" w:hAnsi="黑体" w:eastAsia="黑体" w:cs="黑体"/>
          <w:b w:val="0"/>
          <w:sz w:val="28"/>
          <w:szCs w:val="28"/>
        </w:rPr>
      </w:pPr>
      <w:r>
        <w:rPr>
          <w:rFonts w:hint="eastAsia" w:ascii="黑体" w:hAnsi="黑体" w:eastAsia="黑体" w:cs="黑体"/>
          <w:b w:val="0"/>
          <w:sz w:val="28"/>
          <w:szCs w:val="28"/>
        </w:rPr>
        <w:t>2.2.1 基于最小二乘法的参数辨识</w:t>
      </w:r>
      <w:bookmarkEnd w:id="33"/>
      <w:bookmarkEnd w:id="34"/>
      <w:bookmarkEnd w:id="35"/>
    </w:p>
    <w:p w14:paraId="6EA5E45E">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sz w:val="24"/>
          <w:szCs w:val="24"/>
        </w:rPr>
      </w:pPr>
      <w:r>
        <w:rPr>
          <w:rFonts w:ascii="宋体" w:hAnsi="宋体" w:eastAsia="宋体" w:cs="宋体"/>
          <w:dstrike w:val="0"/>
          <w:color w:val="auto"/>
          <w:sz w:val="24"/>
          <w:shd w:val="clear" w:color="auto" w:fill="auto"/>
        </w:rPr>
        <w:t xml:space="preserve">最小二乘法在 </w:t>
      </w:r>
      <w:r>
        <w:rPr>
          <w:rFonts w:hint="default" w:ascii="Times New Roman" w:hAnsi="Times New Roman" w:eastAsia="宋体" w:cs="Times New Roman"/>
          <w:dstrike w:val="0"/>
          <w:color w:val="auto"/>
          <w:sz w:val="24"/>
          <w:shd w:val="clear" w:color="auto" w:fill="auto"/>
        </w:rPr>
        <w:t>MDH</w:t>
      </w:r>
      <w:r>
        <w:rPr>
          <w:rFonts w:ascii="宋体" w:hAnsi="宋体" w:eastAsia="宋体" w:cs="宋体"/>
          <w:dstrike w:val="0"/>
          <w:color w:val="auto"/>
          <w:sz w:val="24"/>
          <w:shd w:val="clear" w:color="auto" w:fill="auto"/>
        </w:rPr>
        <w:t xml:space="preserve"> 模型标定中扮演着重要角色，是一种常见的参数辨识方法。它的核心原理是求解模型中的最优参数，通过对观测资料与模型预测资料之间误差平方及最小化。</w:t>
      </w:r>
      <w:r>
        <w:rPr>
          <w:rFonts w:hint="eastAsia" w:ascii="宋体" w:hAnsi="宋体" w:eastAsia="宋体" w:cs="宋体"/>
          <w:sz w:val="24"/>
          <w:szCs w:val="24"/>
        </w:rPr>
        <w:t xml:space="preserve">在 </w:t>
      </w:r>
      <w:r>
        <w:rPr>
          <w:rFonts w:ascii="Times New Roman" w:hAnsi="Times New Roman" w:eastAsia="宋体" w:cs="Times New Roman"/>
          <w:sz w:val="24"/>
          <w:szCs w:val="24"/>
        </w:rPr>
        <w:t>MDH</w:t>
      </w:r>
      <w:r>
        <w:rPr>
          <w:rFonts w:hint="eastAsia" w:ascii="宋体" w:hAnsi="宋体" w:eastAsia="宋体" w:cs="宋体"/>
          <w:sz w:val="24"/>
          <w:szCs w:val="24"/>
        </w:rPr>
        <w:t xml:space="preserve"> 模型标定中</w:t>
      </w:r>
      <w:r>
        <w:rPr>
          <w:rFonts w:hint="eastAsia" w:ascii="宋体" w:hAnsi="宋体" w:cs="宋体"/>
          <w:sz w:val="24"/>
          <w:szCs w:val="24"/>
          <w:lang w:val="en-US" w:eastAsia="zh-CN"/>
        </w:rPr>
        <w:t>,</w:t>
      </w:r>
      <w:r>
        <w:rPr>
          <w:rFonts w:hint="eastAsia" w:ascii="宋体" w:hAnsi="宋体" w:eastAsia="宋体" w:cs="宋体"/>
          <w:sz w:val="24"/>
          <w:szCs w:val="24"/>
        </w:rPr>
        <w:t>假设机器人末端执行器在不同关节角度下的实际位姿为</w:t>
      </w:r>
      <m:oMath>
        <m:r>
          <m:rPr>
            <m:sty m:val="p"/>
          </m:rPr>
          <w:rPr>
            <w:rFonts w:hint="default" w:ascii="Cambria Math" w:hAnsi="Cambria Math"/>
            <w:lang w:val="en-US" w:eastAsia="zh-CN"/>
          </w:rPr>
          <m:t>(</m:t>
        </m:r>
        <m:sSub>
          <m:sSubPr>
            <m:ctrlPr>
              <w:rPr>
                <w:rFonts w:ascii="Cambria Math" w:hAnsi="Cambria Math"/>
                <w:i w:val="0"/>
                <w:lang w:val="en-US"/>
              </w:rPr>
            </m:ctrlPr>
          </m:sSubPr>
          <m:e>
            <m:r>
              <m:rPr>
                <m:sty m:val="p"/>
              </m:rPr>
              <w:rPr>
                <w:rFonts w:hint="default" w:ascii="Cambria Math" w:hAnsi="Cambria Math"/>
                <w:lang w:val="en-US" w:eastAsia="zh-CN"/>
              </w:rPr>
              <m:t>x</m:t>
            </m:r>
            <m:ctrlPr>
              <w:rPr>
                <w:rFonts w:ascii="Cambria Math" w:hAnsi="Cambria Math"/>
                <w:i w:val="0"/>
                <w:lang w:val="en-US"/>
              </w:rPr>
            </m:ctrlPr>
          </m:e>
          <m:sub>
            <m:r>
              <m:rPr>
                <m:sty m:val="p"/>
              </m:rPr>
              <w:rPr>
                <w:rFonts w:hint="default" w:ascii="Cambria Math" w:hAnsi="Cambria Math"/>
                <w:lang w:val="en-US" w:eastAsia="zh-CN"/>
              </w:rPr>
              <m:t>i</m:t>
            </m:r>
            <m:ctrlPr>
              <w:rPr>
                <w:rFonts w:ascii="Cambria Math" w:hAnsi="Cambria Math"/>
                <w:i w:val="0"/>
                <w:lang w:val="en-US"/>
              </w:rPr>
            </m:ctrlPr>
          </m:sub>
        </m:sSub>
        <m:r>
          <m:rPr>
            <m:sty m:val="p"/>
          </m:rPr>
          <w:rPr>
            <w:rFonts w:hint="default" w:ascii="Cambria Math" w:hAnsi="Cambria Math"/>
            <w:lang w:val="en-US" w:eastAsia="zh-CN"/>
          </w:rPr>
          <m:t>,</m:t>
        </m:r>
        <m:sSub>
          <m:sSubPr>
            <m:ctrlPr>
              <w:rPr>
                <w:rFonts w:ascii="Cambria Math" w:hAnsi="Cambria Math"/>
                <w:i/>
                <w:lang w:val="en-US"/>
              </w:rPr>
            </m:ctrlPr>
          </m:sSubPr>
          <m:e>
            <m:r>
              <m:rPr/>
              <w:rPr>
                <w:rFonts w:hint="default" w:ascii="Cambria Math" w:hAnsi="Cambria Math"/>
                <w:lang w:val="en-US" w:eastAsia="zh-CN"/>
              </w:rPr>
              <m:t>y</m:t>
            </m:r>
            <m:ctrlPr>
              <w:rPr>
                <w:rFonts w:ascii="Cambria Math" w:hAnsi="Cambria Math"/>
                <w:i/>
                <w:lang w:val="en-US"/>
              </w:rPr>
            </m:ctrlPr>
          </m:e>
          <m:sub>
            <m:r>
              <m:rPr/>
              <w:rPr>
                <w:rFonts w:hint="default" w:ascii="Cambria Math" w:hAnsi="Cambria Math"/>
                <w:lang w:val="en-US" w:eastAsia="zh-CN"/>
              </w:rPr>
              <m:t>i</m:t>
            </m:r>
            <m:ctrlPr>
              <w:rPr>
                <w:rFonts w:ascii="Cambria Math" w:hAnsi="Cambria Math"/>
                <w:i/>
                <w:lang w:val="en-US"/>
              </w:rPr>
            </m:ctrlPr>
          </m:sub>
        </m:sSub>
        <m:r>
          <m:rPr/>
          <w:rPr>
            <w:rFonts w:hint="default" w:ascii="Cambria Math" w:hAnsi="Cambria Math"/>
            <w:lang w:val="en-US" w:eastAsia="zh-CN"/>
          </w:rPr>
          <m:t>,</m:t>
        </m:r>
        <m:sSub>
          <m:sSubPr>
            <m:ctrlPr>
              <w:rPr>
                <w:rFonts w:ascii="Cambria Math" w:hAnsi="Cambria Math"/>
                <w:i/>
                <w:lang w:val="en-US"/>
              </w:rPr>
            </m:ctrlPr>
          </m:sSubPr>
          <m:e>
            <m:r>
              <m:rPr/>
              <w:rPr>
                <w:rFonts w:hint="default" w:ascii="Cambria Math" w:hAnsi="Cambria Math"/>
                <w:lang w:val="en-US" w:eastAsia="zh-CN"/>
              </w:rPr>
              <m:t>z</m:t>
            </m:r>
            <m:ctrlPr>
              <w:rPr>
                <w:rFonts w:ascii="Cambria Math" w:hAnsi="Cambria Math"/>
                <w:i/>
                <w:lang w:val="en-US"/>
              </w:rPr>
            </m:ctrlPr>
          </m:e>
          <m:sub>
            <m:r>
              <m:rPr/>
              <w:rPr>
                <w:rFonts w:hint="default" w:ascii="Cambria Math" w:hAnsi="Cambria Math"/>
                <w:lang w:val="en-US" w:eastAsia="zh-CN"/>
              </w:rPr>
              <m:t>i</m:t>
            </m:r>
            <m:ctrlPr>
              <w:rPr>
                <w:rFonts w:ascii="Cambria Math" w:hAnsi="Cambria Math"/>
                <w:i/>
                <w:lang w:val="en-US"/>
              </w:rPr>
            </m:ctrlPr>
          </m:sub>
        </m:sSub>
        <m:r>
          <m:rPr/>
          <w:rPr>
            <w:rFonts w:hint="default" w:ascii="Cambria Math" w:hAnsi="Cambria Math"/>
            <w:lang w:val="en-US" w:eastAsia="zh-CN"/>
          </w:rPr>
          <m:t>,</m:t>
        </m:r>
        <m:sSub>
          <m:sSubPr>
            <m:ctrlPr>
              <w:rPr>
                <w:rFonts w:ascii="Cambria Math" w:hAnsi="Cambria Math"/>
                <w:i/>
                <w:lang w:val="en-US"/>
              </w:rPr>
            </m:ctrlPr>
          </m:sSubPr>
          <m:e>
            <m:r>
              <m:rPr/>
              <w:rPr>
                <w:rFonts w:ascii="Cambria Math" w:hAnsi="Cambria Math"/>
                <w:lang w:val="en-US"/>
              </w:rPr>
              <m:t>α</m:t>
            </m:r>
            <m:ctrlPr>
              <w:rPr>
                <w:rFonts w:ascii="Cambria Math" w:hAnsi="Cambria Math"/>
                <w:i/>
                <w:lang w:val="en-US"/>
              </w:rPr>
            </m:ctrlPr>
          </m:e>
          <m:sub>
            <m:r>
              <m:rPr/>
              <w:rPr>
                <w:rFonts w:hint="default" w:ascii="Cambria Math" w:hAnsi="Cambria Math"/>
                <w:lang w:val="en-US" w:eastAsia="zh-CN"/>
              </w:rPr>
              <m:t>i</m:t>
            </m:r>
            <m:ctrlPr>
              <w:rPr>
                <w:rFonts w:ascii="Cambria Math" w:hAnsi="Cambria Math"/>
                <w:i/>
                <w:lang w:val="en-US"/>
              </w:rPr>
            </m:ctrlPr>
          </m:sub>
        </m:sSub>
        <m:r>
          <m:rPr/>
          <w:rPr>
            <w:rFonts w:hint="default" w:ascii="Cambria Math" w:hAnsi="Cambria Math"/>
            <w:lang w:val="en-US" w:eastAsia="zh-CN"/>
          </w:rPr>
          <m:t>,</m:t>
        </m:r>
        <m:sSub>
          <m:sSubPr>
            <m:ctrlPr>
              <w:rPr>
                <w:rFonts w:ascii="Cambria Math" w:hAnsi="Cambria Math"/>
                <w:i/>
                <w:lang w:val="en-US"/>
              </w:rPr>
            </m:ctrlPr>
          </m:sSubPr>
          <m:e>
            <m:r>
              <m:rPr/>
              <w:rPr>
                <w:rFonts w:ascii="Cambria Math" w:hAnsi="Cambria Math"/>
                <w:lang w:val="en-US"/>
              </w:rPr>
              <m:t>β</m:t>
            </m:r>
            <m:ctrlPr>
              <w:rPr>
                <w:rFonts w:ascii="Cambria Math" w:hAnsi="Cambria Math"/>
                <w:i/>
                <w:lang w:val="en-US"/>
              </w:rPr>
            </m:ctrlPr>
          </m:e>
          <m:sub>
            <m:r>
              <m:rPr/>
              <w:rPr>
                <w:rFonts w:hint="default" w:ascii="Cambria Math" w:hAnsi="Cambria Math"/>
                <w:lang w:val="en-US" w:eastAsia="zh-CN"/>
              </w:rPr>
              <m:t>i</m:t>
            </m:r>
            <m:ctrlPr>
              <w:rPr>
                <w:rFonts w:ascii="Cambria Math" w:hAnsi="Cambria Math"/>
                <w:i/>
                <w:lang w:val="en-US"/>
              </w:rPr>
            </m:ctrlPr>
          </m:sub>
        </m:sSub>
        <m:r>
          <m:rPr/>
          <w:rPr>
            <w:rFonts w:hint="default" w:ascii="Cambria Math" w:hAnsi="Cambria Math"/>
            <w:lang w:val="en-US" w:eastAsia="zh-CN"/>
          </w:rPr>
          <m:t>,</m:t>
        </m:r>
        <m:sSub>
          <m:sSubPr>
            <m:ctrlPr>
              <w:rPr>
                <w:rFonts w:ascii="Cambria Math" w:hAnsi="Cambria Math"/>
                <w:i/>
                <w:lang w:val="en-US"/>
              </w:rPr>
            </m:ctrlPr>
          </m:sSubPr>
          <m:e>
            <m:r>
              <m:rPr/>
              <w:rPr>
                <w:rFonts w:ascii="Cambria Math" w:hAnsi="Cambria Math"/>
                <w:lang w:val="en-US"/>
              </w:rPr>
              <m:t>γ</m:t>
            </m:r>
            <m:ctrlPr>
              <w:rPr>
                <w:rFonts w:ascii="Cambria Math" w:hAnsi="Cambria Math"/>
                <w:i/>
                <w:lang w:val="en-US"/>
              </w:rPr>
            </m:ctrlPr>
          </m:e>
          <m:sub>
            <m:r>
              <m:rPr/>
              <w:rPr>
                <w:rFonts w:hint="default" w:ascii="Cambria Math" w:hAnsi="Cambria Math"/>
                <w:lang w:val="en-US" w:eastAsia="zh-CN"/>
              </w:rPr>
              <m:t>i</m:t>
            </m:r>
            <m:ctrlPr>
              <w:rPr>
                <w:rFonts w:ascii="Cambria Math" w:hAnsi="Cambria Math"/>
                <w:i/>
                <w:lang w:val="en-US"/>
              </w:rPr>
            </m:ctrlPr>
          </m:sub>
        </m:sSub>
        <m:r>
          <m:rPr/>
          <w:rPr>
            <w:rFonts w:hint="default" w:ascii="Cambria Math" w:hAnsi="Cambria Math"/>
            <w:lang w:val="en-US" w:eastAsia="zh-CN"/>
          </w:rPr>
          <m:t>)</m:t>
        </m:r>
      </m:oMath>
      <w:r>
        <w:rPr>
          <w:rFonts w:hint="eastAsia" w:hAnsi="Cambria Math"/>
          <w:i w:val="0"/>
          <w:lang w:val="en-US" w:eastAsia="zh-CN"/>
        </w:rPr>
        <w:t>,</w:t>
      </w:r>
      <w:r>
        <w:rPr>
          <w:rFonts w:hint="eastAsia" w:ascii="宋体" w:hAnsi="宋体" w:eastAsia="宋体" w:cs="宋体"/>
          <w:sz w:val="24"/>
          <w:szCs w:val="24"/>
        </w:rPr>
        <w:t xml:space="preserve">通过 </w:t>
      </w:r>
      <w:r>
        <w:rPr>
          <w:rFonts w:ascii="Times New Roman" w:hAnsi="Times New Roman" w:eastAsia="宋体" w:cs="Times New Roman"/>
          <w:sz w:val="24"/>
          <w:szCs w:val="24"/>
        </w:rPr>
        <w:t>MDH</w:t>
      </w:r>
      <w:r>
        <w:rPr>
          <w:rFonts w:hint="eastAsia" w:ascii="宋体" w:hAnsi="宋体" w:eastAsia="宋体" w:cs="宋体"/>
          <w:sz w:val="24"/>
          <w:szCs w:val="24"/>
        </w:rPr>
        <w:t xml:space="preserve"> 模型计算得到的理论位姿为</w:t>
      </w:r>
      <m:oMath>
        <m:r>
          <m:rPr>
            <m:sty m:val="p"/>
          </m:rPr>
          <w:rPr>
            <w:rFonts w:hint="default" w:ascii="Cambria Math" w:hAnsi="Cambria Math"/>
            <w:lang w:val="en-US" w:eastAsia="zh-CN"/>
          </w:rPr>
          <m:t>(</m:t>
        </m:r>
        <m:sSubSup>
          <m:sSubSupPr>
            <m:ctrlPr>
              <w:rPr>
                <w:rFonts w:ascii="Cambria Math" w:hAnsi="Cambria Math"/>
                <w:i/>
                <w:lang w:val="en-US"/>
              </w:rPr>
            </m:ctrlPr>
          </m:sSubSupPr>
          <m:e>
            <m:r>
              <m:rPr/>
              <w:rPr>
                <w:rFonts w:hint="default" w:ascii="Cambria Math" w:hAnsi="Cambria Math"/>
                <w:lang w:val="en-US" w:eastAsia="zh-CN"/>
              </w:rPr>
              <m:t>x</m:t>
            </m:r>
            <m:ctrlPr>
              <w:rPr>
                <w:rFonts w:ascii="Cambria Math" w:hAnsi="Cambria Math"/>
                <w:i/>
                <w:lang w:val="en-US"/>
              </w:rPr>
            </m:ctrlPr>
          </m:e>
          <m:sub>
            <m:r>
              <m:rPr/>
              <w:rPr>
                <w:rFonts w:hint="default" w:ascii="Cambria Math" w:hAnsi="Cambria Math"/>
                <w:lang w:val="en-US" w:eastAsia="zh-CN"/>
              </w:rPr>
              <m:t>i</m:t>
            </m:r>
            <m:ctrlPr>
              <w:rPr>
                <w:rFonts w:ascii="Cambria Math" w:hAnsi="Cambria Math"/>
                <w:i/>
                <w:lang w:val="en-US"/>
              </w:rPr>
            </m:ctrlPr>
          </m:sub>
          <m:sup>
            <m:r>
              <m:rPr/>
              <w:rPr>
                <w:rFonts w:hint="default" w:ascii="Cambria Math" w:hAnsi="Cambria Math"/>
                <w:lang w:val="en-US" w:eastAsia="zh-CN"/>
              </w:rPr>
              <m:t>∗</m:t>
            </m:r>
            <m:ctrlPr>
              <w:rPr>
                <w:rFonts w:ascii="Cambria Math" w:hAnsi="Cambria Math"/>
                <w:i/>
                <w:lang w:val="en-US"/>
              </w:rPr>
            </m:ctrlPr>
          </m:sup>
        </m:sSubSup>
        <m:r>
          <m:rPr/>
          <w:rPr>
            <w:rFonts w:hint="default" w:ascii="Cambria Math" w:hAnsi="Cambria Math"/>
            <w:lang w:val="en-US" w:eastAsia="zh-CN"/>
          </w:rPr>
          <m:t>,</m:t>
        </m:r>
        <m:sSubSup>
          <m:sSubSupPr>
            <m:ctrlPr>
              <w:rPr>
                <w:rFonts w:ascii="Cambria Math" w:hAnsi="Cambria Math"/>
                <w:i/>
                <w:lang w:val="en-US"/>
              </w:rPr>
            </m:ctrlPr>
          </m:sSubSupPr>
          <m:e>
            <m:r>
              <m:rPr/>
              <w:rPr>
                <w:rFonts w:hint="default" w:ascii="Cambria Math" w:hAnsi="Cambria Math"/>
                <w:lang w:val="en-US" w:eastAsia="zh-CN"/>
              </w:rPr>
              <m:t>y</m:t>
            </m:r>
            <m:ctrlPr>
              <w:rPr>
                <w:rFonts w:ascii="Cambria Math" w:hAnsi="Cambria Math"/>
                <w:i/>
                <w:lang w:val="en-US"/>
              </w:rPr>
            </m:ctrlPr>
          </m:e>
          <m:sub>
            <m:r>
              <m:rPr/>
              <w:rPr>
                <w:rFonts w:hint="default" w:ascii="Cambria Math" w:hAnsi="Cambria Math"/>
                <w:lang w:val="en-US" w:eastAsia="zh-CN"/>
              </w:rPr>
              <m:t>i</m:t>
            </m:r>
            <m:ctrlPr>
              <w:rPr>
                <w:rFonts w:ascii="Cambria Math" w:hAnsi="Cambria Math"/>
                <w:i/>
                <w:lang w:val="en-US"/>
              </w:rPr>
            </m:ctrlPr>
          </m:sub>
          <m:sup>
            <m:r>
              <m:rPr/>
              <w:rPr>
                <w:rFonts w:hint="default" w:ascii="Cambria Math" w:hAnsi="Cambria Math"/>
                <w:lang w:val="en-US" w:eastAsia="zh-CN"/>
              </w:rPr>
              <m:t>∗</m:t>
            </m:r>
            <m:ctrlPr>
              <w:rPr>
                <w:rFonts w:ascii="Cambria Math" w:hAnsi="Cambria Math"/>
                <w:i/>
                <w:lang w:val="en-US"/>
              </w:rPr>
            </m:ctrlPr>
          </m:sup>
        </m:sSubSup>
        <m:r>
          <m:rPr/>
          <w:rPr>
            <w:rFonts w:hint="default" w:ascii="Cambria Math" w:hAnsi="Cambria Math"/>
            <w:lang w:val="en-US" w:eastAsia="zh-CN"/>
          </w:rPr>
          <m:t>,</m:t>
        </m:r>
        <m:sSubSup>
          <m:sSubSupPr>
            <m:ctrlPr>
              <w:rPr>
                <w:rFonts w:ascii="Cambria Math" w:hAnsi="Cambria Math"/>
                <w:i/>
                <w:lang w:val="en-US"/>
              </w:rPr>
            </m:ctrlPr>
          </m:sSubSupPr>
          <m:e>
            <m:r>
              <m:rPr/>
              <w:rPr>
                <w:rFonts w:hint="default" w:ascii="Cambria Math" w:hAnsi="Cambria Math"/>
                <w:lang w:val="en-US" w:eastAsia="zh-CN"/>
              </w:rPr>
              <m:t>z</m:t>
            </m:r>
            <m:ctrlPr>
              <w:rPr>
                <w:rFonts w:ascii="Cambria Math" w:hAnsi="Cambria Math"/>
                <w:i/>
                <w:lang w:val="en-US"/>
              </w:rPr>
            </m:ctrlPr>
          </m:e>
          <m:sub>
            <m:r>
              <m:rPr/>
              <w:rPr>
                <w:rFonts w:hint="default" w:ascii="Cambria Math" w:hAnsi="Cambria Math"/>
                <w:lang w:val="en-US" w:eastAsia="zh-CN"/>
              </w:rPr>
              <m:t>i</m:t>
            </m:r>
            <m:ctrlPr>
              <w:rPr>
                <w:rFonts w:ascii="Cambria Math" w:hAnsi="Cambria Math"/>
                <w:i/>
                <w:lang w:val="en-US"/>
              </w:rPr>
            </m:ctrlPr>
          </m:sub>
          <m:sup>
            <m:r>
              <m:rPr/>
              <w:rPr>
                <w:rFonts w:hint="default" w:ascii="Cambria Math" w:hAnsi="Cambria Math"/>
                <w:lang w:val="en-US" w:eastAsia="zh-CN"/>
              </w:rPr>
              <m:t>∗</m:t>
            </m:r>
            <m:ctrlPr>
              <w:rPr>
                <w:rFonts w:ascii="Cambria Math" w:hAnsi="Cambria Math"/>
                <w:i/>
                <w:lang w:val="en-US"/>
              </w:rPr>
            </m:ctrlPr>
          </m:sup>
        </m:sSubSup>
        <m:r>
          <m:rPr/>
          <w:rPr>
            <w:rFonts w:hint="default" w:ascii="Cambria Math" w:hAnsi="Cambria Math"/>
            <w:lang w:val="en-US" w:eastAsia="zh-CN"/>
          </w:rPr>
          <m:t>,</m:t>
        </m:r>
        <m:sSubSup>
          <m:sSubSupPr>
            <m:ctrlPr>
              <w:rPr>
                <w:rFonts w:ascii="Cambria Math" w:hAnsi="Cambria Math"/>
                <w:i/>
                <w:lang w:val="en-US"/>
              </w:rPr>
            </m:ctrlPr>
          </m:sSubSupPr>
          <m:e>
            <m:r>
              <m:rPr/>
              <w:rPr>
                <w:rFonts w:ascii="Cambria Math" w:hAnsi="Cambria Math"/>
                <w:lang w:val="en-US"/>
              </w:rPr>
              <m:t>α</m:t>
            </m:r>
            <m:ctrlPr>
              <w:rPr>
                <w:rFonts w:ascii="Cambria Math" w:hAnsi="Cambria Math"/>
                <w:i/>
                <w:lang w:val="en-US"/>
              </w:rPr>
            </m:ctrlPr>
          </m:e>
          <m:sub>
            <m:r>
              <m:rPr/>
              <w:rPr>
                <w:rFonts w:hint="default" w:ascii="Cambria Math" w:hAnsi="Cambria Math"/>
                <w:lang w:val="en-US" w:eastAsia="zh-CN"/>
              </w:rPr>
              <m:t>i</m:t>
            </m:r>
            <m:ctrlPr>
              <w:rPr>
                <w:rFonts w:ascii="Cambria Math" w:hAnsi="Cambria Math"/>
                <w:i/>
                <w:lang w:val="en-US"/>
              </w:rPr>
            </m:ctrlPr>
          </m:sub>
          <m:sup>
            <m:r>
              <m:rPr/>
              <w:rPr>
                <w:rFonts w:hint="default" w:ascii="Cambria Math" w:hAnsi="Cambria Math"/>
                <w:lang w:val="en-US" w:eastAsia="zh-CN"/>
              </w:rPr>
              <m:t>∗</m:t>
            </m:r>
            <m:ctrlPr>
              <w:rPr>
                <w:rFonts w:ascii="Cambria Math" w:hAnsi="Cambria Math"/>
                <w:i/>
                <w:lang w:val="en-US"/>
              </w:rPr>
            </m:ctrlPr>
          </m:sup>
        </m:sSubSup>
        <m:r>
          <m:rPr/>
          <w:rPr>
            <w:rFonts w:hint="default" w:ascii="Cambria Math" w:hAnsi="Cambria Math"/>
            <w:lang w:val="en-US" w:eastAsia="zh-CN"/>
          </w:rPr>
          <m:t>,</m:t>
        </m:r>
        <m:sSubSup>
          <m:sSubSupPr>
            <m:ctrlPr>
              <w:rPr>
                <w:rFonts w:ascii="Cambria Math" w:hAnsi="Cambria Math"/>
                <w:i/>
                <w:lang w:val="en-US"/>
              </w:rPr>
            </m:ctrlPr>
          </m:sSubSupPr>
          <m:e>
            <m:r>
              <m:rPr/>
              <w:rPr>
                <w:rFonts w:ascii="Cambria Math" w:hAnsi="Cambria Math"/>
                <w:lang w:val="en-US"/>
              </w:rPr>
              <m:t>β</m:t>
            </m:r>
            <m:ctrlPr>
              <w:rPr>
                <w:rFonts w:ascii="Cambria Math" w:hAnsi="Cambria Math"/>
                <w:i/>
                <w:lang w:val="en-US"/>
              </w:rPr>
            </m:ctrlPr>
          </m:e>
          <m:sub>
            <m:r>
              <m:rPr/>
              <w:rPr>
                <w:rFonts w:hint="default" w:ascii="Cambria Math" w:hAnsi="Cambria Math"/>
                <w:lang w:val="en-US" w:eastAsia="zh-CN"/>
              </w:rPr>
              <m:t>i</m:t>
            </m:r>
            <m:ctrlPr>
              <w:rPr>
                <w:rFonts w:ascii="Cambria Math" w:hAnsi="Cambria Math"/>
                <w:i/>
                <w:lang w:val="en-US"/>
              </w:rPr>
            </m:ctrlPr>
          </m:sub>
          <m:sup>
            <m:r>
              <m:rPr/>
              <w:rPr>
                <w:rFonts w:hint="default" w:ascii="Cambria Math" w:hAnsi="Cambria Math"/>
                <w:lang w:val="en-US" w:eastAsia="zh-CN"/>
              </w:rPr>
              <m:t>∗</m:t>
            </m:r>
            <m:ctrlPr>
              <w:rPr>
                <w:rFonts w:ascii="Cambria Math" w:hAnsi="Cambria Math"/>
                <w:i/>
                <w:lang w:val="en-US"/>
              </w:rPr>
            </m:ctrlPr>
          </m:sup>
        </m:sSubSup>
        <m:r>
          <m:rPr/>
          <w:rPr>
            <w:rFonts w:hint="default" w:ascii="Cambria Math" w:hAnsi="Cambria Math"/>
            <w:lang w:val="en-US" w:eastAsia="zh-CN"/>
          </w:rPr>
          <m:t>,</m:t>
        </m:r>
        <m:sSubSup>
          <m:sSubSupPr>
            <m:ctrlPr>
              <w:rPr>
                <w:rFonts w:ascii="Cambria Math" w:hAnsi="Cambria Math"/>
                <w:i/>
                <w:lang w:val="en-US"/>
              </w:rPr>
            </m:ctrlPr>
          </m:sSubSupPr>
          <m:e>
            <m:r>
              <m:rPr/>
              <w:rPr>
                <w:rFonts w:ascii="Cambria Math" w:hAnsi="Cambria Math"/>
                <w:lang w:val="en-US"/>
              </w:rPr>
              <m:t>γ</m:t>
            </m:r>
            <m:ctrlPr>
              <w:rPr>
                <w:rFonts w:ascii="Cambria Math" w:hAnsi="Cambria Math"/>
                <w:i/>
                <w:lang w:val="en-US"/>
              </w:rPr>
            </m:ctrlPr>
          </m:e>
          <m:sub>
            <m:r>
              <m:rPr/>
              <w:rPr>
                <w:rFonts w:hint="default" w:ascii="Cambria Math" w:hAnsi="Cambria Math"/>
                <w:lang w:val="en-US" w:eastAsia="zh-CN"/>
              </w:rPr>
              <m:t>i</m:t>
            </m:r>
            <m:ctrlPr>
              <w:rPr>
                <w:rFonts w:ascii="Cambria Math" w:hAnsi="Cambria Math"/>
                <w:i/>
                <w:lang w:val="en-US"/>
              </w:rPr>
            </m:ctrlPr>
          </m:sub>
          <m:sup>
            <m:r>
              <m:rPr/>
              <w:rPr>
                <w:rFonts w:hint="default" w:ascii="Cambria Math" w:hAnsi="Cambria Math"/>
                <w:lang w:val="en-US" w:eastAsia="zh-CN"/>
              </w:rPr>
              <m:t>∗</m:t>
            </m:r>
            <m:ctrlPr>
              <w:rPr>
                <w:rFonts w:ascii="Cambria Math" w:hAnsi="Cambria Math"/>
                <w:i/>
                <w:lang w:val="en-US"/>
              </w:rPr>
            </m:ctrlPr>
          </m:sup>
        </m:sSubSup>
        <m:r>
          <m:rPr/>
          <w:rPr>
            <w:rFonts w:hint="default" w:ascii="Cambria Math" w:hAnsi="Cambria Math"/>
            <w:lang w:val="en-US" w:eastAsia="zh-CN"/>
          </w:rPr>
          <m:t>)</m:t>
        </m:r>
      </m:oMath>
      <w:r>
        <w:rPr>
          <w:rFonts w:hint="eastAsia" w:ascii="宋体" w:hAnsi="宋体" w:eastAsia="宋体" w:cs="宋体"/>
          <w:sz w:val="24"/>
          <w:szCs w:val="24"/>
        </w:rPr>
        <w:t>。</w:t>
      </w:r>
    </w:p>
    <w:p w14:paraId="5E89BC72">
      <w:pPr>
        <w:pStyle w:val="25"/>
        <w:keepNext w:val="0"/>
        <w:keepLines w:val="0"/>
        <w:pageBreakBefore w:val="0"/>
        <w:kinsoku/>
        <w:wordWrap/>
        <w:overflowPunct/>
        <w:topLinePunct w:val="0"/>
        <w:autoSpaceDE/>
        <w:autoSpaceDN/>
        <w:bidi w:val="0"/>
        <w:adjustRightInd/>
        <w:snapToGrid/>
        <w:spacing w:before="0" w:after="0"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定义误差函数E为：</w:t>
      </w:r>
    </w:p>
    <w:p w14:paraId="63C21037">
      <w:pPr>
        <w:keepNext w:val="0"/>
        <w:keepLines w:val="0"/>
        <w:pageBreakBefore w:val="0"/>
        <w:kinsoku/>
        <w:wordWrap/>
        <w:overflowPunct/>
        <w:topLinePunct w:val="0"/>
        <w:autoSpaceDE/>
        <w:autoSpaceDN/>
        <w:bidi w:val="0"/>
        <w:adjustRightInd/>
        <w:snapToGrid/>
        <w:spacing w:line="400" w:lineRule="exact"/>
        <w:ind w:firstLine="480" w:firstLineChars="200"/>
        <w:jc w:val="center"/>
        <w:textAlignment w:val="auto"/>
        <w:rPr>
          <w:rFonts w:hint="default" w:ascii="Times New Roman" w:hAnsi="Times New Roman" w:cs="Times New Roman"/>
          <w:szCs w:val="24"/>
        </w:rPr>
      </w:pPr>
      <m:oMath>
        <m:r>
          <m:rPr>
            <m:sty m:val="p"/>
          </m:rPr>
          <w:rPr>
            <w:rFonts w:ascii="Cambria Math" w:hAnsi="Cambria Math"/>
            <w:lang w:val="en-US"/>
          </w:rPr>
          <m:t>∆</m:t>
        </m:r>
        <m:r>
          <m:rPr>
            <m:sty m:val="p"/>
          </m:rPr>
          <w:rPr>
            <w:rFonts w:hint="default" w:ascii="Cambria Math" w:hAnsi="Cambria Math"/>
            <w:lang w:val="en-US" w:eastAsia="zh-CN"/>
          </w:rPr>
          <m:t>T=</m:t>
        </m:r>
        <m:f>
          <m:fPr>
            <m:ctrlPr>
              <w:rPr>
                <w:rFonts w:hint="default" w:ascii="Cambria Math" w:hAnsi="Cambria Math"/>
                <w:lang w:val="en-US" w:eastAsia="zh-CN"/>
              </w:rPr>
            </m:ctrlPr>
          </m:fPr>
          <m:num>
            <m:r>
              <m:rPr>
                <m:sty m:val="p"/>
              </m:rPr>
              <w:rPr>
                <w:rFonts w:ascii="Cambria Math" w:hAnsi="Cambria Math"/>
                <w:lang w:val="en-US"/>
              </w:rPr>
              <m:t>∂</m:t>
            </m:r>
            <m:r>
              <m:rPr>
                <m:sty m:val="p"/>
              </m:rPr>
              <w:rPr>
                <w:rFonts w:hint="default" w:ascii="Cambria Math" w:hAnsi="Cambria Math"/>
                <w:lang w:val="en-US" w:eastAsia="zh-CN"/>
              </w:rPr>
              <m:t>T</m:t>
            </m:r>
            <m:ctrlPr>
              <w:rPr>
                <w:rFonts w:hint="default" w:ascii="Cambria Math" w:hAnsi="Cambria Math"/>
                <w:lang w:val="en-US" w:eastAsia="zh-CN"/>
              </w:rPr>
            </m:ctrlPr>
          </m:num>
          <m:den>
            <m:r>
              <m:rPr>
                <m:sty m:val="p"/>
              </m:rPr>
              <w:rPr>
                <w:rFonts w:ascii="Cambria Math" w:hAnsi="Cambria Math"/>
                <w:lang w:val="en-US"/>
              </w:rPr>
              <m:t>∂</m:t>
            </m:r>
            <m:sSub>
              <m:sSubPr>
                <m:ctrlPr>
                  <w:rPr>
                    <w:rFonts w:ascii="Cambria Math" w:hAnsi="Cambria Math"/>
                    <w:lang w:val="en-US"/>
                  </w:rPr>
                </m:ctrlPr>
              </m:sSubPr>
              <m:e>
                <m:r>
                  <m:rPr>
                    <m:sty m:val="p"/>
                  </m:rPr>
                  <w:rPr>
                    <w:rFonts w:ascii="Cambria Math" w:hAnsi="Cambria Math"/>
                    <w:lang w:val="en-US"/>
                  </w:rPr>
                  <m:t>θ</m:t>
                </m:r>
                <m:ctrlPr>
                  <w:rPr>
                    <w:rFonts w:ascii="Cambria Math" w:hAnsi="Cambria Math"/>
                    <w:lang w:val="en-US"/>
                  </w:rPr>
                </m:ctrlPr>
              </m:e>
              <m:sub>
                <m:r>
                  <m:rPr>
                    <m:sty m:val="p"/>
                  </m:rPr>
                  <w:rPr>
                    <w:rFonts w:hint="default" w:ascii="Cambria Math" w:hAnsi="Cambria Math"/>
                    <w:lang w:val="en-US" w:eastAsia="zh-CN"/>
                  </w:rPr>
                  <m:t>1</m:t>
                </m:r>
                <m:ctrlPr>
                  <w:rPr>
                    <w:rFonts w:ascii="Cambria Math" w:hAnsi="Cambria Math"/>
                    <w:lang w:val="en-US"/>
                  </w:rPr>
                </m:ctrlPr>
              </m:sub>
            </m:sSub>
            <m:ctrlPr>
              <w:rPr>
                <w:rFonts w:hint="default" w:ascii="Cambria Math" w:hAnsi="Cambria Math"/>
                <w:lang w:val="en-US" w:eastAsia="zh-CN"/>
              </w:rPr>
            </m:ctrlPr>
          </m:den>
        </m:f>
        <m:r>
          <m:rPr>
            <m:sty m:val="p"/>
          </m:rPr>
          <w:rPr>
            <w:rFonts w:hint="default" w:ascii="Cambria Math" w:hAnsi="Cambria Math" w:cs="Cambria Math"/>
            <w:lang w:val="en-US" w:eastAsia="zh-CN"/>
          </w:rPr>
          <m:t>∆</m:t>
        </m:r>
        <m:sSub>
          <m:sSubPr>
            <m:ctrlPr>
              <w:rPr>
                <w:rFonts w:hint="default" w:ascii="Cambria Math" w:hAnsi="Cambria Math" w:cs="Cambria Math"/>
                <w:lang w:val="en-US" w:eastAsia="zh-CN"/>
              </w:rPr>
            </m:ctrlPr>
          </m:sSubPr>
          <m:e>
            <m:r>
              <m:rPr>
                <m:sty m:val="p"/>
              </m:rPr>
              <w:rPr>
                <w:rFonts w:ascii="Cambria Math" w:hAnsi="Cambria Math" w:cs="Cambria Math"/>
                <w:lang w:val="en-US"/>
              </w:rPr>
              <m:t>θ</m:t>
            </m:r>
            <m:ctrlPr>
              <w:rPr>
                <w:rFonts w:hint="default" w:ascii="Cambria Math" w:hAnsi="Cambria Math" w:cs="Cambria Math"/>
                <w:lang w:val="en-US" w:eastAsia="zh-CN"/>
              </w:rPr>
            </m:ctrlPr>
          </m:e>
          <m:sub>
            <m:r>
              <m:rPr>
                <m:sty m:val="p"/>
              </m:rPr>
              <w:rPr>
                <w:rFonts w:hint="default" w:ascii="Cambria Math" w:hAnsi="Cambria Math" w:cs="Cambria Math"/>
                <w:lang w:val="en-US" w:eastAsia="zh-CN"/>
              </w:rPr>
              <m:t>1</m:t>
            </m:r>
            <m:ctrlPr>
              <w:rPr>
                <w:rFonts w:hint="default" w:ascii="Cambria Math" w:hAnsi="Cambria Math" w:cs="Cambria Math"/>
                <w:lang w:val="en-US" w:eastAsia="zh-CN"/>
              </w:rPr>
            </m:ctrlPr>
          </m:sub>
        </m:sSub>
        <m:r>
          <m:rPr>
            <m:sty m:val="p"/>
          </m:rPr>
          <w:rPr>
            <w:rFonts w:hint="default" w:ascii="Cambria Math" w:hAnsi="Cambria Math" w:cs="Cambria Math"/>
            <w:lang w:val="en-US" w:eastAsia="zh-CN"/>
          </w:rPr>
          <m:t>+</m:t>
        </m:r>
        <m:f>
          <m:fPr>
            <m:ctrlPr>
              <w:rPr>
                <w:rFonts w:hint="default" w:ascii="Cambria Math" w:hAnsi="Cambria Math"/>
                <w:lang w:val="en-US" w:eastAsia="zh-CN"/>
              </w:rPr>
            </m:ctrlPr>
          </m:fPr>
          <m:num>
            <m:r>
              <m:rPr>
                <m:sty m:val="p"/>
              </m:rPr>
              <w:rPr>
                <w:rFonts w:ascii="Cambria Math" w:hAnsi="Cambria Math"/>
                <w:lang w:val="en-US"/>
              </w:rPr>
              <m:t>∂</m:t>
            </m:r>
            <m:r>
              <m:rPr>
                <m:sty m:val="p"/>
              </m:rPr>
              <w:rPr>
                <w:rFonts w:hint="default" w:ascii="Cambria Math" w:hAnsi="Cambria Math"/>
                <w:lang w:val="en-US" w:eastAsia="zh-CN"/>
              </w:rPr>
              <m:t>T</m:t>
            </m:r>
            <m:ctrlPr>
              <w:rPr>
                <w:rFonts w:hint="default" w:ascii="Cambria Math" w:hAnsi="Cambria Math"/>
                <w:lang w:val="en-US" w:eastAsia="zh-CN"/>
              </w:rPr>
            </m:ctrlPr>
          </m:num>
          <m:den>
            <m:r>
              <m:rPr>
                <m:sty m:val="p"/>
              </m:rPr>
              <w:rPr>
                <w:rFonts w:ascii="Cambria Math" w:hAnsi="Cambria Math"/>
                <w:lang w:val="en-US"/>
              </w:rPr>
              <m:t>∂</m:t>
            </m:r>
            <m:sSub>
              <m:sSubPr>
                <m:ctrlPr>
                  <w:rPr>
                    <w:rFonts w:ascii="Cambria Math" w:hAnsi="Cambria Math"/>
                    <w:lang w:val="en-US"/>
                  </w:rPr>
                </m:ctrlPr>
              </m:sSubPr>
              <m:e>
                <m:r>
                  <m:rPr>
                    <m:sty m:val="p"/>
                  </m:rPr>
                  <w:rPr>
                    <w:rFonts w:ascii="Cambria Math" w:hAnsi="Cambria Math"/>
                    <w:lang w:val="en-US"/>
                  </w:rPr>
                  <m:t>θ</m:t>
                </m:r>
                <m:ctrlPr>
                  <w:rPr>
                    <w:rFonts w:ascii="Cambria Math" w:hAnsi="Cambria Math"/>
                    <w:lang w:val="en-US"/>
                  </w:rPr>
                </m:ctrlPr>
              </m:e>
              <m:sub>
                <m:r>
                  <m:rPr>
                    <m:sty m:val="p"/>
                  </m:rPr>
                  <w:rPr>
                    <w:rFonts w:hint="default" w:ascii="Cambria Math" w:hAnsi="Cambria Math"/>
                    <w:lang w:val="en-US" w:eastAsia="zh-CN"/>
                  </w:rPr>
                  <m:t>2</m:t>
                </m:r>
                <m:ctrlPr>
                  <w:rPr>
                    <w:rFonts w:ascii="Cambria Math" w:hAnsi="Cambria Math"/>
                    <w:lang w:val="en-US"/>
                  </w:rPr>
                </m:ctrlPr>
              </m:sub>
            </m:sSub>
            <m:ctrlPr>
              <w:rPr>
                <w:rFonts w:hint="default" w:ascii="Cambria Math" w:hAnsi="Cambria Math"/>
                <w:lang w:val="en-US" w:eastAsia="zh-CN"/>
              </w:rPr>
            </m:ctrlPr>
          </m:den>
        </m:f>
        <m:r>
          <m:rPr>
            <m:sty m:val="p"/>
          </m:rPr>
          <w:rPr>
            <w:rFonts w:hint="default" w:ascii="Cambria Math" w:hAnsi="Cambria Math" w:cs="Cambria Math"/>
            <w:lang w:val="en-US" w:eastAsia="zh-CN"/>
          </w:rPr>
          <m:t>∆</m:t>
        </m:r>
        <m:sSub>
          <m:sSubPr>
            <m:ctrlPr>
              <w:rPr>
                <w:rFonts w:hint="default" w:ascii="Cambria Math" w:hAnsi="Cambria Math" w:cs="Cambria Math"/>
                <w:lang w:val="en-US" w:eastAsia="zh-CN"/>
              </w:rPr>
            </m:ctrlPr>
          </m:sSubPr>
          <m:e>
            <m:r>
              <m:rPr>
                <m:sty m:val="p"/>
              </m:rPr>
              <w:rPr>
                <w:rFonts w:ascii="Cambria Math" w:hAnsi="Cambria Math" w:cs="Cambria Math"/>
                <w:lang w:val="en-US"/>
              </w:rPr>
              <m:t>θ</m:t>
            </m:r>
            <m:ctrlPr>
              <w:rPr>
                <w:rFonts w:hint="default" w:ascii="Cambria Math" w:hAnsi="Cambria Math" w:cs="Cambria Math"/>
                <w:lang w:val="en-US" w:eastAsia="zh-CN"/>
              </w:rPr>
            </m:ctrlPr>
          </m:e>
          <m:sub>
            <m:r>
              <m:rPr>
                <m:sty m:val="p"/>
              </m:rPr>
              <w:rPr>
                <w:rFonts w:hint="default" w:ascii="Cambria Math" w:hAnsi="Cambria Math" w:cs="Cambria Math"/>
                <w:lang w:val="en-US" w:eastAsia="zh-CN"/>
              </w:rPr>
              <m:t>2</m:t>
            </m:r>
            <m:ctrlPr>
              <w:rPr>
                <w:rFonts w:hint="default" w:ascii="Cambria Math" w:hAnsi="Cambria Math" w:cs="Cambria Math"/>
                <w:lang w:val="en-US" w:eastAsia="zh-CN"/>
              </w:rPr>
            </m:ctrlPr>
          </m:sub>
        </m:sSub>
        <m:r>
          <m:rPr>
            <m:sty m:val="p"/>
          </m:rPr>
          <w:rPr>
            <w:rFonts w:hint="default" w:ascii="Cambria Math" w:hAnsi="Cambria Math" w:cs="Cambria Math"/>
            <w:lang w:val="en-US" w:eastAsia="zh-CN"/>
          </w:rPr>
          <m:t>+∙∙∙+</m:t>
        </m:r>
        <m:f>
          <m:fPr>
            <m:ctrlPr>
              <w:rPr>
                <w:rFonts w:hint="default" w:ascii="Cambria Math" w:hAnsi="Cambria Math"/>
                <w:lang w:val="en-US" w:eastAsia="zh-CN"/>
              </w:rPr>
            </m:ctrlPr>
          </m:fPr>
          <m:num>
            <m:r>
              <m:rPr>
                <m:sty m:val="p"/>
              </m:rPr>
              <w:rPr>
                <w:rFonts w:ascii="Cambria Math" w:hAnsi="Cambria Math"/>
                <w:lang w:val="en-US"/>
              </w:rPr>
              <m:t>∂</m:t>
            </m:r>
            <m:r>
              <m:rPr>
                <m:sty m:val="p"/>
              </m:rPr>
              <w:rPr>
                <w:rFonts w:hint="default" w:ascii="Cambria Math" w:hAnsi="Cambria Math"/>
                <w:lang w:val="en-US" w:eastAsia="zh-CN"/>
              </w:rPr>
              <m:t>T</m:t>
            </m:r>
            <m:ctrlPr>
              <w:rPr>
                <w:rFonts w:hint="default" w:ascii="Cambria Math" w:hAnsi="Cambria Math"/>
                <w:lang w:val="en-US" w:eastAsia="zh-CN"/>
              </w:rPr>
            </m:ctrlPr>
          </m:num>
          <m:den>
            <m:r>
              <m:rPr>
                <m:sty m:val="p"/>
              </m:rPr>
              <w:rPr>
                <w:rFonts w:ascii="Cambria Math" w:hAnsi="Cambria Math"/>
                <w:lang w:val="en-US"/>
              </w:rPr>
              <m:t>∂</m:t>
            </m:r>
            <m:sSub>
              <m:sSubPr>
                <m:ctrlPr>
                  <w:rPr>
                    <w:rFonts w:ascii="Cambria Math" w:hAnsi="Cambria Math"/>
                    <w:lang w:val="en-US"/>
                  </w:rPr>
                </m:ctrlPr>
              </m:sSubPr>
              <m:e>
                <m:r>
                  <m:rPr>
                    <m:sty m:val="p"/>
                  </m:rPr>
                  <w:rPr>
                    <w:rFonts w:ascii="Cambria Math" w:hAnsi="Cambria Math"/>
                    <w:lang w:val="en-US"/>
                  </w:rPr>
                  <m:t>θ</m:t>
                </m:r>
                <m:ctrlPr>
                  <w:rPr>
                    <w:rFonts w:ascii="Cambria Math" w:hAnsi="Cambria Math"/>
                    <w:lang w:val="en-US"/>
                  </w:rPr>
                </m:ctrlPr>
              </m:e>
              <m:sub>
                <m:r>
                  <m:rPr>
                    <m:sty m:val="p"/>
                  </m:rPr>
                  <w:rPr>
                    <w:rFonts w:hint="default" w:ascii="Cambria Math" w:hAnsi="Cambria Math"/>
                    <w:lang w:val="en-US" w:eastAsia="zh-CN"/>
                  </w:rPr>
                  <m:t>n</m:t>
                </m:r>
                <m:ctrlPr>
                  <w:rPr>
                    <w:rFonts w:ascii="Cambria Math" w:hAnsi="Cambria Math"/>
                    <w:lang w:val="en-US"/>
                  </w:rPr>
                </m:ctrlPr>
              </m:sub>
            </m:sSub>
            <m:ctrlPr>
              <w:rPr>
                <w:rFonts w:hint="default" w:ascii="Cambria Math" w:hAnsi="Cambria Math"/>
                <w:lang w:val="en-US" w:eastAsia="zh-CN"/>
              </w:rPr>
            </m:ctrlPr>
          </m:den>
        </m:f>
        <m:r>
          <m:rPr>
            <m:sty m:val="p"/>
          </m:rPr>
          <w:rPr>
            <w:rFonts w:hint="default" w:ascii="Cambria Math" w:hAnsi="Cambria Math" w:cs="Cambria Math"/>
            <w:lang w:val="en-US" w:eastAsia="zh-CN"/>
          </w:rPr>
          <m:t>∆</m:t>
        </m:r>
        <m:sSub>
          <m:sSubPr>
            <m:ctrlPr>
              <w:rPr>
                <w:rFonts w:hint="default" w:ascii="Cambria Math" w:hAnsi="Cambria Math" w:cs="Cambria Math"/>
                <w:lang w:val="en-US" w:eastAsia="zh-CN"/>
              </w:rPr>
            </m:ctrlPr>
          </m:sSubPr>
          <m:e>
            <m:r>
              <m:rPr>
                <m:sty m:val="p"/>
              </m:rPr>
              <w:rPr>
                <w:rFonts w:ascii="Cambria Math" w:hAnsi="Cambria Math" w:cs="Cambria Math"/>
                <w:lang w:val="en-US"/>
              </w:rPr>
              <m:t>θ</m:t>
            </m:r>
            <m:ctrlPr>
              <w:rPr>
                <w:rFonts w:hint="default" w:ascii="Cambria Math" w:hAnsi="Cambria Math" w:cs="Cambria Math"/>
                <w:lang w:val="en-US" w:eastAsia="zh-CN"/>
              </w:rPr>
            </m:ctrlPr>
          </m:e>
          <m:sub>
            <m:r>
              <m:rPr>
                <m:sty m:val="p"/>
              </m:rPr>
              <w:rPr>
                <w:rFonts w:hint="default" w:ascii="Cambria Math" w:hAnsi="Cambria Math" w:cs="Cambria Math"/>
                <w:lang w:val="en-US" w:eastAsia="zh-CN"/>
              </w:rPr>
              <m:t>n</m:t>
            </m:r>
            <m:ctrlPr>
              <w:rPr>
                <w:rFonts w:hint="default" w:ascii="Cambria Math" w:hAnsi="Cambria Math" w:cs="Cambria Math"/>
                <w:lang w:val="en-US" w:eastAsia="zh-CN"/>
              </w:rPr>
            </m:ctrlPr>
          </m:sub>
        </m:sSub>
      </m:oMath>
      <w:r>
        <w:rPr>
          <w:rFonts w:hint="eastAsia" w:ascii="宋体" w:hAnsi="宋体" w:cs="宋体"/>
          <w:szCs w:val="24"/>
        </w:rPr>
        <w:t xml:space="preserve">                   </w:t>
      </w:r>
      <w:r>
        <w:rPr>
          <w:rFonts w:hint="eastAsia" w:ascii="宋体" w:hAnsi="宋体" w:cs="宋体"/>
          <w:szCs w:val="24"/>
          <w:lang w:val="en-US" w:eastAsia="zh-CN"/>
        </w:rPr>
        <w:t xml:space="preserve">   </w:t>
      </w:r>
      <w:r>
        <w:rPr>
          <w:rFonts w:hint="eastAsia" w:ascii="宋体" w:hAnsi="宋体" w:cs="宋体"/>
          <w:szCs w:val="24"/>
        </w:rPr>
        <w:t xml:space="preserve">    </w:t>
      </w:r>
      <w:r>
        <w:rPr>
          <w:rFonts w:hint="default" w:ascii="Times New Roman" w:hAnsi="Times New Roman" w:cs="Times New Roman"/>
          <w:szCs w:val="24"/>
        </w:rPr>
        <w:t xml:space="preserve"> （2.3）</w:t>
      </w:r>
    </w:p>
    <w:p w14:paraId="3F94DAC6">
      <w:pPr>
        <w:pStyle w:val="25"/>
        <w:keepNext w:val="0"/>
        <w:keepLines w:val="0"/>
        <w:pageBreakBefore w:val="0"/>
        <w:kinsoku/>
        <w:wordWrap/>
        <w:overflowPunct/>
        <w:topLinePunct w:val="0"/>
        <w:autoSpaceDE/>
        <w:autoSpaceDN/>
        <w:bidi w:val="0"/>
        <w:adjustRightInd/>
        <w:snapToGrid/>
        <w:spacing w:before="0" w:after="0"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最小二乘法的</w:t>
      </w:r>
      <w:r>
        <w:rPr>
          <w:rFonts w:hint="eastAsia" w:ascii="宋体" w:hAnsi="宋体" w:eastAsia="宋体" w:cs="宋体"/>
          <w:sz w:val="24"/>
          <w:szCs w:val="24"/>
          <w:lang w:val="en-US" w:eastAsia="zh-CN"/>
        </w:rPr>
        <w:t>核心</w:t>
      </w:r>
      <w:r>
        <w:rPr>
          <w:rFonts w:hint="eastAsia" w:ascii="宋体" w:hAnsi="宋体" w:eastAsia="宋体" w:cs="宋体"/>
          <w:sz w:val="24"/>
          <w:szCs w:val="24"/>
        </w:rPr>
        <w:t xml:space="preserve">目标就是找到一组 </w:t>
      </w:r>
      <w:r>
        <w:rPr>
          <w:rFonts w:ascii="Times New Roman" w:hAnsi="Times New Roman" w:eastAsia="宋体" w:cs="Times New Roman"/>
          <w:sz w:val="24"/>
          <w:szCs w:val="24"/>
        </w:rPr>
        <w:t>MDH</w:t>
      </w:r>
      <w:r>
        <w:rPr>
          <w:rFonts w:hint="eastAsia" w:ascii="宋体" w:hAnsi="宋体" w:eastAsia="宋体" w:cs="宋体"/>
          <w:sz w:val="24"/>
          <w:szCs w:val="24"/>
        </w:rPr>
        <w:t xml:space="preserve"> 模型参数（如连杆长度、连杆偏移、关节角、关节扭角等），使得误差函数E达到最小值。实现步骤如下：</w:t>
      </w:r>
    </w:p>
    <w:p w14:paraId="0A1355CF">
      <w:pPr>
        <w:keepNext w:val="0"/>
        <w:keepLines w:val="0"/>
        <w:pageBreakBefore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 xml:space="preserve">建立观测方程：根据 </w:t>
      </w:r>
      <w:r>
        <w:rPr>
          <w:rFonts w:ascii="Times New Roman" w:hAnsi="Times New Roman" w:eastAsia="宋体" w:cs="Times New Roman"/>
          <w:sz w:val="24"/>
          <w:szCs w:val="24"/>
        </w:rPr>
        <w:t>MDH</w:t>
      </w:r>
      <w:r>
        <w:rPr>
          <w:rFonts w:hint="eastAsia" w:ascii="宋体" w:hAnsi="宋体" w:eastAsia="宋体" w:cs="宋体"/>
          <w:sz w:val="24"/>
          <w:szCs w:val="24"/>
        </w:rPr>
        <w:t xml:space="preserve"> 模型运动学方程，将机器人末端执行器的位姿表示为模型参数的函数。假设 </w:t>
      </w:r>
      <w:r>
        <w:rPr>
          <w:rFonts w:ascii="Times New Roman" w:hAnsi="Times New Roman" w:eastAsia="宋体" w:cs="Times New Roman"/>
          <w:sz w:val="24"/>
          <w:szCs w:val="24"/>
        </w:rPr>
        <w:t>MDH</w:t>
      </w:r>
      <w:r>
        <w:rPr>
          <w:rFonts w:hint="eastAsia" w:ascii="宋体" w:hAnsi="宋体" w:eastAsia="宋体" w:cs="宋体"/>
          <w:sz w:val="24"/>
          <w:szCs w:val="24"/>
        </w:rPr>
        <w:t xml:space="preserve"> 模型参数向量为</w:t>
      </w:r>
      <m:oMath>
        <m:sSup>
          <m:sSupPr>
            <m:ctrlPr>
              <w:rPr>
                <w:rFonts w:ascii="Cambria Math" w:hAnsi="Cambria Math" w:cs="Cambria Math"/>
                <w:i/>
                <w:lang w:val="en-US"/>
              </w:rPr>
            </m:ctrlPr>
          </m:sSupPr>
          <m:e>
            <m:r>
              <m:rPr/>
              <w:rPr>
                <w:rFonts w:ascii="Cambria Math" w:hAnsi="Cambria Math" w:cs="Cambria Math"/>
                <w:lang w:val="en-US"/>
              </w:rPr>
              <m:t>θ</m:t>
            </m:r>
            <m:r>
              <m:rPr/>
              <w:rPr>
                <w:rFonts w:hint="default" w:ascii="Cambria Math" w:hAnsi="Cambria Math" w:cs="Cambria Math"/>
                <w:lang w:val="en-US" w:eastAsia="zh-CN"/>
              </w:rPr>
              <m:t>=[</m:t>
            </m:r>
            <m:sSub>
              <m:sSubPr>
                <m:ctrlPr>
                  <w:rPr>
                    <w:rFonts w:hint="default" w:ascii="Cambria Math" w:hAnsi="Cambria Math" w:cs="Cambria Math"/>
                    <w:i/>
                    <w:lang w:val="en-US" w:eastAsia="zh-CN"/>
                  </w:rPr>
                </m:ctrlPr>
              </m:sSubPr>
              <m:e>
                <m:r>
                  <m:rPr/>
                  <w:rPr>
                    <w:rFonts w:ascii="Cambria Math" w:hAnsi="Cambria Math" w:cs="Cambria Math"/>
                    <w:lang w:val="en-US"/>
                  </w:rPr>
                  <m:t>θ</m:t>
                </m:r>
                <m:ctrlPr>
                  <w:rPr>
                    <w:rFonts w:hint="default" w:ascii="Cambria Math" w:hAnsi="Cambria Math" w:cs="Cambria Math"/>
                    <w:i/>
                    <w:lang w:val="en-US" w:eastAsia="zh-CN"/>
                  </w:rPr>
                </m:ctrlPr>
              </m:e>
              <m:sub>
                <m:r>
                  <m:rPr/>
                  <w:rPr>
                    <w:rFonts w:hint="default" w:ascii="Cambria Math" w:hAnsi="Cambria Math" w:cs="Cambria Math"/>
                    <w:lang w:val="en-US" w:eastAsia="zh-CN"/>
                  </w:rPr>
                  <m:t>1,</m:t>
                </m:r>
                <m:ctrlPr>
                  <w:rPr>
                    <w:rFonts w:hint="default" w:ascii="Cambria Math" w:hAnsi="Cambria Math" w:cs="Cambria Math"/>
                    <w:i/>
                    <w:lang w:val="en-US" w:eastAsia="zh-CN"/>
                  </w:rPr>
                </m:ctrlPr>
              </m:sub>
            </m:sSub>
            <m:sSub>
              <m:sSubPr>
                <m:ctrlPr>
                  <w:rPr>
                    <w:rFonts w:hint="default" w:ascii="Cambria Math" w:hAnsi="Cambria Math" w:cs="Cambria Math"/>
                    <w:i/>
                    <w:lang w:val="en-US" w:eastAsia="zh-CN"/>
                  </w:rPr>
                </m:ctrlPr>
              </m:sSubPr>
              <m:e>
                <m:r>
                  <m:rPr/>
                  <w:rPr>
                    <w:rFonts w:ascii="Cambria Math" w:hAnsi="Cambria Math" w:cs="Cambria Math"/>
                    <w:lang w:val="en-US"/>
                  </w:rPr>
                  <m:t>θ</m:t>
                </m:r>
                <m:ctrlPr>
                  <w:rPr>
                    <w:rFonts w:hint="default" w:ascii="Cambria Math" w:hAnsi="Cambria Math" w:cs="Cambria Math"/>
                    <w:i/>
                    <w:lang w:val="en-US" w:eastAsia="zh-CN"/>
                  </w:rPr>
                </m:ctrlPr>
              </m:e>
              <m:sub>
                <m:r>
                  <m:rPr/>
                  <w:rPr>
                    <w:rFonts w:hint="default" w:ascii="Cambria Math" w:hAnsi="Cambria Math" w:cs="Cambria Math"/>
                    <w:lang w:val="en-US" w:eastAsia="zh-CN"/>
                  </w:rPr>
                  <m:t>2,</m:t>
                </m:r>
                <m:ctrlPr>
                  <w:rPr>
                    <w:rFonts w:hint="default" w:ascii="Cambria Math" w:hAnsi="Cambria Math" w:cs="Cambria Math"/>
                    <w:i/>
                    <w:lang w:val="en-US" w:eastAsia="zh-CN"/>
                  </w:rPr>
                </m:ctrlPr>
              </m:sub>
            </m:sSub>
            <m:r>
              <m:rPr/>
              <w:rPr>
                <w:rFonts w:hint="default" w:ascii="Cambria Math" w:hAnsi="Cambria Math" w:cs="Cambria Math"/>
                <w:lang w:val="en-US" w:eastAsia="zh-CN"/>
              </w:rPr>
              <m:t>,</m:t>
            </m:r>
            <m:r>
              <m:rPr/>
              <w:rPr>
                <w:rFonts w:ascii="Cambria Math" w:hAnsi="Cambria Math" w:cs="Cambria Math"/>
                <w:lang w:val="en-US"/>
              </w:rPr>
              <m:t>∙∙∙∙</m:t>
            </m:r>
            <m:r>
              <m:rPr/>
              <w:rPr>
                <w:rFonts w:hint="default" w:ascii="Cambria Math" w:hAnsi="Cambria Math" w:cs="Cambria Math"/>
                <w:lang w:val="en-US" w:eastAsia="zh-CN"/>
              </w:rPr>
              <m:t>,</m:t>
            </m:r>
            <m:sSub>
              <m:sSubPr>
                <m:ctrlPr>
                  <w:rPr>
                    <w:rFonts w:hint="default" w:ascii="Cambria Math" w:hAnsi="Cambria Math" w:cs="Cambria Math"/>
                    <w:i/>
                    <w:lang w:val="en-US" w:eastAsia="zh-CN"/>
                  </w:rPr>
                </m:ctrlPr>
              </m:sSubPr>
              <m:e>
                <m:r>
                  <m:rPr/>
                  <w:rPr>
                    <w:rFonts w:ascii="Cambria Math" w:hAnsi="Cambria Math" w:cs="Cambria Math"/>
                    <w:lang w:val="en-US"/>
                  </w:rPr>
                  <m:t>θ</m:t>
                </m:r>
                <m:ctrlPr>
                  <w:rPr>
                    <w:rFonts w:hint="default" w:ascii="Cambria Math" w:hAnsi="Cambria Math" w:cs="Cambria Math"/>
                    <w:i/>
                    <w:lang w:val="en-US" w:eastAsia="zh-CN"/>
                  </w:rPr>
                </m:ctrlPr>
              </m:e>
              <m:sub>
                <m:r>
                  <m:rPr/>
                  <w:rPr>
                    <w:rFonts w:hint="default" w:ascii="Cambria Math" w:hAnsi="Cambria Math" w:cs="Cambria Math"/>
                    <w:lang w:val="en-US" w:eastAsia="zh-CN"/>
                  </w:rPr>
                  <m:t>m</m:t>
                </m:r>
                <m:ctrlPr>
                  <w:rPr>
                    <w:rFonts w:hint="default" w:ascii="Cambria Math" w:hAnsi="Cambria Math" w:cs="Cambria Math"/>
                    <w:i/>
                    <w:lang w:val="en-US" w:eastAsia="zh-CN"/>
                  </w:rPr>
                </m:ctrlPr>
              </m:sub>
            </m:sSub>
            <m:r>
              <m:rPr/>
              <w:rPr>
                <w:rFonts w:hint="default" w:ascii="Cambria Math" w:hAnsi="Cambria Math" w:cs="Cambria Math"/>
                <w:lang w:val="en-US" w:eastAsia="zh-CN"/>
              </w:rPr>
              <m:t>]</m:t>
            </m:r>
            <m:ctrlPr>
              <w:rPr>
                <w:rFonts w:ascii="Cambria Math" w:hAnsi="Cambria Math" w:cs="Cambria Math"/>
                <w:i/>
                <w:lang w:val="en-US"/>
              </w:rPr>
            </m:ctrlPr>
          </m:e>
          <m:sup>
            <m:r>
              <m:rPr/>
              <w:rPr>
                <w:rFonts w:hint="default" w:ascii="Cambria Math" w:hAnsi="Cambria Math" w:cs="Cambria Math"/>
                <w:lang w:val="en-US" w:eastAsia="zh-CN"/>
              </w:rPr>
              <m:t>T</m:t>
            </m:r>
            <m:ctrlPr>
              <w:rPr>
                <w:rFonts w:ascii="Cambria Math" w:hAnsi="Cambria Math" w:cs="Cambria Math"/>
                <w:i/>
                <w:lang w:val="en-US"/>
              </w:rPr>
            </m:ctrlPr>
          </m:sup>
        </m:sSup>
      </m:oMath>
      <w:r>
        <w:rPr>
          <w:rFonts w:hint="eastAsia" w:ascii="宋体" w:hAnsi="宋体" w:eastAsia="宋体" w:cs="宋体"/>
          <w:sz w:val="24"/>
          <w:szCs w:val="24"/>
        </w:rPr>
        <w:t>则机器人末端执行器的位姿</w:t>
      </w:r>
      <m:oMath>
        <m:r>
          <m:rPr>
            <m:sty m:val="p"/>
          </m:rPr>
          <w:rPr>
            <w:rFonts w:hint="default" w:ascii="Cambria Math" w:hAnsi="Cambria Math" w:cs="Cambria Math"/>
            <w:kern w:val="2"/>
            <w:sz w:val="21"/>
            <w:szCs w:val="24"/>
            <w:lang w:val="en-US" w:eastAsia="zh-CN" w:bidi="ar-SA"/>
          </w:rPr>
          <m:t>P(x,y,z,α,β,γ)</m:t>
        </m:r>
      </m:oMath>
      <w:r>
        <w:rPr>
          <w:rFonts w:hint="eastAsia" w:hAnsi="Cambria Math" w:cs="Cambria Math"/>
          <w:b w:val="0"/>
          <w:i w:val="0"/>
          <w:kern w:val="2"/>
          <w:sz w:val="21"/>
          <w:szCs w:val="24"/>
          <w:lang w:val="en-US" w:eastAsia="zh-CN" w:bidi="ar-SA"/>
        </w:rPr>
        <w:t>,</w:t>
      </w:r>
      <w:r>
        <w:rPr>
          <w:rFonts w:hint="eastAsia" w:ascii="宋体" w:hAnsi="宋体" w:eastAsia="宋体" w:cs="宋体"/>
          <w:sz w:val="24"/>
          <w:szCs w:val="24"/>
        </w:rPr>
        <w:t>可以表示为</w:t>
      </w:r>
      <m:oMath>
        <m:r>
          <m:rPr>
            <m:sty m:val="p"/>
          </m:rPr>
          <w:rPr>
            <w:rFonts w:hint="default" w:ascii="Cambria Math" w:hAnsi="Cambria Math" w:cs="Cambria Math"/>
            <w:kern w:val="2"/>
            <w:sz w:val="21"/>
            <w:szCs w:val="24"/>
            <w:lang w:val="en-US" w:eastAsia="zh-CN" w:bidi="ar-SA"/>
          </w:rPr>
          <m:t>P=f(</m:t>
        </m:r>
        <m:r>
          <m:rPr>
            <m:sty m:val="p"/>
          </m:rPr>
          <w:rPr>
            <w:rFonts w:ascii="Cambria Math" w:hAnsi="Cambria Math" w:cs="Cambria Math"/>
            <w:kern w:val="2"/>
            <w:sz w:val="21"/>
            <w:szCs w:val="24"/>
            <w:lang w:val="en-US" w:bidi="ar-SA"/>
          </w:rPr>
          <m:t>θ</m:t>
        </m:r>
        <m:r>
          <m:rPr>
            <m:sty m:val="p"/>
          </m:rPr>
          <w:rPr>
            <w:rFonts w:hint="default" w:ascii="Cambria Math" w:hAnsi="Cambria Math" w:cs="Cambria Math"/>
            <w:kern w:val="2"/>
            <w:sz w:val="21"/>
            <w:szCs w:val="24"/>
            <w:lang w:val="en-US" w:eastAsia="zh-CN" w:bidi="ar-SA"/>
          </w:rPr>
          <m:t>)</m:t>
        </m:r>
      </m:oMath>
      <w:r>
        <w:rPr>
          <w:rFonts w:hint="eastAsia" w:ascii="宋体" w:hAnsi="宋体" w:eastAsia="宋体" w:cs="宋体"/>
          <w:sz w:val="24"/>
          <w:szCs w:val="24"/>
        </w:rPr>
        <w:t>。通过实验测量获取机器人在不同关节角度下末端执行器的实际位姿数据，建立观测方程</w:t>
      </w:r>
    </w:p>
    <w:p w14:paraId="7342BC99">
      <w:pPr>
        <w:keepNext w:val="0"/>
        <w:keepLines w:val="0"/>
        <w:pageBreakBefore w:val="0"/>
        <w:kinsoku/>
        <w:wordWrap/>
        <w:overflowPunct/>
        <w:topLinePunct w:val="0"/>
        <w:autoSpaceDE/>
        <w:autoSpaceDN/>
        <w:bidi w:val="0"/>
        <w:adjustRightInd/>
        <w:snapToGrid/>
        <w:spacing w:line="400" w:lineRule="exact"/>
        <w:ind w:firstLine="420" w:firstLineChars="200"/>
        <w:jc w:val="center"/>
        <w:textAlignment w:val="auto"/>
        <w:rPr>
          <w:rFonts w:hint="default" w:ascii="Times New Roman" w:hAnsi="Times New Roman" w:eastAsia="宋体" w:cs="Times New Roman"/>
          <w:sz w:val="24"/>
          <w:szCs w:val="24"/>
        </w:rPr>
      </w:pPr>
      <m:oMath>
        <m:sSubSup>
          <m:sSubSupPr>
            <m:ctrlPr>
              <w:rPr>
                <w:rFonts w:ascii="Cambria Math" w:hAnsi="Cambria Math" w:cs="Cambria Math"/>
                <w:i/>
                <w:kern w:val="2"/>
                <w:sz w:val="21"/>
                <w:szCs w:val="24"/>
                <w:lang w:val="en-US" w:bidi="ar-SA"/>
              </w:rPr>
            </m:ctrlPr>
          </m:sSubSupPr>
          <m:e>
            <m:r>
              <m:rPr/>
              <w:rPr>
                <w:rFonts w:hint="default" w:ascii="Cambria Math" w:hAnsi="Cambria Math" w:cs="Cambria Math"/>
                <w:kern w:val="2"/>
                <w:sz w:val="21"/>
                <w:szCs w:val="24"/>
                <w:lang w:val="en-US" w:eastAsia="zh-CN" w:bidi="ar-SA"/>
              </w:rPr>
              <m:t>P</m:t>
            </m:r>
            <m:ctrlPr>
              <w:rPr>
                <w:rFonts w:ascii="Cambria Math" w:hAnsi="Cambria Math" w:cs="Cambria Math"/>
                <w:i/>
                <w:kern w:val="2"/>
                <w:sz w:val="21"/>
                <w:szCs w:val="24"/>
                <w:lang w:val="en-US" w:bidi="ar-SA"/>
              </w:rPr>
            </m:ctrlPr>
          </m:e>
          <m:sub>
            <m:r>
              <m:rPr/>
              <w:rPr>
                <w:rFonts w:hint="default" w:ascii="Cambria Math" w:hAnsi="Cambria Math" w:cs="Cambria Math"/>
                <w:kern w:val="2"/>
                <w:sz w:val="21"/>
                <w:szCs w:val="24"/>
                <w:lang w:val="en-US" w:eastAsia="zh-CN" w:bidi="ar-SA"/>
              </w:rPr>
              <m:t>i</m:t>
            </m:r>
            <m:ctrlPr>
              <w:rPr>
                <w:rFonts w:ascii="Cambria Math" w:hAnsi="Cambria Math" w:cs="Cambria Math"/>
                <w:i/>
                <w:kern w:val="2"/>
                <w:sz w:val="21"/>
                <w:szCs w:val="24"/>
                <w:lang w:val="en-US" w:bidi="ar-SA"/>
              </w:rPr>
            </m:ctrlPr>
          </m:sub>
          <m:sup>
            <m:r>
              <m:rPr/>
              <w:rPr>
                <w:rFonts w:hint="default" w:ascii="Cambria Math" w:hAnsi="Cambria Math" w:cs="Cambria Math"/>
                <w:kern w:val="2"/>
                <w:sz w:val="21"/>
                <w:szCs w:val="24"/>
                <w:lang w:val="en-US" w:eastAsia="zh-CN" w:bidi="ar-SA"/>
              </w:rPr>
              <m:t>obs</m:t>
            </m:r>
            <m:ctrlPr>
              <w:rPr>
                <w:rFonts w:ascii="Cambria Math" w:hAnsi="Cambria Math" w:cs="Cambria Math"/>
                <w:i/>
                <w:kern w:val="2"/>
                <w:sz w:val="21"/>
                <w:szCs w:val="24"/>
                <w:lang w:val="en-US" w:bidi="ar-SA"/>
              </w:rPr>
            </m:ctrlPr>
          </m:sup>
        </m:sSubSup>
        <m:r>
          <m:rPr/>
          <w:rPr>
            <w:rFonts w:hint="default" w:ascii="Cambria Math" w:hAnsi="Cambria Math" w:cs="Cambria Math"/>
            <w:kern w:val="2"/>
            <w:sz w:val="21"/>
            <w:szCs w:val="24"/>
            <w:lang w:val="en-US" w:eastAsia="zh-CN" w:bidi="ar-SA"/>
          </w:rPr>
          <m:t>=f(θ)+</m:t>
        </m:r>
        <m:sSub>
          <m:sSubPr>
            <m:ctrlPr>
              <w:rPr>
                <w:rFonts w:hint="default" w:ascii="Cambria Math" w:hAnsi="Cambria Math" w:cs="Cambria Math"/>
                <w:i/>
                <w:kern w:val="2"/>
                <w:sz w:val="21"/>
                <w:szCs w:val="24"/>
                <w:lang w:val="en-US" w:eastAsia="zh-CN" w:bidi="ar-SA"/>
              </w:rPr>
            </m:ctrlPr>
          </m:sSubPr>
          <m:e>
            <m:r>
              <m:rPr/>
              <w:rPr>
                <w:rFonts w:ascii="Cambria Math" w:hAnsi="Cambria Math" w:cs="Cambria Math"/>
                <w:kern w:val="2"/>
                <w:sz w:val="21"/>
                <w:szCs w:val="24"/>
                <w:lang w:val="en-US" w:bidi="ar-SA"/>
              </w:rPr>
              <m:t>ϵ</m:t>
            </m:r>
            <m:ctrlPr>
              <w:rPr>
                <w:rFonts w:hint="default" w:ascii="Cambria Math" w:hAnsi="Cambria Math" w:cs="Cambria Math"/>
                <w:i/>
                <w:kern w:val="2"/>
                <w:sz w:val="21"/>
                <w:szCs w:val="24"/>
                <w:lang w:val="en-US" w:eastAsia="zh-CN" w:bidi="ar-SA"/>
              </w:rPr>
            </m:ctrlPr>
          </m:e>
          <m:sub>
            <m:r>
              <m:rPr/>
              <w:rPr>
                <w:rFonts w:hint="default" w:ascii="Cambria Math" w:hAnsi="Cambria Math" w:cs="Cambria Math"/>
                <w:kern w:val="2"/>
                <w:sz w:val="21"/>
                <w:szCs w:val="24"/>
                <w:lang w:val="en-US" w:eastAsia="zh-CN" w:bidi="ar-SA"/>
              </w:rPr>
              <m:t>i</m:t>
            </m:r>
            <m:ctrlPr>
              <w:rPr>
                <w:rFonts w:hint="default" w:ascii="Cambria Math" w:hAnsi="Cambria Math" w:cs="Cambria Math"/>
                <w:i/>
                <w:kern w:val="2"/>
                <w:sz w:val="21"/>
                <w:szCs w:val="24"/>
                <w:lang w:val="en-US" w:eastAsia="zh-CN" w:bidi="ar-SA"/>
              </w:rPr>
            </m:ctrlPr>
          </m:sub>
        </m:sSub>
      </m:oMath>
      <w:r>
        <w:rPr>
          <w:rFonts w:hint="eastAsia" w:ascii="宋体" w:hAnsi="宋体" w:eastAsia="宋体" w:cs="宋体"/>
          <w:sz w:val="24"/>
          <w:szCs w:val="24"/>
        </w:rPr>
        <w:t xml:space="preserve"> </w:t>
      </w:r>
      <w:r>
        <w:rPr>
          <w:rFonts w:hint="eastAsia" w:ascii="宋体" w:hAnsi="宋体" w:cs="宋体"/>
          <w:sz w:val="24"/>
          <w:szCs w:val="24"/>
          <w:lang w:val="en-US" w:eastAsia="zh-CN"/>
        </w:rPr>
        <w:t xml:space="preserve">                                      </w:t>
      </w:r>
      <w:r>
        <w:rPr>
          <w:rFonts w:hint="default" w:ascii="Times New Roman" w:hAnsi="Times New Roman" w:eastAsia="宋体" w:cs="Times New Roman"/>
          <w:sz w:val="24"/>
          <w:szCs w:val="24"/>
        </w:rPr>
        <w:t>（2.4）</w:t>
      </w:r>
    </w:p>
    <w:p w14:paraId="0F809D68">
      <w:pPr>
        <w:pStyle w:val="25"/>
        <w:keepNext w:val="0"/>
        <w:keepLines w:val="0"/>
        <w:pageBreakBefore w:val="0"/>
        <w:widowControl/>
        <w:kinsoku/>
        <w:wordWrap/>
        <w:overflowPunct/>
        <w:topLinePunct w:val="0"/>
        <w:autoSpaceDE/>
        <w:autoSpaceDN/>
        <w:bidi w:val="0"/>
        <w:adjustRightInd/>
        <w:snapToGrid/>
        <w:spacing w:before="0" w:after="0"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其中</w:t>
      </w:r>
      <m:oMath>
        <m:sSubSup>
          <m:sSubSupPr>
            <m:ctrlPr>
              <w:rPr>
                <w:rFonts w:ascii="Cambria Math" w:hAnsi="Cambria Math" w:cs="Cambria Math"/>
                <w:i/>
                <w:kern w:val="2"/>
                <w:sz w:val="21"/>
                <w:szCs w:val="24"/>
                <w:lang w:val="en-US" w:bidi="ar-SA"/>
              </w:rPr>
            </m:ctrlPr>
          </m:sSubSupPr>
          <m:e>
            <m:r>
              <m:rPr/>
              <w:rPr>
                <w:rFonts w:hint="default" w:ascii="Cambria Math" w:hAnsi="Cambria Math" w:cs="Cambria Math"/>
                <w:kern w:val="2"/>
                <w:sz w:val="21"/>
                <w:szCs w:val="24"/>
                <w:lang w:val="en-US" w:eastAsia="zh-CN" w:bidi="ar-SA"/>
              </w:rPr>
              <m:t>P</m:t>
            </m:r>
            <m:ctrlPr>
              <w:rPr>
                <w:rFonts w:ascii="Cambria Math" w:hAnsi="Cambria Math" w:cs="Cambria Math"/>
                <w:i/>
                <w:kern w:val="2"/>
                <w:sz w:val="21"/>
                <w:szCs w:val="24"/>
                <w:lang w:val="en-US" w:bidi="ar-SA"/>
              </w:rPr>
            </m:ctrlPr>
          </m:e>
          <m:sub>
            <m:r>
              <m:rPr/>
              <w:rPr>
                <w:rFonts w:hint="default" w:ascii="Cambria Math" w:hAnsi="Cambria Math" w:cs="Cambria Math"/>
                <w:kern w:val="2"/>
                <w:sz w:val="21"/>
                <w:szCs w:val="24"/>
                <w:lang w:val="en-US" w:eastAsia="zh-CN" w:bidi="ar-SA"/>
              </w:rPr>
              <m:t>i</m:t>
            </m:r>
            <m:ctrlPr>
              <w:rPr>
                <w:rFonts w:ascii="Cambria Math" w:hAnsi="Cambria Math" w:cs="Cambria Math"/>
                <w:i/>
                <w:kern w:val="2"/>
                <w:sz w:val="21"/>
                <w:szCs w:val="24"/>
                <w:lang w:val="en-US" w:bidi="ar-SA"/>
              </w:rPr>
            </m:ctrlPr>
          </m:sub>
          <m:sup>
            <m:r>
              <m:rPr/>
              <w:rPr>
                <w:rFonts w:hint="default" w:ascii="Cambria Math" w:hAnsi="Cambria Math" w:cs="Cambria Math"/>
                <w:kern w:val="2"/>
                <w:sz w:val="21"/>
                <w:szCs w:val="24"/>
                <w:lang w:val="en-US" w:eastAsia="zh-CN" w:bidi="ar-SA"/>
              </w:rPr>
              <m:t>obs</m:t>
            </m:r>
            <m:ctrlPr>
              <w:rPr>
                <w:rFonts w:ascii="Cambria Math" w:hAnsi="Cambria Math" w:cs="Cambria Math"/>
                <w:i/>
                <w:kern w:val="2"/>
                <w:sz w:val="21"/>
                <w:szCs w:val="24"/>
                <w:lang w:val="en-US" w:bidi="ar-SA"/>
              </w:rPr>
            </m:ctrlPr>
          </m:sup>
        </m:sSubSup>
      </m:oMath>
      <w:r>
        <w:rPr>
          <w:rFonts w:hint="eastAsia" w:ascii="宋体" w:hAnsi="宋体" w:eastAsia="宋体" w:cs="宋体"/>
          <w:sz w:val="24"/>
          <w:szCs w:val="24"/>
        </w:rPr>
        <w:t>是第i次测量得到的实际位姿，</w:t>
      </w:r>
      <m:oMath>
        <m:sSub>
          <m:sSubPr>
            <m:ctrlPr>
              <w:rPr>
                <w:rFonts w:hint="default" w:ascii="Cambria Math" w:hAnsi="Cambria Math" w:cs="Cambria Math"/>
                <w:i/>
                <w:kern w:val="2"/>
                <w:sz w:val="21"/>
                <w:szCs w:val="24"/>
                <w:lang w:val="en-US" w:eastAsia="zh-CN" w:bidi="ar-SA"/>
              </w:rPr>
            </m:ctrlPr>
          </m:sSubPr>
          <m:e>
            <m:r>
              <m:rPr/>
              <w:rPr>
                <w:rFonts w:ascii="Cambria Math" w:hAnsi="Cambria Math" w:cs="Cambria Math"/>
                <w:kern w:val="2"/>
                <w:sz w:val="21"/>
                <w:szCs w:val="24"/>
                <w:lang w:val="en-US" w:bidi="ar-SA"/>
              </w:rPr>
              <m:t>ϵ</m:t>
            </m:r>
            <m:ctrlPr>
              <w:rPr>
                <w:rFonts w:hint="default" w:ascii="Cambria Math" w:hAnsi="Cambria Math" w:cs="Cambria Math"/>
                <w:i/>
                <w:kern w:val="2"/>
                <w:sz w:val="21"/>
                <w:szCs w:val="24"/>
                <w:lang w:val="en-US" w:eastAsia="zh-CN" w:bidi="ar-SA"/>
              </w:rPr>
            </m:ctrlPr>
          </m:e>
          <m:sub>
            <m:r>
              <m:rPr/>
              <w:rPr>
                <w:rFonts w:hint="default" w:ascii="Cambria Math" w:hAnsi="Cambria Math" w:cs="Cambria Math"/>
                <w:kern w:val="2"/>
                <w:sz w:val="21"/>
                <w:szCs w:val="24"/>
                <w:lang w:val="en-US" w:eastAsia="zh-CN" w:bidi="ar-SA"/>
              </w:rPr>
              <m:t>i</m:t>
            </m:r>
            <m:ctrlPr>
              <w:rPr>
                <w:rFonts w:hint="default" w:ascii="Cambria Math" w:hAnsi="Cambria Math" w:cs="Cambria Math"/>
                <w:i/>
                <w:kern w:val="2"/>
                <w:sz w:val="21"/>
                <w:szCs w:val="24"/>
                <w:lang w:val="en-US" w:eastAsia="zh-CN" w:bidi="ar-SA"/>
              </w:rPr>
            </m:ctrlPr>
          </m:sub>
        </m:sSub>
      </m:oMath>
      <w:r>
        <w:rPr>
          <w:rFonts w:hint="eastAsia" w:ascii="宋体" w:hAnsi="宋体" w:eastAsia="宋体" w:cs="宋体"/>
          <w:sz w:val="24"/>
          <w:szCs w:val="24"/>
        </w:rPr>
        <w:t>是测量误差。</w:t>
      </w:r>
    </w:p>
    <w:p w14:paraId="085E1432">
      <w:pPr>
        <w:pStyle w:val="25"/>
        <w:keepNext w:val="0"/>
        <w:keepLines w:val="0"/>
        <w:pageBreakBefore w:val="0"/>
        <w:widowControl/>
        <w:kinsoku/>
        <w:wordWrap/>
        <w:overflowPunct/>
        <w:topLinePunct w:val="0"/>
        <w:autoSpaceDE/>
        <w:autoSpaceDN/>
        <w:bidi w:val="0"/>
        <w:adjustRightInd/>
        <w:snapToGrid/>
        <w:spacing w:before="0" w:after="0" w:line="400" w:lineRule="exact"/>
        <w:ind w:firstLine="480" w:firstLineChars="200"/>
        <w:textAlignment w:val="auto"/>
        <w:rPr>
          <w:rFonts w:hint="eastAsia" w:ascii="宋体" w:hAnsi="宋体" w:eastAsia="宋体" w:cs="宋体"/>
          <w:sz w:val="24"/>
          <w:szCs w:val="24"/>
        </w:rPr>
      </w:pPr>
      <w:r>
        <w:rPr>
          <w:rFonts w:ascii="宋体" w:hAnsi="宋体" w:eastAsia="宋体" w:cs="宋体"/>
          <w:dstrike w:val="0"/>
          <w:color w:val="auto"/>
          <w:sz w:val="24"/>
          <w:shd w:val="clear" w:color="auto" w:fill="auto"/>
        </w:rPr>
        <w:t>线性观测方程：直接求解最优参数比较困难，因为</w:t>
      </w:r>
      <w:r>
        <w:rPr>
          <w:rFonts w:hint="default" w:ascii="Times New Roman" w:hAnsi="Times New Roman" w:eastAsia="宋体" w:cs="Times New Roman"/>
          <w:dstrike w:val="0"/>
          <w:color w:val="auto"/>
          <w:sz w:val="24"/>
          <w:shd w:val="clear" w:color="auto" w:fill="auto"/>
        </w:rPr>
        <w:t xml:space="preserve"> MDH </w:t>
      </w:r>
      <w:r>
        <w:rPr>
          <w:rFonts w:ascii="宋体" w:hAnsi="宋体" w:eastAsia="宋体" w:cs="宋体"/>
          <w:dstrike w:val="0"/>
          <w:color w:val="auto"/>
          <w:sz w:val="24"/>
          <w:shd w:val="clear" w:color="auto" w:fill="auto"/>
        </w:rPr>
        <w:t>模型通常是非线性的。所以需要线性化地处理观测方程。</w:t>
      </w:r>
      <w:r>
        <w:rPr>
          <w:rFonts w:hint="eastAsia" w:ascii="宋体" w:hAnsi="宋体" w:eastAsia="宋体" w:cs="宋体"/>
          <w:color w:val="auto"/>
          <w:sz w:val="24"/>
          <w:szCs w:val="24"/>
        </w:rPr>
        <w:t>利</w:t>
      </w:r>
      <w:r>
        <w:rPr>
          <w:rFonts w:hint="eastAsia" w:ascii="宋体" w:hAnsi="宋体" w:eastAsia="宋体" w:cs="宋体"/>
          <w:sz w:val="24"/>
          <w:szCs w:val="24"/>
        </w:rPr>
        <w:t>用泰勒级数展开，将非线性函数</w:t>
      </w:r>
      <m:oMath>
        <m:r>
          <m:rPr/>
          <w:rPr>
            <w:rFonts w:hint="default" w:ascii="Cambria Math" w:hAnsi="Cambria Math" w:cs="Cambria Math"/>
            <w:kern w:val="2"/>
            <w:sz w:val="21"/>
            <w:szCs w:val="24"/>
            <w:lang w:val="en-US" w:eastAsia="zh-CN" w:bidi="ar-SA"/>
          </w:rPr>
          <m:t>f(θ)</m:t>
        </m:r>
      </m:oMath>
      <w:r>
        <w:rPr>
          <w:rFonts w:hint="eastAsia" w:ascii="宋体" w:hAnsi="宋体" w:eastAsia="宋体" w:cs="宋体"/>
          <w:sz w:val="24"/>
          <w:szCs w:val="24"/>
        </w:rPr>
        <w:t>在当前参数估计值</w:t>
      </w:r>
      <m:oMath>
        <m:sSub>
          <m:sSubPr>
            <m:ctrlPr>
              <w:rPr>
                <w:rFonts w:ascii="Cambria Math" w:hAnsi="Cambria Math" w:cs="Cambria Math"/>
                <w:i/>
                <w:kern w:val="2"/>
                <w:sz w:val="21"/>
                <w:szCs w:val="24"/>
                <w:lang w:val="en-US" w:bidi="ar-SA"/>
              </w:rPr>
            </m:ctrlPr>
          </m:sSubPr>
          <m:e>
            <m:r>
              <m:rPr/>
              <w:rPr>
                <w:rFonts w:ascii="Cambria Math" w:hAnsi="Cambria Math" w:cs="Cambria Math"/>
                <w:kern w:val="2"/>
                <w:sz w:val="21"/>
                <w:szCs w:val="24"/>
                <w:lang w:val="en-US" w:bidi="ar-SA"/>
              </w:rPr>
              <m:t>θ</m:t>
            </m:r>
            <m:ctrlPr>
              <w:rPr>
                <w:rFonts w:ascii="Cambria Math" w:hAnsi="Cambria Math" w:cs="Cambria Math"/>
                <w:i/>
                <w:kern w:val="2"/>
                <w:sz w:val="21"/>
                <w:szCs w:val="24"/>
                <w:lang w:val="en-US" w:bidi="ar-SA"/>
              </w:rPr>
            </m:ctrlPr>
          </m:e>
          <m:sub>
            <m:r>
              <m:rPr/>
              <w:rPr>
                <w:rFonts w:hint="default" w:ascii="Cambria Math" w:hAnsi="Cambria Math" w:cs="Cambria Math"/>
                <w:kern w:val="2"/>
                <w:sz w:val="21"/>
                <w:szCs w:val="24"/>
                <w:lang w:val="en-US" w:eastAsia="zh-CN" w:bidi="ar-SA"/>
              </w:rPr>
              <m:t>0</m:t>
            </m:r>
            <m:ctrlPr>
              <w:rPr>
                <w:rFonts w:ascii="Cambria Math" w:hAnsi="Cambria Math" w:cs="Cambria Math"/>
                <w:i/>
                <w:kern w:val="2"/>
                <w:sz w:val="21"/>
                <w:szCs w:val="24"/>
                <w:lang w:val="en-US" w:bidi="ar-SA"/>
              </w:rPr>
            </m:ctrlPr>
          </m:sub>
        </m:sSub>
      </m:oMath>
      <w:r>
        <w:rPr>
          <w:rFonts w:hint="eastAsia" w:ascii="宋体" w:hAnsi="宋体" w:eastAsia="宋体" w:cs="宋体"/>
          <w:sz w:val="24"/>
          <w:szCs w:val="24"/>
        </w:rPr>
        <w:t>附近展开，忽略高阶项，得到线性化的观测方程</w:t>
      </w:r>
    </w:p>
    <w:p w14:paraId="797A9D07">
      <w:pPr>
        <w:pStyle w:val="25"/>
        <w:keepNext w:val="0"/>
        <w:keepLines w:val="0"/>
        <w:pageBreakBefore w:val="0"/>
        <w:widowControl/>
        <w:kinsoku/>
        <w:wordWrap/>
        <w:overflowPunct/>
        <w:topLinePunct w:val="0"/>
        <w:autoSpaceDE/>
        <w:autoSpaceDN/>
        <w:bidi w:val="0"/>
        <w:adjustRightInd/>
        <w:snapToGrid/>
        <w:spacing w:before="0" w:after="0" w:line="400" w:lineRule="exact"/>
        <w:ind w:firstLine="480" w:firstLineChars="200"/>
        <w:jc w:val="center"/>
        <w:textAlignment w:val="auto"/>
        <w:rPr>
          <w:rFonts w:hint="default" w:ascii="Times New Roman" w:hAnsi="Times New Roman" w:eastAsia="宋体" w:cs="Times New Roman"/>
          <w:sz w:val="24"/>
          <w:szCs w:val="24"/>
        </w:rPr>
      </w:pPr>
      <m:oMath>
        <m:r>
          <m:rPr>
            <m:sty m:val="p"/>
          </m:rPr>
          <w:rPr>
            <w:rFonts w:ascii="Cambria Math" w:hAnsi="Cambria Math" w:cs="宋体"/>
            <w:sz w:val="24"/>
            <w:szCs w:val="24"/>
          </w:rPr>
          <m:t>∆</m:t>
        </m:r>
        <m:sSub>
          <m:sSubPr>
            <m:ctrlPr>
              <w:rPr>
                <w:rFonts w:ascii="Cambria Math" w:hAnsi="Cambria Math" w:cs="宋体"/>
                <w:sz w:val="24"/>
                <w:szCs w:val="24"/>
              </w:rPr>
            </m:ctrlPr>
          </m:sSubPr>
          <m:e>
            <m:r>
              <m:rPr>
                <m:sty m:val="p"/>
              </m:rPr>
              <w:rPr>
                <w:rFonts w:hint="default" w:ascii="Cambria Math" w:hAnsi="Cambria Math" w:cs="宋体"/>
                <w:sz w:val="24"/>
                <w:szCs w:val="24"/>
                <w:lang w:val="en-US" w:eastAsia="zh-CN"/>
              </w:rPr>
              <m:t>P</m:t>
            </m:r>
            <m:ctrlPr>
              <w:rPr>
                <w:rFonts w:ascii="Cambria Math" w:hAnsi="Cambria Math" w:cs="宋体"/>
                <w:sz w:val="24"/>
                <w:szCs w:val="24"/>
              </w:rPr>
            </m:ctrlPr>
          </m:e>
          <m:sub>
            <m:r>
              <m:rPr>
                <m:sty m:val="p"/>
              </m:rPr>
              <w:rPr>
                <w:rFonts w:hint="default" w:ascii="Cambria Math" w:hAnsi="Cambria Math" w:cs="宋体"/>
                <w:sz w:val="24"/>
                <w:szCs w:val="24"/>
                <w:lang w:val="en-US" w:eastAsia="zh-CN"/>
              </w:rPr>
              <m:t>i</m:t>
            </m:r>
            <m:ctrlPr>
              <w:rPr>
                <w:rFonts w:ascii="Cambria Math" w:hAnsi="Cambria Math" w:cs="宋体"/>
                <w:sz w:val="24"/>
                <w:szCs w:val="24"/>
              </w:rPr>
            </m:ctrlPr>
          </m:sub>
        </m:sSub>
        <m:r>
          <m:rPr>
            <m:sty m:val="p"/>
          </m:rPr>
          <w:rPr>
            <w:rFonts w:hint="default" w:ascii="Cambria Math" w:hAnsi="Cambria Math" w:cs="宋体"/>
            <w:sz w:val="24"/>
            <w:szCs w:val="24"/>
            <w:lang w:val="en-US" w:eastAsia="zh-CN"/>
          </w:rPr>
          <m:t>=</m:t>
        </m:r>
        <m:sSub>
          <m:sSubPr>
            <m:ctrlPr>
              <w:rPr>
                <w:rFonts w:hint="default" w:ascii="Cambria Math" w:hAnsi="Cambria Math" w:cs="宋体"/>
                <w:sz w:val="24"/>
                <w:szCs w:val="24"/>
                <w:lang w:val="en-US" w:eastAsia="zh-CN"/>
              </w:rPr>
            </m:ctrlPr>
          </m:sSubPr>
          <m:e>
            <m:r>
              <m:rPr>
                <m:sty m:val="p"/>
              </m:rPr>
              <w:rPr>
                <w:rFonts w:hint="default" w:ascii="Cambria Math" w:hAnsi="Cambria Math" w:cs="宋体"/>
                <w:sz w:val="24"/>
                <w:szCs w:val="24"/>
                <w:lang w:val="en-US" w:eastAsia="zh-CN"/>
              </w:rPr>
              <m:t>J</m:t>
            </m:r>
            <m:ctrlPr>
              <w:rPr>
                <w:rFonts w:hint="default" w:ascii="Cambria Math" w:hAnsi="Cambria Math" w:cs="宋体"/>
                <w:sz w:val="24"/>
                <w:szCs w:val="24"/>
                <w:lang w:val="en-US" w:eastAsia="zh-CN"/>
              </w:rPr>
            </m:ctrlPr>
          </m:e>
          <m:sub>
            <m:r>
              <m:rPr>
                <m:sty m:val="p"/>
              </m:rPr>
              <w:rPr>
                <w:rFonts w:hint="default" w:ascii="Cambria Math" w:hAnsi="Cambria Math" w:cs="宋体"/>
                <w:sz w:val="24"/>
                <w:szCs w:val="24"/>
                <w:lang w:val="en-US" w:eastAsia="zh-CN"/>
              </w:rPr>
              <m:t>i</m:t>
            </m:r>
            <m:ctrlPr>
              <w:rPr>
                <w:rFonts w:hint="default" w:ascii="Cambria Math" w:hAnsi="Cambria Math" w:cs="宋体"/>
                <w:sz w:val="24"/>
                <w:szCs w:val="24"/>
                <w:lang w:val="en-US" w:eastAsia="zh-CN"/>
              </w:rPr>
            </m:ctrlPr>
          </m:sub>
        </m:sSub>
        <m:r>
          <m:rPr>
            <m:sty m:val="p"/>
          </m:rPr>
          <w:rPr>
            <w:rFonts w:hint="default" w:ascii="Cambria Math" w:hAnsi="Cambria Math" w:cs="Cambria Math"/>
            <w:sz w:val="24"/>
            <w:szCs w:val="24"/>
            <w:lang w:val="en-US" w:eastAsia="zh-CN"/>
          </w:rPr>
          <m:t>∆θ</m:t>
        </m:r>
      </m:oMath>
      <w:r>
        <w:rPr>
          <w:rFonts w:hint="eastAsia" w:ascii="宋体" w:hAnsi="宋体" w:eastAsia="宋体" w:cs="宋体"/>
          <w:sz w:val="24"/>
          <w:szCs w:val="24"/>
        </w:rPr>
        <w:t xml:space="preserve">      </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 xml:space="preserve"> </w:t>
      </w:r>
      <w:r>
        <w:rPr>
          <w:rFonts w:hint="default" w:ascii="Times New Roman" w:hAnsi="Times New Roman" w:eastAsia="宋体" w:cs="Times New Roman"/>
          <w:sz w:val="24"/>
          <w:szCs w:val="24"/>
        </w:rPr>
        <w:t xml:space="preserve"> （2.5）</w:t>
      </w:r>
    </w:p>
    <w:p w14:paraId="4DB39B97">
      <w:pPr>
        <w:pStyle w:val="25"/>
        <w:keepNext w:val="0"/>
        <w:keepLines w:val="0"/>
        <w:pageBreakBefore w:val="0"/>
        <w:widowControl/>
        <w:kinsoku/>
        <w:wordWrap/>
        <w:overflowPunct/>
        <w:topLinePunct w:val="0"/>
        <w:autoSpaceDE/>
        <w:autoSpaceDN/>
        <w:bidi w:val="0"/>
        <w:adjustRightInd/>
        <w:snapToGrid/>
        <w:spacing w:before="0" w:after="0"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其中</w:t>
      </w:r>
      <w:r>
        <w:rPr>
          <w:rFonts w:hint="eastAsia" w:ascii="宋体" w:hAnsi="宋体" w:eastAsia="宋体" w:cs="宋体"/>
          <w:sz w:val="24"/>
          <w:szCs w:val="24"/>
          <w:lang w:val="en-US" w:eastAsia="zh-CN"/>
        </w:rPr>
        <w:t xml:space="preserve"> </w:t>
      </w:r>
      <m:oMath>
        <m:r>
          <m:rPr>
            <m:sty m:val="p"/>
          </m:rPr>
          <w:rPr>
            <w:rFonts w:ascii="Cambria Math" w:hAnsi="Cambria Math" w:cs="宋体"/>
            <w:sz w:val="24"/>
            <w:szCs w:val="24"/>
            <w:lang w:val="en-US"/>
          </w:rPr>
          <m:t>∆</m:t>
        </m:r>
        <m:sSub>
          <m:sSubPr>
            <m:ctrlPr>
              <w:rPr>
                <w:rFonts w:ascii="Cambria Math" w:hAnsi="Cambria Math" w:cs="宋体"/>
                <w:sz w:val="24"/>
                <w:szCs w:val="24"/>
                <w:lang w:val="en-US"/>
              </w:rPr>
            </m:ctrlPr>
          </m:sSubPr>
          <m:e>
            <m:r>
              <m:rPr>
                <m:sty m:val="p"/>
              </m:rPr>
              <w:rPr>
                <w:rFonts w:hint="default" w:ascii="Cambria Math" w:hAnsi="Cambria Math" w:cs="宋体"/>
                <w:sz w:val="24"/>
                <w:szCs w:val="24"/>
                <w:lang w:val="en-US" w:eastAsia="zh-CN"/>
              </w:rPr>
              <m:t>P</m:t>
            </m:r>
            <m:ctrlPr>
              <w:rPr>
                <w:rFonts w:ascii="Cambria Math" w:hAnsi="Cambria Math" w:cs="宋体"/>
                <w:sz w:val="24"/>
                <w:szCs w:val="24"/>
                <w:lang w:val="en-US"/>
              </w:rPr>
            </m:ctrlPr>
          </m:e>
          <m:sub>
            <m:r>
              <m:rPr>
                <m:sty m:val="p"/>
              </m:rPr>
              <w:rPr>
                <w:rFonts w:hint="default" w:ascii="Cambria Math" w:hAnsi="Cambria Math" w:cs="宋体"/>
                <w:sz w:val="24"/>
                <w:szCs w:val="24"/>
                <w:lang w:val="en-US" w:eastAsia="zh-CN"/>
              </w:rPr>
              <m:t>i</m:t>
            </m:r>
            <m:ctrlPr>
              <w:rPr>
                <w:rFonts w:ascii="Cambria Math" w:hAnsi="Cambria Math" w:cs="宋体"/>
                <w:sz w:val="24"/>
                <w:szCs w:val="24"/>
                <w:lang w:val="en-US"/>
              </w:rPr>
            </m:ctrlPr>
          </m:sub>
        </m:sSub>
        <m:r>
          <m:rPr>
            <m:sty m:val="p"/>
          </m:rPr>
          <w:rPr>
            <w:rFonts w:hint="default" w:ascii="Cambria Math" w:hAnsi="宋体" w:eastAsia="宋体" w:cs="宋体"/>
            <w:sz w:val="24"/>
            <w:szCs w:val="24"/>
            <w:lang w:val="en-US" w:eastAsia="zh-CN"/>
          </w:rPr>
          <m:t>=</m:t>
        </m:r>
        <m:sSubSup>
          <m:sSubSupPr>
            <m:ctrlPr>
              <w:rPr>
                <w:rFonts w:ascii="Cambria Math" w:hAnsi="Cambria Math" w:cs="Cambria Math"/>
                <w:i/>
                <w:kern w:val="2"/>
                <w:sz w:val="21"/>
                <w:szCs w:val="24"/>
                <w:lang w:val="en-US" w:bidi="ar-SA"/>
              </w:rPr>
            </m:ctrlPr>
          </m:sSubSupPr>
          <m:e>
            <m:r>
              <m:rPr/>
              <w:rPr>
                <w:rFonts w:hint="default" w:ascii="Cambria Math" w:hAnsi="Cambria Math" w:cs="Cambria Math"/>
                <w:kern w:val="2"/>
                <w:sz w:val="21"/>
                <w:szCs w:val="24"/>
                <w:lang w:val="en-US" w:eastAsia="zh-CN" w:bidi="ar-SA"/>
              </w:rPr>
              <m:t>P</m:t>
            </m:r>
            <m:ctrlPr>
              <w:rPr>
                <w:rFonts w:ascii="Cambria Math" w:hAnsi="Cambria Math" w:cs="Cambria Math"/>
                <w:i/>
                <w:kern w:val="2"/>
                <w:sz w:val="21"/>
                <w:szCs w:val="24"/>
                <w:lang w:val="en-US" w:bidi="ar-SA"/>
              </w:rPr>
            </m:ctrlPr>
          </m:e>
          <m:sub>
            <m:r>
              <m:rPr/>
              <w:rPr>
                <w:rFonts w:hint="default" w:ascii="Cambria Math" w:hAnsi="Cambria Math" w:cs="Cambria Math"/>
                <w:kern w:val="2"/>
                <w:sz w:val="21"/>
                <w:szCs w:val="24"/>
                <w:lang w:val="en-US" w:eastAsia="zh-CN" w:bidi="ar-SA"/>
              </w:rPr>
              <m:t>i</m:t>
            </m:r>
            <m:ctrlPr>
              <w:rPr>
                <w:rFonts w:ascii="Cambria Math" w:hAnsi="Cambria Math" w:cs="Cambria Math"/>
                <w:i/>
                <w:kern w:val="2"/>
                <w:sz w:val="21"/>
                <w:szCs w:val="24"/>
                <w:lang w:val="en-US" w:bidi="ar-SA"/>
              </w:rPr>
            </m:ctrlPr>
          </m:sub>
          <m:sup>
            <m:r>
              <m:rPr/>
              <w:rPr>
                <w:rFonts w:hint="default" w:ascii="Cambria Math" w:hAnsi="Cambria Math" w:cs="Cambria Math"/>
                <w:kern w:val="2"/>
                <w:sz w:val="21"/>
                <w:szCs w:val="24"/>
                <w:lang w:val="en-US" w:eastAsia="zh-CN" w:bidi="ar-SA"/>
              </w:rPr>
              <m:t>obs</m:t>
            </m:r>
            <m:ctrlPr>
              <w:rPr>
                <w:rFonts w:ascii="Cambria Math" w:hAnsi="Cambria Math" w:cs="Cambria Math"/>
                <w:i/>
                <w:kern w:val="2"/>
                <w:sz w:val="21"/>
                <w:szCs w:val="24"/>
                <w:lang w:val="en-US" w:bidi="ar-SA"/>
              </w:rPr>
            </m:ctrlPr>
          </m:sup>
        </m:sSubSup>
        <m:r>
          <m:rPr/>
          <w:rPr>
            <w:rFonts w:hint="default" w:ascii="Cambria Math" w:hAnsi="Cambria Math" w:cs="Cambria Math"/>
            <w:kern w:val="2"/>
            <w:sz w:val="21"/>
            <w:szCs w:val="24"/>
            <w:lang w:val="en-US" w:eastAsia="zh-CN" w:bidi="ar-SA"/>
          </w:rPr>
          <m:t>−f(</m:t>
        </m:r>
        <m:sSub>
          <m:sSubPr>
            <m:ctrlPr>
              <w:rPr>
                <w:rFonts w:hint="default" w:ascii="Cambria Math" w:hAnsi="Cambria Math" w:cs="Cambria Math"/>
                <w:i/>
                <w:kern w:val="2"/>
                <w:sz w:val="21"/>
                <w:szCs w:val="24"/>
                <w:lang w:val="en-US" w:eastAsia="zh-CN" w:bidi="ar-SA"/>
              </w:rPr>
            </m:ctrlPr>
          </m:sSubPr>
          <m:e>
            <m:r>
              <m:rPr/>
              <w:rPr>
                <w:rFonts w:ascii="Cambria Math" w:hAnsi="Cambria Math" w:cs="Cambria Math"/>
                <w:kern w:val="2"/>
                <w:sz w:val="21"/>
                <w:szCs w:val="24"/>
                <w:lang w:val="en-US" w:bidi="ar-SA"/>
              </w:rPr>
              <m:t>θ</m:t>
            </m:r>
            <m:ctrlPr>
              <w:rPr>
                <w:rFonts w:hint="default" w:ascii="Cambria Math" w:hAnsi="Cambria Math" w:cs="Cambria Math"/>
                <w:i/>
                <w:kern w:val="2"/>
                <w:sz w:val="21"/>
                <w:szCs w:val="24"/>
                <w:lang w:val="en-US" w:eastAsia="zh-CN" w:bidi="ar-SA"/>
              </w:rPr>
            </m:ctrlPr>
          </m:e>
          <m:sub>
            <m:r>
              <m:rPr/>
              <w:rPr>
                <w:rFonts w:hint="default" w:ascii="Cambria Math" w:hAnsi="Cambria Math" w:cs="Cambria Math"/>
                <w:kern w:val="2"/>
                <w:sz w:val="21"/>
                <w:szCs w:val="24"/>
                <w:lang w:val="en-US" w:eastAsia="zh-CN" w:bidi="ar-SA"/>
              </w:rPr>
              <m:t>0</m:t>
            </m:r>
            <m:ctrlPr>
              <w:rPr>
                <w:rFonts w:hint="default" w:ascii="Cambria Math" w:hAnsi="Cambria Math" w:cs="Cambria Math"/>
                <w:i/>
                <w:kern w:val="2"/>
                <w:sz w:val="21"/>
                <w:szCs w:val="24"/>
                <w:lang w:val="en-US" w:eastAsia="zh-CN" w:bidi="ar-SA"/>
              </w:rPr>
            </m:ctrlPr>
          </m:sub>
        </m:sSub>
        <m:r>
          <m:rPr/>
          <w:rPr>
            <w:rFonts w:hint="default" w:ascii="Cambria Math" w:hAnsi="Cambria Math" w:cs="Cambria Math"/>
            <w:kern w:val="2"/>
            <w:sz w:val="21"/>
            <w:szCs w:val="24"/>
            <w:lang w:val="en-US" w:eastAsia="zh-CN" w:bidi="ar-SA"/>
          </w:rPr>
          <m:t>)</m:t>
        </m:r>
      </m:oMath>
      <w:r>
        <w:rPr>
          <w:rFonts w:hint="eastAsia" w:ascii="宋体" w:hAnsi="宋体" w:eastAsia="宋体" w:cs="宋体"/>
          <w:sz w:val="24"/>
          <w:szCs w:val="24"/>
        </w:rPr>
        <w:t>是位姿误差，J是雅可比矩阵，其元素为</w:t>
      </w:r>
      <m:oMath>
        <m:f>
          <m:fPr>
            <m:ctrlPr>
              <w:rPr>
                <w:rFonts w:ascii="Cambria Math" w:hAnsi="Cambria Math" w:cs="宋体"/>
                <w:i/>
                <w:sz w:val="24"/>
                <w:szCs w:val="24"/>
              </w:rPr>
            </m:ctrlPr>
          </m:fPr>
          <m:num>
            <m:r>
              <m:rPr/>
              <w:rPr>
                <w:rFonts w:ascii="Cambria Math" w:hAnsi="Cambria Math" w:cs="宋体"/>
                <w:sz w:val="24"/>
                <w:szCs w:val="24"/>
              </w:rPr>
              <m:t>∂</m:t>
            </m:r>
            <m:r>
              <m:rPr/>
              <w:rPr>
                <w:rFonts w:hint="default" w:ascii="Cambria Math" w:hAnsi="Cambria Math" w:cs="宋体"/>
                <w:sz w:val="24"/>
                <w:szCs w:val="24"/>
                <w:lang w:val="en-US" w:eastAsia="zh-CN"/>
              </w:rPr>
              <m:t>f</m:t>
            </m:r>
            <m:ctrlPr>
              <w:rPr>
                <w:rFonts w:ascii="Cambria Math" w:hAnsi="Cambria Math" w:cs="宋体"/>
                <w:i/>
                <w:sz w:val="24"/>
                <w:szCs w:val="24"/>
              </w:rPr>
            </m:ctrlPr>
          </m:num>
          <m:den>
            <m:r>
              <m:rPr/>
              <w:rPr>
                <w:rFonts w:ascii="Cambria Math" w:hAnsi="Cambria Math" w:cs="宋体"/>
                <w:sz w:val="24"/>
                <w:szCs w:val="24"/>
              </w:rPr>
              <m:t>∂</m:t>
            </m:r>
            <m:sSub>
              <m:sSubPr>
                <m:ctrlPr>
                  <w:rPr>
                    <w:rFonts w:ascii="Cambria Math" w:hAnsi="Cambria Math" w:cs="宋体"/>
                    <w:i/>
                    <w:sz w:val="24"/>
                    <w:szCs w:val="24"/>
                  </w:rPr>
                </m:ctrlPr>
              </m:sSubPr>
              <m:e>
                <m:r>
                  <m:rPr/>
                  <w:rPr>
                    <w:rFonts w:ascii="Cambria Math" w:hAnsi="Cambria Math" w:cs="宋体"/>
                    <w:sz w:val="24"/>
                    <w:szCs w:val="24"/>
                  </w:rPr>
                  <m:t>θ</m:t>
                </m:r>
                <m:ctrlPr>
                  <w:rPr>
                    <w:rFonts w:ascii="Cambria Math" w:hAnsi="Cambria Math" w:cs="宋体"/>
                    <w:i/>
                    <w:sz w:val="24"/>
                    <w:szCs w:val="24"/>
                  </w:rPr>
                </m:ctrlPr>
              </m:e>
              <m:sub>
                <m:r>
                  <m:rPr/>
                  <w:rPr>
                    <w:rFonts w:hint="default" w:ascii="Cambria Math" w:hAnsi="Cambria Math" w:cs="宋体"/>
                    <w:sz w:val="24"/>
                    <w:szCs w:val="24"/>
                    <w:lang w:val="en-US" w:eastAsia="zh-CN"/>
                  </w:rPr>
                  <m:t>j</m:t>
                </m:r>
                <m:ctrlPr>
                  <w:rPr>
                    <w:rFonts w:ascii="Cambria Math" w:hAnsi="Cambria Math" w:cs="宋体"/>
                    <w:i/>
                    <w:sz w:val="24"/>
                    <w:szCs w:val="24"/>
                  </w:rPr>
                </m:ctrlPr>
              </m:sub>
            </m:sSub>
            <m:ctrlPr>
              <w:rPr>
                <w:rFonts w:ascii="Cambria Math" w:hAnsi="Cambria Math" w:cs="宋体"/>
                <w:i/>
                <w:sz w:val="24"/>
                <w:szCs w:val="24"/>
              </w:rPr>
            </m:ctrlPr>
          </m:den>
        </m:f>
      </m:oMath>
      <w:r>
        <w:rPr>
          <w:rFonts w:hint="eastAsia" w:ascii="宋体" w:hAnsi="宋体" w:eastAsia="宋体" w:cs="宋体"/>
          <w:sz w:val="24"/>
          <w:szCs w:val="24"/>
        </w:rPr>
        <w:t>在</w:t>
      </w:r>
      <m:oMath>
        <m:r>
          <m:rPr>
            <m:sty m:val="p"/>
          </m:rPr>
          <w:rPr>
            <w:rFonts w:ascii="Cambria Math" w:hAnsi="Cambria Math" w:cs="宋体"/>
            <w:sz w:val="24"/>
            <w:szCs w:val="24"/>
            <w:lang w:val="en-US"/>
          </w:rPr>
          <m:t>θ</m:t>
        </m:r>
        <m:r>
          <m:rPr>
            <m:sty m:val="p"/>
          </m:rPr>
          <w:rPr>
            <w:rFonts w:hint="default" w:ascii="Cambria Math" w:hAnsi="Cambria Math" w:cs="宋体"/>
            <w:sz w:val="24"/>
            <w:szCs w:val="24"/>
            <w:lang w:val="en-US" w:eastAsia="zh-CN"/>
          </w:rPr>
          <m:t>=</m:t>
        </m:r>
        <m:sSub>
          <m:sSubPr>
            <m:ctrlPr>
              <w:rPr>
                <w:rFonts w:hint="default" w:ascii="Cambria Math" w:hAnsi="Cambria Math" w:cs="宋体"/>
                <w:sz w:val="24"/>
                <w:szCs w:val="24"/>
                <w:lang w:val="en-US" w:eastAsia="zh-CN"/>
              </w:rPr>
            </m:ctrlPr>
          </m:sSubPr>
          <m:e>
            <m:r>
              <m:rPr>
                <m:sty m:val="p"/>
              </m:rPr>
              <w:rPr>
                <w:rFonts w:ascii="Cambria Math" w:hAnsi="Cambria Math" w:cs="宋体"/>
                <w:sz w:val="24"/>
                <w:szCs w:val="24"/>
                <w:lang w:val="en-US"/>
              </w:rPr>
              <m:t>θ</m:t>
            </m:r>
            <m:ctrlPr>
              <w:rPr>
                <w:rFonts w:hint="default" w:ascii="Cambria Math" w:hAnsi="Cambria Math" w:cs="宋体"/>
                <w:sz w:val="24"/>
                <w:szCs w:val="24"/>
                <w:lang w:val="en-US" w:eastAsia="zh-CN"/>
              </w:rPr>
            </m:ctrlPr>
          </m:e>
          <m:sub>
            <m:r>
              <m:rPr>
                <m:sty m:val="p"/>
              </m:rPr>
              <w:rPr>
                <w:rFonts w:hint="default" w:ascii="Cambria Math" w:hAnsi="Cambria Math" w:cs="宋体"/>
                <w:sz w:val="24"/>
                <w:szCs w:val="24"/>
                <w:lang w:val="en-US" w:eastAsia="zh-CN"/>
              </w:rPr>
              <m:t>0</m:t>
            </m:r>
            <m:ctrlPr>
              <w:rPr>
                <w:rFonts w:hint="default" w:ascii="Cambria Math" w:hAnsi="Cambria Math" w:cs="宋体"/>
                <w:sz w:val="24"/>
                <w:szCs w:val="24"/>
                <w:lang w:val="en-US" w:eastAsia="zh-CN"/>
              </w:rPr>
            </m:ctrlPr>
          </m:sub>
        </m:sSub>
      </m:oMath>
      <w:r>
        <w:rPr>
          <w:rFonts w:hint="eastAsia" w:ascii="宋体" w:hAnsi="宋体" w:eastAsia="宋体" w:cs="宋体"/>
          <w:sz w:val="24"/>
          <w:szCs w:val="24"/>
        </w:rPr>
        <w:t>处的值，</w:t>
      </w:r>
      <m:oMath>
        <m:r>
          <m:rPr>
            <m:sty m:val="p"/>
          </m:rPr>
          <w:rPr>
            <w:rFonts w:ascii="Cambria Math" w:hAnsi="Cambria Math" w:cs="宋体"/>
            <w:sz w:val="24"/>
            <w:szCs w:val="24"/>
          </w:rPr>
          <m:t>∆</m:t>
        </m:r>
        <m:r>
          <m:rPr>
            <m:sty m:val="p"/>
          </m:rPr>
          <w:rPr>
            <w:rFonts w:hint="default" w:ascii="Cambria Math" w:hAnsi="Cambria Math" w:cs="Cambria Math"/>
            <w:sz w:val="24"/>
            <w:szCs w:val="24"/>
          </w:rPr>
          <m:t>θ</m:t>
        </m:r>
        <m:r>
          <m:rPr>
            <m:sty m:val="p"/>
          </m:rPr>
          <w:rPr>
            <w:rFonts w:hint="default" w:ascii="Cambria Math" w:hAnsi="Cambria Math" w:cs="宋体"/>
            <w:sz w:val="24"/>
            <w:szCs w:val="24"/>
            <w:lang w:val="en-US" w:eastAsia="zh-CN"/>
          </w:rPr>
          <m:t>=</m:t>
        </m:r>
        <m:r>
          <m:rPr>
            <m:sty m:val="p"/>
          </m:rPr>
          <w:rPr>
            <w:rFonts w:hint="default" w:ascii="Cambria Math" w:hAnsi="Cambria Math" w:cs="Cambria Math"/>
            <w:sz w:val="24"/>
            <w:szCs w:val="24"/>
            <w:lang w:val="en-US" w:eastAsia="zh-CN"/>
          </w:rPr>
          <m:t>θ</m:t>
        </m:r>
        <m:r>
          <m:rPr>
            <m:sty m:val="p"/>
          </m:rPr>
          <w:rPr>
            <w:rFonts w:hint="default" w:ascii="Cambria Math" w:hAnsi="Cambria Math" w:cs="宋体"/>
            <w:sz w:val="24"/>
            <w:szCs w:val="24"/>
            <w:lang w:val="en-US" w:eastAsia="zh-CN"/>
          </w:rPr>
          <m:t>−</m:t>
        </m:r>
        <m:sSub>
          <m:sSubPr>
            <m:ctrlPr>
              <w:rPr>
                <w:rFonts w:hint="default" w:ascii="Cambria Math" w:hAnsi="Cambria Math" w:cs="宋体"/>
                <w:sz w:val="24"/>
                <w:szCs w:val="24"/>
                <w:lang w:val="en-US" w:eastAsia="zh-CN"/>
              </w:rPr>
            </m:ctrlPr>
          </m:sSubPr>
          <m:e>
            <m:r>
              <m:rPr>
                <m:sty m:val="p"/>
              </m:rPr>
              <w:rPr>
                <w:rFonts w:ascii="Cambria Math" w:hAnsi="Cambria Math" w:cs="宋体"/>
                <w:sz w:val="24"/>
                <w:szCs w:val="24"/>
                <w:lang w:val="en-US"/>
              </w:rPr>
              <m:t>θ</m:t>
            </m:r>
            <m:ctrlPr>
              <w:rPr>
                <w:rFonts w:hint="default" w:ascii="Cambria Math" w:hAnsi="Cambria Math" w:cs="宋体"/>
                <w:sz w:val="24"/>
                <w:szCs w:val="24"/>
                <w:lang w:val="en-US" w:eastAsia="zh-CN"/>
              </w:rPr>
            </m:ctrlPr>
          </m:e>
          <m:sub>
            <m:r>
              <m:rPr>
                <m:sty m:val="p"/>
              </m:rPr>
              <w:rPr>
                <w:rFonts w:hint="default" w:ascii="Cambria Math" w:hAnsi="Cambria Math" w:cs="宋体"/>
                <w:sz w:val="24"/>
                <w:szCs w:val="24"/>
                <w:lang w:val="en-US" w:eastAsia="zh-CN"/>
              </w:rPr>
              <m:t>0</m:t>
            </m:r>
            <m:ctrlPr>
              <w:rPr>
                <w:rFonts w:hint="default" w:ascii="Cambria Math" w:hAnsi="Cambria Math" w:cs="宋体"/>
                <w:sz w:val="24"/>
                <w:szCs w:val="24"/>
                <w:lang w:val="en-US" w:eastAsia="zh-CN"/>
              </w:rPr>
            </m:ctrlPr>
          </m:sub>
        </m:sSub>
      </m:oMath>
      <w:r>
        <w:rPr>
          <w:rFonts w:hint="eastAsia" w:ascii="宋体" w:hAnsi="宋体" w:eastAsia="宋体" w:cs="宋体"/>
          <w:sz w:val="24"/>
          <w:szCs w:val="24"/>
        </w:rPr>
        <w:t>是参数修正量。</w:t>
      </w:r>
    </w:p>
    <w:p w14:paraId="29910288">
      <w:pPr>
        <w:pStyle w:val="25"/>
        <w:keepNext w:val="0"/>
        <w:keepLines w:val="0"/>
        <w:pageBreakBefore w:val="0"/>
        <w:widowControl/>
        <w:kinsoku/>
        <w:wordWrap/>
        <w:overflowPunct/>
        <w:topLinePunct w:val="0"/>
        <w:autoSpaceDE/>
        <w:autoSpaceDN/>
        <w:bidi w:val="0"/>
        <w:adjustRightInd/>
        <w:snapToGrid/>
        <w:spacing w:before="0" w:after="0"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构建最小二乘问题：将所有测量数据的线性化观测方程组合起来</w:t>
      </w:r>
      <w:r>
        <w:rPr>
          <w:rFonts w:hint="eastAsia" w:ascii="宋体" w:hAnsi="宋体" w:eastAsia="宋体" w:cs="宋体"/>
          <w:sz w:val="24"/>
          <w:szCs w:val="24"/>
          <w:lang w:val="en-US" w:eastAsia="zh-CN"/>
        </w:rPr>
        <w:t>,</w:t>
      </w:r>
      <w:r>
        <w:rPr>
          <w:rFonts w:hint="eastAsia" w:ascii="宋体" w:hAnsi="宋体" w:eastAsia="宋体" w:cs="宋体"/>
          <w:sz w:val="24"/>
          <w:szCs w:val="24"/>
        </w:rPr>
        <w:t>得到矩阵形式的最小二乘问题。令</w:t>
      </w:r>
      <m:oMath>
        <m:sSup>
          <m:sSupPr>
            <m:ctrlPr>
              <w:rPr>
                <w:rFonts w:ascii="Cambria Math" w:hAnsi="Cambria Math" w:cs="宋体"/>
                <w:i/>
                <w:sz w:val="24"/>
                <w:szCs w:val="24"/>
                <w:lang w:val="en-US"/>
              </w:rPr>
            </m:ctrlPr>
          </m:sSupPr>
          <m:e>
            <m:sSup>
              <m:sSupPr>
                <m:ctrlPr>
                  <w:rPr>
                    <w:rFonts w:ascii="Cambria Math" w:hAnsi="Cambria Math" w:cs="宋体"/>
                    <w:i/>
                    <w:sz w:val="24"/>
                    <w:szCs w:val="24"/>
                    <w:lang w:val="en-US"/>
                  </w:rPr>
                </m:ctrlPr>
              </m:sSupPr>
              <m:e>
                <m:r>
                  <m:rPr/>
                  <w:rPr>
                    <w:rFonts w:hint="default" w:ascii="Cambria Math" w:hAnsi="Cambria Math" w:cs="宋体"/>
                    <w:sz w:val="24"/>
                    <w:szCs w:val="24"/>
                    <w:lang w:val="en-US" w:eastAsia="zh-CN"/>
                  </w:rPr>
                  <m:t>P</m:t>
                </m:r>
                <m:ctrlPr>
                  <w:rPr>
                    <w:rFonts w:ascii="Cambria Math" w:hAnsi="Cambria Math" w:cs="宋体"/>
                    <w:i/>
                    <w:sz w:val="24"/>
                    <w:szCs w:val="24"/>
                    <w:lang w:val="en-US"/>
                  </w:rPr>
                </m:ctrlPr>
              </m:e>
              <m:sup>
                <m:r>
                  <m:rPr/>
                  <w:rPr>
                    <w:rFonts w:hint="default" w:ascii="Cambria Math" w:hAnsi="Cambria Math" w:cs="宋体"/>
                    <w:sz w:val="24"/>
                    <w:szCs w:val="24"/>
                    <w:lang w:val="en-US" w:eastAsia="zh-CN"/>
                  </w:rPr>
                  <m:t>obs</m:t>
                </m:r>
                <m:ctrlPr>
                  <w:rPr>
                    <w:rFonts w:ascii="Cambria Math" w:hAnsi="Cambria Math" w:cs="宋体"/>
                    <w:i/>
                    <w:sz w:val="24"/>
                    <w:szCs w:val="24"/>
                    <w:lang w:val="en-US"/>
                  </w:rPr>
                </m:ctrlPr>
              </m:sup>
            </m:sSup>
            <m:r>
              <m:rPr/>
              <w:rPr>
                <w:rFonts w:hint="default" w:ascii="Cambria Math" w:hAnsi="Cambria Math" w:cs="宋体"/>
                <w:sz w:val="24"/>
                <w:szCs w:val="24"/>
                <w:lang w:val="en-US" w:eastAsia="zh-CN"/>
              </w:rPr>
              <m:t>=[</m:t>
            </m:r>
            <m:sSubSup>
              <m:sSubSupPr>
                <m:ctrlPr>
                  <w:rPr>
                    <w:rFonts w:hint="default" w:ascii="Cambria Math" w:hAnsi="Cambria Math" w:cs="宋体"/>
                    <w:i/>
                    <w:sz w:val="24"/>
                    <w:szCs w:val="24"/>
                    <w:lang w:val="en-US" w:eastAsia="zh-CN"/>
                  </w:rPr>
                </m:ctrlPr>
              </m:sSubSupPr>
              <m:e>
                <m:r>
                  <m:rPr/>
                  <w:rPr>
                    <w:rFonts w:hint="default" w:ascii="Cambria Math" w:hAnsi="Cambria Math" w:cs="宋体"/>
                    <w:sz w:val="24"/>
                    <w:szCs w:val="24"/>
                    <w:lang w:val="en-US" w:eastAsia="zh-CN"/>
                  </w:rPr>
                  <m:t>P</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1</m:t>
                </m:r>
                <m:ctrlPr>
                  <w:rPr>
                    <w:rFonts w:hint="default" w:ascii="Cambria Math" w:hAnsi="Cambria Math" w:cs="宋体"/>
                    <w:i/>
                    <w:sz w:val="24"/>
                    <w:szCs w:val="24"/>
                    <w:lang w:val="en-US" w:eastAsia="zh-CN"/>
                  </w:rPr>
                </m:ctrlPr>
              </m:sub>
              <m:sup>
                <m:r>
                  <m:rPr/>
                  <w:rPr>
                    <w:rFonts w:hint="default" w:ascii="Cambria Math" w:hAnsi="Cambria Math" w:cs="宋体"/>
                    <w:sz w:val="24"/>
                    <w:szCs w:val="24"/>
                    <w:lang w:val="en-US" w:eastAsia="zh-CN"/>
                  </w:rPr>
                  <m:t>obs</m:t>
                </m:r>
                <m:ctrlPr>
                  <w:rPr>
                    <w:rFonts w:hint="default" w:ascii="Cambria Math" w:hAnsi="Cambria Math" w:cs="宋体"/>
                    <w:i/>
                    <w:sz w:val="24"/>
                    <w:szCs w:val="24"/>
                    <w:lang w:val="en-US" w:eastAsia="zh-CN"/>
                  </w:rPr>
                </m:ctrlPr>
              </m:sup>
            </m:sSubSup>
            <m:r>
              <m:rPr/>
              <w:rPr>
                <w:rFonts w:hint="default" w:ascii="Cambria Math" w:hAnsi="Cambria Math" w:cs="宋体"/>
                <w:sz w:val="24"/>
                <w:szCs w:val="24"/>
                <w:lang w:val="en-US" w:eastAsia="zh-CN"/>
              </w:rPr>
              <m:t>,</m:t>
            </m:r>
            <m:sSubSup>
              <m:sSubSupPr>
                <m:ctrlPr>
                  <w:rPr>
                    <w:rFonts w:hint="default" w:ascii="Cambria Math" w:hAnsi="Cambria Math" w:cs="宋体"/>
                    <w:i/>
                    <w:sz w:val="24"/>
                    <w:szCs w:val="24"/>
                    <w:lang w:val="en-US" w:eastAsia="zh-CN"/>
                  </w:rPr>
                </m:ctrlPr>
              </m:sSubSupPr>
              <m:e>
                <m:r>
                  <m:rPr/>
                  <w:rPr>
                    <w:rFonts w:hint="default" w:ascii="Cambria Math" w:hAnsi="Cambria Math" w:cs="宋体"/>
                    <w:sz w:val="24"/>
                    <w:szCs w:val="24"/>
                    <w:lang w:val="en-US" w:eastAsia="zh-CN"/>
                  </w:rPr>
                  <m:t>P</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2</m:t>
                </m:r>
                <m:ctrlPr>
                  <w:rPr>
                    <w:rFonts w:hint="default" w:ascii="Cambria Math" w:hAnsi="Cambria Math" w:cs="宋体"/>
                    <w:i/>
                    <w:sz w:val="24"/>
                    <w:szCs w:val="24"/>
                    <w:lang w:val="en-US" w:eastAsia="zh-CN"/>
                  </w:rPr>
                </m:ctrlPr>
              </m:sub>
              <m:sup>
                <m:r>
                  <m:rPr/>
                  <w:rPr>
                    <w:rFonts w:hint="default" w:ascii="Cambria Math" w:hAnsi="Cambria Math" w:cs="宋体"/>
                    <w:sz w:val="24"/>
                    <w:szCs w:val="24"/>
                    <w:lang w:val="en-US" w:eastAsia="zh-CN"/>
                  </w:rPr>
                  <m:t>obs</m:t>
                </m:r>
                <m:ctrlPr>
                  <w:rPr>
                    <w:rFonts w:hint="default" w:ascii="Cambria Math" w:hAnsi="Cambria Math" w:cs="宋体"/>
                    <w:i/>
                    <w:sz w:val="24"/>
                    <w:szCs w:val="24"/>
                    <w:lang w:val="en-US" w:eastAsia="zh-CN"/>
                  </w:rPr>
                </m:ctrlPr>
              </m:sup>
            </m:sSubSup>
            <m:r>
              <m:rPr/>
              <w:rPr>
                <w:rFonts w:hint="default" w:ascii="Cambria Math" w:hAnsi="Cambria Math" w:cs="宋体"/>
                <w:sz w:val="24"/>
                <w:szCs w:val="24"/>
                <w:lang w:val="en-US" w:eastAsia="zh-CN"/>
              </w:rPr>
              <m:t>,</m:t>
            </m:r>
            <m:r>
              <m:rPr/>
              <w:rPr>
                <w:rFonts w:ascii="Cambria Math" w:hAnsi="Cambria Math" w:cs="宋体"/>
                <w:sz w:val="24"/>
                <w:szCs w:val="24"/>
                <w:lang w:val="en-US"/>
              </w:rPr>
              <m:t>∙∙∙</m:t>
            </m:r>
            <m:r>
              <m:rPr/>
              <w:rPr>
                <w:rFonts w:hint="default" w:ascii="Cambria Math" w:hAnsi="Cambria Math" w:cs="宋体"/>
                <w:sz w:val="24"/>
                <w:szCs w:val="24"/>
                <w:lang w:val="en-US" w:eastAsia="zh-CN"/>
              </w:rPr>
              <m:t>,</m:t>
            </m:r>
            <m:sSubSup>
              <m:sSubSupPr>
                <m:ctrlPr>
                  <w:rPr>
                    <w:rFonts w:hint="default" w:ascii="Cambria Math" w:hAnsi="Cambria Math" w:cs="宋体"/>
                    <w:i/>
                    <w:sz w:val="24"/>
                    <w:szCs w:val="24"/>
                    <w:lang w:val="en-US" w:eastAsia="zh-CN"/>
                  </w:rPr>
                </m:ctrlPr>
              </m:sSubSupPr>
              <m:e>
                <m:r>
                  <m:rPr/>
                  <w:rPr>
                    <w:rFonts w:hint="default" w:ascii="Cambria Math" w:hAnsi="Cambria Math" w:cs="宋体"/>
                    <w:sz w:val="24"/>
                    <w:szCs w:val="24"/>
                    <w:lang w:val="en-US" w:eastAsia="zh-CN"/>
                  </w:rPr>
                  <m:t>P</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n</m:t>
                </m:r>
                <m:ctrlPr>
                  <w:rPr>
                    <w:rFonts w:hint="default" w:ascii="Cambria Math" w:hAnsi="Cambria Math" w:cs="宋体"/>
                    <w:i/>
                    <w:sz w:val="24"/>
                    <w:szCs w:val="24"/>
                    <w:lang w:val="en-US" w:eastAsia="zh-CN"/>
                  </w:rPr>
                </m:ctrlPr>
              </m:sub>
              <m:sup>
                <m:r>
                  <m:rPr/>
                  <w:rPr>
                    <w:rFonts w:hint="default" w:ascii="Cambria Math" w:hAnsi="Cambria Math" w:cs="宋体"/>
                    <w:sz w:val="24"/>
                    <w:szCs w:val="24"/>
                    <w:lang w:val="en-US" w:eastAsia="zh-CN"/>
                  </w:rPr>
                  <m:t>obs</m:t>
                </m:r>
                <m:ctrlPr>
                  <w:rPr>
                    <w:rFonts w:hint="default" w:ascii="Cambria Math" w:hAnsi="Cambria Math" w:cs="宋体"/>
                    <w:i/>
                    <w:sz w:val="24"/>
                    <w:szCs w:val="24"/>
                    <w:lang w:val="en-US" w:eastAsia="zh-CN"/>
                  </w:rPr>
                </m:ctrlPr>
              </m:sup>
            </m:sSubSup>
            <m:r>
              <m:rPr/>
              <w:rPr>
                <w:rFonts w:hint="default" w:ascii="Cambria Math" w:hAnsi="Cambria Math" w:cs="宋体"/>
                <w:sz w:val="24"/>
                <w:szCs w:val="24"/>
                <w:lang w:val="en-US" w:eastAsia="zh-CN"/>
              </w:rPr>
              <m:t>]</m:t>
            </m:r>
            <m:ctrlPr>
              <w:rPr>
                <w:rFonts w:ascii="Cambria Math" w:hAnsi="Cambria Math" w:cs="宋体"/>
                <w:i/>
                <w:sz w:val="24"/>
                <w:szCs w:val="24"/>
                <w:lang w:val="en-US"/>
              </w:rPr>
            </m:ctrlPr>
          </m:e>
          <m:sup>
            <m:r>
              <m:rPr/>
              <w:rPr>
                <w:rFonts w:hint="default" w:ascii="Cambria Math" w:hAnsi="Cambria Math" w:cs="宋体"/>
                <w:sz w:val="24"/>
                <w:szCs w:val="24"/>
                <w:lang w:val="en-US" w:eastAsia="zh-CN"/>
              </w:rPr>
              <m:t>T</m:t>
            </m:r>
            <m:ctrlPr>
              <w:rPr>
                <w:rFonts w:ascii="Cambria Math" w:hAnsi="Cambria Math" w:cs="宋体"/>
                <w:i/>
                <w:sz w:val="24"/>
                <w:szCs w:val="24"/>
                <w:lang w:val="en-US"/>
              </w:rPr>
            </m:ctrlPr>
          </m:sup>
        </m:sSup>
        <m:r>
          <m:rPr/>
          <w:rPr>
            <w:rFonts w:hint="default" w:ascii="Cambria Math" w:hAnsi="Cambria Math" w:cs="宋体"/>
            <w:sz w:val="24"/>
            <w:szCs w:val="24"/>
            <w:lang w:val="en-US" w:eastAsia="zh-CN"/>
          </w:rPr>
          <m:t>,</m:t>
        </m:r>
        <m:sSup>
          <m:sSupPr>
            <m:ctrlPr>
              <w:rPr>
                <w:rFonts w:ascii="Cambria Math" w:hAnsi="Cambria Math" w:cs="宋体"/>
                <w:i/>
                <w:sz w:val="24"/>
                <w:szCs w:val="24"/>
                <w:lang w:val="en-US"/>
              </w:rPr>
            </m:ctrlPr>
          </m:sSupPr>
          <m:e>
            <m:sSup>
              <m:sSupPr>
                <m:ctrlPr>
                  <w:rPr>
                    <w:rFonts w:ascii="Cambria Math" w:hAnsi="Cambria Math" w:cs="宋体"/>
                    <w:i/>
                    <w:sz w:val="24"/>
                    <w:szCs w:val="24"/>
                    <w:lang w:val="en-US"/>
                  </w:rPr>
                </m:ctrlPr>
              </m:sSupPr>
              <m:e>
                <m:r>
                  <m:rPr/>
                  <w:rPr>
                    <w:rFonts w:hint="default" w:ascii="Cambria Math" w:hAnsi="Cambria Math" w:cs="宋体"/>
                    <w:sz w:val="24"/>
                    <w:szCs w:val="24"/>
                    <w:lang w:val="en-US" w:eastAsia="zh-CN"/>
                  </w:rPr>
                  <m:t>J</m:t>
                </m:r>
                <m:ctrlPr>
                  <w:rPr>
                    <w:rFonts w:ascii="Cambria Math" w:hAnsi="Cambria Math" w:cs="宋体"/>
                    <w:i/>
                    <w:sz w:val="24"/>
                    <w:szCs w:val="24"/>
                    <w:lang w:val="en-US"/>
                  </w:rPr>
                </m:ctrlPr>
              </m:e>
              <m:sup>
                <m:r>
                  <m:rPr/>
                  <w:rPr>
                    <w:rFonts w:hint="default" w:ascii="Cambria Math" w:hAnsi="Cambria Math" w:cs="宋体"/>
                    <w:sz w:val="24"/>
                    <w:szCs w:val="24"/>
                    <w:lang w:val="en-US" w:eastAsia="zh-CN"/>
                  </w:rPr>
                  <m:t xml:space="preserve"> </m:t>
                </m:r>
                <m:ctrlPr>
                  <w:rPr>
                    <w:rFonts w:ascii="Cambria Math" w:hAnsi="Cambria Math" w:cs="宋体"/>
                    <w:i/>
                    <w:sz w:val="24"/>
                    <w:szCs w:val="24"/>
                    <w:lang w:val="en-US"/>
                  </w:rPr>
                </m:ctrlPr>
              </m:sup>
            </m:sSup>
            <m:r>
              <m:rPr/>
              <w:rPr>
                <w:rFonts w:hint="default" w:ascii="Cambria Math" w:hAnsi="Cambria Math" w:cs="宋体"/>
                <w:sz w:val="24"/>
                <w:szCs w:val="24"/>
                <w:lang w:val="en-US" w:eastAsia="zh-CN"/>
              </w:rPr>
              <m:t>=[</m:t>
            </m:r>
            <m:sSubSup>
              <m:sSubSupPr>
                <m:ctrlPr>
                  <w:rPr>
                    <w:rFonts w:hint="default" w:ascii="Cambria Math" w:hAnsi="Cambria Math" w:cs="宋体"/>
                    <w:i/>
                    <w:sz w:val="24"/>
                    <w:szCs w:val="24"/>
                    <w:lang w:val="en-US" w:eastAsia="zh-CN"/>
                  </w:rPr>
                </m:ctrlPr>
              </m:sSubSupPr>
              <m:e>
                <m:r>
                  <m:rPr/>
                  <w:rPr>
                    <w:rFonts w:hint="default" w:ascii="Cambria Math" w:hAnsi="Cambria Math" w:cs="宋体"/>
                    <w:sz w:val="24"/>
                    <w:szCs w:val="24"/>
                    <w:lang w:val="en-US" w:eastAsia="zh-CN"/>
                  </w:rPr>
                  <m:t>J</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1</m:t>
                </m:r>
                <m:ctrlPr>
                  <w:rPr>
                    <w:rFonts w:hint="default" w:ascii="Cambria Math" w:hAnsi="Cambria Math" w:cs="宋体"/>
                    <w:i/>
                    <w:sz w:val="24"/>
                    <w:szCs w:val="24"/>
                    <w:lang w:val="en-US" w:eastAsia="zh-CN"/>
                  </w:rPr>
                </m:ctrlPr>
              </m:sub>
              <m:sup>
                <m:r>
                  <m:rPr/>
                  <w:rPr>
                    <w:rFonts w:hint="default" w:ascii="Cambria Math" w:hAnsi="Cambria Math" w:cs="宋体"/>
                    <w:sz w:val="24"/>
                    <w:szCs w:val="24"/>
                    <w:lang w:val="en-US" w:eastAsia="zh-CN"/>
                  </w:rPr>
                  <m:t>T</m:t>
                </m:r>
                <m:ctrlPr>
                  <w:rPr>
                    <w:rFonts w:hint="default" w:ascii="Cambria Math" w:hAnsi="Cambria Math" w:cs="宋体"/>
                    <w:i/>
                    <w:sz w:val="24"/>
                    <w:szCs w:val="24"/>
                    <w:lang w:val="en-US" w:eastAsia="zh-CN"/>
                  </w:rPr>
                </m:ctrlPr>
              </m:sup>
            </m:sSubSup>
            <m:r>
              <m:rPr/>
              <w:rPr>
                <w:rFonts w:hint="default" w:ascii="Cambria Math" w:hAnsi="Cambria Math" w:cs="宋体"/>
                <w:sz w:val="24"/>
                <w:szCs w:val="24"/>
                <w:lang w:val="en-US" w:eastAsia="zh-CN"/>
              </w:rPr>
              <m:t>,</m:t>
            </m:r>
            <m:sSubSup>
              <m:sSubSupPr>
                <m:ctrlPr>
                  <w:rPr>
                    <w:rFonts w:hint="default" w:ascii="Cambria Math" w:hAnsi="Cambria Math" w:cs="宋体"/>
                    <w:i/>
                    <w:sz w:val="24"/>
                    <w:szCs w:val="24"/>
                    <w:lang w:val="en-US" w:eastAsia="zh-CN"/>
                  </w:rPr>
                </m:ctrlPr>
              </m:sSubSupPr>
              <m:e>
                <m:r>
                  <m:rPr/>
                  <w:rPr>
                    <w:rFonts w:hint="default" w:ascii="Cambria Math" w:hAnsi="Cambria Math" w:cs="宋体"/>
                    <w:sz w:val="24"/>
                    <w:szCs w:val="24"/>
                    <w:lang w:val="en-US" w:eastAsia="zh-CN"/>
                  </w:rPr>
                  <m:t>J</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2</m:t>
                </m:r>
                <m:ctrlPr>
                  <w:rPr>
                    <w:rFonts w:hint="default" w:ascii="Cambria Math" w:hAnsi="Cambria Math" w:cs="宋体"/>
                    <w:i/>
                    <w:sz w:val="24"/>
                    <w:szCs w:val="24"/>
                    <w:lang w:val="en-US" w:eastAsia="zh-CN"/>
                  </w:rPr>
                </m:ctrlPr>
              </m:sub>
              <m:sup>
                <m:r>
                  <m:rPr/>
                  <w:rPr>
                    <w:rFonts w:hint="default" w:ascii="Cambria Math" w:hAnsi="Cambria Math" w:cs="宋体"/>
                    <w:sz w:val="24"/>
                    <w:szCs w:val="24"/>
                    <w:lang w:val="en-US" w:eastAsia="zh-CN"/>
                  </w:rPr>
                  <m:t>T</m:t>
                </m:r>
                <m:ctrlPr>
                  <w:rPr>
                    <w:rFonts w:hint="default" w:ascii="Cambria Math" w:hAnsi="Cambria Math" w:cs="宋体"/>
                    <w:i/>
                    <w:sz w:val="24"/>
                    <w:szCs w:val="24"/>
                    <w:lang w:val="en-US" w:eastAsia="zh-CN"/>
                  </w:rPr>
                </m:ctrlPr>
              </m:sup>
            </m:sSubSup>
            <m:r>
              <m:rPr/>
              <w:rPr>
                <w:rFonts w:hint="default" w:ascii="Cambria Math" w:hAnsi="Cambria Math" w:cs="宋体"/>
                <w:sz w:val="24"/>
                <w:szCs w:val="24"/>
                <w:lang w:val="en-US" w:eastAsia="zh-CN"/>
              </w:rPr>
              <m:t>,</m:t>
            </m:r>
            <m:r>
              <m:rPr/>
              <w:rPr>
                <w:rFonts w:ascii="Cambria Math" w:hAnsi="Cambria Math" w:cs="宋体"/>
                <w:sz w:val="24"/>
                <w:szCs w:val="24"/>
                <w:lang w:val="en-US"/>
              </w:rPr>
              <m:t>∙∙∙</m:t>
            </m:r>
            <m:r>
              <m:rPr/>
              <w:rPr>
                <w:rFonts w:hint="default" w:ascii="Cambria Math" w:hAnsi="Cambria Math" w:cs="宋体"/>
                <w:sz w:val="24"/>
                <w:szCs w:val="24"/>
                <w:lang w:val="en-US" w:eastAsia="zh-CN"/>
              </w:rPr>
              <m:t>,</m:t>
            </m:r>
            <m:sSubSup>
              <m:sSubSupPr>
                <m:ctrlPr>
                  <w:rPr>
                    <w:rFonts w:hint="default" w:ascii="Cambria Math" w:hAnsi="Cambria Math" w:cs="宋体"/>
                    <w:i/>
                    <w:sz w:val="24"/>
                    <w:szCs w:val="24"/>
                    <w:lang w:val="en-US" w:eastAsia="zh-CN"/>
                  </w:rPr>
                </m:ctrlPr>
              </m:sSubSupPr>
              <m:e>
                <m:r>
                  <m:rPr/>
                  <w:rPr>
                    <w:rFonts w:hint="default" w:ascii="Cambria Math" w:hAnsi="Cambria Math" w:cs="宋体"/>
                    <w:sz w:val="24"/>
                    <w:szCs w:val="24"/>
                    <w:lang w:val="en-US" w:eastAsia="zh-CN"/>
                  </w:rPr>
                  <m:t>J</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n</m:t>
                </m:r>
                <m:ctrlPr>
                  <w:rPr>
                    <w:rFonts w:hint="default" w:ascii="Cambria Math" w:hAnsi="Cambria Math" w:cs="宋体"/>
                    <w:i/>
                    <w:sz w:val="24"/>
                    <w:szCs w:val="24"/>
                    <w:lang w:val="en-US" w:eastAsia="zh-CN"/>
                  </w:rPr>
                </m:ctrlPr>
              </m:sub>
              <m:sup>
                <m:r>
                  <m:rPr/>
                  <w:rPr>
                    <w:rFonts w:hint="default" w:ascii="Cambria Math" w:hAnsi="Cambria Math" w:cs="宋体"/>
                    <w:sz w:val="24"/>
                    <w:szCs w:val="24"/>
                    <w:lang w:val="en-US" w:eastAsia="zh-CN"/>
                  </w:rPr>
                  <m:t>T</m:t>
                </m:r>
                <m:ctrlPr>
                  <w:rPr>
                    <w:rFonts w:hint="default" w:ascii="Cambria Math" w:hAnsi="Cambria Math" w:cs="宋体"/>
                    <w:i/>
                    <w:sz w:val="24"/>
                    <w:szCs w:val="24"/>
                    <w:lang w:val="en-US" w:eastAsia="zh-CN"/>
                  </w:rPr>
                </m:ctrlPr>
              </m:sup>
            </m:sSubSup>
            <m:r>
              <m:rPr/>
              <w:rPr>
                <w:rFonts w:hint="default" w:ascii="Cambria Math" w:hAnsi="Cambria Math" w:cs="宋体"/>
                <w:sz w:val="24"/>
                <w:szCs w:val="24"/>
                <w:lang w:val="en-US" w:eastAsia="zh-CN"/>
              </w:rPr>
              <m:t>]</m:t>
            </m:r>
            <m:ctrlPr>
              <w:rPr>
                <w:rFonts w:ascii="Cambria Math" w:hAnsi="Cambria Math" w:cs="宋体"/>
                <w:i/>
                <w:sz w:val="24"/>
                <w:szCs w:val="24"/>
                <w:lang w:val="en-US"/>
              </w:rPr>
            </m:ctrlPr>
          </m:e>
          <m:sup>
            <m:r>
              <m:rPr/>
              <w:rPr>
                <w:rFonts w:hint="default" w:ascii="Cambria Math" w:hAnsi="Cambria Math" w:cs="宋体"/>
                <w:sz w:val="24"/>
                <w:szCs w:val="24"/>
                <w:lang w:val="en-US" w:eastAsia="zh-CN"/>
              </w:rPr>
              <m:t>T</m:t>
            </m:r>
            <m:ctrlPr>
              <w:rPr>
                <w:rFonts w:ascii="Cambria Math" w:hAnsi="Cambria Math" w:cs="宋体"/>
                <w:i/>
                <w:sz w:val="24"/>
                <w:szCs w:val="24"/>
                <w:lang w:val="en-US"/>
              </w:rPr>
            </m:ctrlPr>
          </m:sup>
        </m:sSup>
        <m:r>
          <m:rPr>
            <m:sty m:val="p"/>
          </m:rPr>
          <w:rPr>
            <w:rFonts w:ascii="Cambria Math" w:hAnsi="Cambria Math" w:cs="宋体"/>
            <w:sz w:val="24"/>
            <w:szCs w:val="24"/>
          </w:rPr>
          <m:t>∆</m:t>
        </m:r>
        <m:r>
          <m:rPr>
            <m:sty m:val="p"/>
          </m:rPr>
          <w:rPr>
            <w:rFonts w:hint="default" w:ascii="Cambria Math" w:hAnsi="Cambria Math" w:cs="Cambria Math"/>
            <w:sz w:val="24"/>
            <w:szCs w:val="24"/>
          </w:rPr>
          <m:t>θ</m:t>
        </m:r>
      </m:oMath>
      <w:r>
        <w:rPr>
          <w:rFonts w:hint="eastAsia" w:ascii="宋体" w:hAnsi="宋体" w:eastAsia="宋体" w:cs="宋体"/>
          <w:sz w:val="24"/>
          <w:szCs w:val="24"/>
        </w:rPr>
        <w:t>不变</w:t>
      </w:r>
      <w:r>
        <w:rPr>
          <w:rFonts w:hint="eastAsia" w:ascii="宋体" w:hAnsi="宋体" w:eastAsia="宋体" w:cs="宋体"/>
          <w:sz w:val="24"/>
          <w:szCs w:val="24"/>
          <w:lang w:val="en-US" w:eastAsia="zh-CN"/>
        </w:rPr>
        <w:t>,</w:t>
      </w:r>
      <w:r>
        <w:rPr>
          <w:rFonts w:hint="eastAsia" w:ascii="宋体" w:hAnsi="宋体" w:eastAsia="宋体" w:cs="宋体"/>
          <w:sz w:val="24"/>
          <w:szCs w:val="24"/>
        </w:rPr>
        <w:t>则最小二乘问题可以表示为</w:t>
      </w:r>
      <m:oMath>
        <m:sSup>
          <m:sSupPr>
            <m:ctrlPr>
              <w:rPr>
                <w:rFonts w:ascii="Cambria Math" w:hAnsi="Cambria Math" w:cs="宋体"/>
                <w:i/>
                <w:sz w:val="24"/>
                <w:szCs w:val="24"/>
                <w:lang w:val="en-US"/>
              </w:rPr>
            </m:ctrlPr>
          </m:sSupPr>
          <m:e>
            <m:r>
              <m:rPr>
                <m:sty m:val="p"/>
              </m:rPr>
              <w:rPr>
                <w:rFonts w:hint="default" w:ascii="Cambria Math" w:hAnsi="Cambria Math" w:eastAsia="宋体" w:cs="宋体"/>
                <w:kern w:val="2"/>
                <w:sz w:val="24"/>
                <w:szCs w:val="24"/>
                <w:lang w:val="en-US" w:eastAsia="zh-CN" w:bidi="ar-SA"/>
              </w:rPr>
              <m:t>min||</m:t>
            </m:r>
            <m:r>
              <m:rPr>
                <m:sty m:val="p"/>
              </m:rPr>
              <w:rPr>
                <w:rFonts w:hint="default" w:ascii="Cambria Math" w:hAnsi="Cambria Math" w:eastAsia="宋体" w:cs="Cambria Math"/>
                <w:kern w:val="2"/>
                <w:sz w:val="24"/>
                <w:szCs w:val="24"/>
                <w:lang w:val="en-US" w:eastAsia="zh-CN" w:bidi="ar-SA"/>
              </w:rPr>
              <m:t>∆</m:t>
            </m:r>
            <m:r>
              <m:rPr>
                <m:sty m:val="p"/>
              </m:rPr>
              <w:rPr>
                <w:rFonts w:hint="default" w:ascii="Cambria Math" w:hAnsi="Cambria Math" w:eastAsia="宋体" w:cs="宋体"/>
                <w:kern w:val="2"/>
                <w:sz w:val="24"/>
                <w:szCs w:val="24"/>
                <w:lang w:val="en-US" w:eastAsia="zh-CN" w:bidi="ar-SA"/>
              </w:rPr>
              <m:t>P−J</m:t>
            </m:r>
            <m:r>
              <m:rPr>
                <m:sty m:val="p"/>
              </m:rPr>
              <w:rPr>
                <w:rFonts w:hint="default" w:ascii="Cambria Math" w:hAnsi="Cambria Math" w:eastAsia="宋体" w:cs="Cambria Math"/>
                <w:kern w:val="2"/>
                <w:sz w:val="24"/>
                <w:szCs w:val="24"/>
                <w:lang w:val="en-US" w:eastAsia="zh-CN" w:bidi="ar-SA"/>
              </w:rPr>
              <m:t>∆θ</m:t>
            </m:r>
            <m:r>
              <m:rPr>
                <m:sty m:val="p"/>
              </m:rPr>
              <w:rPr>
                <w:rFonts w:hint="default" w:ascii="Cambria Math" w:hAnsi="Cambria Math" w:eastAsia="宋体" w:cs="宋体"/>
                <w:kern w:val="2"/>
                <w:sz w:val="24"/>
                <w:szCs w:val="24"/>
                <w:lang w:val="en-US" w:eastAsia="zh-CN" w:bidi="ar-SA"/>
              </w:rPr>
              <m:t>||</m:t>
            </m:r>
            <m:ctrlPr>
              <w:rPr>
                <w:rFonts w:ascii="Cambria Math" w:hAnsi="Cambria Math" w:cs="宋体"/>
                <w:i/>
                <w:sz w:val="24"/>
                <w:szCs w:val="24"/>
                <w:lang w:val="en-US"/>
              </w:rPr>
            </m:ctrlPr>
          </m:e>
          <m:sup>
            <m:r>
              <m:rPr/>
              <w:rPr>
                <w:rFonts w:hint="default" w:ascii="Cambria Math" w:hAnsi="Cambria Math" w:cs="宋体"/>
                <w:sz w:val="24"/>
                <w:szCs w:val="24"/>
                <w:lang w:val="en-US" w:eastAsia="zh-CN"/>
              </w:rPr>
              <m:t>2</m:t>
            </m:r>
            <m:ctrlPr>
              <w:rPr>
                <w:rFonts w:ascii="Cambria Math" w:hAnsi="Cambria Math" w:cs="宋体"/>
                <w:i/>
                <w:sz w:val="24"/>
                <w:szCs w:val="24"/>
                <w:lang w:val="en-US"/>
              </w:rPr>
            </m:ctrlPr>
          </m:sup>
        </m:sSup>
      </m:oMath>
      <w:r>
        <w:rPr>
          <w:rFonts w:hint="eastAsia" w:ascii="宋体" w:hAnsi="宋体" w:eastAsia="宋体" w:cs="宋体"/>
          <w:sz w:val="24"/>
          <w:szCs w:val="24"/>
        </w:rPr>
        <w:t>其中</w:t>
      </w:r>
      <m:oMath>
        <m:r>
          <m:rPr>
            <m:sty m:val="p"/>
          </m:rPr>
          <w:rPr>
            <w:rFonts w:ascii="Cambria Math" w:hAnsi="Cambria Math" w:cs="宋体"/>
            <w:sz w:val="24"/>
            <w:szCs w:val="24"/>
          </w:rPr>
          <m:t>∆</m:t>
        </m:r>
        <m:r>
          <m:rPr>
            <m:sty m:val="p"/>
          </m:rPr>
          <w:rPr>
            <w:rFonts w:hint="default" w:ascii="Cambria Math" w:hAnsi="Cambria Math" w:cs="宋体"/>
            <w:sz w:val="24"/>
            <w:szCs w:val="24"/>
            <w:lang w:val="en-US" w:eastAsia="zh-CN"/>
          </w:rPr>
          <m:t>P=</m:t>
        </m:r>
        <m:sSup>
          <m:sSupPr>
            <m:ctrlPr>
              <w:rPr>
                <w:rFonts w:ascii="Cambria Math" w:hAnsi="Cambria Math" w:cs="宋体"/>
                <w:i/>
                <w:sz w:val="24"/>
                <w:szCs w:val="24"/>
                <w:lang w:val="en-US"/>
              </w:rPr>
            </m:ctrlPr>
          </m:sSupPr>
          <m:e>
            <m:r>
              <m:rPr/>
              <w:rPr>
                <w:rFonts w:hint="default" w:ascii="Cambria Math" w:hAnsi="Cambria Math" w:cs="宋体"/>
                <w:sz w:val="24"/>
                <w:szCs w:val="24"/>
                <w:lang w:val="en-US" w:eastAsia="zh-CN"/>
              </w:rPr>
              <m:t>P</m:t>
            </m:r>
            <m:ctrlPr>
              <w:rPr>
                <w:rFonts w:ascii="Cambria Math" w:hAnsi="Cambria Math" w:cs="宋体"/>
                <w:i/>
                <w:sz w:val="24"/>
                <w:szCs w:val="24"/>
                <w:lang w:val="en-US"/>
              </w:rPr>
            </m:ctrlPr>
          </m:e>
          <m:sup>
            <m:r>
              <m:rPr/>
              <w:rPr>
                <w:rFonts w:hint="default" w:ascii="Cambria Math" w:hAnsi="Cambria Math" w:cs="宋体"/>
                <w:sz w:val="24"/>
                <w:szCs w:val="24"/>
                <w:lang w:val="en-US" w:eastAsia="zh-CN"/>
              </w:rPr>
              <m:t>obs</m:t>
            </m:r>
            <m:ctrlPr>
              <w:rPr>
                <w:rFonts w:ascii="Cambria Math" w:hAnsi="Cambria Math" w:cs="宋体"/>
                <w:i/>
                <w:sz w:val="24"/>
                <w:szCs w:val="24"/>
                <w:lang w:val="en-US"/>
              </w:rPr>
            </m:ctrlPr>
          </m:sup>
        </m:sSup>
        <m:r>
          <m:rPr/>
          <w:rPr>
            <w:rFonts w:hint="default" w:ascii="Cambria Math" w:hAnsi="Cambria Math" w:cs="宋体"/>
            <w:sz w:val="24"/>
            <w:szCs w:val="24"/>
            <w:lang w:val="en-US" w:eastAsia="zh-CN"/>
          </w:rPr>
          <m:t>−f(</m:t>
        </m:r>
        <m:sSub>
          <m:sSubPr>
            <m:ctrlPr>
              <w:rPr>
                <w:rFonts w:hint="default" w:ascii="Cambria Math" w:hAnsi="Cambria Math" w:cs="宋体"/>
                <w:sz w:val="24"/>
                <w:szCs w:val="24"/>
                <w:lang w:val="en-US" w:eastAsia="zh-CN"/>
              </w:rPr>
            </m:ctrlPr>
          </m:sSubPr>
          <m:e>
            <m:r>
              <m:rPr>
                <m:sty m:val="p"/>
              </m:rPr>
              <w:rPr>
                <w:rFonts w:ascii="Cambria Math" w:hAnsi="Cambria Math" w:cs="宋体"/>
                <w:sz w:val="24"/>
                <w:szCs w:val="24"/>
                <w:lang w:val="en-US"/>
              </w:rPr>
              <m:t>θ</m:t>
            </m:r>
            <m:ctrlPr>
              <w:rPr>
                <w:rFonts w:hint="default" w:ascii="Cambria Math" w:hAnsi="Cambria Math" w:cs="宋体"/>
                <w:sz w:val="24"/>
                <w:szCs w:val="24"/>
                <w:lang w:val="en-US" w:eastAsia="zh-CN"/>
              </w:rPr>
            </m:ctrlPr>
          </m:e>
          <m:sub>
            <m:r>
              <m:rPr>
                <m:sty m:val="p"/>
              </m:rPr>
              <w:rPr>
                <w:rFonts w:hint="default" w:ascii="Cambria Math" w:hAnsi="Cambria Math" w:cs="宋体"/>
                <w:sz w:val="24"/>
                <w:szCs w:val="24"/>
                <w:lang w:val="en-US" w:eastAsia="zh-CN"/>
              </w:rPr>
              <m:t>0</m:t>
            </m:r>
            <m:ctrlPr>
              <w:rPr>
                <w:rFonts w:hint="default" w:ascii="Cambria Math" w:hAnsi="Cambria Math" w:cs="宋体"/>
                <w:sz w:val="24"/>
                <w:szCs w:val="24"/>
                <w:lang w:val="en-US" w:eastAsia="zh-CN"/>
              </w:rPr>
            </m:ctrlPr>
          </m:sub>
        </m:sSub>
        <m:r>
          <m:rPr/>
          <w:rPr>
            <w:rFonts w:hint="default" w:ascii="Cambria Math" w:hAnsi="Cambria Math" w:cs="宋体"/>
            <w:sz w:val="24"/>
            <w:szCs w:val="24"/>
            <w:lang w:val="en-US" w:eastAsia="zh-CN"/>
          </w:rPr>
          <m:t>)</m:t>
        </m:r>
      </m:oMath>
      <w:r>
        <w:rPr>
          <w:rFonts w:hint="eastAsia" w:ascii="宋体" w:hAnsi="宋体" w:eastAsia="宋体" w:cs="宋体"/>
          <w:sz w:val="24"/>
          <w:szCs w:val="24"/>
        </w:rPr>
        <w:t>。</w:t>
      </w:r>
    </w:p>
    <w:p w14:paraId="356AA6FF">
      <w:pPr>
        <w:pStyle w:val="25"/>
        <w:keepNext w:val="0"/>
        <w:keepLines w:val="0"/>
        <w:pageBreakBefore w:val="0"/>
        <w:widowControl/>
        <w:kinsoku/>
        <w:wordWrap/>
        <w:overflowPunct/>
        <w:topLinePunct w:val="0"/>
        <w:autoSpaceDE/>
        <w:autoSpaceDN/>
        <w:bidi w:val="0"/>
        <w:adjustRightInd/>
        <w:snapToGrid/>
        <w:spacing w:before="0" w:after="0" w:line="400" w:lineRule="exact"/>
        <w:ind w:firstLine="480" w:firstLineChars="200"/>
        <w:textAlignment w:val="auto"/>
        <w:rPr>
          <w:rFonts w:hint="eastAsia" w:ascii="宋体" w:hAnsi="宋体" w:eastAsia="宋体" w:cs="宋体"/>
          <w:sz w:val="24"/>
          <w:szCs w:val="24"/>
        </w:rPr>
      </w:pPr>
      <w:r>
        <w:rPr>
          <w:rFonts w:ascii="宋体" w:hAnsi="宋体" w:eastAsia="宋体" w:cs="宋体"/>
          <w:dstrike w:val="0"/>
          <w:color w:val="auto"/>
          <w:sz w:val="24"/>
          <w:shd w:val="clear" w:color="auto" w:fill="auto"/>
        </w:rPr>
        <w:t>最小二乘题求解：参数修正量是通过对以上最小二乘题的求解而得。</w:t>
      </w:r>
      <m:oMath>
        <m:r>
          <m:rPr>
            <m:sty m:val="p"/>
          </m:rPr>
          <w:rPr>
            <w:rFonts w:ascii="Cambria Math" w:hAnsi="Cambria Math" w:eastAsia="宋体" w:cs="Cambria Math"/>
            <w:strike w:val="0"/>
            <w:dstrike w:val="0"/>
            <w:color w:val="auto"/>
            <w:kern w:val="2"/>
            <w:sz w:val="24"/>
            <w:szCs w:val="24"/>
            <w:highlight w:val="none"/>
            <w:u w:val="none"/>
          </w:rPr>
          <m:t>∆θ</m:t>
        </m:r>
      </m:oMath>
      <w:r>
        <w:rPr>
          <w:rFonts w:ascii="宋体" w:hAnsi="宋体" w:eastAsia="宋体" w:cs="宋体"/>
          <w:dstrike w:val="0"/>
          <w:color w:val="auto"/>
          <w:sz w:val="24"/>
          <w:shd w:val="clear" w:color="auto" w:fill="auto"/>
        </w:rPr>
        <w:t>可以采用多种解法，例如正规方程法、</w:t>
      </w:r>
      <w:r>
        <w:rPr>
          <w:rFonts w:hint="default" w:ascii="Times New Roman" w:hAnsi="Times New Roman" w:eastAsia="宋体" w:cs="Times New Roman"/>
          <w:dstrike w:val="0"/>
          <w:color w:val="auto"/>
          <w:sz w:val="24"/>
          <w:shd w:val="clear" w:color="auto" w:fill="auto"/>
        </w:rPr>
        <w:t>QR</w:t>
      </w:r>
      <w:r>
        <w:rPr>
          <w:rFonts w:ascii="宋体" w:hAnsi="宋体" w:eastAsia="宋体" w:cs="宋体"/>
          <w:dstrike w:val="0"/>
          <w:color w:val="auto"/>
          <w:sz w:val="24"/>
          <w:shd w:val="clear" w:color="auto" w:fill="auto"/>
        </w:rPr>
        <w:t xml:space="preserve"> 分解法以及奇异值分解（</w:t>
      </w:r>
      <w:r>
        <w:rPr>
          <w:rFonts w:hint="default" w:ascii="Times New Roman" w:hAnsi="Times New Roman" w:eastAsia="宋体" w:cs="Times New Roman"/>
          <w:dstrike w:val="0"/>
          <w:color w:val="auto"/>
          <w:sz w:val="24"/>
          <w:shd w:val="clear" w:color="auto" w:fill="auto"/>
        </w:rPr>
        <w:t>SVD</w:t>
      </w:r>
      <w:r>
        <w:rPr>
          <w:rFonts w:ascii="宋体" w:hAnsi="宋体" w:eastAsia="宋体" w:cs="宋体"/>
          <w:dstrike w:val="0"/>
          <w:color w:val="auto"/>
          <w:sz w:val="24"/>
          <w:shd w:val="clear" w:color="auto" w:fill="auto"/>
        </w:rPr>
        <w:t>）法等。以正规的方程法为例，误差函数 E 在满足时达到最小值，这是根据最小二乘理论得出的。</w:t>
      </w:r>
      <w:r>
        <w:rPr>
          <w:rFonts w:hint="eastAsia" w:ascii="宋体" w:hAnsi="宋体" w:eastAsia="宋体" w:cs="宋体"/>
          <w:sz w:val="24"/>
          <w:szCs w:val="24"/>
        </w:rPr>
        <w:t>根据最小二乘理论，当</w:t>
      </w:r>
      <m:oMath>
        <m:r>
          <m:rPr>
            <m:sty m:val="p"/>
          </m:rPr>
          <w:rPr>
            <w:rFonts w:hint="default" w:ascii="Cambria Math" w:hAnsi="Cambria Math" w:eastAsia="宋体" w:cs="Cambria Math"/>
            <w:kern w:val="2"/>
            <w:sz w:val="24"/>
            <w:szCs w:val="24"/>
            <w:lang w:val="en-US" w:eastAsia="zh-CN" w:bidi="ar-SA"/>
          </w:rPr>
          <m:t>∆θ</m:t>
        </m:r>
      </m:oMath>
      <w:r>
        <w:rPr>
          <w:rFonts w:hint="eastAsia" w:ascii="宋体" w:hAnsi="宋体" w:eastAsia="宋体" w:cs="宋体"/>
          <w:sz w:val="24"/>
          <w:szCs w:val="24"/>
        </w:rPr>
        <w:t>满足</w:t>
      </w:r>
      <m:oMath>
        <m:r>
          <m:rPr>
            <m:sty m:val="p"/>
          </m:rPr>
          <w:rPr>
            <w:rFonts w:hint="default" w:ascii="Cambria Math" w:hAnsi="Cambria Math" w:eastAsia="宋体" w:cs="宋体"/>
            <w:kern w:val="2"/>
            <w:sz w:val="24"/>
            <w:szCs w:val="24"/>
            <w:lang w:val="en-US" w:eastAsia="zh-CN" w:bidi="ar-SA"/>
          </w:rPr>
          <m:t>(</m:t>
        </m:r>
        <m:sSup>
          <m:sSupPr>
            <m:ctrlPr>
              <w:rPr>
                <w:rFonts w:hint="default" w:ascii="Cambria Math" w:hAnsi="Cambria Math" w:eastAsia="宋体" w:cs="宋体"/>
                <w:kern w:val="2"/>
                <w:sz w:val="24"/>
                <w:szCs w:val="24"/>
                <w:lang w:val="en-US" w:eastAsia="zh-CN" w:bidi="ar-SA"/>
              </w:rPr>
            </m:ctrlPr>
          </m:sSupPr>
          <m:e>
            <m:r>
              <m:rPr>
                <m:sty m:val="p"/>
              </m:rPr>
              <w:rPr>
                <w:rFonts w:hint="default" w:ascii="Cambria Math" w:hAnsi="Cambria Math" w:eastAsia="宋体" w:cs="宋体"/>
                <w:kern w:val="2"/>
                <w:sz w:val="24"/>
                <w:szCs w:val="24"/>
                <w:lang w:val="en-US" w:eastAsia="zh-CN" w:bidi="ar-SA"/>
              </w:rPr>
              <m:t>J</m:t>
            </m:r>
            <m:ctrlPr>
              <w:rPr>
                <w:rFonts w:hint="default" w:ascii="Cambria Math" w:hAnsi="Cambria Math" w:eastAsia="宋体" w:cs="宋体"/>
                <w:kern w:val="2"/>
                <w:sz w:val="24"/>
                <w:szCs w:val="24"/>
                <w:lang w:val="en-US" w:eastAsia="zh-CN" w:bidi="ar-SA"/>
              </w:rPr>
            </m:ctrlPr>
          </m:e>
          <m:sup>
            <m:r>
              <m:rPr>
                <m:sty m:val="p"/>
              </m:rPr>
              <w:rPr>
                <w:rFonts w:hint="default" w:ascii="Cambria Math" w:hAnsi="Cambria Math" w:eastAsia="宋体" w:cs="宋体"/>
                <w:kern w:val="2"/>
                <w:sz w:val="24"/>
                <w:szCs w:val="24"/>
                <w:lang w:val="en-US" w:eastAsia="zh-CN" w:bidi="ar-SA"/>
              </w:rPr>
              <m:t>T</m:t>
            </m:r>
            <m:ctrlPr>
              <w:rPr>
                <w:rFonts w:hint="default" w:ascii="Cambria Math" w:hAnsi="Cambria Math" w:eastAsia="宋体" w:cs="宋体"/>
                <w:kern w:val="2"/>
                <w:sz w:val="24"/>
                <w:szCs w:val="24"/>
                <w:lang w:val="en-US" w:eastAsia="zh-CN" w:bidi="ar-SA"/>
              </w:rPr>
            </m:ctrlPr>
          </m:sup>
        </m:sSup>
        <m:r>
          <m:rPr>
            <m:sty m:val="p"/>
          </m:rPr>
          <w:rPr>
            <w:rFonts w:hint="default" w:ascii="Cambria Math" w:hAnsi="Cambria Math" w:eastAsia="宋体" w:cs="宋体"/>
            <w:kern w:val="2"/>
            <w:sz w:val="24"/>
            <w:szCs w:val="24"/>
            <w:lang w:val="en-US" w:eastAsia="zh-CN" w:bidi="ar-SA"/>
          </w:rPr>
          <m:t>J)</m:t>
        </m:r>
        <m:r>
          <m:rPr>
            <m:sty m:val="p"/>
          </m:rPr>
          <w:rPr>
            <w:rFonts w:hint="default" w:ascii="Cambria Math" w:hAnsi="Cambria Math" w:eastAsia="宋体" w:cs="Cambria Math"/>
            <w:kern w:val="2"/>
            <w:sz w:val="24"/>
            <w:szCs w:val="24"/>
            <w:lang w:val="en-US" w:eastAsia="zh-CN" w:bidi="ar-SA"/>
          </w:rPr>
          <m:t>∆θ</m:t>
        </m:r>
        <m:r>
          <m:rPr>
            <m:sty m:val="p"/>
          </m:rPr>
          <w:rPr>
            <w:rFonts w:hint="default" w:ascii="Cambria Math" w:hAnsi="Cambria Math" w:eastAsia="宋体" w:cs="宋体"/>
            <w:kern w:val="2"/>
            <w:sz w:val="24"/>
            <w:szCs w:val="24"/>
            <w:lang w:val="en-US" w:eastAsia="zh-CN" w:bidi="ar-SA"/>
          </w:rPr>
          <m:t>=</m:t>
        </m:r>
        <m:sSup>
          <m:sSupPr>
            <m:ctrlPr>
              <w:rPr>
                <w:rFonts w:hint="default" w:ascii="Cambria Math" w:hAnsi="Cambria Math" w:eastAsia="宋体" w:cs="宋体"/>
                <w:kern w:val="2"/>
                <w:sz w:val="24"/>
                <w:szCs w:val="24"/>
                <w:lang w:val="en-US" w:eastAsia="zh-CN" w:bidi="ar-SA"/>
              </w:rPr>
            </m:ctrlPr>
          </m:sSupPr>
          <m:e>
            <m:r>
              <m:rPr>
                <m:sty m:val="p"/>
              </m:rPr>
              <w:rPr>
                <w:rFonts w:hint="default" w:ascii="Cambria Math" w:hAnsi="Cambria Math" w:eastAsia="宋体" w:cs="宋体"/>
                <w:kern w:val="2"/>
                <w:sz w:val="24"/>
                <w:szCs w:val="24"/>
                <w:lang w:val="en-US" w:eastAsia="zh-CN" w:bidi="ar-SA"/>
              </w:rPr>
              <m:t>J</m:t>
            </m:r>
            <m:ctrlPr>
              <w:rPr>
                <w:rFonts w:hint="default" w:ascii="Cambria Math" w:hAnsi="Cambria Math" w:eastAsia="宋体" w:cs="宋体"/>
                <w:kern w:val="2"/>
                <w:sz w:val="24"/>
                <w:szCs w:val="24"/>
                <w:lang w:val="en-US" w:eastAsia="zh-CN" w:bidi="ar-SA"/>
              </w:rPr>
            </m:ctrlPr>
          </m:e>
          <m:sup>
            <m:r>
              <m:rPr>
                <m:sty m:val="p"/>
              </m:rPr>
              <w:rPr>
                <w:rFonts w:hint="default" w:ascii="Cambria Math" w:hAnsi="Cambria Math" w:eastAsia="宋体" w:cs="宋体"/>
                <w:kern w:val="2"/>
                <w:sz w:val="24"/>
                <w:szCs w:val="24"/>
                <w:lang w:val="en-US" w:eastAsia="zh-CN" w:bidi="ar-SA"/>
              </w:rPr>
              <m:t>T</m:t>
            </m:r>
            <m:ctrlPr>
              <w:rPr>
                <w:rFonts w:hint="default" w:ascii="Cambria Math" w:hAnsi="Cambria Math" w:eastAsia="宋体" w:cs="宋体"/>
                <w:kern w:val="2"/>
                <w:sz w:val="24"/>
                <w:szCs w:val="24"/>
                <w:lang w:val="en-US" w:eastAsia="zh-CN" w:bidi="ar-SA"/>
              </w:rPr>
            </m:ctrlPr>
          </m:sup>
        </m:sSup>
        <m:r>
          <m:rPr>
            <m:sty m:val="p"/>
          </m:rPr>
          <w:rPr>
            <w:rFonts w:hint="default" w:ascii="Cambria Math" w:hAnsi="Cambria Math" w:eastAsia="宋体" w:cs="宋体"/>
            <w:kern w:val="2"/>
            <w:sz w:val="24"/>
            <w:szCs w:val="24"/>
            <w:lang w:val="en-US" w:eastAsia="zh-CN" w:bidi="ar-SA"/>
          </w:rPr>
          <m:t>P</m:t>
        </m:r>
      </m:oMath>
      <w:r>
        <w:rPr>
          <w:rFonts w:hint="eastAsia" w:ascii="宋体" w:hAnsi="宋体" w:eastAsia="宋体" w:cs="宋体"/>
          <w:sz w:val="24"/>
          <w:szCs w:val="24"/>
        </w:rPr>
        <w:t>时，误差函数E达到最小值。求解该方程即可得到</w:t>
      </w:r>
      <m:oMath>
        <m:r>
          <m:rPr>
            <m:sty m:val="p"/>
          </m:rPr>
          <w:rPr>
            <w:rFonts w:hint="default" w:ascii="Cambria Math" w:hAnsi="Cambria Math" w:eastAsia="宋体" w:cs="Cambria Math"/>
            <w:kern w:val="2"/>
            <w:sz w:val="24"/>
            <w:szCs w:val="24"/>
            <w:lang w:val="en-US" w:eastAsia="zh-CN" w:bidi="ar-SA"/>
          </w:rPr>
          <m:t>∆θ</m:t>
        </m:r>
      </m:oMath>
      <w:r>
        <w:rPr>
          <w:rFonts w:hint="eastAsia" w:ascii="宋体" w:hAnsi="宋体" w:eastAsia="宋体" w:cs="宋体"/>
          <w:sz w:val="24"/>
          <w:szCs w:val="24"/>
        </w:rPr>
        <w:t>，进而更新模型参数</w:t>
      </w:r>
      <m:oMath>
        <m:r>
          <m:rPr>
            <m:sty m:val="p"/>
          </m:rPr>
          <w:rPr>
            <w:rFonts w:ascii="Cambria Math" w:hAnsi="Cambria Math" w:cs="宋体"/>
            <w:sz w:val="24"/>
            <w:szCs w:val="24"/>
            <w:lang w:val="en-US"/>
          </w:rPr>
          <m:t>θ</m:t>
        </m:r>
        <m:r>
          <m:rPr>
            <m:sty m:val="p"/>
          </m:rPr>
          <w:rPr>
            <w:rFonts w:hint="default" w:ascii="Cambria Math" w:hAnsi="Cambria Math" w:cs="宋体"/>
            <w:sz w:val="24"/>
            <w:szCs w:val="24"/>
            <w:lang w:val="en-US" w:eastAsia="zh-CN"/>
          </w:rPr>
          <m:t>=</m:t>
        </m:r>
        <m:sSub>
          <m:sSubPr>
            <m:ctrlPr>
              <w:rPr>
                <w:rFonts w:hint="default" w:ascii="Cambria Math" w:hAnsi="Cambria Math" w:cs="宋体"/>
                <w:sz w:val="24"/>
                <w:szCs w:val="24"/>
                <w:lang w:val="en-US" w:eastAsia="zh-CN"/>
              </w:rPr>
            </m:ctrlPr>
          </m:sSubPr>
          <m:e>
            <m:r>
              <m:rPr>
                <m:sty m:val="p"/>
              </m:rPr>
              <w:rPr>
                <w:rFonts w:ascii="Cambria Math" w:hAnsi="Cambria Math" w:cs="宋体"/>
                <w:sz w:val="24"/>
                <w:szCs w:val="24"/>
                <w:lang w:val="en-US"/>
              </w:rPr>
              <m:t>θ</m:t>
            </m:r>
            <m:ctrlPr>
              <w:rPr>
                <w:rFonts w:hint="default" w:ascii="Cambria Math" w:hAnsi="Cambria Math" w:cs="宋体"/>
                <w:sz w:val="24"/>
                <w:szCs w:val="24"/>
                <w:lang w:val="en-US" w:eastAsia="zh-CN"/>
              </w:rPr>
            </m:ctrlPr>
          </m:e>
          <m:sub>
            <m:r>
              <m:rPr>
                <m:sty m:val="p"/>
              </m:rPr>
              <w:rPr>
                <w:rFonts w:hint="default" w:ascii="Cambria Math" w:hAnsi="Cambria Math" w:cs="宋体"/>
                <w:sz w:val="24"/>
                <w:szCs w:val="24"/>
                <w:lang w:val="en-US" w:eastAsia="zh-CN"/>
              </w:rPr>
              <m:t>0</m:t>
            </m:r>
            <m:ctrlPr>
              <w:rPr>
                <w:rFonts w:hint="default" w:ascii="Cambria Math" w:hAnsi="Cambria Math" w:cs="宋体"/>
                <w:sz w:val="24"/>
                <w:szCs w:val="24"/>
                <w:lang w:val="en-US" w:eastAsia="zh-CN"/>
              </w:rPr>
            </m:ctrlPr>
          </m:sub>
        </m:sSub>
        <m:r>
          <m:rPr>
            <m:sty m:val="p"/>
          </m:rPr>
          <w:rPr>
            <w:rFonts w:hint="default" w:ascii="Cambria Math" w:hAnsi="Cambria Math" w:cs="宋体"/>
            <w:sz w:val="24"/>
            <w:szCs w:val="24"/>
            <w:lang w:val="en-US" w:eastAsia="zh-CN"/>
          </w:rPr>
          <m:t>+</m:t>
        </m:r>
        <m:r>
          <m:rPr>
            <m:sty m:val="p"/>
          </m:rPr>
          <w:rPr>
            <w:rFonts w:hint="default" w:ascii="Cambria Math" w:hAnsi="Cambria Math" w:cs="Cambria Math"/>
            <w:sz w:val="24"/>
            <w:szCs w:val="24"/>
            <w:lang w:val="en-US" w:eastAsia="zh-CN"/>
          </w:rPr>
          <m:t>∆θ</m:t>
        </m:r>
      </m:oMath>
      <w:r>
        <w:rPr>
          <w:rFonts w:hint="eastAsia" w:ascii="宋体" w:hAnsi="宋体" w:eastAsia="宋体" w:cs="宋体"/>
          <w:sz w:val="24"/>
          <w:szCs w:val="24"/>
        </w:rPr>
        <w:t>。</w:t>
      </w:r>
    </w:p>
    <w:p w14:paraId="4DF972BE">
      <w:pPr>
        <w:pStyle w:val="25"/>
        <w:keepNext w:val="0"/>
        <w:keepLines w:val="0"/>
        <w:pageBreakBefore w:val="0"/>
        <w:widowControl/>
        <w:kinsoku/>
        <w:wordWrap/>
        <w:overflowPunct/>
        <w:topLinePunct w:val="0"/>
        <w:autoSpaceDE/>
        <w:autoSpaceDN/>
        <w:bidi w:val="0"/>
        <w:adjustRightInd/>
        <w:snapToGrid/>
        <w:spacing w:before="0" w:after="0"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迭代优化：将更新后的参数</w:t>
      </w:r>
      <m:oMath>
        <m:r>
          <m:rPr>
            <m:sty m:val="p"/>
          </m:rPr>
          <w:rPr>
            <w:rFonts w:ascii="Cambria Math" w:hAnsi="Cambria Math" w:cs="宋体"/>
            <w:sz w:val="24"/>
            <w:szCs w:val="24"/>
            <w:lang w:val="en-US"/>
          </w:rPr>
          <m:t>θ</m:t>
        </m:r>
      </m:oMath>
      <w:r>
        <w:rPr>
          <w:rFonts w:hint="eastAsia" w:ascii="宋体" w:hAnsi="宋体" w:eastAsia="宋体" w:cs="宋体"/>
          <w:sz w:val="24"/>
          <w:szCs w:val="24"/>
        </w:rPr>
        <w:t xml:space="preserve">作为新的初始值，重复步骤 2-4，直到参数收敛或误差满足设定的精度要求。通过不断迭代优化，使得 </w:t>
      </w:r>
      <w:r>
        <w:rPr>
          <w:rFonts w:ascii="Times New Roman" w:hAnsi="Times New Roman" w:eastAsia="宋体" w:cs="Times New Roman"/>
          <w:sz w:val="24"/>
          <w:szCs w:val="24"/>
        </w:rPr>
        <w:t>MDH</w:t>
      </w:r>
      <w:r>
        <w:rPr>
          <w:rFonts w:hint="eastAsia" w:ascii="宋体" w:hAnsi="宋体" w:eastAsia="宋体" w:cs="宋体"/>
          <w:sz w:val="24"/>
          <w:szCs w:val="24"/>
        </w:rPr>
        <w:t xml:space="preserve"> 模型的参数逐渐逼近真实值，从而提高机器人的运动学模型精度。</w:t>
      </w:r>
    </w:p>
    <w:p w14:paraId="0A9078D8">
      <w:pPr>
        <w:pStyle w:val="4"/>
        <w:spacing w:before="120" w:beforeLines="50" w:afterLines="50" w:line="240" w:lineRule="auto"/>
        <w:rPr>
          <w:rFonts w:hint="eastAsia" w:ascii="黑体" w:hAnsi="黑体" w:eastAsia="黑体" w:cs="黑体"/>
          <w:b w:val="0"/>
          <w:sz w:val="28"/>
          <w:szCs w:val="28"/>
        </w:rPr>
      </w:pPr>
      <w:bookmarkStart w:id="36" w:name="_Toc28635"/>
      <w:bookmarkStart w:id="37" w:name="_Toc15805"/>
      <w:bookmarkStart w:id="38" w:name="_Toc199413589"/>
      <w:r>
        <w:rPr>
          <w:rFonts w:hint="eastAsia" w:ascii="黑体" w:hAnsi="黑体" w:eastAsia="黑体" w:cs="黑体"/>
          <w:b w:val="0"/>
          <w:sz w:val="28"/>
          <w:szCs w:val="28"/>
        </w:rPr>
        <w:t xml:space="preserve">2.2.2 </w:t>
      </w:r>
      <w:bookmarkEnd w:id="36"/>
      <w:bookmarkEnd w:id="37"/>
      <w:r>
        <w:rPr>
          <w:rFonts w:hint="eastAsia" w:ascii="黑体" w:hAnsi="黑体" w:eastAsia="黑体" w:cs="黑体"/>
          <w:b w:val="0"/>
          <w:sz w:val="28"/>
          <w:szCs w:val="28"/>
        </w:rPr>
        <w:t>智能优化算法</w:t>
      </w:r>
      <w:bookmarkEnd w:id="38"/>
    </w:p>
    <w:p w14:paraId="2A303FB9">
      <w:pPr>
        <w:pStyle w:val="25"/>
        <w:spacing w:before="0" w:after="0" w:line="400" w:lineRule="exact"/>
        <w:ind w:firstLine="480" w:firstLineChars="200"/>
        <w:rPr>
          <w:rFonts w:ascii="宋体" w:hAnsi="宋体" w:eastAsia="宋体" w:cs="宋体"/>
          <w:color w:val="auto"/>
          <w:sz w:val="24"/>
          <w:szCs w:val="24"/>
          <w:highlight w:val="none"/>
        </w:rPr>
      </w:pPr>
      <w:r>
        <w:rPr>
          <w:rFonts w:hint="eastAsia" w:ascii="宋体" w:hAnsi="宋体" w:eastAsia="宋体" w:cs="宋体"/>
          <w:strike w:val="0"/>
          <w:dstrike w:val="0"/>
          <w:color w:val="auto"/>
          <w:sz w:val="24"/>
          <w:szCs w:val="24"/>
          <w:highlight w:val="none"/>
          <w:u w:val="none"/>
          <w:shd w:val="clear" w:color="auto" w:fill="auto"/>
        </w:rPr>
        <w:t xml:space="preserve">智能优化算法在 </w:t>
      </w:r>
      <w:r>
        <w:rPr>
          <w:rFonts w:ascii="Times New Roman" w:hAnsi="Times New Roman" w:eastAsia="宋体" w:cs="Times New Roman"/>
          <w:strike w:val="0"/>
          <w:dstrike w:val="0"/>
          <w:color w:val="auto"/>
          <w:sz w:val="24"/>
          <w:szCs w:val="24"/>
          <w:highlight w:val="none"/>
          <w:u w:val="none"/>
          <w:shd w:val="clear" w:color="auto" w:fill="auto"/>
        </w:rPr>
        <w:t>MDH</w:t>
      </w:r>
      <w:r>
        <w:rPr>
          <w:rFonts w:hint="eastAsia" w:ascii="宋体" w:hAnsi="宋体" w:eastAsia="宋体" w:cs="宋体"/>
          <w:strike w:val="0"/>
          <w:dstrike w:val="0"/>
          <w:color w:val="auto"/>
          <w:sz w:val="24"/>
          <w:szCs w:val="24"/>
          <w:highlight w:val="none"/>
          <w:u w:val="none"/>
          <w:shd w:val="clear" w:color="auto" w:fill="auto"/>
        </w:rPr>
        <w:t xml:space="preserve"> 模型标定中具有独特的优势，能够有效解决传统方法在复杂问题上的局限性。</w:t>
      </w:r>
      <w:r>
        <w:rPr>
          <w:rFonts w:ascii="宋体" w:hAnsi="宋体" w:eastAsia="宋体" w:cs="宋体"/>
          <w:dstrike w:val="0"/>
          <w:color w:val="auto"/>
          <w:sz w:val="24"/>
          <w:shd w:val="clear" w:color="auto" w:fill="auto"/>
        </w:rPr>
        <w:t>粒子群优化(</w:t>
      </w:r>
      <w:r>
        <w:rPr>
          <w:rFonts w:hint="default" w:ascii="Times New Roman" w:hAnsi="Times New Roman" w:eastAsia="宋体" w:cs="Times New Roman"/>
          <w:dstrike w:val="0"/>
          <w:color w:val="auto"/>
          <w:sz w:val="24"/>
          <w:shd w:val="clear" w:color="auto" w:fill="auto"/>
        </w:rPr>
        <w:t>PSO</w:t>
      </w:r>
      <w:r>
        <w:rPr>
          <w:rFonts w:ascii="宋体" w:hAnsi="宋体" w:eastAsia="宋体" w:cs="宋体"/>
          <w:dstrike w:val="0"/>
          <w:color w:val="auto"/>
          <w:sz w:val="24"/>
          <w:shd w:val="clear" w:color="auto" w:fill="auto"/>
        </w:rPr>
        <w:t>)算法是一种基于群体智能的优化算法，广泛应用于 MDH 模型参数辨识</w:t>
      </w:r>
      <w:r>
        <w:rPr>
          <w:rFonts w:hint="default" w:ascii="Times New Roman" w:hAnsi="Times New Roman" w:eastAsia="宋体" w:cs="Times New Roman"/>
          <w:dstrike w:val="0"/>
          <w:color w:val="auto"/>
          <w:sz w:val="24"/>
          <w:shd w:val="clear" w:color="auto" w:fill="auto"/>
        </w:rPr>
        <w:t>(ModelDetacrities)</w:t>
      </w:r>
      <w:r>
        <w:rPr>
          <w:rFonts w:ascii="宋体" w:hAnsi="宋体" w:eastAsia="宋体" w:cs="宋体"/>
          <w:dstrike w:val="0"/>
          <w:color w:val="auto"/>
          <w:sz w:val="24"/>
          <w:shd w:val="clear" w:color="auto" w:fill="auto"/>
        </w:rPr>
        <w:t>中</w:t>
      </w:r>
      <w:r>
        <w:rPr>
          <w:rFonts w:ascii="宋体" w:hAnsi="宋体" w:eastAsia="宋体" w:cs="宋体"/>
          <w:dstrike w:val="0"/>
          <w:color w:val="auto"/>
          <w:sz w:val="24"/>
          <w:shd w:val="clear" w:color="auto" w:fill="auto"/>
          <w:vertAlign w:val="superscript"/>
        </w:rPr>
        <w:t>[7]</w:t>
      </w:r>
      <w:r>
        <w:rPr>
          <w:rFonts w:ascii="宋体" w:hAnsi="宋体" w:eastAsia="宋体" w:cs="宋体"/>
          <w:dstrike w:val="0"/>
          <w:color w:val="auto"/>
          <w:sz w:val="24"/>
          <w:shd w:val="clear" w:color="auto" w:fill="auto"/>
        </w:rPr>
        <w:t>。其基本思想源于模拟鸟群和鱼群的觅食运动行为，通过不断迭代搜索，将待优化问题视为每个搜索点都是寻找最优解法的“粒子”的多维空间搜索问题。每个粒子都有表示粒子当前搜索位置的位置和速度，即一组参数值对应 MDH 模型；</w:t>
      </w:r>
      <w:r>
        <w:rPr>
          <w:rFonts w:hint="default" w:ascii="Times New Roman" w:hAnsi="Times New Roman" w:eastAsia="宋体" w:cs="Times New Roman"/>
          <w:dstrike w:val="0"/>
          <w:color w:val="auto"/>
          <w:sz w:val="24"/>
          <w:shd w:val="clear" w:color="auto" w:fill="auto"/>
        </w:rPr>
        <w:t>Speed</w:t>
      </w:r>
      <w:r>
        <w:rPr>
          <w:rFonts w:ascii="宋体" w:hAnsi="宋体" w:eastAsia="宋体" w:cs="宋体"/>
          <w:dstrike w:val="0"/>
          <w:color w:val="auto"/>
          <w:sz w:val="24"/>
          <w:shd w:val="clear" w:color="auto" w:fill="auto"/>
        </w:rPr>
        <w:t xml:space="preserve"> 表明了下一步微粒的搜寻方向。</w:t>
      </w:r>
    </w:p>
    <w:p w14:paraId="35647182">
      <w:pPr>
        <w:pStyle w:val="25"/>
        <w:spacing w:before="0" w:after="0" w:line="400" w:lineRule="exact"/>
        <w:ind w:firstLine="480" w:firstLineChars="200"/>
        <w:rPr>
          <w:rFonts w:ascii="宋体" w:hAnsi="宋体" w:eastAsia="宋体" w:cs="宋体"/>
          <w:color w:val="auto"/>
          <w:sz w:val="24"/>
          <w:szCs w:val="24"/>
          <w:highlight w:val="none"/>
        </w:rPr>
      </w:pPr>
      <w:r>
        <w:rPr>
          <w:rFonts w:ascii="宋体" w:hAnsi="宋体" w:eastAsia="宋体" w:cs="宋体"/>
          <w:dstrike w:val="0"/>
          <w:color w:val="auto"/>
          <w:sz w:val="24"/>
          <w:shd w:val="clear" w:color="auto" w:fill="auto"/>
        </w:rPr>
        <w:t xml:space="preserve">在 </w:t>
      </w:r>
      <w:r>
        <w:rPr>
          <w:rFonts w:hint="default" w:ascii="Times New Roman" w:hAnsi="Times New Roman" w:eastAsia="宋体" w:cs="Times New Roman"/>
          <w:dstrike w:val="0"/>
          <w:color w:val="auto"/>
          <w:sz w:val="24"/>
          <w:shd w:val="clear" w:color="auto" w:fill="auto"/>
        </w:rPr>
        <w:t>MDH</w:t>
      </w:r>
      <w:r>
        <w:rPr>
          <w:rFonts w:ascii="宋体" w:hAnsi="宋体" w:eastAsia="宋体" w:cs="宋体"/>
          <w:dstrike w:val="0"/>
          <w:color w:val="auto"/>
          <w:sz w:val="24"/>
          <w:shd w:val="clear" w:color="auto" w:fill="auto"/>
        </w:rPr>
        <w:t xml:space="preserve"> 模型标定中，使用</w:t>
      </w:r>
      <w:r>
        <w:rPr>
          <w:rFonts w:hint="default" w:ascii="Times New Roman" w:hAnsi="Times New Roman" w:eastAsia="宋体" w:cs="Times New Roman"/>
          <w:dstrike w:val="0"/>
          <w:color w:val="auto"/>
          <w:sz w:val="24"/>
          <w:shd w:val="clear" w:color="auto" w:fill="auto"/>
        </w:rPr>
        <w:t xml:space="preserve"> PSO</w:t>
      </w:r>
      <w:r>
        <w:rPr>
          <w:rFonts w:ascii="宋体" w:hAnsi="宋体" w:eastAsia="宋体" w:cs="宋体"/>
          <w:dstrike w:val="0"/>
          <w:color w:val="auto"/>
          <w:sz w:val="24"/>
          <w:shd w:val="clear" w:color="auto" w:fill="auto"/>
        </w:rPr>
        <w:t xml:space="preserve"> 算法对参数辨识进行优化的具体方法有以下几种：第一，粒子群的初始化，包括粒子群的位置、速度等信息。</w:t>
      </w:r>
      <w:r>
        <w:rPr>
          <w:rFonts w:hint="eastAsia" w:ascii="宋体" w:hAnsi="宋体" w:eastAsia="宋体" w:cs="宋体"/>
          <w:strike w:val="0"/>
          <w:dstrike w:val="0"/>
          <w:color w:val="auto"/>
          <w:sz w:val="24"/>
          <w:szCs w:val="24"/>
          <w:highlight w:val="none"/>
          <w:u w:val="none"/>
          <w:shd w:val="clear" w:color="auto" w:fill="auto"/>
        </w:rPr>
        <w:t>粒子的位置随机初始化在参数的可行范围内，速度通常初始化为零或一个较小的随机值。</w:t>
      </w:r>
      <w:r>
        <w:rPr>
          <w:rFonts w:ascii="宋体" w:hAnsi="宋体" w:eastAsia="宋体" w:cs="宋体"/>
          <w:dstrike w:val="0"/>
          <w:color w:val="auto"/>
          <w:sz w:val="24"/>
          <w:shd w:val="clear" w:color="auto" w:fill="auto"/>
        </w:rPr>
        <w:t>然后，针对每一个粒子，计算出它的适应度值，也就是目标函数的值</w:t>
      </w:r>
      <w:r>
        <w:rPr>
          <w:rFonts w:hint="default" w:ascii="Times New Roman" w:hAnsi="Times New Roman" w:eastAsia="宋体" w:cs="Times New Roman"/>
          <w:dstrike w:val="0"/>
          <w:color w:val="auto"/>
          <w:sz w:val="24"/>
          <w:shd w:val="clear" w:color="auto" w:fill="auto"/>
        </w:rPr>
        <w:t>(communication)</w:t>
      </w:r>
      <w:r>
        <w:rPr>
          <w:rFonts w:ascii="宋体" w:hAnsi="宋体" w:eastAsia="宋体" w:cs="宋体"/>
          <w:dstrike w:val="0"/>
          <w:color w:val="auto"/>
          <w:sz w:val="24"/>
          <w:shd w:val="clear" w:color="auto" w:fill="auto"/>
        </w:rPr>
        <w:t>。</w:t>
      </w:r>
      <w:r>
        <w:rPr>
          <w:rFonts w:hint="eastAsia" w:ascii="宋体" w:hAnsi="宋体" w:eastAsia="宋体" w:cs="宋体"/>
          <w:strike w:val="0"/>
          <w:dstrike w:val="0"/>
          <w:color w:val="auto"/>
          <w:sz w:val="24"/>
          <w:szCs w:val="24"/>
          <w:highlight w:val="none"/>
          <w:u w:val="none"/>
          <w:shd w:val="clear" w:color="auto" w:fill="auto"/>
        </w:rPr>
        <w:t xml:space="preserve">在 </w:t>
      </w:r>
      <w:r>
        <w:rPr>
          <w:rFonts w:ascii="Times New Roman" w:hAnsi="Times New Roman" w:eastAsia="宋体" w:cs="Times New Roman"/>
          <w:strike w:val="0"/>
          <w:dstrike w:val="0"/>
          <w:color w:val="auto"/>
          <w:sz w:val="24"/>
          <w:szCs w:val="24"/>
          <w:highlight w:val="none"/>
          <w:u w:val="none"/>
          <w:shd w:val="clear" w:color="auto" w:fill="auto"/>
        </w:rPr>
        <w:t>MDH</w:t>
      </w:r>
      <w:r>
        <w:rPr>
          <w:rFonts w:hint="eastAsia" w:ascii="宋体" w:hAnsi="宋体" w:eastAsia="宋体" w:cs="宋体"/>
          <w:strike w:val="0"/>
          <w:dstrike w:val="0"/>
          <w:color w:val="auto"/>
          <w:sz w:val="24"/>
          <w:szCs w:val="24"/>
          <w:highlight w:val="none"/>
          <w:u w:val="none"/>
          <w:shd w:val="clear" w:color="auto" w:fill="auto"/>
        </w:rPr>
        <w:t xml:space="preserve"> 模型标定中，适应度函数可以定义为机器人末端执行器实际位姿与理论位姿之间的误差函数，如上述最小二乘法中的误差函数E。</w:t>
      </w:r>
      <w:r>
        <w:rPr>
          <w:rFonts w:ascii="宋体" w:hAnsi="宋体" w:eastAsia="宋体" w:cs="宋体"/>
          <w:dstrike w:val="0"/>
          <w:color w:val="auto"/>
          <w:sz w:val="24"/>
          <w:shd w:val="clear" w:color="auto" w:fill="auto"/>
        </w:rPr>
        <w:t>错误率越低说明该适应度值越好。紧随其后，对全局最优位置及各粒史最优区位位置进行更新次。全局最优位置是整个粒子群在当前迭代中找到的适应度值的最优位置；每个粒子的历史最好位置是这个粒子在之前的迭代中发现的最好的适应性度值位置。对各粒子的转速、位置进行更新，根据全局最优、历史最优的位置进行定位。粒子的速度更新为：</w:t>
      </w:r>
    </w:p>
    <w:p w14:paraId="3A6961AB">
      <w:pPr>
        <w:pStyle w:val="25"/>
        <w:keepNext w:val="0"/>
        <w:keepLines w:val="0"/>
        <w:pageBreakBefore w:val="0"/>
        <w:kinsoku/>
        <w:wordWrap/>
        <w:overflowPunct/>
        <w:topLinePunct w:val="0"/>
        <w:autoSpaceDE/>
        <w:autoSpaceDN/>
        <w:bidi w:val="0"/>
        <w:adjustRightInd/>
        <w:snapToGrid/>
        <w:spacing w:before="0" w:after="0" w:line="400" w:lineRule="exact"/>
        <w:ind w:firstLine="480" w:firstLineChars="200"/>
        <w:textAlignment w:val="auto"/>
        <w:rPr>
          <w:rFonts w:hint="eastAsia" w:ascii="宋体" w:hAnsi="宋体" w:eastAsia="宋体" w:cs="宋体"/>
          <w:color w:val="auto"/>
          <w:sz w:val="24"/>
          <w:szCs w:val="24"/>
        </w:rPr>
      </w:pPr>
    </w:p>
    <w:p w14:paraId="108D7415">
      <w:pPr>
        <w:keepNext w:val="0"/>
        <w:keepLines w:val="0"/>
        <w:pageBreakBefore w:val="0"/>
        <w:kinsoku/>
        <w:wordWrap/>
        <w:overflowPunct/>
        <w:topLinePunct w:val="0"/>
        <w:autoSpaceDE/>
        <w:autoSpaceDN/>
        <w:bidi w:val="0"/>
        <w:adjustRightInd/>
        <w:snapToGrid/>
        <w:spacing w:line="400" w:lineRule="exact"/>
        <w:ind w:firstLine="480" w:firstLineChars="200"/>
        <w:jc w:val="center"/>
        <w:textAlignment w:val="auto"/>
        <w:rPr>
          <w:rFonts w:hint="eastAsia" w:ascii="宋体" w:hAnsi="宋体" w:eastAsia="宋体" w:cs="宋体"/>
          <w:sz w:val="24"/>
          <w:szCs w:val="24"/>
        </w:rPr>
      </w:pPr>
      <m:oMath>
        <m:sSubSup>
          <m:sSubSupPr>
            <m:ctrlPr>
              <w:rPr>
                <w:rFonts w:ascii="Cambria Math" w:hAnsi="Cambria Math" w:cs="宋体"/>
                <w:i/>
                <w:sz w:val="24"/>
                <w:szCs w:val="24"/>
              </w:rPr>
            </m:ctrlPr>
          </m:sSubSupPr>
          <m:e>
            <m:r>
              <m:rPr/>
              <w:rPr>
                <w:rFonts w:hint="default" w:ascii="Cambria Math" w:hAnsi="Cambria Math" w:cs="宋体"/>
                <w:sz w:val="24"/>
                <w:szCs w:val="24"/>
                <w:lang w:val="en-US" w:eastAsia="zh-CN"/>
              </w:rPr>
              <m:t>v</m:t>
            </m:r>
            <m:ctrlPr>
              <w:rPr>
                <w:rFonts w:ascii="Cambria Math" w:hAnsi="Cambria Math" w:cs="宋体"/>
                <w:i/>
                <w:sz w:val="24"/>
                <w:szCs w:val="24"/>
              </w:rPr>
            </m:ctrlPr>
          </m:e>
          <m:sub>
            <m:r>
              <m:rPr/>
              <w:rPr>
                <w:rFonts w:hint="default" w:ascii="Cambria Math" w:hAnsi="Cambria Math" w:cs="宋体"/>
                <w:sz w:val="24"/>
                <w:szCs w:val="24"/>
                <w:lang w:val="en-US" w:eastAsia="zh-CN"/>
              </w:rPr>
              <m:t>i,d</m:t>
            </m:r>
            <m:ctrlPr>
              <w:rPr>
                <w:rFonts w:ascii="Cambria Math" w:hAnsi="Cambria Math" w:cs="宋体"/>
                <w:i/>
                <w:sz w:val="24"/>
                <w:szCs w:val="24"/>
              </w:rPr>
            </m:ctrlPr>
          </m:sub>
          <m:sup>
            <m:r>
              <m:rPr/>
              <w:rPr>
                <w:rFonts w:hint="default" w:ascii="Cambria Math" w:hAnsi="Cambria Math" w:cs="宋体"/>
                <w:sz w:val="24"/>
                <w:szCs w:val="24"/>
                <w:lang w:val="en-US" w:eastAsia="zh-CN"/>
              </w:rPr>
              <m:t>k+1</m:t>
            </m:r>
            <m:ctrlPr>
              <w:rPr>
                <w:rFonts w:ascii="Cambria Math" w:hAnsi="Cambria Math" w:cs="宋体"/>
                <w:i/>
                <w:sz w:val="24"/>
                <w:szCs w:val="24"/>
              </w:rPr>
            </m:ctrlPr>
          </m:sup>
        </m:sSubSup>
        <m:r>
          <m:rPr/>
          <w:rPr>
            <w:rFonts w:hint="default" w:ascii="Cambria Math" w:hAnsi="Cambria Math" w:cs="宋体"/>
            <w:sz w:val="24"/>
            <w:szCs w:val="24"/>
            <w:lang w:val="en-US" w:eastAsia="zh-CN"/>
          </w:rPr>
          <m:t>=</m:t>
        </m:r>
        <m:r>
          <m:rPr/>
          <w:rPr>
            <w:rFonts w:hint="default" w:ascii="Cambria Math" w:hAnsi="Cambria Math" w:cs="Cambria Math"/>
            <w:sz w:val="24"/>
            <w:szCs w:val="24"/>
            <w:lang w:val="en-US" w:eastAsia="zh-CN"/>
          </w:rPr>
          <m:t>ω×</m:t>
        </m:r>
        <m:sSubSup>
          <m:sSubSupPr>
            <m:ctrlPr>
              <w:rPr>
                <w:rFonts w:ascii="Cambria Math" w:hAnsi="Cambria Math" w:cs="宋体"/>
                <w:i/>
                <w:sz w:val="24"/>
                <w:szCs w:val="24"/>
              </w:rPr>
            </m:ctrlPr>
          </m:sSubSupPr>
          <m:e>
            <m:r>
              <m:rPr/>
              <w:rPr>
                <w:rFonts w:hint="default" w:ascii="Cambria Math" w:hAnsi="Cambria Math" w:cs="宋体"/>
                <w:sz w:val="24"/>
                <w:szCs w:val="24"/>
                <w:lang w:val="en-US" w:eastAsia="zh-CN"/>
              </w:rPr>
              <m:t>v</m:t>
            </m:r>
            <m:ctrlPr>
              <w:rPr>
                <w:rFonts w:ascii="Cambria Math" w:hAnsi="Cambria Math" w:cs="宋体"/>
                <w:i/>
                <w:sz w:val="24"/>
                <w:szCs w:val="24"/>
              </w:rPr>
            </m:ctrlPr>
          </m:e>
          <m:sub>
            <m:r>
              <m:rPr/>
              <w:rPr>
                <w:rFonts w:hint="default" w:ascii="Cambria Math" w:hAnsi="Cambria Math" w:cs="宋体"/>
                <w:sz w:val="24"/>
                <w:szCs w:val="24"/>
                <w:lang w:val="en-US" w:eastAsia="zh-CN"/>
              </w:rPr>
              <m:t>i,d</m:t>
            </m:r>
            <m:ctrlPr>
              <w:rPr>
                <w:rFonts w:ascii="Cambria Math" w:hAnsi="Cambria Math" w:cs="宋体"/>
                <w:i/>
                <w:sz w:val="24"/>
                <w:szCs w:val="24"/>
              </w:rPr>
            </m:ctrlPr>
          </m:sub>
          <m:sup>
            <m:r>
              <m:rPr/>
              <w:rPr>
                <w:rFonts w:hint="default" w:ascii="Cambria Math" w:hAnsi="Cambria Math" w:cs="宋体"/>
                <w:sz w:val="24"/>
                <w:szCs w:val="24"/>
                <w:lang w:val="en-US" w:eastAsia="zh-CN"/>
              </w:rPr>
              <m:t>k</m:t>
            </m:r>
            <m:ctrlPr>
              <w:rPr>
                <w:rFonts w:ascii="Cambria Math" w:hAnsi="Cambria Math" w:cs="宋体"/>
                <w:i/>
                <w:sz w:val="24"/>
                <w:szCs w:val="24"/>
              </w:rPr>
            </m:ctrlPr>
          </m:sup>
        </m:sSubSup>
        <m:r>
          <m:rPr/>
          <w:rPr>
            <w:rFonts w:hint="default" w:ascii="Cambria Math" w:hAnsi="Cambria Math" w:cs="宋体"/>
            <w:sz w:val="24"/>
            <w:szCs w:val="24"/>
            <w:lang w:val="en-US" w:eastAsia="zh-CN"/>
          </w:rPr>
          <m:t>+</m:t>
        </m:r>
        <m:sSub>
          <m:sSubPr>
            <m:ctrl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c</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1</m:t>
            </m:r>
            <m:ctrlPr>
              <w:rPr>
                <w:rFonts w:hint="default" w:ascii="Cambria Math" w:hAnsi="Cambria Math" w:cs="宋体"/>
                <w:i/>
                <w:sz w:val="24"/>
                <w:szCs w:val="24"/>
                <w:lang w:val="en-US" w:eastAsia="zh-CN"/>
              </w:rPr>
            </m:ctrlPr>
          </m:sub>
        </m:sSub>
        <m:r>
          <m:rPr/>
          <w:rPr>
            <w:rFonts w:ascii="Cambria Math" w:hAnsi="Cambria Math" w:cs="宋体"/>
            <w:sz w:val="24"/>
            <w:szCs w:val="24"/>
            <w:lang w:val="en-US"/>
          </w:rPr>
          <m:t>×</m:t>
        </m:r>
        <m:sSub>
          <m:sSubPr>
            <m:ctrl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r</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1</m:t>
            </m:r>
            <m:ctrlPr>
              <w:rPr>
                <w:rFonts w:hint="default" w:ascii="Cambria Math" w:hAnsi="Cambria Math" w:cs="宋体"/>
                <w:i/>
                <w:sz w:val="24"/>
                <w:szCs w:val="24"/>
                <w:lang w:val="en-US" w:eastAsia="zh-CN"/>
              </w:rPr>
            </m:ctrlPr>
          </m:sub>
        </m:sSub>
        <m:r>
          <m:rPr/>
          <w:rPr>
            <w:rFonts w:hint="default" w:ascii="Cambria Math" w:hAnsi="Cambria Math" w:cs="Cambria Math"/>
            <w:sz w:val="24"/>
            <w:szCs w:val="24"/>
            <w:lang w:val="en-US" w:eastAsia="zh-CN"/>
          </w:rPr>
          <m:t>×</m:t>
        </m:r>
        <m:r>
          <m:rPr/>
          <w:rPr>
            <w:rFonts w:hint="default" w:ascii="Cambria Math" w:hAnsi="Cambria Math" w:cs="宋体"/>
            <w:sz w:val="24"/>
            <w:szCs w:val="24"/>
            <w:lang w:val="en-US" w:eastAsia="zh-CN"/>
          </w:rPr>
          <m:t>(</m:t>
        </m:r>
        <m:sSub>
          <m:sSubPr>
            <m:ctrl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p</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i,d</m:t>
            </m:r>
            <m:ctrlPr>
              <w:rPr>
                <w:rFonts w:hint="default" w:ascii="Cambria Math" w:hAnsi="Cambria Math" w:cs="宋体"/>
                <w:i/>
                <w:sz w:val="24"/>
                <w:szCs w:val="24"/>
                <w:lang w:val="en-US" w:eastAsia="zh-CN"/>
              </w:rPr>
            </m:ctrlPr>
          </m:sub>
        </m:sSub>
        <m:r>
          <m:rPr/>
          <w:rPr>
            <w:rFonts w:hint="default" w:ascii="Cambria Math" w:hAnsi="Cambria Math" w:cs="宋体"/>
            <w:sz w:val="24"/>
            <w:szCs w:val="24"/>
            <w:lang w:val="en-US" w:eastAsia="zh-CN"/>
          </w:rPr>
          <m:t>−</m:t>
        </m:r>
        <m:sSubSup>
          <m:sSubSupPr>
            <m:ctrlPr>
              <w:rPr>
                <w:rFonts w:hint="default" w:ascii="Cambria Math" w:hAnsi="Cambria Math" w:cs="宋体"/>
                <w:i/>
                <w:sz w:val="24"/>
                <w:szCs w:val="24"/>
                <w:lang w:val="en-US" w:eastAsia="zh-CN"/>
              </w:rPr>
            </m:ctrlPr>
          </m:sSubSupPr>
          <m:e>
            <m:r>
              <m:rPr/>
              <w:rPr>
                <w:rFonts w:hint="default" w:ascii="Cambria Math" w:hAnsi="Cambria Math" w:cs="宋体"/>
                <w:sz w:val="24"/>
                <w:szCs w:val="24"/>
                <w:lang w:val="en-US" w:eastAsia="zh-CN"/>
              </w:rPr>
              <m:t>x</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i,d</m:t>
            </m:r>
            <m:ctrlPr>
              <w:rPr>
                <w:rFonts w:hint="default" w:ascii="Cambria Math" w:hAnsi="Cambria Math" w:cs="宋体"/>
                <w:i/>
                <w:sz w:val="24"/>
                <w:szCs w:val="24"/>
                <w:lang w:val="en-US" w:eastAsia="zh-CN"/>
              </w:rPr>
            </m:ctrlPr>
          </m:sub>
          <m:sup>
            <m:r>
              <m:rPr/>
              <w:rPr>
                <w:rFonts w:hint="default" w:ascii="Cambria Math" w:hAnsi="Cambria Math" w:cs="宋体"/>
                <w:sz w:val="24"/>
                <w:szCs w:val="24"/>
                <w:lang w:val="en-US" w:eastAsia="zh-CN"/>
              </w:rPr>
              <m:t>k</m:t>
            </m:r>
            <m:ctrlPr>
              <w:rPr>
                <w:rFonts w:hint="default" w:ascii="Cambria Math" w:hAnsi="Cambria Math" w:cs="宋体"/>
                <w:i/>
                <w:sz w:val="24"/>
                <w:szCs w:val="24"/>
                <w:lang w:val="en-US" w:eastAsia="zh-CN"/>
              </w:rPr>
            </m:ctrlPr>
          </m:sup>
        </m:sSubSup>
        <m:r>
          <m:rPr/>
          <w:rPr>
            <w:rFonts w:hint="default" w:ascii="Cambria Math" w:hAnsi="Cambria Math" w:cs="宋体"/>
            <w:sz w:val="24"/>
            <w:szCs w:val="24"/>
            <w:lang w:val="en-US" w:eastAsia="zh-CN"/>
          </w:rPr>
          <m:t>)+</m:t>
        </m:r>
        <m:sSub>
          <m:sSubPr>
            <m:ctrl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c</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2</m:t>
            </m:r>
            <m:ctrlPr>
              <w:rPr>
                <w:rFonts w:hint="default" w:ascii="Cambria Math" w:hAnsi="Cambria Math" w:cs="宋体"/>
                <w:i/>
                <w:sz w:val="24"/>
                <w:szCs w:val="24"/>
                <w:lang w:val="en-US" w:eastAsia="zh-CN"/>
              </w:rPr>
            </m:ctrlPr>
          </m:sub>
        </m:sSub>
        <m:r>
          <m:rPr/>
          <w:rPr>
            <w:rFonts w:ascii="Cambria Math" w:hAnsi="Cambria Math" w:cs="宋体"/>
            <w:sz w:val="24"/>
            <w:szCs w:val="24"/>
            <w:lang w:val="en-US"/>
          </w:rPr>
          <m:t>×</m:t>
        </m:r>
        <m:sSub>
          <m:sSubPr>
            <m:ctrl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r</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2</m:t>
            </m:r>
            <m:ctrlPr>
              <w:rPr>
                <w:rFonts w:hint="default" w:ascii="Cambria Math" w:hAnsi="Cambria Math" w:cs="宋体"/>
                <w:i/>
                <w:sz w:val="24"/>
                <w:szCs w:val="24"/>
                <w:lang w:val="en-US" w:eastAsia="zh-CN"/>
              </w:rPr>
            </m:ctrlPr>
          </m:sub>
        </m:sSub>
        <m:r>
          <m:rPr/>
          <w:rPr>
            <w:rFonts w:hint="default" w:ascii="Cambria Math" w:hAnsi="Cambria Math" w:cs="Cambria Math"/>
            <w:sz w:val="24"/>
            <w:szCs w:val="24"/>
            <w:lang w:val="en-US" w:eastAsia="zh-CN"/>
          </w:rPr>
          <m:t>×</m:t>
        </m:r>
        <m:r>
          <m:rPr/>
          <w:rPr>
            <w:rFonts w:hint="default" w:ascii="Cambria Math" w:hAnsi="Cambria Math" w:cs="宋体"/>
            <w:sz w:val="24"/>
            <w:szCs w:val="24"/>
            <w:lang w:val="en-US" w:eastAsia="zh-CN"/>
          </w:rPr>
          <m:t>(</m:t>
        </m:r>
        <m:sSub>
          <m:sSubPr>
            <m:ctrl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g</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d</m:t>
            </m:r>
            <m:ctrlPr>
              <w:rPr>
                <w:rFonts w:hint="default" w:ascii="Cambria Math" w:hAnsi="Cambria Math" w:cs="宋体"/>
                <w:i/>
                <w:sz w:val="24"/>
                <w:szCs w:val="24"/>
                <w:lang w:val="en-US" w:eastAsia="zh-CN"/>
              </w:rPr>
            </m:ctrlPr>
          </m:sub>
        </m:sSub>
        <m:r>
          <m:rPr/>
          <w:rPr>
            <w:rFonts w:hint="default" w:ascii="Cambria Math" w:hAnsi="Cambria Math" w:cs="宋体"/>
            <w:sz w:val="24"/>
            <w:szCs w:val="24"/>
            <w:lang w:val="en-US" w:eastAsia="zh-CN"/>
          </w:rPr>
          <m:t>−</m:t>
        </m:r>
        <m:sSubSup>
          <m:sSubSupPr>
            <m:ctrlPr>
              <w:rPr>
                <w:rFonts w:hint="default" w:ascii="Cambria Math" w:hAnsi="Cambria Math" w:cs="宋体"/>
                <w:i/>
                <w:sz w:val="24"/>
                <w:szCs w:val="24"/>
                <w:lang w:val="en-US" w:eastAsia="zh-CN"/>
              </w:rPr>
            </m:ctrlPr>
          </m:sSubSupPr>
          <m:e>
            <m:r>
              <m:rPr/>
              <w:rPr>
                <w:rFonts w:hint="default" w:ascii="Cambria Math" w:hAnsi="Cambria Math" w:cs="宋体"/>
                <w:sz w:val="24"/>
                <w:szCs w:val="24"/>
                <w:lang w:val="en-US" w:eastAsia="zh-CN"/>
              </w:rPr>
              <m:t>x</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i,d</m:t>
            </m:r>
            <m:ctrlPr>
              <w:rPr>
                <w:rFonts w:hint="default" w:ascii="Cambria Math" w:hAnsi="Cambria Math" w:cs="宋体"/>
                <w:i/>
                <w:sz w:val="24"/>
                <w:szCs w:val="24"/>
                <w:lang w:val="en-US" w:eastAsia="zh-CN"/>
              </w:rPr>
            </m:ctrlPr>
          </m:sub>
          <m:sup>
            <m:r>
              <m:rPr/>
              <w:rPr>
                <w:rFonts w:hint="default" w:ascii="Cambria Math" w:hAnsi="Cambria Math" w:cs="宋体"/>
                <w:sz w:val="24"/>
                <w:szCs w:val="24"/>
                <w:lang w:val="en-US" w:eastAsia="zh-CN"/>
              </w:rPr>
              <m:t>k</m:t>
            </m:r>
            <m:ctrlPr>
              <w:rPr>
                <w:rFonts w:hint="default" w:ascii="Cambria Math" w:hAnsi="Cambria Math" w:cs="宋体"/>
                <w:i/>
                <w:sz w:val="24"/>
                <w:szCs w:val="24"/>
                <w:lang w:val="en-US" w:eastAsia="zh-CN"/>
              </w:rPr>
            </m:ctrlPr>
          </m:sup>
        </m:sSubSup>
        <m:r>
          <m:rPr/>
          <w:rPr>
            <w:rFonts w:hint="default" w:ascii="Cambria Math" w:hAnsi="Cambria Math" w:cs="宋体"/>
            <w:sz w:val="24"/>
            <w:szCs w:val="24"/>
            <w:lang w:val="en-US" w:eastAsia="zh-CN"/>
          </w:rPr>
          <m:t>)</m:t>
        </m:r>
      </m:oMath>
      <w:r>
        <w:rPr>
          <w:rFonts w:hint="default" w:ascii="Times New Roman" w:hAnsi="Cambria Math" w:cs="宋体"/>
          <w:i w:val="0"/>
          <w:sz w:val="24"/>
          <w:szCs w:val="24"/>
          <w:lang w:eastAsia="zh-CN"/>
        </w:rPr>
        <w:t xml:space="preserve">    </w:t>
      </w:r>
      <w:r>
        <w:rPr>
          <w:rFonts w:hint="eastAsia" w:hAnsi="Cambria Math" w:cs="宋体"/>
          <w:i w:val="0"/>
          <w:sz w:val="24"/>
          <w:szCs w:val="24"/>
          <w:lang w:val="en-US" w:eastAsia="zh-CN"/>
        </w:rPr>
        <w:t xml:space="preserve">    </w:t>
      </w:r>
      <w:r>
        <w:rPr>
          <w:rFonts w:hint="default" w:ascii="Times New Roman" w:hAnsi="Cambria Math" w:cs="宋体"/>
          <w:i w:val="0"/>
          <w:sz w:val="24"/>
          <w:szCs w:val="24"/>
          <w:lang w:eastAsia="zh-CN"/>
        </w:rPr>
        <w:t xml:space="preserve"> </w:t>
      </w:r>
      <w:r>
        <w:rPr>
          <w:rFonts w:hint="default" w:ascii="Times New Roman" w:hAnsi="Times New Roman" w:eastAsia="宋体" w:cs="Times New Roman"/>
          <w:sz w:val="24"/>
          <w:szCs w:val="24"/>
        </w:rPr>
        <w:t>（2.6）</w:t>
      </w:r>
    </w:p>
    <w:p w14:paraId="79E671F6">
      <w:pPr>
        <w:pStyle w:val="25"/>
        <w:keepNext w:val="0"/>
        <w:keepLines w:val="0"/>
        <w:pageBreakBefore w:val="0"/>
        <w:kinsoku/>
        <w:wordWrap/>
        <w:overflowPunct/>
        <w:topLinePunct w:val="0"/>
        <w:autoSpaceDE/>
        <w:autoSpaceDN/>
        <w:bidi w:val="0"/>
        <w:adjustRightInd/>
        <w:snapToGrid/>
        <w:spacing w:before="0" w:after="0"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其中，</w:t>
      </w:r>
      <m:oMath>
        <m:sSubSup>
          <m:sSubSupPr>
            <m:ctrlPr>
              <w:rPr>
                <w:rFonts w:ascii="Cambria Math" w:hAnsi="Cambria Math" w:cs="宋体"/>
                <w:i/>
                <w:sz w:val="24"/>
                <w:szCs w:val="24"/>
              </w:rPr>
            </m:ctrlPr>
          </m:sSubSupPr>
          <m:e>
            <m:r>
              <m:rPr/>
              <w:rPr>
                <w:rFonts w:hint="default" w:ascii="Cambria Math" w:hAnsi="Cambria Math" w:cs="宋体"/>
                <w:sz w:val="24"/>
                <w:szCs w:val="24"/>
                <w:lang w:val="en-US" w:eastAsia="zh-CN"/>
              </w:rPr>
              <m:t>v</m:t>
            </m:r>
            <m:ctrlPr>
              <w:rPr>
                <w:rFonts w:ascii="Cambria Math" w:hAnsi="Cambria Math" w:cs="宋体"/>
                <w:i/>
                <w:sz w:val="24"/>
                <w:szCs w:val="24"/>
              </w:rPr>
            </m:ctrlPr>
          </m:e>
          <m:sub>
            <m:r>
              <m:rPr/>
              <w:rPr>
                <w:rFonts w:hint="default" w:ascii="Cambria Math" w:hAnsi="Cambria Math" w:cs="宋体"/>
                <w:sz w:val="24"/>
                <w:szCs w:val="24"/>
                <w:lang w:val="en-US" w:eastAsia="zh-CN"/>
              </w:rPr>
              <m:t>i,d</m:t>
            </m:r>
            <m:ctrlPr>
              <w:rPr>
                <w:rFonts w:ascii="Cambria Math" w:hAnsi="Cambria Math" w:cs="宋体"/>
                <w:i/>
                <w:sz w:val="24"/>
                <w:szCs w:val="24"/>
              </w:rPr>
            </m:ctrlPr>
          </m:sub>
          <m:sup>
            <m:r>
              <m:rPr/>
              <w:rPr>
                <w:rFonts w:hint="default" w:ascii="Cambria Math" w:hAnsi="Cambria Math" w:cs="宋体"/>
                <w:sz w:val="24"/>
                <w:szCs w:val="24"/>
                <w:lang w:val="en-US" w:eastAsia="zh-CN"/>
              </w:rPr>
              <m:t>k+1</m:t>
            </m:r>
            <m:ctrlPr>
              <w:rPr>
                <w:rFonts w:ascii="Cambria Math" w:hAnsi="Cambria Math" w:cs="宋体"/>
                <w:i/>
                <w:sz w:val="24"/>
                <w:szCs w:val="24"/>
              </w:rPr>
            </m:ctrlPr>
          </m:sup>
        </m:sSubSup>
      </m:oMath>
      <w:r>
        <w:rPr>
          <w:rFonts w:hint="eastAsia" w:ascii="宋体" w:hAnsi="宋体" w:eastAsia="宋体" w:cs="宋体"/>
          <w:sz w:val="24"/>
          <w:szCs w:val="24"/>
        </w:rPr>
        <w:t>是第i个粒子在第</w:t>
      </w:r>
      <w:r>
        <w:rPr>
          <w:rFonts w:hint="default" w:ascii="宋体" w:hAnsi="宋体" w:eastAsia="宋体" w:cs="宋体"/>
          <w:sz w:val="24"/>
          <w:szCs w:val="24"/>
        </w:rPr>
        <w:t>k+1</w:t>
      </w:r>
      <w:r>
        <w:rPr>
          <w:rFonts w:hint="eastAsia" w:ascii="宋体" w:hAnsi="宋体" w:eastAsia="宋体" w:cs="宋体"/>
          <w:sz w:val="24"/>
          <w:szCs w:val="24"/>
        </w:rPr>
        <w:t>次迭代中第d维的速度，</w:t>
      </w:r>
      <m:oMath>
        <m:r>
          <m:rPr/>
          <w:rPr>
            <w:rFonts w:hint="default" w:ascii="Cambria Math" w:hAnsi="Cambria Math" w:cs="Cambria Math"/>
            <w:sz w:val="24"/>
            <w:szCs w:val="24"/>
            <w:lang w:val="en-US" w:eastAsia="zh-CN"/>
          </w:rPr>
          <m:t>ω</m:t>
        </m:r>
      </m:oMath>
      <w:r>
        <w:rPr>
          <w:rFonts w:hint="eastAsia" w:ascii="宋体" w:hAnsi="宋体" w:eastAsia="宋体" w:cs="宋体"/>
          <w:sz w:val="24"/>
          <w:szCs w:val="24"/>
        </w:rPr>
        <w:t>是惯性权重，用于平衡粒子的全局搜索和局部搜索能力，</w:t>
      </w:r>
      <m:oMath>
        <m:sSub>
          <m:sSubPr>
            <m:ctrl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c</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1</m:t>
            </m:r>
            <m:ctrlPr>
              <w:rPr>
                <w:rFonts w:hint="default" w:ascii="Cambria Math" w:hAnsi="Cambria Math" w:cs="宋体"/>
                <w:i/>
                <w:sz w:val="24"/>
                <w:szCs w:val="24"/>
                <w:lang w:val="en-US" w:eastAsia="zh-CN"/>
              </w:rPr>
            </m:ctrlPr>
          </m:sub>
        </m:sSub>
      </m:oMath>
      <w:r>
        <w:rPr>
          <w:rFonts w:hint="eastAsia" w:ascii="宋体" w:hAnsi="宋体" w:eastAsia="宋体" w:cs="宋体"/>
          <w:sz w:val="24"/>
          <w:szCs w:val="24"/>
        </w:rPr>
        <w:t>和</w:t>
      </w:r>
      <m:oMath>
        <m:sSub>
          <m:sSubPr>
            <m:ctrl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c</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2</m:t>
            </m:r>
            <m:ctrlPr>
              <w:rPr>
                <w:rFonts w:hint="default" w:ascii="Cambria Math" w:hAnsi="Cambria Math" w:cs="宋体"/>
                <w:i/>
                <w:sz w:val="24"/>
                <w:szCs w:val="24"/>
                <w:lang w:val="en-US" w:eastAsia="zh-CN"/>
              </w:rPr>
            </m:ctrlPr>
          </m:sub>
        </m:sSub>
      </m:oMath>
      <w:r>
        <w:rPr>
          <w:rFonts w:hint="eastAsia" w:ascii="宋体" w:hAnsi="宋体" w:eastAsia="宋体" w:cs="宋体"/>
          <w:sz w:val="24"/>
          <w:szCs w:val="24"/>
        </w:rPr>
        <w:t>是学习因子，通常取为正数，</w:t>
      </w:r>
      <m:oMath>
        <m:sSub>
          <m:sSubPr>
            <m:ctrl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r</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1</m:t>
            </m:r>
            <m:ctrlPr>
              <w:rPr>
                <w:rFonts w:hint="default" w:ascii="Cambria Math" w:hAnsi="Cambria Math" w:cs="宋体"/>
                <w:i/>
                <w:sz w:val="24"/>
                <w:szCs w:val="24"/>
                <w:lang w:val="en-US" w:eastAsia="zh-CN"/>
              </w:rPr>
            </m:ctrlPr>
          </m:sub>
        </m:sSub>
      </m:oMath>
      <w:r>
        <w:rPr>
          <w:rFonts w:hint="eastAsia" w:ascii="宋体" w:hAnsi="宋体" w:eastAsia="宋体" w:cs="宋体"/>
          <w:sz w:val="24"/>
          <w:szCs w:val="24"/>
        </w:rPr>
        <w:t>和</w:t>
      </w:r>
      <m:oMath>
        <m:sSub>
          <m:sSubPr>
            <m:ctrl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r</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2</m:t>
            </m:r>
            <m:ctrlPr>
              <w:rPr>
                <w:rFonts w:hint="default" w:ascii="Cambria Math" w:hAnsi="Cambria Math" w:cs="宋体"/>
                <w:i/>
                <w:sz w:val="24"/>
                <w:szCs w:val="24"/>
                <w:lang w:val="en-US" w:eastAsia="zh-CN"/>
              </w:rPr>
            </m:ctrlPr>
          </m:sub>
        </m:sSub>
      </m:oMath>
      <w:r>
        <w:rPr>
          <w:rFonts w:hint="eastAsia" w:ascii="宋体" w:hAnsi="宋体" w:eastAsia="宋体" w:cs="宋体"/>
          <w:sz w:val="24"/>
          <w:szCs w:val="24"/>
        </w:rPr>
        <w:t>是在[0, 1]之间的随机数，</w:t>
      </w:r>
      <m:oMath>
        <m:sSub>
          <m:sSubPr>
            <m:ctrl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p</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i,d</m:t>
            </m:r>
            <m:ctrlPr>
              <w:rPr>
                <w:rFonts w:hint="default" w:ascii="Cambria Math" w:hAnsi="Cambria Math" w:cs="宋体"/>
                <w:i/>
                <w:sz w:val="24"/>
                <w:szCs w:val="24"/>
                <w:lang w:val="en-US" w:eastAsia="zh-CN"/>
              </w:rPr>
            </m:ctrlPr>
          </m:sub>
        </m:sSub>
      </m:oMath>
      <w:r>
        <w:rPr>
          <w:rFonts w:hint="eastAsia" w:ascii="宋体" w:hAnsi="宋体" w:eastAsia="宋体" w:cs="宋体"/>
          <w:sz w:val="24"/>
          <w:szCs w:val="24"/>
        </w:rPr>
        <w:t>是第i个粒子在第d维的历史最优位置，</w:t>
      </w:r>
      <m:oMath>
        <m:sSub>
          <m:sSubPr>
            <m:ctrl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g</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d</m:t>
            </m:r>
            <m:ctrlPr>
              <w:rPr>
                <w:rFonts w:hint="default" w:ascii="Cambria Math" w:hAnsi="Cambria Math" w:cs="宋体"/>
                <w:i/>
                <w:sz w:val="24"/>
                <w:szCs w:val="24"/>
                <w:lang w:val="en-US" w:eastAsia="zh-CN"/>
              </w:rPr>
            </m:ctrlPr>
          </m:sub>
        </m:sSub>
      </m:oMath>
      <w:r>
        <w:rPr>
          <w:rFonts w:hint="eastAsia" w:ascii="宋体" w:hAnsi="宋体" w:eastAsia="宋体" w:cs="宋体"/>
          <w:sz w:val="24"/>
          <w:szCs w:val="24"/>
        </w:rPr>
        <w:t>是全局最优位置在第d维的值，</w:t>
      </w:r>
      <m:oMath>
        <m:sSubSup>
          <m:sSubSupPr>
            <m:ctrlPr>
              <w:rPr>
                <w:rFonts w:hint="default" w:ascii="Cambria Math" w:hAnsi="Cambria Math" w:cs="宋体"/>
                <w:i/>
                <w:sz w:val="24"/>
                <w:szCs w:val="24"/>
                <w:lang w:val="en-US" w:eastAsia="zh-CN"/>
              </w:rPr>
            </m:ctrlPr>
          </m:sSubSupPr>
          <m:e>
            <m:r>
              <m:rPr/>
              <w:rPr>
                <w:rFonts w:hint="default" w:ascii="Cambria Math" w:hAnsi="Cambria Math" w:cs="宋体"/>
                <w:sz w:val="24"/>
                <w:szCs w:val="24"/>
                <w:lang w:val="en-US" w:eastAsia="zh-CN"/>
              </w:rPr>
              <m:t>x</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i,d</m:t>
            </m:r>
            <m:ctrlPr>
              <w:rPr>
                <w:rFonts w:hint="default" w:ascii="Cambria Math" w:hAnsi="Cambria Math" w:cs="宋体"/>
                <w:i/>
                <w:sz w:val="24"/>
                <w:szCs w:val="24"/>
                <w:lang w:val="en-US" w:eastAsia="zh-CN"/>
              </w:rPr>
            </m:ctrlPr>
          </m:sub>
          <m:sup>
            <m:r>
              <m:rPr/>
              <w:rPr>
                <w:rFonts w:hint="default" w:ascii="Cambria Math" w:hAnsi="Cambria Math" w:cs="宋体"/>
                <w:sz w:val="24"/>
                <w:szCs w:val="24"/>
                <w:lang w:val="en-US" w:eastAsia="zh-CN"/>
              </w:rPr>
              <m:t>k</m:t>
            </m:r>
            <m:ctrlPr>
              <w:rPr>
                <w:rFonts w:hint="default" w:ascii="Cambria Math" w:hAnsi="Cambria Math" w:cs="宋体"/>
                <w:i/>
                <w:sz w:val="24"/>
                <w:szCs w:val="24"/>
                <w:lang w:val="en-US" w:eastAsia="zh-CN"/>
              </w:rPr>
            </m:ctrlPr>
          </m:sup>
        </m:sSubSup>
      </m:oMath>
      <w:r>
        <w:rPr>
          <w:rFonts w:hint="eastAsia" w:ascii="宋体" w:hAnsi="宋体" w:eastAsia="宋体" w:cs="宋体"/>
          <w:sz w:val="24"/>
          <w:szCs w:val="24"/>
        </w:rPr>
        <w:t>是第i个粒子在第k次迭代中第d维的位置。粒子的位置更新公式为：</w:t>
      </w:r>
    </w:p>
    <w:p w14:paraId="2DF45716">
      <w:pPr>
        <w:pStyle w:val="25"/>
        <w:keepNext w:val="0"/>
        <w:keepLines w:val="0"/>
        <w:pageBreakBefore w:val="0"/>
        <w:kinsoku/>
        <w:wordWrap/>
        <w:overflowPunct/>
        <w:topLinePunct w:val="0"/>
        <w:autoSpaceDE/>
        <w:autoSpaceDN/>
        <w:bidi w:val="0"/>
        <w:adjustRightInd/>
        <w:snapToGrid/>
        <w:spacing w:before="0" w:after="0" w:line="400" w:lineRule="exact"/>
        <w:ind w:firstLine="480" w:firstLineChars="200"/>
        <w:jc w:val="center"/>
        <w:textAlignment w:val="auto"/>
        <w:rPr>
          <w:rFonts w:hint="default" w:ascii="Times New Roman" w:hAnsi="Times New Roman" w:eastAsia="宋体" w:cs="Times New Roman"/>
          <w:sz w:val="24"/>
          <w:szCs w:val="24"/>
        </w:rPr>
      </w:pPr>
      <m:oMath>
        <m:sSubSup>
          <m:sSubSupPr>
            <m:ctrlPr>
              <w:rPr>
                <w:rFonts w:hint="default" w:ascii="Cambria Math" w:hAnsi="Cambria Math" w:cs="宋体"/>
                <w:i/>
                <w:sz w:val="24"/>
                <w:szCs w:val="24"/>
                <w:lang w:val="en-US" w:eastAsia="zh-CN"/>
              </w:rPr>
            </m:ctrlPr>
          </m:sSubSupPr>
          <m:e>
            <m:r>
              <m:rPr/>
              <w:rPr>
                <w:rFonts w:hint="default" w:ascii="Cambria Math" w:hAnsi="Cambria Math" w:cs="宋体"/>
                <w:sz w:val="24"/>
                <w:szCs w:val="24"/>
                <w:lang w:val="en-US" w:eastAsia="zh-CN"/>
              </w:rPr>
              <m:t>x</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i,d</m:t>
            </m:r>
            <m:ctrlPr>
              <w:rPr>
                <w:rFonts w:hint="default" w:ascii="Cambria Math" w:hAnsi="Cambria Math" w:cs="宋体"/>
                <w:i/>
                <w:sz w:val="24"/>
                <w:szCs w:val="24"/>
                <w:lang w:val="en-US" w:eastAsia="zh-CN"/>
              </w:rPr>
            </m:ctrlPr>
          </m:sub>
          <m:sup>
            <m:r>
              <m:rPr/>
              <w:rPr>
                <w:rFonts w:hint="default" w:ascii="Cambria Math" w:hAnsi="Cambria Math" w:cs="宋体"/>
                <w:sz w:val="24"/>
                <w:szCs w:val="24"/>
                <w:lang w:val="en-US" w:eastAsia="zh-CN"/>
              </w:rPr>
              <m:t>k+1</m:t>
            </m:r>
            <m:ctrlPr>
              <w:rPr>
                <w:rFonts w:hint="default" w:ascii="Cambria Math" w:hAnsi="Cambria Math" w:cs="宋体"/>
                <w:i/>
                <w:sz w:val="24"/>
                <w:szCs w:val="24"/>
                <w:lang w:val="en-US" w:eastAsia="zh-CN"/>
              </w:rPr>
            </m:ctrlPr>
          </m:sup>
        </m:sSubSup>
        <m:r>
          <m:rPr/>
          <w:rPr>
            <w:rFonts w:hint="default" w:ascii="Cambria Math" w:hAnsi="Cambria Math" w:cs="宋体"/>
            <w:sz w:val="24"/>
            <w:szCs w:val="24"/>
            <w:lang w:val="en-US" w:eastAsia="zh-CN"/>
          </w:rPr>
          <m:t>=</m:t>
        </m:r>
        <m:sSubSup>
          <m:sSubSupPr>
            <m:ctrlPr>
              <w:rPr>
                <w:rFonts w:hint="default" w:ascii="Cambria Math" w:hAnsi="Cambria Math" w:cs="宋体"/>
                <w:i/>
                <w:sz w:val="24"/>
                <w:szCs w:val="24"/>
                <w:lang w:val="en-US" w:eastAsia="zh-CN"/>
              </w:rPr>
            </m:ctrlPr>
          </m:sSubSupPr>
          <m:e>
            <m:r>
              <m:rPr/>
              <w:rPr>
                <w:rFonts w:hint="default" w:ascii="Cambria Math" w:hAnsi="Cambria Math" w:cs="宋体"/>
                <w:sz w:val="24"/>
                <w:szCs w:val="24"/>
                <w:lang w:val="en-US" w:eastAsia="zh-CN"/>
              </w:rPr>
              <m:t>x</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i,d</m:t>
            </m:r>
            <m:ctrlPr>
              <w:rPr>
                <w:rFonts w:hint="default" w:ascii="Cambria Math" w:hAnsi="Cambria Math" w:cs="宋体"/>
                <w:i/>
                <w:sz w:val="24"/>
                <w:szCs w:val="24"/>
                <w:lang w:val="en-US" w:eastAsia="zh-CN"/>
              </w:rPr>
            </m:ctrlPr>
          </m:sub>
          <m:sup>
            <m:r>
              <m:rPr/>
              <w:rPr>
                <w:rFonts w:hint="default" w:ascii="Cambria Math" w:hAnsi="Cambria Math" w:cs="宋体"/>
                <w:sz w:val="24"/>
                <w:szCs w:val="24"/>
                <w:lang w:val="en-US" w:eastAsia="zh-CN"/>
              </w:rPr>
              <m:t>k</m:t>
            </m:r>
            <m:ctrlPr>
              <w:rPr>
                <w:rFonts w:hint="default" w:ascii="Cambria Math" w:hAnsi="Cambria Math" w:cs="宋体"/>
                <w:i/>
                <w:sz w:val="24"/>
                <w:szCs w:val="24"/>
                <w:lang w:val="en-US" w:eastAsia="zh-CN"/>
              </w:rPr>
            </m:ctrlPr>
          </m:sup>
        </m:sSubSup>
        <m:r>
          <m:rPr/>
          <w:rPr>
            <w:rFonts w:hint="default" w:ascii="Cambria Math" w:hAnsi="Cambria Math" w:cs="宋体"/>
            <w:sz w:val="24"/>
            <w:szCs w:val="24"/>
            <w:lang w:val="en-US" w:eastAsia="zh-CN"/>
          </w:rPr>
          <m:t>+</m:t>
        </m:r>
        <m:sSubSup>
          <m:sSubSupPr>
            <m:ctrlPr>
              <w:rPr>
                <w:rFonts w:ascii="Cambria Math" w:hAnsi="Cambria Math" w:cs="宋体"/>
                <w:i/>
                <w:sz w:val="24"/>
                <w:szCs w:val="24"/>
              </w:rPr>
            </m:ctrlPr>
          </m:sSubSupPr>
          <m:e>
            <m:r>
              <m:rPr/>
              <w:rPr>
                <w:rFonts w:hint="default" w:ascii="Cambria Math" w:hAnsi="Cambria Math" w:cs="宋体"/>
                <w:sz w:val="24"/>
                <w:szCs w:val="24"/>
                <w:lang w:val="en-US" w:eastAsia="zh-CN"/>
              </w:rPr>
              <m:t>v</m:t>
            </m:r>
            <m:ctrlPr>
              <w:rPr>
                <w:rFonts w:ascii="Cambria Math" w:hAnsi="Cambria Math" w:cs="宋体"/>
                <w:i/>
                <w:sz w:val="24"/>
                <w:szCs w:val="24"/>
              </w:rPr>
            </m:ctrlPr>
          </m:e>
          <m:sub>
            <m:r>
              <m:rPr/>
              <w:rPr>
                <w:rFonts w:hint="default" w:ascii="Cambria Math" w:hAnsi="Cambria Math" w:cs="宋体"/>
                <w:sz w:val="24"/>
                <w:szCs w:val="24"/>
                <w:lang w:val="en-US" w:eastAsia="zh-CN"/>
              </w:rPr>
              <m:t>i,d</m:t>
            </m:r>
            <m:ctrlPr>
              <w:rPr>
                <w:rFonts w:ascii="Cambria Math" w:hAnsi="Cambria Math" w:cs="宋体"/>
                <w:i/>
                <w:sz w:val="24"/>
                <w:szCs w:val="24"/>
              </w:rPr>
            </m:ctrlPr>
          </m:sub>
          <m:sup>
            <m:r>
              <m:rPr/>
              <w:rPr>
                <w:rFonts w:hint="default" w:ascii="Cambria Math" w:hAnsi="Cambria Math" w:cs="宋体"/>
                <w:sz w:val="24"/>
                <w:szCs w:val="24"/>
                <w:lang w:val="en-US" w:eastAsia="zh-CN"/>
              </w:rPr>
              <m:t>k</m:t>
            </m:r>
            <m:ctrlPr>
              <w:rPr>
                <w:rFonts w:ascii="Cambria Math" w:hAnsi="Cambria Math" w:cs="宋体"/>
                <w:i/>
                <w:sz w:val="24"/>
                <w:szCs w:val="24"/>
              </w:rPr>
            </m:ctrlPr>
          </m:sup>
        </m:sSubSup>
      </m:oMath>
      <w:r>
        <w:rPr>
          <w:rFonts w:hint="eastAsia" w:ascii="宋体" w:hAnsi="宋体" w:eastAsia="宋体" w:cs="宋体"/>
          <w:sz w:val="24"/>
          <w:szCs w:val="24"/>
        </w:rPr>
        <w:t xml:space="preserve">                    </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 xml:space="preserve">            </w:t>
      </w:r>
      <w:r>
        <w:rPr>
          <w:rFonts w:hint="default" w:ascii="Times New Roman" w:hAnsi="Times New Roman" w:eastAsia="宋体" w:cs="Times New Roman"/>
          <w:sz w:val="24"/>
          <w:szCs w:val="24"/>
        </w:rPr>
        <w:t>（2.7）</w:t>
      </w:r>
    </w:p>
    <w:p w14:paraId="3DE11135">
      <w:pPr>
        <w:pStyle w:val="25"/>
        <w:keepNext w:val="0"/>
        <w:keepLines w:val="0"/>
        <w:pageBreakBefore w:val="0"/>
        <w:kinsoku/>
        <w:wordWrap/>
        <w:overflowPunct/>
        <w:topLinePunct w:val="0"/>
        <w:autoSpaceDE/>
        <w:autoSpaceDN/>
        <w:bidi w:val="0"/>
        <w:adjustRightInd/>
        <w:snapToGrid/>
        <w:spacing w:before="0" w:after="0"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 xml:space="preserve">如果满足停止条件，如达到最大迭代次数或适应度值收敛，则输出最优解，即全局最优位置对应的 </w:t>
      </w:r>
      <w:r>
        <w:rPr>
          <w:rFonts w:ascii="Times New Roman" w:hAnsi="Times New Roman" w:eastAsia="宋体" w:cs="Times New Roman"/>
          <w:sz w:val="24"/>
          <w:szCs w:val="24"/>
        </w:rPr>
        <w:t>MDH</w:t>
      </w:r>
      <w:r>
        <w:rPr>
          <w:rFonts w:hint="eastAsia" w:ascii="宋体" w:hAnsi="宋体" w:eastAsia="宋体" w:cs="宋体"/>
          <w:sz w:val="24"/>
          <w:szCs w:val="24"/>
        </w:rPr>
        <w:t xml:space="preserve"> 模型参数；否则返回计算适应度值的步骤，继续迭代。流程如图2.3：</w:t>
      </w:r>
    </w:p>
    <w:p w14:paraId="747DF9A9">
      <w:pPr>
        <w:pStyle w:val="25"/>
        <w:spacing w:before="0" w:after="0" w:line="400" w:lineRule="exact"/>
        <w:ind w:firstLine="482"/>
        <w:rPr>
          <w:rFonts w:hint="eastAsia" w:ascii="宋体" w:hAnsi="宋体" w:eastAsia="宋体" w:cs="宋体"/>
          <w:sz w:val="24"/>
          <w:szCs w:val="24"/>
        </w:rPr>
      </w:pPr>
    </w:p>
    <w:p w14:paraId="2DFDD5DD">
      <w:pPr>
        <w:pStyle w:val="25"/>
        <w:spacing w:before="0" w:after="0" w:line="400" w:lineRule="exact"/>
        <w:ind w:firstLine="482"/>
        <w:rPr>
          <w:rFonts w:hint="eastAsia" w:ascii="宋体" w:hAnsi="宋体" w:eastAsia="宋体" w:cs="宋体"/>
          <w:sz w:val="24"/>
          <w:szCs w:val="24"/>
        </w:rPr>
      </w:pPr>
    </w:p>
    <w:p w14:paraId="20AC795F">
      <w:pPr>
        <w:pStyle w:val="25"/>
        <w:spacing w:before="0" w:after="0" w:line="400" w:lineRule="exact"/>
        <w:ind w:firstLine="482"/>
        <w:rPr>
          <w:rFonts w:hint="eastAsia" w:ascii="宋体" w:hAnsi="宋体" w:eastAsia="宋体" w:cs="宋体"/>
          <w:sz w:val="24"/>
          <w:szCs w:val="24"/>
        </w:rPr>
      </w:pPr>
    </w:p>
    <w:p w14:paraId="16A0DEB7">
      <w:pPr>
        <w:pStyle w:val="25"/>
        <w:spacing w:before="0" w:after="0" w:line="400" w:lineRule="exact"/>
        <w:ind w:firstLine="482"/>
        <w:jc w:val="center"/>
        <w:rPr>
          <w:rFonts w:ascii="Times New Roman" w:hAnsi="Times New Roman" w:eastAsia="宋体" w:cs="Times New Roman"/>
          <w:sz w:val="24"/>
          <w:szCs w:val="24"/>
        </w:rPr>
      </w:pPr>
      <w:r>
        <w:rPr>
          <w:rFonts w:ascii="Times New Roman" w:hAnsi="Times New Roman" w:eastAsia="宋体" w:cs="Times New Roman"/>
          <w:sz w:val="24"/>
          <w:szCs w:val="24"/>
        </w:rPr>
        <w:drawing>
          <wp:anchor distT="0" distB="0" distL="114300" distR="114300" simplePos="0" relativeHeight="251661312" behindDoc="0" locked="0" layoutInCell="1" allowOverlap="1">
            <wp:simplePos x="0" y="0"/>
            <wp:positionH relativeFrom="column">
              <wp:posOffset>1558290</wp:posOffset>
            </wp:positionH>
            <wp:positionV relativeFrom="paragraph">
              <wp:posOffset>120650</wp:posOffset>
            </wp:positionV>
            <wp:extent cx="2545715" cy="2795270"/>
            <wp:effectExtent l="0" t="0" r="6985" b="11430"/>
            <wp:wrapTopAndBottom/>
            <wp:docPr id="60"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 descr="IMG_256"/>
                    <pic:cNvPicPr>
                      <a:picLocks noChangeAspect="1"/>
                    </pic:cNvPicPr>
                  </pic:nvPicPr>
                  <pic:blipFill>
                    <a:blip r:embed="rId18"/>
                    <a:stretch>
                      <a:fillRect/>
                    </a:stretch>
                  </pic:blipFill>
                  <pic:spPr>
                    <a:xfrm>
                      <a:off x="0" y="0"/>
                      <a:ext cx="2545715" cy="2795270"/>
                    </a:xfrm>
                    <a:prstGeom prst="rect">
                      <a:avLst/>
                    </a:prstGeom>
                    <a:noFill/>
                    <a:ln w="9525">
                      <a:noFill/>
                    </a:ln>
                  </pic:spPr>
                </pic:pic>
              </a:graphicData>
            </a:graphic>
          </wp:anchor>
        </w:drawing>
      </w:r>
      <w:r>
        <w:rPr>
          <w:rFonts w:ascii="Times New Roman" w:hAnsi="Times New Roman" w:eastAsia="宋体" w:cs="Times New Roman"/>
          <w:sz w:val="24"/>
          <w:szCs w:val="24"/>
        </w:rPr>
        <w:t>图2.3 PSO算法流程图</w:t>
      </w:r>
    </w:p>
    <w:p w14:paraId="4693A36A">
      <w:pPr>
        <w:pStyle w:val="25"/>
        <w:spacing w:before="0" w:after="0" w:line="400" w:lineRule="exact"/>
        <w:ind w:firstLine="480" w:firstLineChars="200"/>
        <w:rPr>
          <w:rFonts w:hint="eastAsia" w:ascii="宋体" w:hAnsi="宋体" w:eastAsia="宋体" w:cs="宋体"/>
          <w:color w:val="auto"/>
          <w:sz w:val="24"/>
          <w:szCs w:val="24"/>
          <w:highlight w:val="none"/>
          <w:lang w:val="en-US" w:eastAsia="zh-CN"/>
        </w:rPr>
      </w:pPr>
      <w:bookmarkStart w:id="39" w:name="_Toc7178"/>
      <w:bookmarkStart w:id="40" w:name="_Toc199413590"/>
      <w:r>
        <w:rPr>
          <w:rFonts w:hint="default" w:ascii="Times New Roman" w:hAnsi="Times New Roman" w:eastAsia="宋体" w:cs="Times New Roman"/>
          <w:dstrike w:val="0"/>
          <w:color w:val="auto"/>
          <w:sz w:val="24"/>
          <w:shd w:val="clear" w:color="auto" w:fill="auto"/>
        </w:rPr>
        <w:t xml:space="preserve">PSO </w:t>
      </w:r>
      <w:r>
        <w:rPr>
          <w:rFonts w:ascii="宋体" w:hAnsi="宋体" w:eastAsia="宋体" w:cs="宋体"/>
          <w:dstrike w:val="0"/>
          <w:color w:val="auto"/>
          <w:sz w:val="24"/>
          <w:shd w:val="clear" w:color="auto" w:fill="auto"/>
        </w:rPr>
        <w:t xml:space="preserve">算法在 </w:t>
      </w:r>
      <w:r>
        <w:rPr>
          <w:rFonts w:hint="default" w:ascii="Times New Roman" w:hAnsi="Times New Roman" w:eastAsia="宋体" w:cs="Times New Roman"/>
          <w:dstrike w:val="0"/>
          <w:color w:val="auto"/>
          <w:sz w:val="24"/>
          <w:shd w:val="clear" w:color="auto" w:fill="auto"/>
        </w:rPr>
        <w:t>MDH</w:t>
      </w:r>
      <w:r>
        <w:rPr>
          <w:rFonts w:ascii="宋体" w:hAnsi="宋体" w:eastAsia="宋体" w:cs="宋体"/>
          <w:dstrike w:val="0"/>
          <w:color w:val="auto"/>
          <w:sz w:val="24"/>
          <w:shd w:val="clear" w:color="auto" w:fill="auto"/>
        </w:rPr>
        <w:t xml:space="preserve"> 模型标定中的优点是原理简单，参数不多，收敛速度快，实现起来比较容易。</w:t>
      </w:r>
      <w:r>
        <w:rPr>
          <w:rFonts w:hint="default" w:ascii="Times New Roman" w:hAnsi="Times New Roman" w:eastAsia="宋体" w:cs="Times New Roman"/>
          <w:dstrike w:val="0"/>
          <w:color w:val="auto"/>
          <w:sz w:val="24"/>
          <w:shd w:val="clear" w:color="auto" w:fill="auto"/>
        </w:rPr>
        <w:t>PSO</w:t>
      </w:r>
      <w:r>
        <w:rPr>
          <w:rFonts w:ascii="宋体" w:hAnsi="宋体" w:eastAsia="宋体" w:cs="宋体"/>
          <w:dstrike w:val="0"/>
          <w:color w:val="auto"/>
          <w:sz w:val="24"/>
          <w:shd w:val="clear" w:color="auto" w:fill="auto"/>
        </w:rPr>
        <w:t xml:space="preserve"> 算法相对于传统的最小二乘法，具有更强的全局搜索能力，可以在复杂的参数空间中找到更好的参数组合，避免陷入局部的最优解法。</w:t>
      </w:r>
      <w:r>
        <w:rPr>
          <w:rFonts w:hint="eastAsia" w:ascii="宋体" w:hAnsi="宋体" w:eastAsia="宋体" w:cs="宋体"/>
          <w:strike w:val="0"/>
          <w:dstrike w:val="0"/>
          <w:color w:val="auto"/>
          <w:sz w:val="24"/>
          <w:szCs w:val="24"/>
          <w:highlight w:val="none"/>
          <w:u w:val="none"/>
          <w:shd w:val="clear" w:color="auto" w:fill="auto"/>
        </w:rPr>
        <w:t xml:space="preserve">在处理多参数、非线性的 </w:t>
      </w:r>
      <w:r>
        <w:rPr>
          <w:rFonts w:ascii="Times New Roman" w:hAnsi="Times New Roman" w:eastAsia="宋体" w:cs="Times New Roman"/>
          <w:strike w:val="0"/>
          <w:dstrike w:val="0"/>
          <w:color w:val="auto"/>
          <w:sz w:val="24"/>
          <w:szCs w:val="24"/>
          <w:highlight w:val="none"/>
          <w:u w:val="none"/>
          <w:shd w:val="clear" w:color="auto" w:fill="auto"/>
        </w:rPr>
        <w:t>MDH</w:t>
      </w:r>
      <w:r>
        <w:rPr>
          <w:rFonts w:hint="eastAsia" w:ascii="宋体" w:hAnsi="宋体" w:eastAsia="宋体" w:cs="宋体"/>
          <w:strike w:val="0"/>
          <w:dstrike w:val="0"/>
          <w:color w:val="auto"/>
          <w:sz w:val="24"/>
          <w:szCs w:val="24"/>
          <w:highlight w:val="none"/>
          <w:u w:val="none"/>
          <w:shd w:val="clear" w:color="auto" w:fill="auto"/>
        </w:rPr>
        <w:t xml:space="preserve"> 模型标定时，</w:t>
      </w:r>
      <w:r>
        <w:rPr>
          <w:rFonts w:ascii="Times New Roman" w:hAnsi="Times New Roman" w:eastAsia="宋体" w:cs="Times New Roman"/>
          <w:strike w:val="0"/>
          <w:dstrike w:val="0"/>
          <w:color w:val="auto"/>
          <w:sz w:val="24"/>
          <w:szCs w:val="24"/>
          <w:highlight w:val="none"/>
          <w:u w:val="none"/>
          <w:shd w:val="clear" w:color="auto" w:fill="auto"/>
        </w:rPr>
        <w:t>PSO</w:t>
      </w:r>
      <w:r>
        <w:rPr>
          <w:rFonts w:hint="eastAsia" w:ascii="宋体" w:hAnsi="宋体" w:eastAsia="宋体" w:cs="宋体"/>
          <w:strike w:val="0"/>
          <w:dstrike w:val="0"/>
          <w:color w:val="auto"/>
          <w:sz w:val="24"/>
          <w:szCs w:val="24"/>
          <w:highlight w:val="none"/>
          <w:u w:val="none"/>
          <w:shd w:val="clear" w:color="auto" w:fill="auto"/>
        </w:rPr>
        <w:t xml:space="preserve"> 算法能够充分发挥其优势，提高标定的精度和效率。此外，</w:t>
      </w:r>
      <w:r>
        <w:rPr>
          <w:rFonts w:ascii="Times New Roman" w:hAnsi="Times New Roman" w:eastAsia="宋体" w:cs="Times New Roman"/>
          <w:strike w:val="0"/>
          <w:dstrike w:val="0"/>
          <w:color w:val="auto"/>
          <w:sz w:val="24"/>
          <w:szCs w:val="24"/>
          <w:highlight w:val="none"/>
          <w:u w:val="none"/>
          <w:shd w:val="clear" w:color="auto" w:fill="auto"/>
        </w:rPr>
        <w:t>PSO</w:t>
      </w:r>
      <w:r>
        <w:rPr>
          <w:rFonts w:hint="eastAsia" w:ascii="宋体" w:hAnsi="宋体" w:eastAsia="宋体" w:cs="宋体"/>
          <w:strike w:val="0"/>
          <w:dstrike w:val="0"/>
          <w:color w:val="auto"/>
          <w:sz w:val="24"/>
          <w:szCs w:val="24"/>
          <w:highlight w:val="none"/>
          <w:u w:val="none"/>
          <w:shd w:val="clear" w:color="auto" w:fill="auto"/>
        </w:rPr>
        <w:t xml:space="preserve"> 算法还可以与其他优化算法结合使用，如遗传算法、模拟退火等，进一步提高搜索效率和优化性能</w:t>
      </w:r>
      <w:r>
        <w:rPr>
          <w:rFonts w:hint="eastAsia" w:ascii="宋体" w:hAnsi="宋体" w:eastAsia="宋体" w:cs="宋体"/>
          <w:strike w:val="0"/>
          <w:dstrike w:val="0"/>
          <w:color w:val="auto"/>
          <w:sz w:val="24"/>
          <w:szCs w:val="24"/>
          <w:highlight w:val="none"/>
          <w:u w:val="none"/>
          <w:shd w:val="clear" w:color="auto" w:fill="auto"/>
          <w:lang w:eastAsia="zh-CN"/>
        </w:rPr>
        <w:t>。</w:t>
      </w:r>
    </w:p>
    <w:p w14:paraId="13C70C27">
      <w:pPr>
        <w:pStyle w:val="3"/>
        <w:spacing w:before="120" w:beforeLines="50" w:afterLines="50" w:line="240" w:lineRule="auto"/>
        <w:rPr>
          <w:rFonts w:hint="eastAsia" w:ascii="黑体" w:hAnsi="黑体" w:eastAsia="黑体" w:cs="黑体"/>
          <w:b w:val="0"/>
        </w:rPr>
      </w:pPr>
      <w:r>
        <w:rPr>
          <w:rFonts w:hint="eastAsia" w:ascii="黑体" w:hAnsi="黑体" w:eastAsia="黑体" w:cs="黑体"/>
          <w:b w:val="0"/>
        </w:rPr>
        <w:t>2.3 影响机器人末端定位精度的误差源分析</w:t>
      </w:r>
      <w:bookmarkEnd w:id="39"/>
      <w:bookmarkEnd w:id="40"/>
    </w:p>
    <w:p w14:paraId="63416AFB">
      <w:pPr>
        <w:pStyle w:val="25"/>
        <w:keepNext w:val="0"/>
        <w:keepLines w:val="0"/>
        <w:pageBreakBefore w:val="0"/>
        <w:widowControl/>
        <w:kinsoku/>
        <w:wordWrap/>
        <w:overflowPunct/>
        <w:topLinePunct w:val="0"/>
        <w:autoSpaceDE/>
        <w:autoSpaceDN/>
        <w:bidi w:val="0"/>
        <w:adjustRightInd/>
        <w:snapToGrid/>
        <w:spacing w:before="0" w:after="0" w:line="400" w:lineRule="exact"/>
        <w:ind w:firstLine="480" w:firstLineChars="200"/>
        <w:textAlignment w:val="auto"/>
        <w:rPr>
          <w:rFonts w:hint="eastAsia" w:ascii="宋体" w:hAnsi="宋体" w:eastAsia="宋体" w:cs="宋体"/>
          <w:sz w:val="24"/>
        </w:rPr>
      </w:pPr>
      <w:r>
        <w:rPr>
          <w:rFonts w:hint="eastAsia" w:ascii="宋体" w:hAnsi="宋体" w:eastAsia="宋体" w:cs="宋体"/>
          <w:sz w:val="24"/>
        </w:rPr>
        <w:t>机器人末端定位精度受到多种因素的影响，这些误差源可以大致分为制造误差、装配误差、负载变化以及其他因素。</w:t>
      </w:r>
    </w:p>
    <w:p w14:paraId="122DEC37">
      <w:pPr>
        <w:pStyle w:val="25"/>
        <w:keepNext w:val="0"/>
        <w:keepLines w:val="0"/>
        <w:pageBreakBefore w:val="0"/>
        <w:widowControl/>
        <w:kinsoku/>
        <w:wordWrap/>
        <w:overflowPunct/>
        <w:topLinePunct w:val="0"/>
        <w:autoSpaceDE/>
        <w:autoSpaceDN/>
        <w:bidi w:val="0"/>
        <w:adjustRightInd/>
        <w:snapToGrid/>
        <w:spacing w:before="0" w:after="0" w:line="400" w:lineRule="exact"/>
        <w:ind w:firstLine="480" w:firstLineChars="200"/>
        <w:textAlignment w:val="auto"/>
        <w:rPr>
          <w:rFonts w:hint="eastAsia" w:ascii="宋体" w:hAnsi="宋体" w:eastAsia="宋体" w:cs="宋体"/>
          <w:color w:val="auto"/>
          <w:sz w:val="24"/>
        </w:rPr>
      </w:pPr>
      <w:r>
        <w:rPr>
          <w:rFonts w:hint="eastAsia" w:ascii="宋体" w:hAnsi="宋体" w:eastAsia="宋体" w:cs="宋体"/>
          <w:sz w:val="24"/>
        </w:rPr>
        <w:t>制造误差是由于机器人零部件在加工过程中难以达到理想的尺寸和形状精度而产生的。在连杆加工过程中，连杆长度、直径等尺寸可能存在公差，导致实际连杆长度</w:t>
      </w:r>
      <m:oMath>
        <m:sSub>
          <m:sSubPr>
            <m:ctrlPr>
              <w:rPr>
                <w:rFonts w:ascii="Cambria Math" w:hAnsi="Cambria Math" w:cs="宋体"/>
                <w:i/>
                <w:sz w:val="24"/>
              </w:rPr>
            </m:ctrlPr>
          </m:sSubPr>
          <m:e>
            <m:r>
              <m:rPr/>
              <w:rPr>
                <w:rFonts w:hint="default" w:ascii="Cambria Math" w:hAnsi="Cambria Math" w:cs="宋体"/>
                <w:sz w:val="24"/>
                <w:lang w:val="en-US" w:eastAsia="zh-CN"/>
              </w:rPr>
              <m:t>a</m:t>
            </m:r>
            <m:ctrlPr>
              <w:rPr>
                <w:rFonts w:ascii="Cambria Math" w:hAnsi="Cambria Math" w:cs="宋体"/>
                <w:i/>
                <w:sz w:val="24"/>
              </w:rPr>
            </m:ctrlPr>
          </m:e>
          <m:sub>
            <m:r>
              <m:rPr/>
              <w:rPr>
                <w:rFonts w:hint="default" w:ascii="Cambria Math" w:hAnsi="Cambria Math" w:cs="宋体"/>
                <w:sz w:val="24"/>
                <w:lang w:val="en-US" w:eastAsia="zh-CN"/>
              </w:rPr>
              <m:t>i−1</m:t>
            </m:r>
            <m:ctrlPr>
              <w:rPr>
                <w:rFonts w:ascii="Cambria Math" w:hAnsi="Cambria Math" w:cs="宋体"/>
                <w:i/>
                <w:sz w:val="24"/>
              </w:rPr>
            </m:ctrlPr>
          </m:sub>
        </m:sSub>
      </m:oMath>
      <w:r>
        <w:rPr>
          <w:rFonts w:hint="eastAsia" w:ascii="宋体" w:hAnsi="宋体" w:eastAsia="宋体" w:cs="宋体"/>
          <w:sz w:val="24"/>
        </w:rPr>
        <w:t>与名义值存在偏差；关节孔的加工精度不足可能使关节间隙过大或过小，影响关节的运动精度，进而产生关节间隙误差，使得关节角θ的实际值与理论值不一致。</w:t>
      </w:r>
      <w:r>
        <w:rPr>
          <w:rFonts w:ascii="宋体" w:hAnsi="宋体" w:eastAsia="宋体" w:cs="宋体"/>
          <w:dstrike w:val="0"/>
          <w:color w:val="auto"/>
          <w:sz w:val="24"/>
          <w:shd w:val="clear" w:color="auto" w:fill="auto"/>
        </w:rPr>
        <w:t>这些制造上的误差会逐渐累积到机器人的运动过程中，最终造成机器人定位精度在末端的降低。</w:t>
      </w:r>
    </w:p>
    <w:p w14:paraId="00D848F9">
      <w:pPr>
        <w:pStyle w:val="25"/>
        <w:keepNext w:val="0"/>
        <w:keepLines w:val="0"/>
        <w:pageBreakBefore w:val="0"/>
        <w:widowControl/>
        <w:kinsoku/>
        <w:wordWrap/>
        <w:overflowPunct/>
        <w:topLinePunct w:val="0"/>
        <w:autoSpaceDE/>
        <w:autoSpaceDN/>
        <w:bidi w:val="0"/>
        <w:adjustRightInd/>
        <w:snapToGrid/>
        <w:spacing w:before="0" w:after="0" w:line="400" w:lineRule="exact"/>
        <w:ind w:firstLine="480" w:firstLineChars="200"/>
        <w:textAlignment w:val="auto"/>
        <w:rPr>
          <w:rFonts w:hint="eastAsia" w:ascii="宋体" w:hAnsi="宋体" w:eastAsia="宋体" w:cs="宋体"/>
          <w:sz w:val="24"/>
        </w:rPr>
      </w:pPr>
      <w:r>
        <w:rPr>
          <w:rFonts w:hint="eastAsia" w:ascii="宋体" w:hAnsi="宋体" w:eastAsia="宋体" w:cs="宋体"/>
          <w:sz w:val="24"/>
        </w:rPr>
        <w:t>装配误差是在机器人装配过程中产生的。装配过程中，各连杆的相对位置和姿态难以精确控制，可能会出现连杆偏斜、关节轴线不平行等问题。连杆偏斜会导致连杆偏移</w:t>
      </w:r>
      <m:oMath>
        <m:sSub>
          <m:sSubPr>
            <m:ctrlPr>
              <w:rPr>
                <w:rFonts w:ascii="Cambria Math" w:hAnsi="Cambria Math" w:cs="宋体"/>
                <w:i/>
                <w:sz w:val="24"/>
              </w:rPr>
            </m:ctrlPr>
          </m:sSubPr>
          <m:e>
            <m:r>
              <m:rPr/>
              <w:rPr>
                <w:rFonts w:hint="default" w:ascii="Cambria Math" w:hAnsi="Cambria Math" w:cs="宋体"/>
                <w:sz w:val="24"/>
                <w:lang w:val="en-US" w:eastAsia="zh-CN"/>
              </w:rPr>
              <m:t>d</m:t>
            </m:r>
            <m:ctrlPr>
              <w:rPr>
                <w:rFonts w:ascii="Cambria Math" w:hAnsi="Cambria Math" w:cs="宋体"/>
                <w:i/>
                <w:sz w:val="24"/>
              </w:rPr>
            </m:ctrlPr>
          </m:e>
          <m:sub>
            <m:r>
              <m:rPr/>
              <w:rPr>
                <w:rFonts w:hint="default" w:ascii="Cambria Math" w:hAnsi="Cambria Math" w:cs="宋体"/>
                <w:sz w:val="24"/>
                <w:lang w:val="en-US" w:eastAsia="zh-CN"/>
              </w:rPr>
              <m:t>i</m:t>
            </m:r>
            <m:ctrlPr>
              <w:rPr>
                <w:rFonts w:ascii="Cambria Math" w:hAnsi="Cambria Math" w:cs="宋体"/>
                <w:i/>
                <w:sz w:val="24"/>
              </w:rPr>
            </m:ctrlPr>
          </m:sub>
        </m:sSub>
      </m:oMath>
      <w:r>
        <w:rPr>
          <w:rFonts w:hint="eastAsia" w:ascii="宋体" w:hAnsi="宋体" w:eastAsia="宋体" w:cs="宋体"/>
          <w:sz w:val="24"/>
        </w:rPr>
        <w:t>和关节扭角</w:t>
      </w:r>
      <m:oMath>
        <m:sSub>
          <m:sSubPr>
            <m:ctrlPr>
              <w:rPr>
                <w:rFonts w:ascii="Cambria Math" w:hAnsi="Cambria Math" w:cs="宋体"/>
                <w:i/>
                <w:sz w:val="24"/>
              </w:rPr>
            </m:ctrlPr>
          </m:sSubPr>
          <m:e>
            <m:r>
              <m:rPr/>
              <w:rPr>
                <w:rFonts w:hint="default" w:ascii="Cambria Math" w:hAnsi="Cambria Math" w:cs="宋体"/>
                <w:sz w:val="24"/>
                <w:lang w:val="en-US" w:eastAsia="zh-CN"/>
              </w:rPr>
              <m:t>a</m:t>
            </m:r>
            <m:ctrlPr>
              <w:rPr>
                <w:rFonts w:ascii="Cambria Math" w:hAnsi="Cambria Math" w:cs="宋体"/>
                <w:i/>
                <w:sz w:val="24"/>
              </w:rPr>
            </m:ctrlPr>
          </m:e>
          <m:sub>
            <m:r>
              <m:rPr/>
              <w:rPr>
                <w:rFonts w:hint="default" w:ascii="Cambria Math" w:hAnsi="Cambria Math" w:cs="宋体"/>
                <w:sz w:val="24"/>
                <w:lang w:val="en-US" w:eastAsia="zh-CN"/>
              </w:rPr>
              <m:t>i−1</m:t>
            </m:r>
            <m:ctrlPr>
              <w:rPr>
                <w:rFonts w:ascii="Cambria Math" w:hAnsi="Cambria Math" w:cs="宋体"/>
                <w:i/>
                <w:sz w:val="24"/>
              </w:rPr>
            </m:ctrlPr>
          </m:sub>
        </m:sSub>
      </m:oMath>
      <w:r>
        <w:rPr>
          <w:rFonts w:hint="eastAsia" w:ascii="宋体" w:hAnsi="宋体" w:eastAsia="宋体" w:cs="宋体"/>
          <w:sz w:val="24"/>
        </w:rPr>
        <w:t>的实际值发生变化，从而影响机器人的运动学模型参数；关节轴线不平行会使机器人在运动时产生额外的误差，这些误差同样会对机器人末端定位精度产生显著影响。</w:t>
      </w:r>
    </w:p>
    <w:p w14:paraId="6FC7273C">
      <w:pPr>
        <w:pStyle w:val="25"/>
        <w:spacing w:before="0" w:after="0" w:line="400" w:lineRule="exact"/>
        <w:ind w:firstLine="480" w:firstLineChars="200"/>
        <w:rPr>
          <w:rFonts w:ascii="宋体" w:hAnsi="宋体" w:eastAsia="宋体" w:cs="宋体"/>
          <w:color w:val="auto"/>
          <w:sz w:val="24"/>
          <w:highlight w:val="none"/>
        </w:rPr>
      </w:pPr>
      <w:r>
        <w:rPr>
          <w:rFonts w:ascii="宋体" w:hAnsi="宋体" w:eastAsia="宋体" w:cs="宋体"/>
          <w:dstrike w:val="0"/>
          <w:color w:val="auto"/>
          <w:sz w:val="24"/>
          <w:shd w:val="clear" w:color="auto" w:fill="auto"/>
        </w:rPr>
        <w:t>负载的变化也是影响机器人终端定位精准度的一个重要因素。</w:t>
      </w:r>
      <w:r>
        <w:rPr>
          <w:rFonts w:hint="eastAsia" w:ascii="宋体" w:hAnsi="宋体" w:eastAsia="宋体" w:cs="宋体"/>
          <w:strike w:val="0"/>
          <w:dstrike w:val="0"/>
          <w:color w:val="auto"/>
          <w:sz w:val="24"/>
          <w:highlight w:val="none"/>
          <w:u w:val="none"/>
          <w:shd w:val="clear" w:color="auto" w:fill="auto"/>
        </w:rPr>
        <w:t>当机器人搬运不同重量的物体或执行不同的作业任务时，负载的大小和分布会发生变化。</w:t>
      </w:r>
      <w:r>
        <w:rPr>
          <w:rFonts w:ascii="宋体" w:hAnsi="宋体" w:eastAsia="宋体" w:cs="宋体"/>
          <w:dstrike w:val="0"/>
          <w:color w:val="auto"/>
          <w:sz w:val="24"/>
          <w:shd w:val="clear" w:color="auto" w:fill="auto"/>
        </w:rPr>
        <w:t>载重量变化会使机器人的关节及连杆发生弹性变形，如关节处柔性变形会造成关节角在搬运较重的物体时发生微小改变，连杆的弹性变形会使连杆长度和偏移发生改变，从而对机器人的运动精度造成影响，从而使机器人的关节和连杆发生弹性变形。此外，负荷的改变还可能导致机器人进一步影响其运动稳定性和定位精确度的动力学特性发生变化。</w:t>
      </w:r>
    </w:p>
    <w:p w14:paraId="496DD6B3">
      <w:pPr>
        <w:pStyle w:val="15"/>
        <w:widowControl/>
        <w:spacing w:line="400" w:lineRule="exact"/>
        <w:ind w:firstLine="480" w:firstLineChars="200"/>
        <w:jc w:val="left"/>
        <w:rPr>
          <w:rFonts w:hint="eastAsia" w:ascii="宋体" w:hAnsi="宋体" w:eastAsia="宋体" w:cs="宋体"/>
          <w:color w:val="auto"/>
          <w:sz w:val="24"/>
        </w:rPr>
      </w:pPr>
      <w:r>
        <w:rPr>
          <w:rFonts w:ascii="宋体" w:hAnsi="宋体" w:eastAsia="宋体" w:cs="宋体"/>
          <w:dstrike w:val="0"/>
          <w:color w:val="auto"/>
          <w:sz w:val="24"/>
          <w:shd w:val="clear" w:color="auto" w:fill="auto"/>
        </w:rPr>
        <w:t>其他如温度变化、关节摩擦、传动误差等因素也会对机器人的定位精度造成影响，这些因素都会影响机器人的终端定位精度。温度的变化会导致机器人部件的热胀冷缩，从而改变部件的大小和形状，影响机器人的运动参数；关节摩擦会使关节在运动时产生额外的阻力，造成关节运动不顺畅，影响定位精度；传动误差如齿轮传动的齿隙、皮带传动的打滑等都会使电动机输出的运动无法准确地传递到关节，造成位置误差。</w:t>
      </w:r>
    </w:p>
    <w:p w14:paraId="462F2204">
      <w:pPr>
        <w:pStyle w:val="3"/>
        <w:spacing w:before="120" w:beforeLines="50" w:afterLines="50" w:line="240" w:lineRule="auto"/>
        <w:rPr>
          <w:rFonts w:hint="eastAsia" w:ascii="黑体" w:hAnsi="黑体" w:eastAsia="黑体" w:cs="黑体"/>
          <w:b w:val="0"/>
        </w:rPr>
      </w:pPr>
      <w:bookmarkStart w:id="41" w:name="_Toc8187"/>
      <w:bookmarkStart w:id="42" w:name="_Toc199413591"/>
      <w:r>
        <w:rPr>
          <w:rFonts w:hint="eastAsia" w:ascii="黑体" w:hAnsi="黑体" w:eastAsia="黑体" w:cs="黑体"/>
          <w:b w:val="0"/>
        </w:rPr>
        <w:t>2.4 误差模型建立</w:t>
      </w:r>
      <w:bookmarkEnd w:id="41"/>
      <w:bookmarkEnd w:id="42"/>
    </w:p>
    <w:p w14:paraId="315EF866">
      <w:pPr>
        <w:keepNext w:val="0"/>
        <w:keepLines w:val="0"/>
        <w:pageBreakBefore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为了准确描述机器人末端定位误差与各种误差源之间的关系，需要建立误差模型。基于微分变换思想，可以推导得到机器人的定位误差模型</w:t>
      </w:r>
      <w:r>
        <w:rPr>
          <w:rFonts w:hint="eastAsia" w:ascii="宋体" w:hAnsi="宋体" w:eastAsia="宋体" w:cs="宋体"/>
          <w:sz w:val="24"/>
          <w:szCs w:val="24"/>
          <w:vertAlign w:val="superscript"/>
          <w:lang w:eastAsia="zh-CN"/>
        </w:rPr>
        <w:fldChar w:fldCharType="begin"/>
      </w:r>
      <w:r>
        <w:rPr>
          <w:rFonts w:hint="eastAsia" w:ascii="宋体" w:hAnsi="宋体" w:eastAsia="宋体" w:cs="宋体"/>
          <w:sz w:val="24"/>
          <w:szCs w:val="24"/>
          <w:vertAlign w:val="superscript"/>
          <w:lang w:eastAsia="zh-CN"/>
        </w:rPr>
        <w:instrText xml:space="preserve"> REF _Ref21689 \r \h </w:instrText>
      </w:r>
      <w:r>
        <w:rPr>
          <w:rFonts w:hint="eastAsia" w:ascii="宋体" w:hAnsi="宋体" w:eastAsia="宋体" w:cs="宋体"/>
          <w:sz w:val="24"/>
          <w:szCs w:val="24"/>
          <w:vertAlign w:val="superscript"/>
          <w:lang w:eastAsia="zh-CN"/>
        </w:rPr>
        <w:fldChar w:fldCharType="separate"/>
      </w:r>
      <w:r>
        <w:rPr>
          <w:rFonts w:hint="eastAsia" w:ascii="宋体" w:hAnsi="宋体" w:eastAsia="宋体" w:cs="宋体"/>
          <w:sz w:val="24"/>
          <w:szCs w:val="24"/>
          <w:vertAlign w:val="superscript"/>
          <w:lang w:eastAsia="zh-CN"/>
        </w:rPr>
        <w:t>[8]</w:t>
      </w:r>
      <w:r>
        <w:rPr>
          <w:rFonts w:hint="eastAsia" w:ascii="宋体" w:hAnsi="宋体" w:eastAsia="宋体" w:cs="宋体"/>
          <w:sz w:val="24"/>
          <w:szCs w:val="24"/>
          <w:vertAlign w:val="superscript"/>
          <w:lang w:eastAsia="zh-CN"/>
        </w:rPr>
        <w:fldChar w:fldCharType="end"/>
      </w:r>
      <w:r>
        <w:rPr>
          <w:rFonts w:hint="eastAsia" w:ascii="宋体" w:hAnsi="宋体" w:eastAsia="宋体" w:cs="宋体"/>
          <w:sz w:val="24"/>
          <w:szCs w:val="24"/>
        </w:rPr>
        <w:t>。假设机器人的运动学模型为</w:t>
      </w:r>
      <m:oMath>
        <m:r>
          <m:rPr>
            <m:sty m:val="p"/>
          </m:rPr>
          <w:rPr>
            <w:rFonts w:hint="default" w:ascii="Cambria Math" w:hAnsi="Cambria Math" w:eastAsia="宋体" w:cs="宋体"/>
            <w:kern w:val="2"/>
            <w:sz w:val="24"/>
            <w:szCs w:val="24"/>
            <w:lang w:val="en-US" w:eastAsia="zh-CN" w:bidi="ar-SA"/>
          </w:rPr>
          <m:t>T(</m:t>
        </m:r>
        <m:r>
          <m:rPr>
            <m:sty m:val="p"/>
          </m:rPr>
          <w:rPr>
            <w:rFonts w:ascii="Cambria Math" w:hAnsi="Cambria Math" w:cs="宋体"/>
            <w:kern w:val="2"/>
            <w:sz w:val="24"/>
            <w:szCs w:val="24"/>
            <w:lang w:val="en-US" w:bidi="ar-SA"/>
          </w:rPr>
          <m:t>θ</m:t>
        </m:r>
        <m:r>
          <m:rPr>
            <m:sty m:val="p"/>
          </m:rPr>
          <w:rPr>
            <w:rFonts w:hint="default" w:ascii="Cambria Math" w:hAnsi="Cambria Math" w:eastAsia="宋体" w:cs="宋体"/>
            <w:kern w:val="2"/>
            <w:sz w:val="24"/>
            <w:szCs w:val="24"/>
            <w:lang w:val="en-US" w:eastAsia="zh-CN" w:bidi="ar-SA"/>
          </w:rPr>
          <m:t>)</m:t>
        </m:r>
      </m:oMath>
      <w:r>
        <w:rPr>
          <w:rFonts w:hint="eastAsia" w:ascii="宋体" w:hAnsi="宋体" w:eastAsia="宋体" w:cs="宋体"/>
          <w:sz w:val="24"/>
          <w:szCs w:val="24"/>
        </w:rPr>
        <w:t>，其中</w:t>
      </w:r>
      <m:oMath>
        <m:sSup>
          <m:sSupPr>
            <m:ctrlPr>
              <w:rPr>
                <w:rFonts w:ascii="Cambria Math" w:hAnsi="Cambria Math" w:cs="Cambria Math"/>
                <w:i/>
                <w:lang w:val="en-US"/>
              </w:rPr>
            </m:ctrlPr>
          </m:sSupPr>
          <m:e>
            <m:r>
              <m:rPr/>
              <w:rPr>
                <w:rFonts w:ascii="Cambria Math" w:hAnsi="Cambria Math" w:cs="Cambria Math"/>
                <w:lang w:val="en-US"/>
              </w:rPr>
              <m:t>θ</m:t>
            </m:r>
            <m:r>
              <m:rPr/>
              <w:rPr>
                <w:rFonts w:hint="default" w:ascii="Cambria Math" w:hAnsi="Cambria Math" w:cs="Cambria Math"/>
                <w:lang w:val="en-US" w:eastAsia="zh-CN"/>
              </w:rPr>
              <m:t>=[</m:t>
            </m:r>
            <m:sSub>
              <m:sSubPr>
                <m:ctrlPr>
                  <w:rPr>
                    <w:rFonts w:hint="default" w:ascii="Cambria Math" w:hAnsi="Cambria Math" w:cs="Cambria Math"/>
                    <w:i/>
                    <w:lang w:val="en-US" w:eastAsia="zh-CN"/>
                  </w:rPr>
                </m:ctrlPr>
              </m:sSubPr>
              <m:e>
                <m:r>
                  <m:rPr/>
                  <w:rPr>
                    <w:rFonts w:ascii="Cambria Math" w:hAnsi="Cambria Math" w:cs="Cambria Math"/>
                    <w:lang w:val="en-US"/>
                  </w:rPr>
                  <m:t>θ</m:t>
                </m:r>
                <m:ctrlPr>
                  <w:rPr>
                    <w:rFonts w:hint="default" w:ascii="Cambria Math" w:hAnsi="Cambria Math" w:cs="Cambria Math"/>
                    <w:i/>
                    <w:lang w:val="en-US" w:eastAsia="zh-CN"/>
                  </w:rPr>
                </m:ctrlPr>
              </m:e>
              <m:sub>
                <m:r>
                  <m:rPr/>
                  <w:rPr>
                    <w:rFonts w:hint="default" w:ascii="Cambria Math" w:hAnsi="Cambria Math" w:cs="Cambria Math"/>
                    <w:lang w:val="en-US" w:eastAsia="zh-CN"/>
                  </w:rPr>
                  <m:t>1,</m:t>
                </m:r>
                <m:ctrlPr>
                  <w:rPr>
                    <w:rFonts w:hint="default" w:ascii="Cambria Math" w:hAnsi="Cambria Math" w:cs="Cambria Math"/>
                    <w:i/>
                    <w:lang w:val="en-US" w:eastAsia="zh-CN"/>
                  </w:rPr>
                </m:ctrlPr>
              </m:sub>
            </m:sSub>
            <m:sSub>
              <m:sSubPr>
                <m:ctrlPr>
                  <w:rPr>
                    <w:rFonts w:hint="default" w:ascii="Cambria Math" w:hAnsi="Cambria Math" w:cs="Cambria Math"/>
                    <w:i/>
                    <w:lang w:val="en-US" w:eastAsia="zh-CN"/>
                  </w:rPr>
                </m:ctrlPr>
              </m:sSubPr>
              <m:e>
                <m:r>
                  <m:rPr/>
                  <w:rPr>
                    <w:rFonts w:ascii="Cambria Math" w:hAnsi="Cambria Math" w:cs="Cambria Math"/>
                    <w:lang w:val="en-US"/>
                  </w:rPr>
                  <m:t>θ</m:t>
                </m:r>
                <m:ctrlPr>
                  <w:rPr>
                    <w:rFonts w:hint="default" w:ascii="Cambria Math" w:hAnsi="Cambria Math" w:cs="Cambria Math"/>
                    <w:i/>
                    <w:lang w:val="en-US" w:eastAsia="zh-CN"/>
                  </w:rPr>
                </m:ctrlPr>
              </m:e>
              <m:sub>
                <m:r>
                  <m:rPr/>
                  <w:rPr>
                    <w:rFonts w:hint="default" w:ascii="Cambria Math" w:hAnsi="Cambria Math" w:cs="Cambria Math"/>
                    <w:lang w:val="en-US" w:eastAsia="zh-CN"/>
                  </w:rPr>
                  <m:t>2,</m:t>
                </m:r>
                <m:ctrlPr>
                  <w:rPr>
                    <w:rFonts w:hint="default" w:ascii="Cambria Math" w:hAnsi="Cambria Math" w:cs="Cambria Math"/>
                    <w:i/>
                    <w:lang w:val="en-US" w:eastAsia="zh-CN"/>
                  </w:rPr>
                </m:ctrlPr>
              </m:sub>
            </m:sSub>
            <m:r>
              <m:rPr/>
              <w:rPr>
                <w:rFonts w:hint="default" w:ascii="Cambria Math" w:hAnsi="Cambria Math" w:cs="Cambria Math"/>
                <w:lang w:val="en-US" w:eastAsia="zh-CN"/>
              </w:rPr>
              <m:t>,</m:t>
            </m:r>
            <m:r>
              <m:rPr/>
              <w:rPr>
                <w:rFonts w:ascii="Cambria Math" w:hAnsi="Cambria Math" w:cs="Cambria Math"/>
                <w:lang w:val="en-US"/>
              </w:rPr>
              <m:t>∙∙∙∙</m:t>
            </m:r>
            <m:r>
              <m:rPr/>
              <w:rPr>
                <w:rFonts w:hint="default" w:ascii="Cambria Math" w:hAnsi="Cambria Math" w:cs="Cambria Math"/>
                <w:lang w:val="en-US" w:eastAsia="zh-CN"/>
              </w:rPr>
              <m:t>,</m:t>
            </m:r>
            <m:sSub>
              <m:sSubPr>
                <m:ctrlPr>
                  <w:rPr>
                    <w:rFonts w:hint="default" w:ascii="Cambria Math" w:hAnsi="Cambria Math" w:cs="Cambria Math"/>
                    <w:i/>
                    <w:lang w:val="en-US" w:eastAsia="zh-CN"/>
                  </w:rPr>
                </m:ctrlPr>
              </m:sSubPr>
              <m:e>
                <m:r>
                  <m:rPr/>
                  <w:rPr>
                    <w:rFonts w:ascii="Cambria Math" w:hAnsi="Cambria Math" w:cs="Cambria Math"/>
                    <w:lang w:val="en-US"/>
                  </w:rPr>
                  <m:t>θ</m:t>
                </m:r>
                <m:ctrlPr>
                  <w:rPr>
                    <w:rFonts w:hint="default" w:ascii="Cambria Math" w:hAnsi="Cambria Math" w:cs="Cambria Math"/>
                    <w:i/>
                    <w:lang w:val="en-US" w:eastAsia="zh-CN"/>
                  </w:rPr>
                </m:ctrlPr>
              </m:e>
              <m:sub>
                <m:r>
                  <m:rPr/>
                  <w:rPr>
                    <w:rFonts w:hint="default" w:ascii="Cambria Math" w:hAnsi="Cambria Math" w:cs="Cambria Math"/>
                    <w:lang w:val="en-US" w:eastAsia="zh-CN"/>
                  </w:rPr>
                  <m:t>n</m:t>
                </m:r>
                <m:ctrlPr>
                  <w:rPr>
                    <w:rFonts w:hint="default" w:ascii="Cambria Math" w:hAnsi="Cambria Math" w:cs="Cambria Math"/>
                    <w:i/>
                    <w:lang w:val="en-US" w:eastAsia="zh-CN"/>
                  </w:rPr>
                </m:ctrlPr>
              </m:sub>
            </m:sSub>
            <m:r>
              <m:rPr/>
              <w:rPr>
                <w:rFonts w:hint="default" w:ascii="Cambria Math" w:hAnsi="Cambria Math" w:cs="Cambria Math"/>
                <w:lang w:val="en-US" w:eastAsia="zh-CN"/>
              </w:rPr>
              <m:t>]</m:t>
            </m:r>
            <m:ctrlPr>
              <w:rPr>
                <w:rFonts w:ascii="Cambria Math" w:hAnsi="Cambria Math" w:cs="Cambria Math"/>
                <w:i/>
                <w:lang w:val="en-US"/>
              </w:rPr>
            </m:ctrlPr>
          </m:e>
          <m:sup>
            <m:r>
              <m:rPr/>
              <w:rPr>
                <w:rFonts w:hint="default" w:ascii="Cambria Math" w:hAnsi="Cambria Math" w:cs="Cambria Math"/>
                <w:lang w:val="en-US" w:eastAsia="zh-CN"/>
              </w:rPr>
              <m:t>T</m:t>
            </m:r>
            <m:ctrlPr>
              <w:rPr>
                <w:rFonts w:ascii="Cambria Math" w:hAnsi="Cambria Math" w:cs="Cambria Math"/>
                <w:i/>
                <w:lang w:val="en-US"/>
              </w:rPr>
            </m:ctrlPr>
          </m:sup>
        </m:sSup>
      </m:oMath>
      <w:r>
        <w:rPr>
          <w:rFonts w:hint="eastAsia" w:ascii="宋体" w:hAnsi="宋体" w:eastAsia="宋体" w:cs="宋体"/>
          <w:sz w:val="24"/>
          <w:szCs w:val="24"/>
        </w:rPr>
        <w:t>是关节角度向量。当关节角度存在微小变化</w:t>
      </w:r>
      <m:oMath>
        <m:sSup>
          <m:sSupPr>
            <m:ctrlPr>
              <w:rPr>
                <w:rFonts w:ascii="Cambria Math" w:hAnsi="Cambria Math" w:cs="Cambria Math"/>
                <w:i/>
                <w:lang w:val="en-US"/>
              </w:rPr>
            </m:ctrlPr>
          </m:sSupPr>
          <m:e>
            <m:r>
              <m:rPr/>
              <w:rPr>
                <w:rFonts w:ascii="Cambria Math" w:hAnsi="Cambria Math" w:cs="Cambria Math"/>
                <w:lang w:val="en-US"/>
              </w:rPr>
              <m:t>∆θ</m:t>
            </m:r>
            <m:r>
              <m:rPr/>
              <w:rPr>
                <w:rFonts w:hint="default" w:ascii="Cambria Math" w:hAnsi="Cambria Math" w:cs="Cambria Math"/>
                <w:lang w:val="en-US" w:eastAsia="zh-CN"/>
              </w:rPr>
              <m:t>=[</m:t>
            </m:r>
            <m:r>
              <m:rPr/>
              <w:rPr>
                <w:rFonts w:ascii="Cambria Math" w:hAnsi="Cambria Math" w:cs="Cambria Math"/>
                <w:lang w:val="en-US"/>
              </w:rPr>
              <m:t>∆</m:t>
            </m:r>
            <m:sSub>
              <m:sSubPr>
                <m:ctrlPr>
                  <w:rPr>
                    <w:rFonts w:hint="default" w:ascii="Cambria Math" w:hAnsi="Cambria Math" w:cs="Cambria Math"/>
                    <w:i/>
                    <w:lang w:val="en-US" w:eastAsia="zh-CN"/>
                  </w:rPr>
                </m:ctrlPr>
              </m:sSubPr>
              <m:e>
                <m:r>
                  <m:rPr/>
                  <w:rPr>
                    <w:rFonts w:ascii="Cambria Math" w:hAnsi="Cambria Math" w:cs="Cambria Math"/>
                    <w:lang w:val="en-US"/>
                  </w:rPr>
                  <m:t>θ</m:t>
                </m:r>
                <m:ctrlPr>
                  <w:rPr>
                    <w:rFonts w:hint="default" w:ascii="Cambria Math" w:hAnsi="Cambria Math" w:cs="Cambria Math"/>
                    <w:i/>
                    <w:lang w:val="en-US" w:eastAsia="zh-CN"/>
                  </w:rPr>
                </m:ctrlPr>
              </m:e>
              <m:sub>
                <m:r>
                  <m:rPr/>
                  <w:rPr>
                    <w:rFonts w:hint="default" w:ascii="Cambria Math" w:hAnsi="Cambria Math" w:cs="Cambria Math"/>
                    <w:lang w:val="en-US" w:eastAsia="zh-CN"/>
                  </w:rPr>
                  <m:t>1,</m:t>
                </m:r>
                <m:ctrlPr>
                  <w:rPr>
                    <w:rFonts w:hint="default" w:ascii="Cambria Math" w:hAnsi="Cambria Math" w:cs="Cambria Math"/>
                    <w:i/>
                    <w:lang w:val="en-US" w:eastAsia="zh-CN"/>
                  </w:rPr>
                </m:ctrlPr>
              </m:sub>
            </m:sSub>
            <m:r>
              <m:rPr/>
              <w:rPr>
                <w:rFonts w:ascii="Cambria Math" w:hAnsi="Cambria Math" w:cs="Cambria Math"/>
                <w:lang w:val="en-US"/>
              </w:rPr>
              <m:t>∆</m:t>
            </m:r>
            <m:sSub>
              <m:sSubPr>
                <m:ctrlPr>
                  <w:rPr>
                    <w:rFonts w:hint="default" w:ascii="Cambria Math" w:hAnsi="Cambria Math" w:cs="Cambria Math"/>
                    <w:i/>
                    <w:lang w:val="en-US" w:eastAsia="zh-CN"/>
                  </w:rPr>
                </m:ctrlPr>
              </m:sSubPr>
              <m:e>
                <m:r>
                  <m:rPr/>
                  <w:rPr>
                    <w:rFonts w:ascii="Cambria Math" w:hAnsi="Cambria Math" w:cs="Cambria Math"/>
                    <w:lang w:val="en-US"/>
                  </w:rPr>
                  <m:t>θ</m:t>
                </m:r>
                <m:ctrlPr>
                  <w:rPr>
                    <w:rFonts w:hint="default" w:ascii="Cambria Math" w:hAnsi="Cambria Math" w:cs="Cambria Math"/>
                    <w:i/>
                    <w:lang w:val="en-US" w:eastAsia="zh-CN"/>
                  </w:rPr>
                </m:ctrlPr>
              </m:e>
              <m:sub>
                <m:r>
                  <m:rPr/>
                  <w:rPr>
                    <w:rFonts w:hint="default" w:ascii="Cambria Math" w:hAnsi="Cambria Math" w:cs="Cambria Math"/>
                    <w:lang w:val="en-US" w:eastAsia="zh-CN"/>
                  </w:rPr>
                  <m:t>2,</m:t>
                </m:r>
                <m:ctrlPr>
                  <w:rPr>
                    <w:rFonts w:hint="default" w:ascii="Cambria Math" w:hAnsi="Cambria Math" w:cs="Cambria Math"/>
                    <w:i/>
                    <w:lang w:val="en-US" w:eastAsia="zh-CN"/>
                  </w:rPr>
                </m:ctrlPr>
              </m:sub>
            </m:sSub>
            <m:r>
              <m:rPr/>
              <w:rPr>
                <w:rFonts w:hint="default" w:ascii="Cambria Math" w:hAnsi="Cambria Math" w:cs="Cambria Math"/>
                <w:lang w:val="en-US" w:eastAsia="zh-CN"/>
              </w:rPr>
              <m:t>,</m:t>
            </m:r>
            <m:r>
              <m:rPr/>
              <w:rPr>
                <w:rFonts w:ascii="Cambria Math" w:hAnsi="Cambria Math" w:cs="Cambria Math"/>
                <w:lang w:val="en-US"/>
              </w:rPr>
              <m:t>∙∙∙∙</m:t>
            </m:r>
            <m:r>
              <m:rPr/>
              <w:rPr>
                <w:rFonts w:hint="default" w:ascii="Cambria Math" w:hAnsi="Cambria Math" w:cs="Cambria Math"/>
                <w:lang w:val="en-US" w:eastAsia="zh-CN"/>
              </w:rPr>
              <m:t>,</m:t>
            </m:r>
            <m:r>
              <m:rPr/>
              <w:rPr>
                <w:rFonts w:ascii="Cambria Math" w:hAnsi="Cambria Math" w:cs="Cambria Math"/>
                <w:lang w:val="en-US"/>
              </w:rPr>
              <m:t>∆</m:t>
            </m:r>
            <m:sSub>
              <m:sSubPr>
                <m:ctrlPr>
                  <w:rPr>
                    <w:rFonts w:hint="default" w:ascii="Cambria Math" w:hAnsi="Cambria Math" w:cs="Cambria Math"/>
                    <w:i/>
                    <w:lang w:val="en-US" w:eastAsia="zh-CN"/>
                  </w:rPr>
                </m:ctrlPr>
              </m:sSubPr>
              <m:e>
                <m:r>
                  <m:rPr/>
                  <w:rPr>
                    <w:rFonts w:ascii="Cambria Math" w:hAnsi="Cambria Math" w:cs="Cambria Math"/>
                    <w:lang w:val="en-US"/>
                  </w:rPr>
                  <m:t>θ</m:t>
                </m:r>
                <m:ctrlPr>
                  <w:rPr>
                    <w:rFonts w:hint="default" w:ascii="Cambria Math" w:hAnsi="Cambria Math" w:cs="Cambria Math"/>
                    <w:i/>
                    <w:lang w:val="en-US" w:eastAsia="zh-CN"/>
                  </w:rPr>
                </m:ctrlPr>
              </m:e>
              <m:sub>
                <m:r>
                  <m:rPr/>
                  <w:rPr>
                    <w:rFonts w:hint="default" w:ascii="Cambria Math" w:hAnsi="Cambria Math" w:cs="Cambria Math"/>
                    <w:lang w:val="en-US" w:eastAsia="zh-CN"/>
                  </w:rPr>
                  <m:t>n</m:t>
                </m:r>
                <m:ctrlPr>
                  <w:rPr>
                    <w:rFonts w:hint="default" w:ascii="Cambria Math" w:hAnsi="Cambria Math" w:cs="Cambria Math"/>
                    <w:i/>
                    <w:lang w:val="en-US" w:eastAsia="zh-CN"/>
                  </w:rPr>
                </m:ctrlPr>
              </m:sub>
            </m:sSub>
            <m:r>
              <m:rPr/>
              <w:rPr>
                <w:rFonts w:hint="default" w:ascii="Cambria Math" w:hAnsi="Cambria Math" w:cs="Cambria Math"/>
                <w:lang w:val="en-US" w:eastAsia="zh-CN"/>
              </w:rPr>
              <m:t>]</m:t>
            </m:r>
            <m:ctrlPr>
              <w:rPr>
                <w:rFonts w:ascii="Cambria Math" w:hAnsi="Cambria Math" w:cs="Cambria Math"/>
                <w:i/>
                <w:lang w:val="en-US"/>
              </w:rPr>
            </m:ctrlPr>
          </m:e>
          <m:sup>
            <m:r>
              <m:rPr/>
              <w:rPr>
                <w:rFonts w:hint="default" w:ascii="Cambria Math" w:hAnsi="Cambria Math" w:cs="Cambria Math"/>
                <w:lang w:val="en-US" w:eastAsia="zh-CN"/>
              </w:rPr>
              <m:t>T</m:t>
            </m:r>
            <m:ctrlPr>
              <w:rPr>
                <w:rFonts w:ascii="Cambria Math" w:hAnsi="Cambria Math" w:cs="Cambria Math"/>
                <w:i/>
                <w:lang w:val="en-US"/>
              </w:rPr>
            </m:ctrlPr>
          </m:sup>
        </m:sSup>
      </m:oMath>
      <w:r>
        <w:rPr>
          <w:rFonts w:hint="eastAsia" w:ascii="宋体" w:hAnsi="宋体" w:eastAsia="宋体" w:cs="宋体"/>
          <w:sz w:val="24"/>
          <w:szCs w:val="24"/>
        </w:rPr>
        <w:t>时，机器人末端位姿的微小变化</w:t>
      </w:r>
      <m:oMath>
        <m:r>
          <m:rPr>
            <m:sty m:val="p"/>
          </m:rPr>
          <w:rPr>
            <w:rFonts w:ascii="Cambria Math" w:hAnsi="Cambria Math" w:cs="Cambria Math"/>
            <w:lang w:val="en-US"/>
          </w:rPr>
          <m:t>∆</m:t>
        </m:r>
        <m:r>
          <m:rPr>
            <m:sty m:val="p"/>
          </m:rPr>
          <w:rPr>
            <w:rFonts w:hint="default" w:ascii="Cambria Math" w:hAnsi="Cambria Math" w:cs="Cambria Math"/>
            <w:lang w:val="en-US" w:eastAsia="zh-CN"/>
          </w:rPr>
          <m:t>T</m:t>
        </m:r>
      </m:oMath>
      <w:r>
        <w:rPr>
          <w:rFonts w:hint="eastAsia" w:hAnsi="Cambria Math" w:cs="Cambria Math"/>
          <w:b w:val="0"/>
          <w:i w:val="0"/>
          <w:lang w:val="en-US" w:eastAsia="zh-CN"/>
        </w:rPr>
        <w:t>,</w:t>
      </w:r>
      <w:r>
        <w:rPr>
          <w:rFonts w:hint="eastAsia" w:ascii="宋体" w:hAnsi="宋体" w:eastAsia="宋体" w:cs="宋体"/>
          <w:sz w:val="24"/>
          <w:szCs w:val="24"/>
        </w:rPr>
        <w:t>可以通过对运动学模型</w:t>
      </w:r>
      <m:oMath>
        <m:r>
          <m:rPr>
            <m:sty m:val="p"/>
          </m:rPr>
          <w:rPr>
            <w:rFonts w:hint="default" w:ascii="Cambria Math" w:hAnsi="Cambria Math" w:cs="Cambria Math"/>
            <w:kern w:val="2"/>
            <w:sz w:val="21"/>
            <w:szCs w:val="24"/>
            <w:lang w:val="en-US" w:eastAsia="zh-CN" w:bidi="ar-SA"/>
          </w:rPr>
          <m:t>T(</m:t>
        </m:r>
        <m:r>
          <m:rPr>
            <m:sty m:val="p"/>
          </m:rPr>
          <w:rPr>
            <w:rFonts w:ascii="Cambria Math" w:hAnsi="Cambria Math" w:cs="Cambria Math"/>
            <w:kern w:val="2"/>
            <w:sz w:val="21"/>
            <w:szCs w:val="24"/>
            <w:lang w:val="en-US" w:bidi="ar-SA"/>
          </w:rPr>
          <m:t>θ</m:t>
        </m:r>
        <m:r>
          <m:rPr>
            <m:sty m:val="p"/>
          </m:rPr>
          <w:rPr>
            <w:rFonts w:hint="default" w:ascii="Cambria Math" w:hAnsi="Cambria Math" w:cs="Cambria Math"/>
            <w:kern w:val="2"/>
            <w:sz w:val="21"/>
            <w:szCs w:val="24"/>
            <w:lang w:val="en-US" w:eastAsia="zh-CN" w:bidi="ar-SA"/>
          </w:rPr>
          <m:t>)</m:t>
        </m:r>
      </m:oMath>
      <w:r>
        <w:rPr>
          <w:rFonts w:hint="eastAsia" w:ascii="宋体" w:hAnsi="宋体" w:eastAsia="宋体" w:cs="宋体"/>
          <w:sz w:val="24"/>
          <w:szCs w:val="24"/>
        </w:rPr>
        <w:t>进行微分得到：</w:t>
      </w:r>
    </w:p>
    <w:p w14:paraId="0A906602">
      <w:pPr>
        <w:pStyle w:val="25"/>
        <w:keepNext w:val="0"/>
        <w:keepLines w:val="0"/>
        <w:pageBreakBefore w:val="0"/>
        <w:kinsoku/>
        <w:wordWrap/>
        <w:overflowPunct/>
        <w:topLinePunct w:val="0"/>
        <w:autoSpaceDE/>
        <w:autoSpaceDN/>
        <w:bidi w:val="0"/>
        <w:adjustRightInd/>
        <w:snapToGrid/>
        <w:spacing w:before="0" w:after="0" w:line="400" w:lineRule="exact"/>
        <w:ind w:firstLine="440" w:firstLineChars="200"/>
        <w:jc w:val="center"/>
        <w:textAlignment w:val="auto"/>
        <w:rPr>
          <w:rFonts w:hint="default" w:ascii="Times New Roman" w:hAnsi="Times New Roman" w:eastAsia="宋体" w:cs="Times New Roman"/>
          <w:sz w:val="24"/>
          <w:szCs w:val="24"/>
        </w:rPr>
      </w:pPr>
      <m:oMath>
        <m:r>
          <m:rPr>
            <m:sty m:val="p"/>
          </m:rPr>
          <w:rPr>
            <w:rFonts w:ascii="Cambria Math" w:hAnsi="Cambria Math"/>
            <w:lang w:val="en-US"/>
          </w:rPr>
          <m:t>∆</m:t>
        </m:r>
        <m:r>
          <m:rPr>
            <m:sty m:val="p"/>
          </m:rPr>
          <w:rPr>
            <w:rFonts w:hint="default" w:ascii="Cambria Math" w:hAnsi="Cambria Math"/>
            <w:lang w:val="en-US" w:eastAsia="zh-CN"/>
          </w:rPr>
          <m:t>T=</m:t>
        </m:r>
        <m:f>
          <m:fPr>
            <m:ctrlPr>
              <w:rPr>
                <w:rFonts w:hint="default" w:ascii="Cambria Math" w:hAnsi="Cambria Math"/>
                <w:lang w:val="en-US" w:eastAsia="zh-CN"/>
              </w:rPr>
            </m:ctrlPr>
          </m:fPr>
          <m:num>
            <m:r>
              <m:rPr>
                <m:sty m:val="p"/>
              </m:rPr>
              <w:rPr>
                <w:rFonts w:ascii="Cambria Math" w:hAnsi="Cambria Math"/>
                <w:lang w:val="en-US"/>
              </w:rPr>
              <m:t>∂</m:t>
            </m:r>
            <m:r>
              <m:rPr>
                <m:sty m:val="p"/>
              </m:rPr>
              <w:rPr>
                <w:rFonts w:hint="default" w:ascii="Cambria Math" w:hAnsi="Cambria Math"/>
                <w:lang w:val="en-US" w:eastAsia="zh-CN"/>
              </w:rPr>
              <m:t>T</m:t>
            </m:r>
            <m:ctrlPr>
              <w:rPr>
                <w:rFonts w:hint="default" w:ascii="Cambria Math" w:hAnsi="Cambria Math"/>
                <w:lang w:val="en-US" w:eastAsia="zh-CN"/>
              </w:rPr>
            </m:ctrlPr>
          </m:num>
          <m:den>
            <m:r>
              <m:rPr>
                <m:sty m:val="p"/>
              </m:rPr>
              <w:rPr>
                <w:rFonts w:ascii="Cambria Math" w:hAnsi="Cambria Math"/>
                <w:lang w:val="en-US"/>
              </w:rPr>
              <m:t>∂</m:t>
            </m:r>
            <m:sSub>
              <m:sSubPr>
                <m:ctrlPr>
                  <w:rPr>
                    <w:rFonts w:ascii="Cambria Math" w:hAnsi="Cambria Math"/>
                    <w:lang w:val="en-US"/>
                  </w:rPr>
                </m:ctrlPr>
              </m:sSubPr>
              <m:e>
                <m:r>
                  <m:rPr>
                    <m:sty m:val="p"/>
                  </m:rPr>
                  <w:rPr>
                    <w:rFonts w:ascii="Cambria Math" w:hAnsi="Cambria Math"/>
                    <w:lang w:val="en-US"/>
                  </w:rPr>
                  <m:t>θ</m:t>
                </m:r>
                <m:ctrlPr>
                  <w:rPr>
                    <w:rFonts w:ascii="Cambria Math" w:hAnsi="Cambria Math"/>
                    <w:lang w:val="en-US"/>
                  </w:rPr>
                </m:ctrlPr>
              </m:e>
              <m:sub>
                <m:r>
                  <m:rPr>
                    <m:sty m:val="p"/>
                  </m:rPr>
                  <w:rPr>
                    <w:rFonts w:hint="default" w:ascii="Cambria Math" w:hAnsi="Cambria Math"/>
                    <w:lang w:val="en-US" w:eastAsia="zh-CN"/>
                  </w:rPr>
                  <m:t>1</m:t>
                </m:r>
                <m:ctrlPr>
                  <w:rPr>
                    <w:rFonts w:ascii="Cambria Math" w:hAnsi="Cambria Math"/>
                    <w:lang w:val="en-US"/>
                  </w:rPr>
                </m:ctrlPr>
              </m:sub>
            </m:sSub>
            <m:ctrlPr>
              <w:rPr>
                <w:rFonts w:hint="default" w:ascii="Cambria Math" w:hAnsi="Cambria Math"/>
                <w:lang w:val="en-US" w:eastAsia="zh-CN"/>
              </w:rPr>
            </m:ctrlPr>
          </m:den>
        </m:f>
        <m:r>
          <m:rPr>
            <m:sty m:val="p"/>
          </m:rPr>
          <w:rPr>
            <w:rFonts w:hint="default" w:ascii="Cambria Math" w:hAnsi="Cambria Math" w:cs="Cambria Math"/>
            <w:lang w:val="en-US" w:eastAsia="zh-CN"/>
          </w:rPr>
          <m:t>∆</m:t>
        </m:r>
        <m:sSub>
          <m:sSubPr>
            <m:ctrlPr>
              <w:rPr>
                <w:rFonts w:hint="default" w:ascii="Cambria Math" w:hAnsi="Cambria Math" w:cs="Cambria Math"/>
                <w:lang w:val="en-US" w:eastAsia="zh-CN"/>
              </w:rPr>
            </m:ctrlPr>
          </m:sSubPr>
          <m:e>
            <m:r>
              <m:rPr>
                <m:sty m:val="p"/>
              </m:rPr>
              <w:rPr>
                <w:rFonts w:ascii="Cambria Math" w:hAnsi="Cambria Math" w:cs="Cambria Math"/>
                <w:lang w:val="en-US"/>
              </w:rPr>
              <m:t>θ</m:t>
            </m:r>
            <m:ctrlPr>
              <w:rPr>
                <w:rFonts w:hint="default" w:ascii="Cambria Math" w:hAnsi="Cambria Math" w:cs="Cambria Math"/>
                <w:lang w:val="en-US" w:eastAsia="zh-CN"/>
              </w:rPr>
            </m:ctrlPr>
          </m:e>
          <m:sub>
            <m:r>
              <m:rPr>
                <m:sty m:val="p"/>
              </m:rPr>
              <w:rPr>
                <w:rFonts w:hint="default" w:ascii="Cambria Math" w:hAnsi="Cambria Math" w:cs="Cambria Math"/>
                <w:lang w:val="en-US" w:eastAsia="zh-CN"/>
              </w:rPr>
              <m:t>1</m:t>
            </m:r>
            <m:ctrlPr>
              <w:rPr>
                <w:rFonts w:hint="default" w:ascii="Cambria Math" w:hAnsi="Cambria Math" w:cs="Cambria Math"/>
                <w:lang w:val="en-US" w:eastAsia="zh-CN"/>
              </w:rPr>
            </m:ctrlPr>
          </m:sub>
        </m:sSub>
        <m:r>
          <m:rPr>
            <m:sty m:val="p"/>
          </m:rPr>
          <w:rPr>
            <w:rFonts w:hint="default" w:ascii="Cambria Math" w:hAnsi="Cambria Math" w:cs="Cambria Math"/>
            <w:lang w:val="en-US" w:eastAsia="zh-CN"/>
          </w:rPr>
          <m:t>+</m:t>
        </m:r>
        <m:f>
          <m:fPr>
            <m:ctrlPr>
              <w:rPr>
                <w:rFonts w:hint="default" w:ascii="Cambria Math" w:hAnsi="Cambria Math"/>
                <w:lang w:val="en-US" w:eastAsia="zh-CN"/>
              </w:rPr>
            </m:ctrlPr>
          </m:fPr>
          <m:num>
            <m:r>
              <m:rPr>
                <m:sty m:val="p"/>
              </m:rPr>
              <w:rPr>
                <w:rFonts w:ascii="Cambria Math" w:hAnsi="Cambria Math"/>
                <w:lang w:val="en-US"/>
              </w:rPr>
              <m:t>∂</m:t>
            </m:r>
            <m:r>
              <m:rPr>
                <m:sty m:val="p"/>
              </m:rPr>
              <w:rPr>
                <w:rFonts w:hint="default" w:ascii="Cambria Math" w:hAnsi="Cambria Math"/>
                <w:lang w:val="en-US" w:eastAsia="zh-CN"/>
              </w:rPr>
              <m:t>T</m:t>
            </m:r>
            <m:ctrlPr>
              <w:rPr>
                <w:rFonts w:hint="default" w:ascii="Cambria Math" w:hAnsi="Cambria Math"/>
                <w:lang w:val="en-US" w:eastAsia="zh-CN"/>
              </w:rPr>
            </m:ctrlPr>
          </m:num>
          <m:den>
            <m:r>
              <m:rPr>
                <m:sty m:val="p"/>
              </m:rPr>
              <w:rPr>
                <w:rFonts w:ascii="Cambria Math" w:hAnsi="Cambria Math"/>
                <w:lang w:val="en-US"/>
              </w:rPr>
              <m:t>∂</m:t>
            </m:r>
            <m:sSub>
              <m:sSubPr>
                <m:ctrlPr>
                  <w:rPr>
                    <w:rFonts w:ascii="Cambria Math" w:hAnsi="Cambria Math"/>
                    <w:lang w:val="en-US"/>
                  </w:rPr>
                </m:ctrlPr>
              </m:sSubPr>
              <m:e>
                <m:r>
                  <m:rPr>
                    <m:sty m:val="p"/>
                  </m:rPr>
                  <w:rPr>
                    <w:rFonts w:ascii="Cambria Math" w:hAnsi="Cambria Math"/>
                    <w:lang w:val="en-US"/>
                  </w:rPr>
                  <m:t>θ</m:t>
                </m:r>
                <m:ctrlPr>
                  <w:rPr>
                    <w:rFonts w:ascii="Cambria Math" w:hAnsi="Cambria Math"/>
                    <w:lang w:val="en-US"/>
                  </w:rPr>
                </m:ctrlPr>
              </m:e>
              <m:sub>
                <m:r>
                  <m:rPr>
                    <m:sty m:val="p"/>
                  </m:rPr>
                  <w:rPr>
                    <w:rFonts w:hint="default" w:ascii="Cambria Math" w:hAnsi="Cambria Math"/>
                    <w:lang w:val="en-US" w:eastAsia="zh-CN"/>
                  </w:rPr>
                  <m:t>2</m:t>
                </m:r>
                <m:ctrlPr>
                  <w:rPr>
                    <w:rFonts w:ascii="Cambria Math" w:hAnsi="Cambria Math"/>
                    <w:lang w:val="en-US"/>
                  </w:rPr>
                </m:ctrlPr>
              </m:sub>
            </m:sSub>
            <m:ctrlPr>
              <w:rPr>
                <w:rFonts w:hint="default" w:ascii="Cambria Math" w:hAnsi="Cambria Math"/>
                <w:lang w:val="en-US" w:eastAsia="zh-CN"/>
              </w:rPr>
            </m:ctrlPr>
          </m:den>
        </m:f>
        <m:r>
          <m:rPr>
            <m:sty m:val="p"/>
          </m:rPr>
          <w:rPr>
            <w:rFonts w:hint="default" w:ascii="Cambria Math" w:hAnsi="Cambria Math" w:cs="Cambria Math"/>
            <w:lang w:val="en-US" w:eastAsia="zh-CN"/>
          </w:rPr>
          <m:t>∆</m:t>
        </m:r>
        <m:sSub>
          <m:sSubPr>
            <m:ctrlPr>
              <w:rPr>
                <w:rFonts w:hint="default" w:ascii="Cambria Math" w:hAnsi="Cambria Math" w:cs="Cambria Math"/>
                <w:lang w:val="en-US" w:eastAsia="zh-CN"/>
              </w:rPr>
            </m:ctrlPr>
          </m:sSubPr>
          <m:e>
            <m:r>
              <m:rPr>
                <m:sty m:val="p"/>
              </m:rPr>
              <w:rPr>
                <w:rFonts w:ascii="Cambria Math" w:hAnsi="Cambria Math" w:cs="Cambria Math"/>
                <w:lang w:val="en-US"/>
              </w:rPr>
              <m:t>θ</m:t>
            </m:r>
            <m:ctrlPr>
              <w:rPr>
                <w:rFonts w:hint="default" w:ascii="Cambria Math" w:hAnsi="Cambria Math" w:cs="Cambria Math"/>
                <w:lang w:val="en-US" w:eastAsia="zh-CN"/>
              </w:rPr>
            </m:ctrlPr>
          </m:e>
          <m:sub>
            <m:r>
              <m:rPr>
                <m:sty m:val="p"/>
              </m:rPr>
              <w:rPr>
                <w:rFonts w:hint="default" w:ascii="Cambria Math" w:hAnsi="Cambria Math" w:cs="Cambria Math"/>
                <w:lang w:val="en-US" w:eastAsia="zh-CN"/>
              </w:rPr>
              <m:t>2</m:t>
            </m:r>
            <m:ctrlPr>
              <w:rPr>
                <w:rFonts w:hint="default" w:ascii="Cambria Math" w:hAnsi="Cambria Math" w:cs="Cambria Math"/>
                <w:lang w:val="en-US" w:eastAsia="zh-CN"/>
              </w:rPr>
            </m:ctrlPr>
          </m:sub>
        </m:sSub>
        <m:r>
          <m:rPr>
            <m:sty m:val="p"/>
          </m:rPr>
          <w:rPr>
            <w:rFonts w:hint="default" w:ascii="Cambria Math" w:hAnsi="Cambria Math" w:cs="Cambria Math"/>
            <w:lang w:val="en-US" w:eastAsia="zh-CN"/>
          </w:rPr>
          <m:t>+∙∙∙+</m:t>
        </m:r>
        <m:f>
          <m:fPr>
            <m:ctrlPr>
              <w:rPr>
                <w:rFonts w:hint="default" w:ascii="Cambria Math" w:hAnsi="Cambria Math"/>
                <w:lang w:val="en-US" w:eastAsia="zh-CN"/>
              </w:rPr>
            </m:ctrlPr>
          </m:fPr>
          <m:num>
            <m:r>
              <m:rPr>
                <m:sty m:val="p"/>
              </m:rPr>
              <w:rPr>
                <w:rFonts w:ascii="Cambria Math" w:hAnsi="Cambria Math"/>
                <w:lang w:val="en-US"/>
              </w:rPr>
              <m:t>∂</m:t>
            </m:r>
            <m:r>
              <m:rPr>
                <m:sty m:val="p"/>
              </m:rPr>
              <w:rPr>
                <w:rFonts w:hint="default" w:ascii="Cambria Math" w:hAnsi="Cambria Math"/>
                <w:lang w:val="en-US" w:eastAsia="zh-CN"/>
              </w:rPr>
              <m:t>T</m:t>
            </m:r>
            <m:ctrlPr>
              <w:rPr>
                <w:rFonts w:hint="default" w:ascii="Cambria Math" w:hAnsi="Cambria Math"/>
                <w:lang w:val="en-US" w:eastAsia="zh-CN"/>
              </w:rPr>
            </m:ctrlPr>
          </m:num>
          <m:den>
            <m:r>
              <m:rPr>
                <m:sty m:val="p"/>
              </m:rPr>
              <w:rPr>
                <w:rFonts w:ascii="Cambria Math" w:hAnsi="Cambria Math"/>
                <w:lang w:val="en-US"/>
              </w:rPr>
              <m:t>∂</m:t>
            </m:r>
            <m:sSub>
              <m:sSubPr>
                <m:ctrlPr>
                  <w:rPr>
                    <w:rFonts w:ascii="Cambria Math" w:hAnsi="Cambria Math"/>
                    <w:lang w:val="en-US"/>
                  </w:rPr>
                </m:ctrlPr>
              </m:sSubPr>
              <m:e>
                <m:r>
                  <m:rPr>
                    <m:sty m:val="p"/>
                  </m:rPr>
                  <w:rPr>
                    <w:rFonts w:ascii="Cambria Math" w:hAnsi="Cambria Math"/>
                    <w:lang w:val="en-US"/>
                  </w:rPr>
                  <m:t>θ</m:t>
                </m:r>
                <m:ctrlPr>
                  <w:rPr>
                    <w:rFonts w:ascii="Cambria Math" w:hAnsi="Cambria Math"/>
                    <w:lang w:val="en-US"/>
                  </w:rPr>
                </m:ctrlPr>
              </m:e>
              <m:sub>
                <m:r>
                  <m:rPr>
                    <m:sty m:val="p"/>
                  </m:rPr>
                  <w:rPr>
                    <w:rFonts w:hint="default" w:ascii="Cambria Math" w:hAnsi="Cambria Math"/>
                    <w:lang w:val="en-US" w:eastAsia="zh-CN"/>
                  </w:rPr>
                  <m:t>n</m:t>
                </m:r>
                <m:ctrlPr>
                  <w:rPr>
                    <w:rFonts w:ascii="Cambria Math" w:hAnsi="Cambria Math"/>
                    <w:lang w:val="en-US"/>
                  </w:rPr>
                </m:ctrlPr>
              </m:sub>
            </m:sSub>
            <m:ctrlPr>
              <w:rPr>
                <w:rFonts w:hint="default" w:ascii="Cambria Math" w:hAnsi="Cambria Math"/>
                <w:lang w:val="en-US" w:eastAsia="zh-CN"/>
              </w:rPr>
            </m:ctrlPr>
          </m:den>
        </m:f>
        <m:r>
          <m:rPr>
            <m:sty m:val="p"/>
          </m:rPr>
          <w:rPr>
            <w:rFonts w:hint="default" w:ascii="Cambria Math" w:hAnsi="Cambria Math" w:cs="Cambria Math"/>
            <w:lang w:val="en-US" w:eastAsia="zh-CN"/>
          </w:rPr>
          <m:t>∆</m:t>
        </m:r>
        <m:sSub>
          <m:sSubPr>
            <m:ctrlPr>
              <w:rPr>
                <w:rFonts w:hint="default" w:ascii="Cambria Math" w:hAnsi="Cambria Math" w:cs="Cambria Math"/>
                <w:lang w:val="en-US" w:eastAsia="zh-CN"/>
              </w:rPr>
            </m:ctrlPr>
          </m:sSubPr>
          <m:e>
            <m:r>
              <m:rPr>
                <m:sty m:val="p"/>
              </m:rPr>
              <w:rPr>
                <w:rFonts w:ascii="Cambria Math" w:hAnsi="Cambria Math" w:cs="Cambria Math"/>
                <w:lang w:val="en-US"/>
              </w:rPr>
              <m:t>θ</m:t>
            </m:r>
            <m:ctrlPr>
              <w:rPr>
                <w:rFonts w:hint="default" w:ascii="Cambria Math" w:hAnsi="Cambria Math" w:cs="Cambria Math"/>
                <w:lang w:val="en-US" w:eastAsia="zh-CN"/>
              </w:rPr>
            </m:ctrlPr>
          </m:e>
          <m:sub>
            <m:r>
              <m:rPr>
                <m:sty m:val="p"/>
              </m:rPr>
              <w:rPr>
                <w:rFonts w:hint="default" w:ascii="Cambria Math" w:hAnsi="Cambria Math" w:cs="Cambria Math"/>
                <w:lang w:val="en-US" w:eastAsia="zh-CN"/>
              </w:rPr>
              <m:t>n</m:t>
            </m:r>
            <m:ctrlPr>
              <w:rPr>
                <w:rFonts w:hint="default" w:ascii="Cambria Math" w:hAnsi="Cambria Math" w:cs="Cambria Math"/>
                <w:lang w:val="en-US" w:eastAsia="zh-CN"/>
              </w:rPr>
            </m:ctrlPr>
          </m:sub>
        </m:sSub>
      </m:oMath>
      <w:r>
        <w:rPr>
          <w:rFonts w:hint="eastAsia" w:ascii="宋体" w:hAnsi="宋体" w:eastAsia="宋体" w:cs="宋体"/>
          <w:sz w:val="24"/>
          <w:szCs w:val="24"/>
        </w:rPr>
        <w:t xml:space="preserve"> </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 xml:space="preserve">           </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 xml:space="preserve">     </w:t>
      </w:r>
      <w:r>
        <w:rPr>
          <w:rFonts w:hint="default" w:ascii="Times New Roman" w:hAnsi="Times New Roman" w:eastAsia="宋体" w:cs="Times New Roman"/>
          <w:sz w:val="24"/>
          <w:szCs w:val="24"/>
        </w:rPr>
        <w:t xml:space="preserve"> （2.8）</w:t>
      </w:r>
    </w:p>
    <w:p w14:paraId="14C5B4CB">
      <w:pPr>
        <w:keepNext w:val="0"/>
        <w:keepLines w:val="0"/>
        <w:pageBreakBefore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将上式写成矩阵形式，即</w:t>
      </w:r>
      <m:oMath>
        <m:r>
          <m:rPr>
            <m:sty m:val="p"/>
          </m:rPr>
          <w:rPr>
            <w:rFonts w:ascii="Cambria Math" w:hAnsi="Cambria Math"/>
            <w:lang w:val="en-US"/>
          </w:rPr>
          <m:t>∆</m:t>
        </m:r>
        <m:r>
          <m:rPr>
            <m:sty m:val="p"/>
          </m:rPr>
          <w:rPr>
            <w:rFonts w:hint="default" w:ascii="Cambria Math" w:hAnsi="Cambria Math"/>
            <w:lang w:val="en-US" w:eastAsia="zh-CN"/>
          </w:rPr>
          <m:t>T</m:t>
        </m:r>
      </m:oMath>
      <w:r>
        <w:rPr>
          <w:rFonts w:hint="eastAsia" w:hAnsi="Cambria Math"/>
          <w:b w:val="0"/>
          <w:i w:val="0"/>
          <w:lang w:val="en-US" w:eastAsia="zh-CN"/>
        </w:rPr>
        <w:t>=J</w:t>
      </w:r>
      <m:oMath>
        <m:r>
          <m:rPr/>
          <w:rPr>
            <w:rFonts w:ascii="Cambria Math" w:hAnsi="Cambria Math" w:cs="Cambria Math"/>
            <w:lang w:val="en-US"/>
          </w:rPr>
          <m:t>∆θ</m:t>
        </m:r>
      </m:oMath>
      <w:r>
        <w:rPr>
          <w:rFonts w:hint="eastAsia" w:ascii="宋体" w:hAnsi="宋体" w:eastAsia="宋体" w:cs="宋体"/>
          <w:sz w:val="24"/>
          <w:szCs w:val="24"/>
        </w:rPr>
        <w:t>，其中J是雅可比矩阵，它描述了关节角度变化与机器人末端位姿变化之间的线性关系。雅可比矩阵J的元素可以通过对运动学模型</w:t>
      </w:r>
      <m:oMath>
        <m:r>
          <m:rPr>
            <m:sty m:val="p"/>
          </m:rPr>
          <w:rPr>
            <w:rFonts w:hint="default" w:ascii="Cambria Math" w:hAnsi="Cambria Math" w:cs="Cambria Math"/>
            <w:kern w:val="2"/>
            <w:sz w:val="21"/>
            <w:szCs w:val="24"/>
            <w:lang w:val="en-US" w:eastAsia="zh-CN" w:bidi="ar-SA"/>
          </w:rPr>
          <m:t>T(</m:t>
        </m:r>
        <m:r>
          <m:rPr>
            <m:sty m:val="p"/>
          </m:rPr>
          <w:rPr>
            <w:rFonts w:ascii="Cambria Math" w:hAnsi="Cambria Math" w:cs="Cambria Math"/>
            <w:kern w:val="2"/>
            <w:sz w:val="21"/>
            <w:szCs w:val="24"/>
            <w:lang w:val="en-US" w:bidi="ar-SA"/>
          </w:rPr>
          <m:t>θ</m:t>
        </m:r>
        <m:r>
          <m:rPr>
            <m:sty m:val="p"/>
          </m:rPr>
          <w:rPr>
            <w:rFonts w:hint="default" w:ascii="Cambria Math" w:hAnsi="Cambria Math" w:cs="Cambria Math"/>
            <w:kern w:val="2"/>
            <w:sz w:val="21"/>
            <w:szCs w:val="24"/>
            <w:lang w:val="en-US" w:eastAsia="zh-CN" w:bidi="ar-SA"/>
          </w:rPr>
          <m:t>)</m:t>
        </m:r>
      </m:oMath>
      <w:r>
        <w:rPr>
          <w:rFonts w:hint="eastAsia" w:ascii="宋体" w:hAnsi="宋体" w:eastAsia="宋体" w:cs="宋体"/>
          <w:sz w:val="24"/>
          <w:szCs w:val="24"/>
        </w:rPr>
        <w:t>关于各个关节角度求偏导数得到。</w:t>
      </w:r>
    </w:p>
    <w:p w14:paraId="5EBCE00D">
      <w:pPr>
        <w:keepNext w:val="0"/>
        <w:keepLines w:val="0"/>
        <w:pageBreakBefore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进一步地，考虑到机器人的几何参数误差（如连杆长度误差</w:t>
      </w:r>
      <m:oMath>
        <m:r>
          <m:rPr>
            <m:sty m:val="p"/>
          </m:rPr>
          <w:rPr>
            <w:rFonts w:ascii="Cambria Math" w:hAnsi="Cambria Math" w:cs="宋体"/>
            <w:sz w:val="24"/>
            <w:szCs w:val="24"/>
          </w:rPr>
          <m:t>∆</m:t>
        </m:r>
        <m:sSub>
          <m:sSubPr>
            <m:ctrlPr>
              <w:rPr>
                <w:rFonts w:ascii="Cambria Math" w:hAnsi="Cambria Math" w:cs="宋体"/>
                <w:sz w:val="24"/>
                <w:szCs w:val="24"/>
              </w:rPr>
            </m:ctrlPr>
          </m:sSubPr>
          <m:e>
            <m:r>
              <m:rPr>
                <m:sty m:val="p"/>
              </m:rPr>
              <w:rPr>
                <w:rFonts w:hint="default" w:ascii="Cambria Math" w:hAnsi="Cambria Math" w:cs="宋体"/>
                <w:sz w:val="24"/>
                <w:szCs w:val="24"/>
                <w:lang w:val="en-US" w:eastAsia="zh-CN"/>
              </w:rPr>
              <m:t>a</m:t>
            </m:r>
            <m:ctrlPr>
              <w:rPr>
                <w:rFonts w:ascii="Cambria Math" w:hAnsi="Cambria Math" w:cs="宋体"/>
                <w:sz w:val="24"/>
                <w:szCs w:val="24"/>
              </w:rPr>
            </m:ctrlPr>
          </m:e>
          <m:sub>
            <m:r>
              <m:rPr>
                <m:sty m:val="p"/>
              </m:rPr>
              <w:rPr>
                <w:rFonts w:hint="default" w:ascii="Cambria Math" w:hAnsi="Cambria Math" w:cs="宋体"/>
                <w:sz w:val="24"/>
                <w:szCs w:val="24"/>
                <w:lang w:val="en-US" w:eastAsia="zh-CN"/>
              </w:rPr>
              <m:t>i−1</m:t>
            </m:r>
            <m:ctrlPr>
              <w:rPr>
                <w:rFonts w:ascii="Cambria Math" w:hAnsi="Cambria Math" w:cs="宋体"/>
                <w:sz w:val="24"/>
                <w:szCs w:val="24"/>
              </w:rPr>
            </m:ctrlPr>
          </m:sub>
        </m:sSub>
      </m:oMath>
      <w:r>
        <w:rPr>
          <w:rFonts w:hint="eastAsia" w:ascii="宋体" w:hAnsi="宋体" w:eastAsia="宋体" w:cs="宋体"/>
          <w:sz w:val="24"/>
          <w:szCs w:val="24"/>
        </w:rPr>
        <w:t>、连杆偏移误差</w:t>
      </w:r>
      <m:oMath>
        <m:r>
          <m:rPr>
            <m:sty m:val="p"/>
          </m:rPr>
          <w:rPr>
            <w:rFonts w:ascii="Cambria Math" w:hAnsi="Cambria Math" w:cs="宋体"/>
            <w:sz w:val="24"/>
            <w:szCs w:val="24"/>
            <w:lang w:val="en-US"/>
          </w:rPr>
          <m:t>∆</m:t>
        </m:r>
        <m:sSub>
          <m:sSubPr>
            <m:ctrlPr>
              <w:rPr>
                <w:rFonts w:ascii="Cambria Math" w:hAnsi="Cambria Math" w:cs="宋体"/>
                <w:sz w:val="24"/>
                <w:szCs w:val="24"/>
                <w:lang w:val="en-US"/>
              </w:rPr>
            </m:ctrlPr>
          </m:sSubPr>
          <m:e>
            <m:r>
              <m:rPr>
                <m:sty m:val="p"/>
              </m:rPr>
              <w:rPr>
                <w:rFonts w:hint="default" w:ascii="Cambria Math" w:hAnsi="Cambria Math" w:cs="宋体"/>
                <w:sz w:val="24"/>
                <w:szCs w:val="24"/>
                <w:lang w:val="en-US" w:eastAsia="zh-CN"/>
              </w:rPr>
              <m:t>d</m:t>
            </m:r>
            <m:ctrlPr>
              <w:rPr>
                <w:rFonts w:ascii="Cambria Math" w:hAnsi="Cambria Math" w:cs="宋体"/>
                <w:sz w:val="24"/>
                <w:szCs w:val="24"/>
                <w:lang w:val="en-US"/>
              </w:rPr>
            </m:ctrlPr>
          </m:e>
          <m:sub>
            <m:r>
              <m:rPr>
                <m:sty m:val="p"/>
              </m:rPr>
              <w:rPr>
                <w:rFonts w:hint="default" w:ascii="Cambria Math" w:hAnsi="Cambria Math" w:cs="宋体"/>
                <w:sz w:val="24"/>
                <w:szCs w:val="24"/>
                <w:lang w:val="en-US" w:eastAsia="zh-CN"/>
              </w:rPr>
              <m:t>i−1</m:t>
            </m:r>
            <m:ctrlPr>
              <w:rPr>
                <w:rFonts w:ascii="Cambria Math" w:hAnsi="Cambria Math" w:cs="宋体"/>
                <w:sz w:val="24"/>
                <w:szCs w:val="24"/>
                <w:lang w:val="en-US"/>
              </w:rPr>
            </m:ctrlPr>
          </m:sub>
        </m:sSub>
      </m:oMath>
      <w:r>
        <w:rPr>
          <w:rFonts w:hint="eastAsia" w:ascii="宋体" w:hAnsi="宋体" w:eastAsia="宋体" w:cs="宋体"/>
          <w:sz w:val="24"/>
          <w:szCs w:val="24"/>
        </w:rPr>
        <w:t>、关节扭角误差</w:t>
      </w:r>
      <m:oMath>
        <m:r>
          <m:rPr>
            <m:sty m:val="p"/>
          </m:rPr>
          <w:rPr>
            <w:rFonts w:ascii="Cambria Math" w:hAnsi="Cambria Math" w:cs="宋体"/>
            <w:sz w:val="24"/>
            <w:szCs w:val="24"/>
          </w:rPr>
          <m:t>∆</m:t>
        </m:r>
        <m:sSub>
          <m:sSubPr>
            <m:ctrlPr>
              <w:rPr>
                <w:rFonts w:ascii="Cambria Math" w:hAnsi="Cambria Math" w:cs="宋体"/>
                <w:sz w:val="24"/>
                <w:szCs w:val="24"/>
              </w:rPr>
            </m:ctrlPr>
          </m:sSubPr>
          <m:e>
            <m:r>
              <m:rPr>
                <m:sty m:val="p"/>
              </m:rPr>
              <w:rPr>
                <w:rFonts w:ascii="Cambria Math" w:hAnsi="Cambria Math" w:cs="宋体"/>
                <w:sz w:val="24"/>
                <w:szCs w:val="24"/>
              </w:rPr>
              <m:t>α</m:t>
            </m:r>
            <m:ctrlPr>
              <w:rPr>
                <w:rFonts w:ascii="Cambria Math" w:hAnsi="Cambria Math" w:cs="宋体"/>
                <w:sz w:val="24"/>
                <w:szCs w:val="24"/>
              </w:rPr>
            </m:ctrlPr>
          </m:e>
          <m:sub>
            <m:r>
              <m:rPr>
                <m:sty m:val="p"/>
              </m:rPr>
              <w:rPr>
                <w:rFonts w:hint="default" w:ascii="Cambria Math" w:hAnsi="Cambria Math" w:cs="宋体"/>
                <w:sz w:val="24"/>
                <w:szCs w:val="24"/>
                <w:lang w:val="en-US" w:eastAsia="zh-CN"/>
              </w:rPr>
              <m:t>i−1</m:t>
            </m:r>
            <m:ctrlPr>
              <w:rPr>
                <w:rFonts w:ascii="Cambria Math" w:hAnsi="Cambria Math" w:cs="宋体"/>
                <w:sz w:val="24"/>
                <w:szCs w:val="24"/>
              </w:rPr>
            </m:ctrlPr>
          </m:sub>
        </m:sSub>
      </m:oMath>
      <w:r>
        <w:rPr>
          <w:rFonts w:hint="eastAsia" w:ascii="宋体" w:hAnsi="宋体" w:eastAsia="宋体" w:cs="宋体"/>
          <w:sz w:val="24"/>
          <w:szCs w:val="24"/>
        </w:rPr>
        <w:t>等）以及非几何参数误差（如关节柔性变形引起的等效关节角度误差等），可以将这些误差源综合表示为一个误差向量</w:t>
      </w:r>
      <m:oMath>
        <m:sSup>
          <m:sSupPr>
            <m:ctrlPr>
              <w:rPr>
                <w:rFonts w:ascii="Cambria Math" w:hAnsi="Cambria Math" w:cs="宋体"/>
                <w:i/>
                <w:sz w:val="24"/>
                <w:szCs w:val="24"/>
                <w:lang w:val="en-US"/>
              </w:rPr>
            </m:ctrlPr>
          </m:sSupPr>
          <m:e>
            <m:r>
              <m:rPr/>
              <w:rPr>
                <w:rFonts w:ascii="Cambria Math" w:hAnsi="Cambria Math" w:cs="宋体"/>
                <w:sz w:val="24"/>
                <w:szCs w:val="24"/>
                <w:lang w:val="en-US"/>
              </w:rPr>
              <m:t>∆</m:t>
            </m:r>
            <m:r>
              <m:rPr/>
              <w:rPr>
                <w:rFonts w:hint="default" w:ascii="Cambria Math" w:hAnsi="Cambria Math" w:cs="宋体"/>
                <w:sz w:val="24"/>
                <w:szCs w:val="24"/>
                <w:lang w:val="en-US" w:eastAsia="zh-CN"/>
              </w:rPr>
              <m:t>q=[</m:t>
            </m:r>
            <m:r>
              <m:rPr/>
              <w:rPr>
                <w:rFonts w:ascii="Cambria Math" w:hAnsi="Cambria Math" w:cs="宋体"/>
                <w:sz w:val="24"/>
                <w:szCs w:val="24"/>
                <w:lang w:val="en-US"/>
              </w:rPr>
              <m:t>∆</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a</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0</m:t>
                </m:r>
                <m:ctrlPr>
                  <w:rPr>
                    <w:rFonts w:ascii="Cambria Math" w:hAnsi="Cambria Math" w:cs="宋体"/>
                    <w:i/>
                    <w:sz w:val="24"/>
                    <w:szCs w:val="24"/>
                    <w:lang w:val="en-US"/>
                  </w:rPr>
                </m:ctrlPr>
              </m:sub>
            </m:sSub>
            <m:r>
              <m:rPr/>
              <w:rPr>
                <w:rFonts w:hint="default" w:ascii="Cambria Math" w:hAnsi="Cambria Math" w:cs="宋体"/>
                <w:sz w:val="24"/>
                <w:szCs w:val="24"/>
                <w:lang w:val="en-US" w:eastAsia="zh-CN"/>
              </w:rPr>
              <m:t>,</m:t>
            </m:r>
            <m:r>
              <m:rPr/>
              <w:rPr>
                <w:rFonts w:ascii="Cambria Math" w:hAnsi="Cambria Math" w:cs="宋体"/>
                <w:sz w:val="24"/>
                <w:szCs w:val="24"/>
                <w:lang w:val="en-US"/>
              </w:rPr>
              <m:t>∆</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d</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10</m:t>
                </m:r>
                <m:ctrlPr>
                  <w:rPr>
                    <w:rFonts w:ascii="Cambria Math" w:hAnsi="Cambria Math" w:cs="宋体"/>
                    <w:i/>
                    <w:sz w:val="24"/>
                    <w:szCs w:val="24"/>
                    <w:lang w:val="en-US"/>
                  </w:rPr>
                </m:ctrlPr>
              </m:sub>
            </m:sSub>
            <m:r>
              <m:rPr/>
              <w:rPr>
                <w:rFonts w:hint="default" w:ascii="Cambria Math" w:hAnsi="Cambria Math" w:cs="宋体"/>
                <w:sz w:val="24"/>
                <w:szCs w:val="24"/>
                <w:lang w:val="en-US" w:eastAsia="zh-CN"/>
              </w:rPr>
              <m:t>,</m:t>
            </m:r>
            <m:r>
              <m:rPr/>
              <w:rPr>
                <w:rFonts w:ascii="Cambria Math" w:hAnsi="Cambria Math" w:cs="宋体"/>
                <w:sz w:val="24"/>
                <w:szCs w:val="24"/>
                <w:lang w:val="en-US"/>
              </w:rPr>
              <m:t>∆</m:t>
            </m:r>
            <m:sSub>
              <m:sSubPr>
                <m:ctrlPr>
                  <w:rPr>
                    <w:rFonts w:ascii="Cambria Math" w:hAnsi="Cambria Math" w:cs="宋体"/>
                    <w:i/>
                    <w:sz w:val="24"/>
                    <w:szCs w:val="24"/>
                    <w:lang w:val="en-US"/>
                  </w:rPr>
                </m:ctrlPr>
              </m:sSubPr>
              <m:e>
                <m:r>
                  <m:rPr/>
                  <w:rPr>
                    <w:rFonts w:ascii="Cambria Math" w:hAnsi="Cambria Math" w:cs="宋体"/>
                    <w:sz w:val="24"/>
                    <w:szCs w:val="24"/>
                    <w:lang w:val="en-US"/>
                  </w:rPr>
                  <m:t>α</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0</m:t>
                </m:r>
                <m:ctrlPr>
                  <w:rPr>
                    <w:rFonts w:ascii="Cambria Math" w:hAnsi="Cambria Math" w:cs="宋体"/>
                    <w:i/>
                    <w:sz w:val="24"/>
                    <w:szCs w:val="24"/>
                    <w:lang w:val="en-US"/>
                  </w:rPr>
                </m:ctrlPr>
              </m:sub>
            </m:sSub>
            <m:r>
              <m:rPr/>
              <w:rPr>
                <w:rFonts w:hint="default" w:ascii="Cambria Math" w:hAnsi="Cambria Math" w:cs="宋体"/>
                <w:sz w:val="24"/>
                <w:szCs w:val="24"/>
                <w:lang w:val="en-US" w:eastAsia="zh-CN"/>
              </w:rPr>
              <m:t>,</m:t>
            </m:r>
            <m:r>
              <m:rPr/>
              <w:rPr>
                <w:rFonts w:ascii="Cambria Math" w:hAnsi="Cambria Math" w:cs="宋体"/>
                <w:sz w:val="24"/>
                <w:szCs w:val="24"/>
                <w:lang w:val="en-US"/>
              </w:rPr>
              <m:t>∙∙∙</m:t>
            </m:r>
            <m:r>
              <m:rPr/>
              <w:rPr>
                <w:rFonts w:hint="default" w:ascii="Cambria Math" w:hAnsi="Cambria Math" w:cs="宋体"/>
                <w:sz w:val="24"/>
                <w:szCs w:val="24"/>
                <w:lang w:val="en-US" w:eastAsia="zh-CN"/>
              </w:rPr>
              <m:t>,</m:t>
            </m:r>
            <m:r>
              <m:rPr/>
              <w:rPr>
                <w:rFonts w:ascii="Cambria Math" w:hAnsi="Cambria Math" w:cs="宋体"/>
                <w:sz w:val="24"/>
                <w:szCs w:val="24"/>
                <w:lang w:val="en-US"/>
              </w:rPr>
              <m:t>∆</m:t>
            </m:r>
            <m:sSub>
              <m:sSubPr>
                <m:ctrlPr>
                  <w:rPr>
                    <w:rFonts w:ascii="Cambria Math" w:hAnsi="Cambria Math" w:cs="宋体"/>
                    <w:i/>
                    <w:sz w:val="24"/>
                    <w:szCs w:val="24"/>
                    <w:lang w:val="en-US"/>
                  </w:rPr>
                </m:ctrlPr>
              </m:sSubPr>
              <m:e>
                <m:r>
                  <m:rPr/>
                  <w:rPr>
                    <w:rFonts w:ascii="Cambria Math" w:hAnsi="Cambria Math" w:cs="宋体"/>
                    <w:sz w:val="24"/>
                    <w:szCs w:val="24"/>
                    <w:lang w:val="en-US"/>
                  </w:rPr>
                  <m:t>θ</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n</m:t>
                </m:r>
                <m:ctrlPr>
                  <w:rPr>
                    <w:rFonts w:ascii="Cambria Math" w:hAnsi="Cambria Math" w:cs="宋体"/>
                    <w:i/>
                    <w:sz w:val="24"/>
                    <w:szCs w:val="24"/>
                    <w:lang w:val="en-US"/>
                  </w:rPr>
                </m:ctrlPr>
              </m:sub>
            </m:sSub>
            <m:r>
              <m:rPr/>
              <w:rPr>
                <w:rFonts w:hint="default" w:ascii="Cambria Math" w:hAnsi="Cambria Math" w:cs="宋体"/>
                <w:sz w:val="24"/>
                <w:szCs w:val="24"/>
                <w:lang w:val="en-US" w:eastAsia="zh-CN"/>
              </w:rPr>
              <m:t>,</m:t>
            </m:r>
            <m:r>
              <m:rPr/>
              <w:rPr>
                <w:rFonts w:ascii="Cambria Math" w:hAnsi="Cambria Math" w:cs="宋体"/>
                <w:sz w:val="24"/>
                <w:szCs w:val="24"/>
                <w:lang w:val="en-US"/>
              </w:rPr>
              <m:t>∙∙∙</m:t>
            </m:r>
            <m:r>
              <m:rPr/>
              <w:rPr>
                <w:rFonts w:hint="default" w:ascii="Cambria Math" w:hAnsi="Cambria Math" w:cs="宋体"/>
                <w:sz w:val="24"/>
                <w:szCs w:val="24"/>
                <w:lang w:val="en-US" w:eastAsia="zh-CN"/>
              </w:rPr>
              <m:t>]</m:t>
            </m:r>
            <m:ctrlPr>
              <w:rPr>
                <w:rFonts w:ascii="Cambria Math" w:hAnsi="Cambria Math" w:cs="宋体"/>
                <w:i/>
                <w:sz w:val="24"/>
                <w:szCs w:val="24"/>
                <w:lang w:val="en-US"/>
              </w:rPr>
            </m:ctrlPr>
          </m:e>
          <m:sup>
            <m:r>
              <m:rPr/>
              <w:rPr>
                <w:rFonts w:hint="default" w:ascii="Cambria Math" w:hAnsi="Cambria Math" w:cs="宋体"/>
                <w:sz w:val="24"/>
                <w:szCs w:val="24"/>
                <w:lang w:val="en-US" w:eastAsia="zh-CN"/>
              </w:rPr>
              <m:t>T</m:t>
            </m:r>
            <m:ctrlPr>
              <w:rPr>
                <w:rFonts w:ascii="Cambria Math" w:hAnsi="Cambria Math" w:cs="宋体"/>
                <w:i/>
                <w:sz w:val="24"/>
                <w:szCs w:val="24"/>
                <w:lang w:val="en-US"/>
              </w:rPr>
            </m:ctrlPr>
          </m:sup>
        </m:sSup>
      </m:oMath>
      <w:r>
        <w:rPr>
          <w:rFonts w:hint="eastAsia" w:hAnsi="Cambria Math" w:cs="宋体"/>
          <w:i w:val="0"/>
          <w:sz w:val="24"/>
          <w:szCs w:val="24"/>
          <w:lang w:val="en-US" w:eastAsia="zh-CN"/>
        </w:rPr>
        <w:t>,</w:t>
      </w:r>
      <w:r>
        <w:rPr>
          <w:rFonts w:hint="eastAsia" w:ascii="宋体" w:hAnsi="宋体" w:eastAsia="宋体" w:cs="宋体"/>
          <w:sz w:val="24"/>
          <w:szCs w:val="24"/>
        </w:rPr>
        <w:t>此时，机器人末端定位误差</w:t>
      </w:r>
      <m:oMath>
        <m:r>
          <m:rPr>
            <m:sty m:val="p"/>
          </m:rPr>
          <w:rPr>
            <w:rFonts w:ascii="Cambria Math" w:hAnsi="Cambria Math" w:cs="宋体"/>
            <w:sz w:val="24"/>
            <w:szCs w:val="24"/>
            <w:lang w:val="en-US"/>
          </w:rPr>
          <m:t>∆</m:t>
        </m:r>
        <m:r>
          <m:rPr>
            <m:sty m:val="p"/>
          </m:rPr>
          <w:rPr>
            <w:rFonts w:hint="default" w:ascii="Cambria Math" w:hAnsi="Cambria Math" w:cs="宋体"/>
            <w:sz w:val="24"/>
            <w:szCs w:val="24"/>
            <w:lang w:val="en-US" w:eastAsia="zh-CN"/>
          </w:rPr>
          <m:t>X</m:t>
        </m:r>
      </m:oMath>
      <w:r>
        <w:rPr>
          <w:rFonts w:hint="eastAsia" w:ascii="宋体" w:hAnsi="宋体" w:eastAsia="宋体" w:cs="宋体"/>
          <w:sz w:val="24"/>
          <w:szCs w:val="24"/>
        </w:rPr>
        <w:t>与误差向量</w:t>
      </w:r>
      <m:oMath>
        <m:r>
          <m:rPr/>
          <w:rPr>
            <w:rFonts w:ascii="Cambria Math" w:hAnsi="Cambria Math" w:cs="宋体"/>
            <w:sz w:val="24"/>
            <w:szCs w:val="24"/>
            <w:lang w:val="en-US"/>
          </w:rPr>
          <m:t>∆</m:t>
        </m:r>
        <m:r>
          <m:rPr/>
          <w:rPr>
            <w:rFonts w:hint="default" w:ascii="Cambria Math" w:hAnsi="Cambria Math" w:cs="宋体"/>
            <w:sz w:val="24"/>
            <w:szCs w:val="24"/>
            <w:lang w:val="en-US" w:eastAsia="zh-CN"/>
          </w:rPr>
          <m:t>q</m:t>
        </m:r>
      </m:oMath>
      <w:r>
        <w:rPr>
          <w:rFonts w:hint="eastAsia" w:ascii="宋体" w:hAnsi="宋体" w:eastAsia="宋体" w:cs="宋体"/>
          <w:sz w:val="24"/>
          <w:szCs w:val="24"/>
        </w:rPr>
        <w:t>之间的关系可以表示为：</w:t>
      </w:r>
    </w:p>
    <w:p w14:paraId="713D3D3A">
      <w:pPr>
        <w:keepNext w:val="0"/>
        <w:keepLines w:val="0"/>
        <w:pageBreakBefore w:val="0"/>
        <w:kinsoku/>
        <w:wordWrap/>
        <w:overflowPunct/>
        <w:topLinePunct w:val="0"/>
        <w:autoSpaceDE/>
        <w:autoSpaceDN/>
        <w:bidi w:val="0"/>
        <w:adjustRightInd/>
        <w:snapToGrid/>
        <w:spacing w:line="400" w:lineRule="exact"/>
        <w:ind w:firstLine="480" w:firstLineChars="200"/>
        <w:jc w:val="center"/>
        <w:textAlignment w:val="auto"/>
        <w:rPr>
          <w:rFonts w:hint="default" w:ascii="宋体" w:hAnsi="宋体" w:eastAsia="宋体" w:cs="宋体"/>
          <w:sz w:val="24"/>
          <w:szCs w:val="24"/>
          <w:lang w:val="en-US"/>
        </w:rPr>
      </w:pPr>
      <m:oMath>
        <m:r>
          <m:rPr>
            <m:sty m:val="p"/>
          </m:rPr>
          <w:rPr>
            <w:rFonts w:ascii="Cambria Math" w:hAnsi="Cambria Math" w:cs="宋体"/>
            <w:sz w:val="24"/>
            <w:szCs w:val="24"/>
            <w:lang w:val="en-US"/>
          </w:rPr>
          <m:t>∆</m:t>
        </m:r>
        <m:r>
          <m:rPr>
            <m:sty m:val="p"/>
          </m:rPr>
          <w:rPr>
            <w:rFonts w:hint="default" w:ascii="Cambria Math" w:hAnsi="Cambria Math" w:cs="宋体"/>
            <w:sz w:val="24"/>
            <w:szCs w:val="24"/>
            <w:lang w:val="en-US" w:eastAsia="zh-CN"/>
          </w:rPr>
          <m:t>X=A</m:t>
        </m:r>
        <m:r>
          <m:rPr/>
          <w:rPr>
            <w:rFonts w:ascii="Cambria Math" w:hAnsi="Cambria Math" w:cs="宋体"/>
            <w:sz w:val="24"/>
            <w:szCs w:val="24"/>
            <w:lang w:val="en-US"/>
          </w:rPr>
          <m:t>∆</m:t>
        </m:r>
        <m:r>
          <m:rPr/>
          <w:rPr>
            <w:rFonts w:hint="default" w:ascii="Cambria Math" w:hAnsi="Cambria Math" w:cs="宋体"/>
            <w:sz w:val="24"/>
            <w:szCs w:val="24"/>
            <w:lang w:val="en-US" w:eastAsia="zh-CN"/>
          </w:rPr>
          <m:t>q</m:t>
        </m:r>
      </m:oMath>
      <w:r>
        <w:rPr>
          <w:rFonts w:hint="eastAsia" w:hAnsi="Cambria Math" w:cs="宋体"/>
          <w:i w:val="0"/>
          <w:sz w:val="24"/>
          <w:szCs w:val="24"/>
          <w:lang w:val="en-US" w:eastAsia="zh-CN"/>
        </w:rPr>
        <w:t xml:space="preserve">                                                 (</w:t>
      </w:r>
      <w:r>
        <w:rPr>
          <w:rFonts w:hint="default" w:ascii="Times New Roman" w:hAnsi="Times New Roman" w:eastAsia="宋体" w:cs="Times New Roman"/>
          <w:i w:val="0"/>
          <w:sz w:val="24"/>
          <w:szCs w:val="24"/>
          <w:lang w:val="en-US" w:eastAsia="zh-CN"/>
        </w:rPr>
        <w:t>2.9</w:t>
      </w:r>
      <w:r>
        <w:rPr>
          <w:rFonts w:hint="eastAsia" w:cs="Times New Roman"/>
          <w:i w:val="0"/>
          <w:sz w:val="24"/>
          <w:szCs w:val="24"/>
          <w:lang w:val="en-US" w:eastAsia="zh-CN"/>
        </w:rPr>
        <w:t>)</w:t>
      </w:r>
    </w:p>
    <w:p w14:paraId="12E3A6D8">
      <w:pPr>
        <w:pStyle w:val="25"/>
        <w:keepNext w:val="0"/>
        <w:keepLines w:val="0"/>
        <w:pageBreakBefore w:val="0"/>
        <w:kinsoku/>
        <w:wordWrap/>
        <w:overflowPunct/>
        <w:topLinePunct w:val="0"/>
        <w:autoSpaceDE/>
        <w:autoSpaceDN/>
        <w:bidi w:val="0"/>
        <w:adjustRightInd/>
        <w:snapToGrid/>
        <w:spacing w:before="0" w:after="0"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其中A是一个描述定位误差与各种误差源相互关系的系数矩阵，它的元素与机器人的结构参数和运动学模型有关。通过对机器人的运动学模型进行详细推导和分析，可以确定系数矩阵A的具体形式。</w:t>
      </w:r>
    </w:p>
    <w:p w14:paraId="42803E6D">
      <w:pPr>
        <w:pStyle w:val="25"/>
        <w:keepNext w:val="0"/>
        <w:keepLines w:val="0"/>
        <w:pageBreakBefore w:val="0"/>
        <w:kinsoku/>
        <w:wordWrap/>
        <w:overflowPunct/>
        <w:topLinePunct w:val="0"/>
        <w:autoSpaceDE/>
        <w:autoSpaceDN/>
        <w:bidi w:val="0"/>
        <w:adjustRightInd/>
        <w:snapToGrid/>
        <w:spacing w:before="0" w:after="0"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在实际应用中，确定误差模型中的参数（即误差向量</w:t>
      </w:r>
      <m:oMath>
        <m:r>
          <m:rPr/>
          <w:rPr>
            <w:rFonts w:ascii="Cambria Math" w:hAnsi="Cambria Math" w:cs="宋体"/>
            <w:sz w:val="24"/>
            <w:szCs w:val="24"/>
            <w:lang w:val="en-US"/>
          </w:rPr>
          <m:t>∆</m:t>
        </m:r>
        <m:r>
          <m:rPr/>
          <w:rPr>
            <w:rFonts w:hint="default" w:ascii="Cambria Math" w:hAnsi="Cambria Math" w:cs="宋体"/>
            <w:sz w:val="24"/>
            <w:szCs w:val="24"/>
            <w:lang w:val="en-US" w:eastAsia="zh-CN"/>
          </w:rPr>
          <m:t>q</m:t>
        </m:r>
      </m:oMath>
      <w:r>
        <w:rPr>
          <w:rFonts w:hint="eastAsia" w:ascii="宋体" w:hAnsi="宋体" w:eastAsia="宋体" w:cs="宋体"/>
          <w:sz w:val="24"/>
          <w:szCs w:val="24"/>
        </w:rPr>
        <w:t>）是关键步骤。通常采用实验测量和参数辨识相结合的方法</w:t>
      </w:r>
      <w:r>
        <w:rPr>
          <w:rFonts w:hint="eastAsia" w:ascii="宋体" w:hAnsi="宋体" w:eastAsia="宋体" w:cs="宋体"/>
          <w:sz w:val="24"/>
          <w:szCs w:val="24"/>
          <w:vertAlign w:val="superscript"/>
          <w:lang w:eastAsia="zh-CN"/>
        </w:rPr>
        <w:fldChar w:fldCharType="begin"/>
      </w:r>
      <w:r>
        <w:rPr>
          <w:rFonts w:hint="eastAsia" w:ascii="宋体" w:hAnsi="宋体" w:eastAsia="宋体" w:cs="宋体"/>
          <w:sz w:val="24"/>
          <w:szCs w:val="24"/>
          <w:vertAlign w:val="superscript"/>
          <w:lang w:eastAsia="zh-CN"/>
        </w:rPr>
        <w:instrText xml:space="preserve"> REF _Ref21882 \r \h </w:instrText>
      </w:r>
      <w:r>
        <w:rPr>
          <w:rFonts w:hint="eastAsia" w:ascii="宋体" w:hAnsi="宋体" w:eastAsia="宋体" w:cs="宋体"/>
          <w:sz w:val="24"/>
          <w:szCs w:val="24"/>
          <w:vertAlign w:val="superscript"/>
          <w:lang w:eastAsia="zh-CN"/>
        </w:rPr>
        <w:fldChar w:fldCharType="separate"/>
      </w:r>
      <w:r>
        <w:rPr>
          <w:rFonts w:hint="eastAsia" w:ascii="宋体" w:hAnsi="宋体" w:eastAsia="宋体" w:cs="宋体"/>
          <w:sz w:val="24"/>
          <w:szCs w:val="24"/>
          <w:vertAlign w:val="superscript"/>
          <w:lang w:eastAsia="zh-CN"/>
        </w:rPr>
        <w:t>[9]</w:t>
      </w:r>
      <w:r>
        <w:rPr>
          <w:rFonts w:hint="eastAsia" w:ascii="宋体" w:hAnsi="宋体" w:eastAsia="宋体" w:cs="宋体"/>
          <w:sz w:val="24"/>
          <w:szCs w:val="24"/>
          <w:vertAlign w:val="superscript"/>
          <w:lang w:eastAsia="zh-CN"/>
        </w:rPr>
        <w:fldChar w:fldCharType="end"/>
      </w:r>
      <w:r>
        <w:rPr>
          <w:rFonts w:hint="eastAsia" w:ascii="宋体" w:hAnsi="宋体" w:eastAsia="宋体" w:cs="宋体"/>
          <w:sz w:val="24"/>
          <w:szCs w:val="24"/>
        </w:rPr>
        <w:t>。通过使用高精度的测量设备（如激光跟踪仪、三坐标测量仪等）测量机器人在不同位姿下的实际末端位置和姿态，将测量数据与理论模型计算结果进行对比</w:t>
      </w:r>
      <w:r>
        <w:rPr>
          <w:rFonts w:hint="eastAsia" w:ascii="宋体" w:hAnsi="宋体" w:eastAsia="宋体" w:cs="宋体"/>
          <w:sz w:val="24"/>
          <w:szCs w:val="24"/>
          <w:vertAlign w:val="superscript"/>
          <w:lang w:eastAsia="zh-CN"/>
        </w:rPr>
        <w:fldChar w:fldCharType="begin"/>
      </w:r>
      <w:r>
        <w:rPr>
          <w:rFonts w:hint="eastAsia" w:ascii="宋体" w:hAnsi="宋体" w:eastAsia="宋体" w:cs="宋体"/>
          <w:sz w:val="24"/>
          <w:szCs w:val="24"/>
          <w:vertAlign w:val="superscript"/>
          <w:lang w:eastAsia="zh-CN"/>
        </w:rPr>
        <w:instrText xml:space="preserve"> REF _Ref22303 \r \h </w:instrText>
      </w:r>
      <w:r>
        <w:rPr>
          <w:rFonts w:hint="eastAsia" w:ascii="宋体" w:hAnsi="宋体" w:eastAsia="宋体" w:cs="宋体"/>
          <w:sz w:val="24"/>
          <w:szCs w:val="24"/>
          <w:vertAlign w:val="superscript"/>
          <w:lang w:eastAsia="zh-CN"/>
        </w:rPr>
        <w:fldChar w:fldCharType="separate"/>
      </w:r>
      <w:r>
        <w:rPr>
          <w:rFonts w:hint="eastAsia" w:ascii="宋体" w:hAnsi="宋体" w:eastAsia="宋体" w:cs="宋体"/>
          <w:sz w:val="24"/>
          <w:szCs w:val="24"/>
          <w:vertAlign w:val="superscript"/>
          <w:lang w:eastAsia="zh-CN"/>
        </w:rPr>
        <w:t>[10]</w:t>
      </w:r>
      <w:r>
        <w:rPr>
          <w:rFonts w:hint="eastAsia" w:ascii="宋体" w:hAnsi="宋体" w:eastAsia="宋体" w:cs="宋体"/>
          <w:sz w:val="24"/>
          <w:szCs w:val="24"/>
          <w:vertAlign w:val="superscript"/>
          <w:lang w:eastAsia="zh-CN"/>
        </w:rPr>
        <w:fldChar w:fldCharType="end"/>
      </w:r>
      <w:r>
        <w:rPr>
          <w:rFonts w:hint="eastAsia" w:ascii="宋体" w:hAnsi="宋体" w:eastAsia="宋体" w:cs="宋体"/>
          <w:sz w:val="24"/>
          <w:szCs w:val="24"/>
          <w:lang w:eastAsia="zh-CN"/>
        </w:rPr>
        <w:t>。</w:t>
      </w:r>
      <w:r>
        <w:rPr>
          <w:rFonts w:hint="eastAsia" w:ascii="宋体" w:hAnsi="宋体" w:eastAsia="宋体" w:cs="宋体"/>
          <w:sz w:val="24"/>
          <w:szCs w:val="24"/>
        </w:rPr>
        <w:t>利用最小二乘法、极大似然估计法等参数辨识方法，求解出误差向量</w:t>
      </w:r>
      <m:oMath>
        <m:r>
          <m:rPr/>
          <w:rPr>
            <w:rFonts w:ascii="Cambria Math" w:hAnsi="Cambria Math" w:cs="宋体"/>
            <w:sz w:val="24"/>
            <w:szCs w:val="24"/>
            <w:lang w:val="en-US"/>
          </w:rPr>
          <m:t>∆</m:t>
        </m:r>
        <m:r>
          <m:rPr/>
          <w:rPr>
            <w:rFonts w:hint="default" w:ascii="Cambria Math" w:hAnsi="Cambria Math" w:cs="宋体"/>
            <w:sz w:val="24"/>
            <w:szCs w:val="24"/>
            <w:lang w:val="en-US" w:eastAsia="zh-CN"/>
          </w:rPr>
          <m:t>q</m:t>
        </m:r>
      </m:oMath>
      <w:r>
        <w:rPr>
          <w:rFonts w:hint="eastAsia" w:ascii="宋体" w:hAnsi="宋体" w:eastAsia="宋体" w:cs="宋体"/>
          <w:sz w:val="24"/>
          <w:szCs w:val="24"/>
        </w:rPr>
        <w:t>的值</w:t>
      </w:r>
      <w:r>
        <w:rPr>
          <w:rFonts w:hint="eastAsia" w:ascii="宋体" w:hAnsi="宋体" w:eastAsia="宋体" w:cs="宋体"/>
          <w:sz w:val="24"/>
          <w:szCs w:val="24"/>
          <w:lang w:val="en-US" w:eastAsia="zh-CN"/>
        </w:rPr>
        <w:t>,但实际条件有限，只运用了参数辨识</w:t>
      </w:r>
      <w:r>
        <w:rPr>
          <w:rFonts w:hint="eastAsia" w:ascii="宋体" w:hAnsi="宋体" w:eastAsia="宋体" w:cs="宋体"/>
          <w:sz w:val="24"/>
          <w:szCs w:val="24"/>
        </w:rPr>
        <w:t>。通过不断优化和调整误差模型中的参数，使其能够准确地描述机器人实际的定位误差，为后续的精度补偿和标定提供可靠的依据</w:t>
      </w:r>
      <w:r>
        <w:rPr>
          <w:rFonts w:hint="eastAsia" w:ascii="宋体" w:hAnsi="宋体" w:eastAsia="宋体" w:cs="宋体"/>
          <w:sz w:val="24"/>
          <w:szCs w:val="24"/>
          <w:vertAlign w:val="superscript"/>
          <w:lang w:eastAsia="zh-CN"/>
        </w:rPr>
        <w:fldChar w:fldCharType="begin"/>
      </w:r>
      <w:r>
        <w:rPr>
          <w:rFonts w:hint="eastAsia" w:ascii="宋体" w:hAnsi="宋体" w:eastAsia="宋体" w:cs="宋体"/>
          <w:sz w:val="24"/>
          <w:szCs w:val="24"/>
          <w:vertAlign w:val="superscript"/>
          <w:lang w:eastAsia="zh-CN"/>
        </w:rPr>
        <w:instrText xml:space="preserve"> REF _Ref22303 \r \h </w:instrText>
      </w:r>
      <w:r>
        <w:rPr>
          <w:rFonts w:hint="eastAsia" w:ascii="宋体" w:hAnsi="宋体" w:eastAsia="宋体" w:cs="宋体"/>
          <w:sz w:val="24"/>
          <w:szCs w:val="24"/>
          <w:vertAlign w:val="superscript"/>
          <w:lang w:eastAsia="zh-CN"/>
        </w:rPr>
        <w:fldChar w:fldCharType="separate"/>
      </w:r>
      <w:r>
        <w:rPr>
          <w:rFonts w:hint="eastAsia" w:ascii="宋体" w:hAnsi="宋体" w:eastAsia="宋体" w:cs="宋体"/>
          <w:sz w:val="24"/>
          <w:szCs w:val="24"/>
          <w:vertAlign w:val="superscript"/>
          <w:lang w:eastAsia="zh-CN"/>
        </w:rPr>
        <w:fldChar w:fldCharType="begin"/>
      </w:r>
      <w:r>
        <w:rPr>
          <w:rFonts w:hint="eastAsia" w:ascii="宋体" w:hAnsi="宋体" w:eastAsia="宋体" w:cs="宋体"/>
          <w:sz w:val="24"/>
          <w:szCs w:val="24"/>
          <w:vertAlign w:val="superscript"/>
          <w:lang w:eastAsia="zh-CN"/>
        </w:rPr>
        <w:instrText xml:space="preserve"> REF _Ref22489 \r \h </w:instrText>
      </w:r>
      <w:r>
        <w:rPr>
          <w:rFonts w:hint="eastAsia" w:ascii="宋体" w:hAnsi="宋体" w:eastAsia="宋体" w:cs="宋体"/>
          <w:sz w:val="24"/>
          <w:szCs w:val="24"/>
          <w:vertAlign w:val="superscript"/>
          <w:lang w:eastAsia="zh-CN"/>
        </w:rPr>
        <w:fldChar w:fldCharType="separate"/>
      </w:r>
      <w:r>
        <w:rPr>
          <w:rFonts w:hint="eastAsia" w:ascii="宋体" w:hAnsi="宋体" w:eastAsia="宋体" w:cs="宋体"/>
          <w:sz w:val="24"/>
          <w:szCs w:val="24"/>
          <w:vertAlign w:val="superscript"/>
          <w:lang w:eastAsia="zh-CN"/>
        </w:rPr>
        <w:t>[11]</w:t>
      </w:r>
      <w:r>
        <w:rPr>
          <w:rFonts w:hint="eastAsia" w:ascii="宋体" w:hAnsi="宋体" w:eastAsia="宋体" w:cs="宋体"/>
          <w:sz w:val="24"/>
          <w:szCs w:val="24"/>
          <w:vertAlign w:val="superscript"/>
          <w:lang w:eastAsia="zh-CN"/>
        </w:rPr>
        <w:fldChar w:fldCharType="end"/>
      </w:r>
      <w:r>
        <w:rPr>
          <w:rFonts w:hint="eastAsia" w:ascii="宋体" w:hAnsi="宋体" w:eastAsia="宋体" w:cs="宋体"/>
          <w:sz w:val="24"/>
          <w:szCs w:val="24"/>
          <w:vertAlign w:val="superscript"/>
          <w:lang w:eastAsia="zh-CN"/>
        </w:rPr>
        <w:fldChar w:fldCharType="end"/>
      </w:r>
      <w:r>
        <w:rPr>
          <w:rFonts w:hint="eastAsia" w:ascii="宋体" w:hAnsi="宋体" w:eastAsia="宋体" w:cs="宋体"/>
          <w:sz w:val="24"/>
          <w:szCs w:val="24"/>
        </w:rPr>
        <w:t>。</w:t>
      </w:r>
    </w:p>
    <w:p w14:paraId="06F1BF3A">
      <w:pPr>
        <w:pStyle w:val="25"/>
        <w:keepNext w:val="0"/>
        <w:keepLines w:val="0"/>
        <w:pageBreakBefore w:val="0"/>
        <w:kinsoku/>
        <w:wordWrap/>
        <w:overflowPunct/>
        <w:topLinePunct w:val="0"/>
        <w:autoSpaceDE/>
        <w:autoSpaceDN/>
        <w:bidi w:val="0"/>
        <w:adjustRightInd/>
        <w:snapToGrid/>
        <w:spacing w:before="0" w:after="0" w:line="400" w:lineRule="exact"/>
        <w:ind w:firstLine="480" w:firstLineChars="200"/>
        <w:textAlignment w:val="auto"/>
        <w:rPr>
          <w:rFonts w:hint="eastAsia" w:ascii="宋体" w:hAnsi="宋体" w:eastAsia="宋体" w:cs="宋体"/>
          <w:sz w:val="24"/>
          <w:szCs w:val="24"/>
        </w:rPr>
      </w:pPr>
    </w:p>
    <w:p w14:paraId="16575639">
      <w:pPr>
        <w:pStyle w:val="25"/>
        <w:keepNext w:val="0"/>
        <w:keepLines w:val="0"/>
        <w:pageBreakBefore w:val="0"/>
        <w:kinsoku/>
        <w:wordWrap/>
        <w:overflowPunct/>
        <w:topLinePunct w:val="0"/>
        <w:autoSpaceDE/>
        <w:autoSpaceDN/>
        <w:bidi w:val="0"/>
        <w:adjustRightInd/>
        <w:snapToGrid/>
        <w:spacing w:before="0" w:after="0" w:line="400" w:lineRule="exact"/>
        <w:ind w:firstLine="480" w:firstLineChars="200"/>
        <w:textAlignment w:val="auto"/>
        <w:rPr>
          <w:rFonts w:hint="eastAsia" w:ascii="宋体" w:hAnsi="宋体" w:eastAsia="宋体" w:cs="宋体"/>
          <w:sz w:val="24"/>
          <w:szCs w:val="24"/>
        </w:rPr>
      </w:pPr>
    </w:p>
    <w:p w14:paraId="12CEDAC5">
      <w:pPr>
        <w:pStyle w:val="25"/>
        <w:keepNext w:val="0"/>
        <w:keepLines w:val="0"/>
        <w:pageBreakBefore w:val="0"/>
        <w:kinsoku/>
        <w:wordWrap/>
        <w:overflowPunct/>
        <w:topLinePunct w:val="0"/>
        <w:autoSpaceDE/>
        <w:autoSpaceDN/>
        <w:bidi w:val="0"/>
        <w:adjustRightInd/>
        <w:snapToGrid/>
        <w:spacing w:before="0" w:after="0" w:line="400" w:lineRule="exact"/>
        <w:ind w:firstLine="480" w:firstLineChars="200"/>
        <w:textAlignment w:val="auto"/>
        <w:rPr>
          <w:rFonts w:hint="eastAsia" w:ascii="宋体" w:hAnsi="宋体" w:eastAsia="宋体" w:cs="宋体"/>
          <w:sz w:val="24"/>
          <w:szCs w:val="24"/>
        </w:rPr>
      </w:pPr>
    </w:p>
    <w:p w14:paraId="01FA19C1">
      <w:pPr>
        <w:pStyle w:val="25"/>
        <w:keepNext w:val="0"/>
        <w:keepLines w:val="0"/>
        <w:pageBreakBefore w:val="0"/>
        <w:kinsoku/>
        <w:wordWrap/>
        <w:overflowPunct/>
        <w:topLinePunct w:val="0"/>
        <w:autoSpaceDE/>
        <w:autoSpaceDN/>
        <w:bidi w:val="0"/>
        <w:adjustRightInd/>
        <w:snapToGrid/>
        <w:spacing w:before="0" w:after="0" w:line="400" w:lineRule="exact"/>
        <w:ind w:firstLine="480" w:firstLineChars="200"/>
        <w:textAlignment w:val="auto"/>
        <w:rPr>
          <w:rFonts w:hint="eastAsia" w:ascii="宋体" w:hAnsi="宋体" w:eastAsia="宋体" w:cs="宋体"/>
          <w:sz w:val="24"/>
          <w:szCs w:val="24"/>
        </w:rPr>
      </w:pPr>
    </w:p>
    <w:p w14:paraId="6D6AC212">
      <w:pPr>
        <w:pStyle w:val="25"/>
        <w:keepNext w:val="0"/>
        <w:keepLines w:val="0"/>
        <w:pageBreakBefore w:val="0"/>
        <w:kinsoku/>
        <w:wordWrap/>
        <w:overflowPunct/>
        <w:topLinePunct w:val="0"/>
        <w:autoSpaceDE/>
        <w:autoSpaceDN/>
        <w:bidi w:val="0"/>
        <w:adjustRightInd/>
        <w:snapToGrid/>
        <w:spacing w:before="0" w:after="0" w:line="400" w:lineRule="exact"/>
        <w:ind w:firstLine="480" w:firstLineChars="200"/>
        <w:textAlignment w:val="auto"/>
        <w:rPr>
          <w:rFonts w:hint="eastAsia" w:ascii="宋体" w:hAnsi="宋体" w:eastAsia="宋体" w:cs="宋体"/>
          <w:sz w:val="24"/>
          <w:szCs w:val="24"/>
        </w:rPr>
      </w:pPr>
    </w:p>
    <w:p w14:paraId="199252C3">
      <w:pPr>
        <w:pStyle w:val="25"/>
        <w:keepNext w:val="0"/>
        <w:keepLines w:val="0"/>
        <w:pageBreakBefore w:val="0"/>
        <w:kinsoku/>
        <w:wordWrap/>
        <w:overflowPunct/>
        <w:topLinePunct w:val="0"/>
        <w:autoSpaceDE/>
        <w:autoSpaceDN/>
        <w:bidi w:val="0"/>
        <w:adjustRightInd/>
        <w:snapToGrid/>
        <w:spacing w:before="0" w:after="0" w:line="400" w:lineRule="exact"/>
        <w:ind w:firstLine="480" w:firstLineChars="200"/>
        <w:textAlignment w:val="auto"/>
        <w:rPr>
          <w:rFonts w:hint="eastAsia" w:ascii="宋体" w:hAnsi="宋体" w:eastAsia="宋体" w:cs="宋体"/>
          <w:sz w:val="24"/>
          <w:szCs w:val="24"/>
        </w:rPr>
      </w:pPr>
    </w:p>
    <w:p w14:paraId="6913E45B">
      <w:pPr>
        <w:pStyle w:val="25"/>
        <w:spacing w:before="0" w:after="0" w:line="400" w:lineRule="exact"/>
        <w:rPr>
          <w:rFonts w:hint="eastAsia" w:ascii="宋体" w:hAnsi="宋体" w:eastAsia="宋体" w:cs="宋体"/>
          <w:sz w:val="24"/>
          <w:szCs w:val="24"/>
        </w:rPr>
      </w:pPr>
    </w:p>
    <w:p w14:paraId="251C5E9E">
      <w:pPr>
        <w:pStyle w:val="25"/>
        <w:spacing w:before="0" w:after="0" w:line="400" w:lineRule="exact"/>
        <w:rPr>
          <w:rFonts w:hint="eastAsia" w:ascii="宋体" w:hAnsi="宋体" w:eastAsia="宋体" w:cs="宋体"/>
          <w:sz w:val="24"/>
          <w:szCs w:val="24"/>
        </w:rPr>
      </w:pPr>
    </w:p>
    <w:p w14:paraId="1DD71072">
      <w:pPr>
        <w:pStyle w:val="25"/>
        <w:spacing w:before="0" w:after="0" w:line="400" w:lineRule="exact"/>
        <w:rPr>
          <w:rFonts w:hint="eastAsia" w:ascii="宋体" w:hAnsi="宋体" w:eastAsia="宋体" w:cs="宋体"/>
          <w:sz w:val="24"/>
          <w:szCs w:val="24"/>
        </w:rPr>
      </w:pPr>
    </w:p>
    <w:p w14:paraId="1CA01299">
      <w:pPr>
        <w:pStyle w:val="25"/>
        <w:spacing w:before="0" w:after="0" w:line="400" w:lineRule="exact"/>
        <w:rPr>
          <w:rFonts w:hint="eastAsia" w:ascii="宋体" w:hAnsi="宋体" w:eastAsia="宋体" w:cs="宋体"/>
          <w:sz w:val="24"/>
          <w:szCs w:val="24"/>
        </w:rPr>
      </w:pPr>
    </w:p>
    <w:p w14:paraId="084131ED">
      <w:pPr>
        <w:pStyle w:val="25"/>
        <w:spacing w:before="0" w:after="0" w:line="400" w:lineRule="exact"/>
        <w:rPr>
          <w:rFonts w:hint="eastAsia" w:ascii="宋体" w:hAnsi="宋体" w:eastAsia="宋体" w:cs="宋体"/>
          <w:sz w:val="24"/>
          <w:szCs w:val="24"/>
        </w:rPr>
      </w:pPr>
    </w:p>
    <w:p w14:paraId="057D3240">
      <w:pPr>
        <w:pStyle w:val="25"/>
        <w:spacing w:before="0" w:after="0" w:line="400" w:lineRule="exact"/>
        <w:rPr>
          <w:rFonts w:hint="eastAsia" w:ascii="宋体" w:hAnsi="宋体" w:eastAsia="宋体" w:cs="宋体"/>
          <w:sz w:val="24"/>
          <w:szCs w:val="24"/>
        </w:rPr>
      </w:pPr>
    </w:p>
    <w:p w14:paraId="4CDE8239">
      <w:pPr>
        <w:pStyle w:val="25"/>
        <w:spacing w:before="0" w:after="0" w:line="400" w:lineRule="exact"/>
        <w:rPr>
          <w:rFonts w:hint="eastAsia" w:ascii="宋体" w:hAnsi="宋体" w:eastAsia="宋体" w:cs="宋体"/>
          <w:sz w:val="24"/>
          <w:szCs w:val="24"/>
        </w:rPr>
      </w:pPr>
    </w:p>
    <w:p w14:paraId="6C1A7933">
      <w:pPr>
        <w:pStyle w:val="25"/>
        <w:spacing w:before="0" w:after="0" w:line="400" w:lineRule="exact"/>
        <w:rPr>
          <w:rFonts w:hint="eastAsia" w:ascii="宋体" w:hAnsi="宋体" w:eastAsia="宋体" w:cs="宋体"/>
          <w:sz w:val="24"/>
          <w:szCs w:val="24"/>
        </w:rPr>
      </w:pPr>
    </w:p>
    <w:p w14:paraId="5811BFE8">
      <w:pPr>
        <w:pStyle w:val="25"/>
        <w:spacing w:before="0" w:after="0" w:line="400" w:lineRule="exact"/>
        <w:rPr>
          <w:rFonts w:hint="eastAsia" w:ascii="宋体" w:hAnsi="宋体" w:eastAsia="宋体" w:cs="宋体"/>
          <w:sz w:val="24"/>
          <w:szCs w:val="24"/>
        </w:rPr>
      </w:pPr>
    </w:p>
    <w:p w14:paraId="6A03F6DD">
      <w:pPr>
        <w:pStyle w:val="25"/>
        <w:spacing w:before="0" w:after="0" w:line="400" w:lineRule="exact"/>
        <w:rPr>
          <w:rFonts w:hint="eastAsia" w:ascii="宋体" w:hAnsi="宋体" w:eastAsia="宋体" w:cs="宋体"/>
          <w:sz w:val="24"/>
          <w:szCs w:val="24"/>
        </w:rPr>
      </w:pPr>
    </w:p>
    <w:p w14:paraId="70219A84">
      <w:pPr>
        <w:pStyle w:val="25"/>
        <w:spacing w:before="0" w:after="0" w:line="400" w:lineRule="exact"/>
        <w:rPr>
          <w:rFonts w:hint="eastAsia" w:ascii="宋体" w:hAnsi="宋体" w:eastAsia="宋体" w:cs="宋体"/>
          <w:sz w:val="24"/>
          <w:szCs w:val="24"/>
        </w:rPr>
      </w:pPr>
    </w:p>
    <w:p w14:paraId="4542BDB2">
      <w:pPr>
        <w:pStyle w:val="25"/>
        <w:spacing w:before="0" w:after="0" w:line="400" w:lineRule="exact"/>
        <w:rPr>
          <w:rFonts w:hint="eastAsia" w:ascii="宋体" w:hAnsi="宋体" w:eastAsia="宋体" w:cs="宋体"/>
          <w:sz w:val="24"/>
          <w:szCs w:val="24"/>
        </w:rPr>
      </w:pPr>
    </w:p>
    <w:p w14:paraId="158B2B26">
      <w:pPr>
        <w:pStyle w:val="25"/>
        <w:spacing w:before="0" w:after="0" w:line="400" w:lineRule="exact"/>
        <w:rPr>
          <w:rFonts w:hint="eastAsia" w:ascii="宋体" w:hAnsi="宋体" w:eastAsia="宋体" w:cs="宋体"/>
          <w:sz w:val="24"/>
          <w:szCs w:val="24"/>
        </w:rPr>
      </w:pPr>
    </w:p>
    <w:p w14:paraId="3E38D6BA">
      <w:pPr>
        <w:pStyle w:val="25"/>
        <w:spacing w:before="0" w:after="0" w:line="400" w:lineRule="exact"/>
        <w:rPr>
          <w:rFonts w:hint="eastAsia" w:ascii="宋体" w:hAnsi="宋体" w:eastAsia="宋体" w:cs="宋体"/>
          <w:sz w:val="24"/>
          <w:szCs w:val="24"/>
        </w:rPr>
      </w:pPr>
    </w:p>
    <w:p w14:paraId="4D350124">
      <w:pPr>
        <w:pStyle w:val="25"/>
        <w:spacing w:before="0" w:after="0" w:line="400" w:lineRule="exact"/>
        <w:rPr>
          <w:rFonts w:hint="eastAsia" w:ascii="宋体" w:hAnsi="宋体" w:eastAsia="宋体" w:cs="宋体"/>
          <w:sz w:val="24"/>
          <w:szCs w:val="24"/>
        </w:rPr>
      </w:pPr>
    </w:p>
    <w:p w14:paraId="4E9DB996">
      <w:pPr>
        <w:pStyle w:val="25"/>
        <w:spacing w:before="0" w:after="0" w:line="400" w:lineRule="exact"/>
        <w:rPr>
          <w:rFonts w:hint="eastAsia" w:ascii="宋体" w:hAnsi="宋体" w:eastAsia="宋体" w:cs="宋体"/>
          <w:sz w:val="24"/>
          <w:szCs w:val="24"/>
        </w:rPr>
      </w:pPr>
    </w:p>
    <w:p w14:paraId="6463ECC6">
      <w:pPr>
        <w:pStyle w:val="25"/>
        <w:spacing w:before="0" w:after="0" w:line="400" w:lineRule="exact"/>
        <w:rPr>
          <w:rFonts w:hint="eastAsia" w:ascii="宋体" w:hAnsi="宋体" w:eastAsia="宋体" w:cs="宋体"/>
          <w:sz w:val="24"/>
          <w:szCs w:val="24"/>
        </w:rPr>
      </w:pPr>
    </w:p>
    <w:p w14:paraId="3776E000">
      <w:pPr>
        <w:pStyle w:val="25"/>
        <w:spacing w:before="0" w:after="0" w:line="400" w:lineRule="exact"/>
        <w:rPr>
          <w:rFonts w:hint="eastAsia" w:ascii="宋体" w:hAnsi="宋体" w:eastAsia="宋体" w:cs="宋体"/>
          <w:sz w:val="24"/>
          <w:szCs w:val="24"/>
        </w:rPr>
      </w:pPr>
    </w:p>
    <w:p w14:paraId="50FBC7CE">
      <w:pPr>
        <w:pStyle w:val="25"/>
        <w:spacing w:before="0" w:after="0" w:line="400" w:lineRule="exact"/>
        <w:rPr>
          <w:rFonts w:hint="eastAsia" w:ascii="宋体" w:hAnsi="宋体" w:eastAsia="宋体" w:cs="宋体"/>
          <w:sz w:val="24"/>
          <w:szCs w:val="24"/>
        </w:rPr>
      </w:pPr>
    </w:p>
    <w:p w14:paraId="05F62A56">
      <w:pPr>
        <w:pStyle w:val="25"/>
        <w:spacing w:before="0" w:after="0" w:line="400" w:lineRule="exact"/>
        <w:rPr>
          <w:rFonts w:hint="eastAsia" w:ascii="宋体" w:hAnsi="宋体" w:eastAsia="宋体" w:cs="宋体"/>
          <w:sz w:val="24"/>
          <w:szCs w:val="24"/>
        </w:rPr>
      </w:pPr>
    </w:p>
    <w:p w14:paraId="1D400814">
      <w:pPr>
        <w:pStyle w:val="25"/>
        <w:spacing w:before="0" w:after="0" w:line="400" w:lineRule="exact"/>
        <w:rPr>
          <w:rFonts w:hint="eastAsia" w:ascii="宋体" w:hAnsi="宋体" w:eastAsia="宋体" w:cs="宋体"/>
          <w:sz w:val="24"/>
          <w:szCs w:val="24"/>
        </w:rPr>
      </w:pPr>
    </w:p>
    <w:p w14:paraId="2A5B545D">
      <w:pPr>
        <w:pStyle w:val="25"/>
        <w:spacing w:before="0" w:after="0" w:line="400" w:lineRule="exact"/>
        <w:rPr>
          <w:rFonts w:hint="eastAsia" w:ascii="宋体" w:hAnsi="宋体" w:eastAsia="宋体" w:cs="宋体"/>
          <w:sz w:val="24"/>
          <w:szCs w:val="24"/>
        </w:rPr>
      </w:pPr>
    </w:p>
    <w:p w14:paraId="031DC625">
      <w:pPr>
        <w:pStyle w:val="25"/>
        <w:spacing w:before="0" w:after="0" w:line="400" w:lineRule="exact"/>
        <w:rPr>
          <w:rFonts w:hint="eastAsia" w:ascii="宋体" w:hAnsi="宋体" w:eastAsia="宋体" w:cs="宋体"/>
          <w:sz w:val="24"/>
          <w:szCs w:val="24"/>
        </w:rPr>
      </w:pPr>
    </w:p>
    <w:p w14:paraId="35D51D6A">
      <w:pPr>
        <w:pStyle w:val="25"/>
        <w:spacing w:before="0" w:after="0" w:line="400" w:lineRule="exact"/>
        <w:rPr>
          <w:rFonts w:hint="eastAsia" w:ascii="宋体" w:hAnsi="宋体" w:eastAsia="宋体" w:cs="宋体"/>
          <w:sz w:val="24"/>
          <w:szCs w:val="24"/>
        </w:rPr>
      </w:pPr>
    </w:p>
    <w:p w14:paraId="21EA5609">
      <w:pPr>
        <w:pStyle w:val="25"/>
        <w:spacing w:before="0" w:after="0" w:line="400" w:lineRule="exact"/>
        <w:rPr>
          <w:rFonts w:hint="eastAsia" w:ascii="宋体" w:hAnsi="宋体" w:eastAsia="宋体" w:cs="宋体"/>
          <w:sz w:val="24"/>
          <w:szCs w:val="24"/>
        </w:rPr>
      </w:pPr>
    </w:p>
    <w:p w14:paraId="7D8D55DA">
      <w:pPr>
        <w:pStyle w:val="25"/>
        <w:spacing w:before="0" w:after="0" w:line="400" w:lineRule="exact"/>
        <w:rPr>
          <w:rFonts w:hint="eastAsia" w:ascii="宋体" w:hAnsi="宋体" w:eastAsia="宋体" w:cs="宋体"/>
          <w:sz w:val="24"/>
          <w:szCs w:val="24"/>
        </w:rPr>
      </w:pPr>
    </w:p>
    <w:p w14:paraId="48D47F85">
      <w:pPr>
        <w:pStyle w:val="2"/>
        <w:spacing w:before="120" w:beforeLines="50" w:after="120" w:afterLines="50" w:line="240" w:lineRule="auto"/>
        <w:jc w:val="center"/>
        <w:rPr>
          <w:rFonts w:hint="eastAsia" w:ascii="黑体" w:hAnsi="黑体" w:eastAsia="黑体" w:cs="黑体"/>
          <w:b/>
          <w:bCs w:val="0"/>
        </w:rPr>
      </w:pPr>
      <w:bookmarkStart w:id="43" w:name="_Toc19034"/>
      <w:bookmarkStart w:id="44" w:name="_Toc199413592"/>
      <w:r>
        <w:rPr>
          <w:rFonts w:hint="eastAsia" w:ascii="黑体" w:hAnsi="黑体" w:eastAsia="黑体" w:cs="黑体"/>
          <w:b/>
          <w:bCs w:val="0"/>
        </w:rPr>
        <w:t>第3章 MDH 模型标定的实现过程</w:t>
      </w:r>
      <w:bookmarkEnd w:id="43"/>
      <w:bookmarkEnd w:id="44"/>
    </w:p>
    <w:p w14:paraId="0901152B">
      <w:pPr>
        <w:pStyle w:val="3"/>
        <w:keepNext w:val="0"/>
        <w:keepLines w:val="0"/>
        <w:pageBreakBefore w:val="0"/>
        <w:widowControl/>
        <w:kinsoku/>
        <w:wordWrap/>
        <w:overflowPunct/>
        <w:topLinePunct w:val="0"/>
        <w:autoSpaceDE/>
        <w:autoSpaceDN/>
        <w:bidi w:val="0"/>
        <w:adjustRightInd/>
        <w:snapToGrid/>
        <w:spacing w:before="181" w:beforeLines="50" w:after="181" w:afterLines="50" w:line="400" w:lineRule="exact"/>
        <w:textAlignment w:val="auto"/>
        <w:rPr>
          <w:rFonts w:hint="eastAsia" w:ascii="黑体" w:hAnsi="黑体" w:eastAsia="黑体" w:cs="黑体"/>
          <w:b w:val="0"/>
        </w:rPr>
      </w:pPr>
      <w:bookmarkStart w:id="45" w:name="_Toc199413593"/>
      <w:bookmarkStart w:id="46" w:name="_Toc13462"/>
      <w:r>
        <w:rPr>
          <w:rFonts w:hint="eastAsia" w:ascii="黑体" w:hAnsi="黑体" w:eastAsia="黑体" w:cs="黑体"/>
          <w:b w:val="0"/>
        </w:rPr>
        <w:t>3.1 机器人模型构建与参数初始化</w:t>
      </w:r>
      <w:bookmarkEnd w:id="45"/>
      <w:bookmarkEnd w:id="46"/>
    </w:p>
    <w:p w14:paraId="51D5D41F">
      <w:pPr>
        <w:pStyle w:val="25"/>
        <w:keepNext w:val="0"/>
        <w:keepLines w:val="0"/>
        <w:pageBreakBefore w:val="0"/>
        <w:widowControl/>
        <w:kinsoku/>
        <w:wordWrap/>
        <w:overflowPunct/>
        <w:topLinePunct w:val="0"/>
        <w:autoSpaceDE/>
        <w:autoSpaceDN/>
        <w:bidi w:val="0"/>
        <w:adjustRightInd/>
        <w:snapToGrid/>
        <w:spacing w:before="0" w:after="0" w:line="400" w:lineRule="exact"/>
        <w:ind w:firstLine="480" w:firstLineChars="200"/>
        <w:textAlignment w:val="auto"/>
        <w:rPr>
          <w:rFonts w:ascii="宋体" w:hAnsi="宋体" w:eastAsia="宋体" w:cs="宋体"/>
          <w:dstrike w:val="0"/>
          <w:color w:val="auto"/>
          <w:sz w:val="24"/>
          <w:shd w:val="clear" w:color="auto" w:fill="auto"/>
        </w:rPr>
      </w:pPr>
      <w:r>
        <w:rPr>
          <w:rFonts w:ascii="宋体" w:hAnsi="宋体" w:eastAsia="宋体" w:cs="宋体"/>
          <w:dstrike w:val="0"/>
          <w:color w:val="auto"/>
          <w:sz w:val="24"/>
          <w:shd w:val="clear" w:color="auto" w:fill="auto"/>
        </w:rPr>
        <w:t xml:space="preserve">以六轴工业机器人 </w:t>
      </w:r>
      <w:r>
        <w:rPr>
          <w:rFonts w:hint="default" w:ascii="Times New Roman" w:hAnsi="Times New Roman" w:eastAsia="宋体" w:cs="Times New Roman"/>
          <w:dstrike w:val="0"/>
          <w:color w:val="auto"/>
          <w:sz w:val="24"/>
          <w:shd w:val="clear" w:color="auto" w:fill="auto"/>
        </w:rPr>
        <w:t xml:space="preserve">ABBIRB4600 </w:t>
      </w:r>
      <w:r>
        <w:rPr>
          <w:rFonts w:ascii="宋体" w:hAnsi="宋体" w:eastAsia="宋体" w:cs="宋体"/>
          <w:dstrike w:val="0"/>
          <w:color w:val="auto"/>
          <w:sz w:val="24"/>
          <w:shd w:val="clear" w:color="auto" w:fill="auto"/>
        </w:rPr>
        <w:t xml:space="preserve">为例，其 </w:t>
      </w:r>
      <w:r>
        <w:rPr>
          <w:rFonts w:hint="default" w:ascii="Times New Roman" w:hAnsi="Times New Roman" w:eastAsia="宋体" w:cs="Times New Roman"/>
          <w:dstrike w:val="0"/>
          <w:color w:val="auto"/>
          <w:sz w:val="24"/>
          <w:shd w:val="clear" w:color="auto" w:fill="auto"/>
        </w:rPr>
        <w:t>MDH</w:t>
      </w:r>
      <w:r>
        <w:rPr>
          <w:rFonts w:ascii="宋体" w:hAnsi="宋体" w:eastAsia="宋体" w:cs="宋体"/>
          <w:dstrike w:val="0"/>
          <w:color w:val="auto"/>
          <w:sz w:val="24"/>
          <w:shd w:val="clear" w:color="auto" w:fill="auto"/>
        </w:rPr>
        <w:t xml:space="preserve"> 模型就是为其建造的。这种机器人在汽车制造、电子组装等领域应用广泛，具有精度高、速度快等特点。在建造 MDH 模型时，首先需要对机器人的每个连接杆的坐标系进行确定。根据 MDH 模型的规则，坐标系的建立遵循特定的原则：</w:t>
      </w:r>
      <w:r>
        <w:rPr>
          <w:rFonts w:hint="default" w:ascii="Times New Roman" w:hAnsi="Times New Roman" w:eastAsia="宋体" w:cs="Times New Roman"/>
          <w:dstrike w:val="0"/>
          <w:color w:val="auto"/>
          <w:sz w:val="24"/>
          <w:shd w:val="clear" w:color="auto" w:fill="auto"/>
        </w:rPr>
        <w:t>Z</w:t>
      </w:r>
      <w:r>
        <w:rPr>
          <w:rFonts w:ascii="宋体" w:hAnsi="宋体" w:eastAsia="宋体" w:cs="宋体"/>
          <w:dstrike w:val="0"/>
          <w:color w:val="auto"/>
          <w:sz w:val="24"/>
          <w:shd w:val="clear" w:color="auto" w:fill="auto"/>
        </w:rPr>
        <w:t xml:space="preserve"> 轴重合于关节轴，</w:t>
      </w:r>
      <w:r>
        <w:rPr>
          <w:rFonts w:hint="default" w:ascii="Times New Roman" w:hAnsi="Times New Roman" w:eastAsia="宋体" w:cs="Times New Roman"/>
          <w:dstrike w:val="0"/>
          <w:color w:val="auto"/>
          <w:sz w:val="24"/>
          <w:shd w:val="clear" w:color="auto" w:fill="auto"/>
        </w:rPr>
        <w:t>X</w:t>
      </w:r>
      <w:r>
        <w:rPr>
          <w:rFonts w:ascii="宋体" w:hAnsi="宋体" w:eastAsia="宋体" w:cs="宋体"/>
          <w:dstrike w:val="0"/>
          <w:color w:val="auto"/>
          <w:sz w:val="24"/>
          <w:shd w:val="clear" w:color="auto" w:fill="auto"/>
        </w:rPr>
        <w:t xml:space="preserve"> 轴在相邻的关节轴之间是公垂线方向，而 </w:t>
      </w:r>
      <w:r>
        <w:rPr>
          <w:rFonts w:hint="default" w:ascii="Times New Roman" w:hAnsi="Times New Roman" w:eastAsia="宋体" w:cs="Times New Roman"/>
          <w:dstrike w:val="0"/>
          <w:color w:val="auto"/>
          <w:sz w:val="24"/>
          <w:shd w:val="clear" w:color="auto" w:fill="auto"/>
        </w:rPr>
        <w:t>Y</w:t>
      </w:r>
      <w:r>
        <w:rPr>
          <w:rFonts w:ascii="宋体" w:hAnsi="宋体" w:eastAsia="宋体" w:cs="宋体"/>
          <w:dstrike w:val="0"/>
          <w:color w:val="auto"/>
          <w:sz w:val="24"/>
          <w:shd w:val="clear" w:color="auto" w:fill="auto"/>
        </w:rPr>
        <w:t xml:space="preserve"> 轴则是根据右手的固定来决定的</w:t>
      </w:r>
    </w:p>
    <w:p w14:paraId="314C9C3E">
      <w:pPr>
        <w:pStyle w:val="25"/>
        <w:spacing w:before="0" w:after="0" w:line="400" w:lineRule="exact"/>
        <w:ind w:firstLine="480" w:firstLineChars="200"/>
        <w:rPr>
          <w:rFonts w:ascii="宋体" w:hAnsi="宋体" w:eastAsia="宋体" w:cs="宋体"/>
          <w:color w:val="auto"/>
          <w:sz w:val="24"/>
          <w:highlight w:val="none"/>
        </w:rPr>
      </w:pPr>
      <w:r>
        <w:rPr>
          <w:rFonts w:hint="eastAsia" w:ascii="宋体" w:hAnsi="宋体" w:eastAsia="宋体" w:cs="宋体"/>
          <w:strike w:val="0"/>
          <w:dstrike w:val="0"/>
          <w:color w:val="auto"/>
          <w:sz w:val="24"/>
          <w:highlight w:val="none"/>
          <w:u w:val="none"/>
          <w:shd w:val="clear" w:color="auto" w:fill="auto"/>
        </w:rPr>
        <w:t xml:space="preserve">对于 </w:t>
      </w:r>
      <w:r>
        <w:rPr>
          <w:rFonts w:ascii="Times New Roman" w:hAnsi="Times New Roman" w:eastAsia="宋体" w:cs="Times New Roman"/>
          <w:strike w:val="0"/>
          <w:dstrike w:val="0"/>
          <w:color w:val="auto"/>
          <w:sz w:val="24"/>
          <w:highlight w:val="none"/>
          <w:u w:val="none"/>
          <w:shd w:val="clear" w:color="auto" w:fill="auto"/>
        </w:rPr>
        <w:t>ABB IRB4600</w:t>
      </w:r>
      <w:r>
        <w:rPr>
          <w:rFonts w:hint="eastAsia" w:ascii="宋体" w:hAnsi="宋体" w:eastAsia="宋体" w:cs="宋体"/>
          <w:strike w:val="0"/>
          <w:dstrike w:val="0"/>
          <w:color w:val="auto"/>
          <w:sz w:val="24"/>
          <w:highlight w:val="none"/>
          <w:u w:val="none"/>
          <w:shd w:val="clear" w:color="auto" w:fill="auto"/>
        </w:rPr>
        <w:t xml:space="preserve"> 机器人，从基座开始，依次确定各连杆的坐标系。</w:t>
      </w:r>
      <w:r>
        <w:rPr>
          <w:rFonts w:ascii="宋体" w:hAnsi="宋体" w:eastAsia="宋体" w:cs="宋体"/>
          <w:dstrike w:val="0"/>
          <w:color w:val="auto"/>
          <w:sz w:val="24"/>
          <w:shd w:val="clear" w:color="auto" w:fill="auto"/>
        </w:rPr>
        <w:t xml:space="preserve">连杆 </w:t>
      </w:r>
      <w:r>
        <w:rPr>
          <w:rFonts w:hint="default" w:ascii="Times New Roman" w:hAnsi="Times New Roman" w:eastAsia="宋体" w:cs="Times New Roman"/>
          <w:dstrike w:val="0"/>
          <w:color w:val="auto"/>
          <w:sz w:val="24"/>
          <w:shd w:val="clear" w:color="auto" w:fill="auto"/>
        </w:rPr>
        <w:t>1</w:t>
      </w:r>
      <w:r>
        <w:rPr>
          <w:rFonts w:ascii="宋体" w:hAnsi="宋体" w:eastAsia="宋体" w:cs="宋体"/>
          <w:dstrike w:val="0"/>
          <w:color w:val="auto"/>
          <w:sz w:val="24"/>
          <w:shd w:val="clear" w:color="auto" w:fill="auto"/>
        </w:rPr>
        <w:t xml:space="preserve"> 的坐标系建立在基座与第一关节的连接处，</w:t>
      </w:r>
      <w:r>
        <w:rPr>
          <w:rFonts w:hint="default" w:ascii="Times New Roman" w:hAnsi="Times New Roman" w:eastAsia="宋体" w:cs="Times New Roman"/>
          <w:dstrike w:val="0"/>
          <w:color w:val="auto"/>
          <w:sz w:val="24"/>
          <w:shd w:val="clear" w:color="auto" w:fill="auto"/>
        </w:rPr>
        <w:t>Z1</w:t>
      </w:r>
      <w:r>
        <w:rPr>
          <w:rFonts w:ascii="宋体" w:hAnsi="宋体" w:eastAsia="宋体" w:cs="宋体"/>
          <w:dstrike w:val="0"/>
          <w:color w:val="auto"/>
          <w:sz w:val="24"/>
          <w:shd w:val="clear" w:color="auto" w:fill="auto"/>
        </w:rPr>
        <w:t xml:space="preserve"> 轴沿第一关节的轴向，</w:t>
      </w:r>
      <w:r>
        <w:rPr>
          <w:rFonts w:hint="default" w:ascii="Times New Roman" w:hAnsi="Times New Roman" w:eastAsia="宋体" w:cs="Times New Roman"/>
          <w:dstrike w:val="0"/>
          <w:color w:val="auto"/>
          <w:sz w:val="24"/>
          <w:shd w:val="clear" w:color="auto" w:fill="auto"/>
        </w:rPr>
        <w:t>X1</w:t>
      </w:r>
      <w:r>
        <w:rPr>
          <w:rFonts w:ascii="宋体" w:hAnsi="宋体" w:eastAsia="宋体" w:cs="宋体"/>
          <w:dstrike w:val="0"/>
          <w:color w:val="auto"/>
          <w:sz w:val="24"/>
          <w:shd w:val="clear" w:color="auto" w:fill="auto"/>
        </w:rPr>
        <w:t xml:space="preserve"> 轴向为 </w:t>
      </w:r>
      <w:r>
        <w:rPr>
          <w:rFonts w:hint="default" w:ascii="Times New Roman" w:hAnsi="Times New Roman" w:eastAsia="宋体" w:cs="Times New Roman"/>
          <w:dstrike w:val="0"/>
          <w:color w:val="auto"/>
          <w:sz w:val="24"/>
          <w:shd w:val="clear" w:color="auto" w:fill="auto"/>
        </w:rPr>
        <w:t>Z0</w:t>
      </w:r>
      <w:r>
        <w:rPr>
          <w:rFonts w:ascii="宋体" w:hAnsi="宋体" w:eastAsia="宋体" w:cs="宋体"/>
          <w:dstrike w:val="0"/>
          <w:color w:val="auto"/>
          <w:sz w:val="24"/>
          <w:shd w:val="clear" w:color="auto" w:fill="auto"/>
        </w:rPr>
        <w:t xml:space="preserve"> 轴至 </w:t>
      </w:r>
      <w:r>
        <w:rPr>
          <w:rFonts w:hint="default" w:ascii="Times New Roman" w:hAnsi="Times New Roman" w:eastAsia="宋体" w:cs="Times New Roman"/>
          <w:dstrike w:val="0"/>
          <w:color w:val="auto"/>
          <w:sz w:val="24"/>
          <w:shd w:val="clear" w:color="auto" w:fill="auto"/>
        </w:rPr>
        <w:t>Z1</w:t>
      </w:r>
      <w:r>
        <w:rPr>
          <w:rFonts w:ascii="宋体" w:hAnsi="宋体" w:eastAsia="宋体" w:cs="宋体"/>
          <w:dstrike w:val="0"/>
          <w:color w:val="auto"/>
          <w:sz w:val="24"/>
          <w:shd w:val="clear" w:color="auto" w:fill="auto"/>
        </w:rPr>
        <w:t xml:space="preserve"> 轴的竖线方向；连杆 </w:t>
      </w:r>
      <w:r>
        <w:rPr>
          <w:rFonts w:hint="default" w:ascii="Times New Roman" w:hAnsi="Times New Roman" w:eastAsia="宋体" w:cs="Times New Roman"/>
          <w:dstrike w:val="0"/>
          <w:color w:val="auto"/>
          <w:sz w:val="24"/>
          <w:shd w:val="clear" w:color="auto" w:fill="auto"/>
        </w:rPr>
        <w:t>2</w:t>
      </w:r>
      <w:r>
        <w:rPr>
          <w:rFonts w:ascii="宋体" w:hAnsi="宋体" w:eastAsia="宋体" w:cs="宋体"/>
          <w:dstrike w:val="0"/>
          <w:color w:val="auto"/>
          <w:sz w:val="24"/>
          <w:shd w:val="clear" w:color="auto" w:fill="auto"/>
        </w:rPr>
        <w:t xml:space="preserve"> 的坐标系建立在第一关节与第二关节之间，</w:t>
      </w:r>
      <w:r>
        <w:rPr>
          <w:rFonts w:hint="default" w:ascii="Times New Roman" w:hAnsi="Times New Roman" w:eastAsia="宋体" w:cs="Times New Roman"/>
          <w:dstrike w:val="0"/>
          <w:color w:val="auto"/>
          <w:sz w:val="24"/>
          <w:shd w:val="clear" w:color="auto" w:fill="auto"/>
        </w:rPr>
        <w:t>Z2</w:t>
      </w:r>
      <w:r>
        <w:rPr>
          <w:rFonts w:ascii="宋体" w:hAnsi="宋体" w:eastAsia="宋体" w:cs="宋体"/>
          <w:dstrike w:val="0"/>
          <w:color w:val="auto"/>
          <w:sz w:val="24"/>
          <w:shd w:val="clear" w:color="auto" w:fill="auto"/>
        </w:rPr>
        <w:t xml:space="preserve"> 轴沿第二关节轴向，</w:t>
      </w:r>
      <w:r>
        <w:rPr>
          <w:rFonts w:hint="default" w:ascii="Times New Roman" w:hAnsi="Times New Roman" w:eastAsia="宋体" w:cs="Times New Roman"/>
          <w:dstrike w:val="0"/>
          <w:color w:val="auto"/>
          <w:sz w:val="24"/>
          <w:shd w:val="clear" w:color="auto" w:fill="auto"/>
        </w:rPr>
        <w:t>X2</w:t>
      </w:r>
      <w:r>
        <w:rPr>
          <w:rFonts w:ascii="宋体" w:hAnsi="宋体" w:eastAsia="宋体" w:cs="宋体"/>
          <w:dstrike w:val="0"/>
          <w:color w:val="auto"/>
          <w:sz w:val="24"/>
          <w:shd w:val="clear" w:color="auto" w:fill="auto"/>
        </w:rPr>
        <w:t xml:space="preserve"> 轴向为公垂线方向，从 </w:t>
      </w:r>
      <w:r>
        <w:rPr>
          <w:rFonts w:hint="default" w:ascii="Times New Roman" w:hAnsi="Times New Roman" w:eastAsia="宋体" w:cs="Times New Roman"/>
          <w:dstrike w:val="0"/>
          <w:color w:val="auto"/>
          <w:sz w:val="24"/>
          <w:shd w:val="clear" w:color="auto" w:fill="auto"/>
        </w:rPr>
        <w:t>Z1</w:t>
      </w:r>
      <w:r>
        <w:rPr>
          <w:rFonts w:ascii="宋体" w:hAnsi="宋体" w:eastAsia="宋体" w:cs="宋体"/>
          <w:dstrike w:val="0"/>
          <w:color w:val="auto"/>
          <w:sz w:val="24"/>
          <w:shd w:val="clear" w:color="auto" w:fill="auto"/>
        </w:rPr>
        <w:t xml:space="preserve"> 轴至 </w:t>
      </w:r>
      <w:r>
        <w:rPr>
          <w:rFonts w:hint="default" w:ascii="Times New Roman" w:hAnsi="Times New Roman" w:eastAsia="宋体" w:cs="Times New Roman"/>
          <w:dstrike w:val="0"/>
          <w:color w:val="auto"/>
          <w:sz w:val="24"/>
          <w:shd w:val="clear" w:color="auto" w:fill="auto"/>
        </w:rPr>
        <w:t>Z2</w:t>
      </w:r>
      <w:r>
        <w:rPr>
          <w:rFonts w:ascii="宋体" w:hAnsi="宋体" w:eastAsia="宋体" w:cs="宋体"/>
          <w:dstrike w:val="0"/>
          <w:color w:val="auto"/>
          <w:sz w:val="24"/>
          <w:shd w:val="clear" w:color="auto" w:fill="auto"/>
        </w:rPr>
        <w:t xml:space="preserve"> 轴，依此类推。这样就为每一根连杆都建立了精确的坐标系，为之后的运动学分析打下了基础。</w:t>
      </w:r>
    </w:p>
    <w:p w14:paraId="24E5AAC0">
      <w:pPr>
        <w:keepNext w:val="0"/>
        <w:keepLines w:val="0"/>
        <w:pageBreakBefore w:val="0"/>
        <w:widowControl/>
        <w:kinsoku/>
        <w:wordWrap/>
        <w:overflowPunct/>
        <w:topLinePunct w:val="0"/>
        <w:autoSpaceDE/>
        <w:autoSpaceDN/>
        <w:bidi w:val="0"/>
        <w:adjustRightInd/>
        <w:snapToGrid/>
        <w:spacing w:line="400" w:lineRule="exact"/>
        <w:ind w:firstLine="480" w:firstLineChars="200"/>
        <w:jc w:val="left"/>
        <w:textAlignment w:val="auto"/>
        <w:rPr>
          <w:rFonts w:hint="default" w:ascii="宋体" w:hAnsi="宋体" w:cs="宋体"/>
          <w:color w:val="auto"/>
          <w:lang w:val="en-US"/>
        </w:rPr>
      </w:pPr>
      <w:r>
        <w:rPr>
          <w:rFonts w:hint="eastAsia" w:ascii="宋体" w:hAnsi="宋体" w:cs="宋体"/>
          <w:color w:val="auto"/>
        </w:rPr>
        <w:t>在确定坐标系后，需要初始化连杆参数。连杆参数包括连杆长度、连杆偏移、关节角和关节扭角。根据机器人的机械结构设计图纸和相关技术文档</w:t>
      </w:r>
      <w:r>
        <w:rPr>
          <w:rFonts w:hint="eastAsia" w:ascii="宋体" w:hAnsi="宋体" w:cs="宋体"/>
          <w:color w:val="auto"/>
          <w:vertAlign w:val="superscript"/>
          <w:lang w:eastAsia="zh-CN"/>
        </w:rPr>
        <w:fldChar w:fldCharType="begin"/>
      </w:r>
      <w:r>
        <w:rPr>
          <w:rFonts w:hint="eastAsia" w:ascii="宋体" w:hAnsi="宋体" w:cs="宋体"/>
          <w:color w:val="auto"/>
          <w:vertAlign w:val="superscript"/>
          <w:lang w:eastAsia="zh-CN"/>
        </w:rPr>
        <w:instrText xml:space="preserve"> REF _Ref22636 \r \h </w:instrText>
      </w:r>
      <w:r>
        <w:rPr>
          <w:rFonts w:hint="eastAsia" w:ascii="宋体" w:hAnsi="宋体" w:cs="宋体"/>
          <w:color w:val="auto"/>
          <w:vertAlign w:val="superscript"/>
          <w:lang w:eastAsia="zh-CN"/>
        </w:rPr>
        <w:fldChar w:fldCharType="separate"/>
      </w:r>
      <w:r>
        <w:rPr>
          <w:rFonts w:hint="eastAsia" w:ascii="宋体" w:hAnsi="宋体" w:cs="宋体"/>
          <w:color w:val="auto"/>
          <w:vertAlign w:val="superscript"/>
          <w:lang w:eastAsia="zh-CN"/>
        </w:rPr>
        <w:t>[12]</w:t>
      </w:r>
      <w:r>
        <w:rPr>
          <w:rFonts w:hint="eastAsia" w:ascii="宋体" w:hAnsi="宋体" w:cs="宋体"/>
          <w:color w:val="auto"/>
          <w:vertAlign w:val="superscript"/>
          <w:lang w:eastAsia="zh-CN"/>
        </w:rPr>
        <w:fldChar w:fldCharType="end"/>
      </w:r>
      <w:r>
        <w:rPr>
          <w:rFonts w:hint="eastAsia" w:ascii="宋体" w:hAnsi="宋体" w:cs="宋体"/>
          <w:color w:val="auto"/>
        </w:rPr>
        <w:t>，获取到这些参数的初始名义值。如表</w:t>
      </w:r>
      <w:r>
        <w:rPr>
          <w:rFonts w:hint="default" w:ascii="Times New Roman" w:hAnsi="Times New Roman" w:cs="Times New Roman"/>
          <w:color w:val="auto"/>
        </w:rPr>
        <w:t>3.1</w:t>
      </w:r>
      <w:r>
        <w:rPr>
          <w:rFonts w:hint="eastAsia" w:ascii="宋体" w:hAnsi="宋体" w:cs="宋体"/>
          <w:color w:val="auto"/>
        </w:rPr>
        <w:t>。</w:t>
      </w:r>
      <w:r>
        <w:rPr>
          <w:rFonts w:hint="eastAsia" w:ascii="宋体" w:hAnsi="宋体" w:cs="宋体"/>
          <w:color w:val="auto"/>
          <w:lang w:val="en-US" w:eastAsia="zh-CN"/>
        </w:rPr>
        <w:t xml:space="preserve">  </w:t>
      </w:r>
    </w:p>
    <w:p w14:paraId="1E3B7A74">
      <w:pPr>
        <w:widowControl/>
        <w:spacing w:line="400" w:lineRule="exact"/>
        <w:jc w:val="center"/>
        <w:rPr>
          <w:rFonts w:hint="eastAsia" w:ascii="宋体" w:hAnsi="宋体" w:cs="宋体"/>
          <w:color w:val="auto"/>
        </w:rPr>
      </w:pPr>
      <w:r>
        <w:rPr>
          <w:rFonts w:hint="eastAsia" w:ascii="宋体" w:hAnsi="宋体" w:cs="宋体"/>
          <w:color w:val="auto"/>
        </w:rPr>
        <w:t>表</w:t>
      </w:r>
      <w:r>
        <w:rPr>
          <w:rFonts w:hint="default" w:ascii="Times New Roman" w:hAnsi="Times New Roman" w:cs="Times New Roman"/>
          <w:color w:val="auto"/>
        </w:rPr>
        <w:t>3.1</w:t>
      </w:r>
      <w:r>
        <w:rPr>
          <w:rFonts w:hint="eastAsia" w:cs="Times New Roman"/>
          <w:color w:val="auto"/>
          <w:lang w:val="en-US" w:eastAsia="zh-CN"/>
        </w:rPr>
        <w:t xml:space="preserve"> </w:t>
      </w:r>
      <w:r>
        <w:rPr>
          <w:color w:val="auto"/>
        </w:rPr>
        <w:t>MDH</w:t>
      </w:r>
      <w:r>
        <w:rPr>
          <w:rFonts w:hint="eastAsia" w:ascii="宋体" w:hAnsi="宋体" w:cs="宋体"/>
          <w:color w:val="auto"/>
        </w:rPr>
        <w:t>模型参数初始值</w:t>
      </w:r>
    </w:p>
    <w:tbl>
      <w:tblPr>
        <w:tblStyle w:val="18"/>
        <w:tblW w:w="8540" w:type="dxa"/>
        <w:tblInd w:w="367" w:type="dxa"/>
        <w:tblBorders>
          <w:top w:val="single" w:color="000000" w:themeColor="text1" w:sz="18" w:space="0"/>
          <w:left w:val="none" w:color="auto" w:sz="0" w:space="0"/>
          <w:bottom w:val="single" w:color="000000" w:themeColor="text1" w:sz="1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01"/>
        <w:gridCol w:w="2169"/>
        <w:gridCol w:w="2040"/>
        <w:gridCol w:w="2250"/>
        <w:gridCol w:w="1480"/>
      </w:tblGrid>
      <w:tr w14:paraId="05A5109D">
        <w:tblPrEx>
          <w:tblBorders>
            <w:top w:val="single" w:color="000000" w:themeColor="text1" w:sz="18" w:space="0"/>
            <w:left w:val="none" w:color="auto" w:sz="0" w:space="0"/>
            <w:bottom w:val="single" w:color="000000" w:themeColor="text1"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0" w:hRule="atLeast"/>
        </w:trPr>
        <w:tc>
          <w:tcPr>
            <w:tcW w:w="601" w:type="dxa"/>
            <w:tcBorders>
              <w:bottom w:val="single" w:color="000000" w:themeColor="text1" w:sz="6" w:space="0"/>
            </w:tcBorders>
          </w:tcPr>
          <w:p w14:paraId="663E19D2">
            <w:pPr>
              <w:keepNext w:val="0"/>
              <w:keepLines w:val="0"/>
              <w:widowControl/>
              <w:suppressLineNumbers w:val="0"/>
              <w:spacing w:before="0" w:beforeAutospacing="0" w:after="0" w:afterAutospacing="0" w:line="400" w:lineRule="exact"/>
              <w:ind w:left="0" w:right="0"/>
              <w:jc w:val="left"/>
              <w:rPr>
                <w:rFonts w:hint="default"/>
              </w:rPr>
            </w:pPr>
            <w:r>
              <w:rPr>
                <w:rFonts w:hint="default"/>
              </w:rPr>
              <w:t>连杆</w:t>
            </w:r>
          </w:p>
        </w:tc>
        <w:tc>
          <w:tcPr>
            <w:tcW w:w="2169" w:type="dxa"/>
            <w:tcBorders>
              <w:bottom w:val="single" w:color="000000" w:themeColor="text1" w:sz="6" w:space="0"/>
            </w:tcBorders>
          </w:tcPr>
          <w:p w14:paraId="31096887">
            <w:pPr>
              <w:keepNext w:val="0"/>
              <w:keepLines w:val="0"/>
              <w:widowControl/>
              <w:suppressLineNumbers w:val="0"/>
              <w:spacing w:before="0" w:beforeAutospacing="0" w:after="0" w:afterAutospacing="0" w:line="400" w:lineRule="exact"/>
              <w:ind w:left="0" w:right="0"/>
              <w:jc w:val="left"/>
              <w:rPr>
                <w:rFonts w:hint="default"/>
              </w:rPr>
            </w:pPr>
            <w:r>
              <w:rPr>
                <w:rFonts w:hint="default"/>
              </w:rPr>
              <w:t>连杆长度a</w:t>
            </w:r>
          </w:p>
          <w:p w14:paraId="43ED5335">
            <w:pPr>
              <w:keepNext w:val="0"/>
              <w:keepLines w:val="0"/>
              <w:widowControl/>
              <w:suppressLineNumbers w:val="0"/>
              <w:spacing w:before="0" w:beforeAutospacing="0" w:after="0" w:afterAutospacing="0" w:line="400" w:lineRule="exact"/>
              <w:ind w:left="0" w:right="0"/>
              <w:jc w:val="left"/>
              <w:rPr>
                <w:rFonts w:hint="default"/>
              </w:rPr>
            </w:pPr>
            <w:r>
              <w:rPr>
                <w:rFonts w:hint="default"/>
              </w:rPr>
              <w:t>（mm）</w:t>
            </w:r>
          </w:p>
        </w:tc>
        <w:tc>
          <w:tcPr>
            <w:tcW w:w="2040" w:type="dxa"/>
            <w:tcBorders>
              <w:bottom w:val="single" w:color="000000" w:themeColor="text1" w:sz="6" w:space="0"/>
            </w:tcBorders>
          </w:tcPr>
          <w:p w14:paraId="419F086B">
            <w:pPr>
              <w:keepNext w:val="0"/>
              <w:keepLines w:val="0"/>
              <w:widowControl/>
              <w:suppressLineNumbers w:val="0"/>
              <w:spacing w:before="0" w:beforeAutospacing="0" w:after="0" w:afterAutospacing="0" w:line="400" w:lineRule="exact"/>
              <w:ind w:left="0" w:right="0"/>
              <w:jc w:val="left"/>
              <w:rPr>
                <w:rFonts w:hint="default"/>
              </w:rPr>
            </w:pPr>
            <w:r>
              <w:rPr>
                <w:rFonts w:hint="default"/>
              </w:rPr>
              <w:t>连杆偏移d</w:t>
            </w:r>
          </w:p>
          <w:p w14:paraId="6B2868E8">
            <w:pPr>
              <w:keepNext w:val="0"/>
              <w:keepLines w:val="0"/>
              <w:widowControl/>
              <w:suppressLineNumbers w:val="0"/>
              <w:spacing w:before="0" w:beforeAutospacing="0" w:after="0" w:afterAutospacing="0" w:line="400" w:lineRule="exact"/>
              <w:ind w:left="0" w:right="0"/>
              <w:jc w:val="left"/>
              <w:rPr>
                <w:rFonts w:hint="default"/>
              </w:rPr>
            </w:pPr>
            <w:r>
              <w:rPr>
                <w:rFonts w:hint="default"/>
              </w:rPr>
              <w:t>（mm)</w:t>
            </w:r>
          </w:p>
        </w:tc>
        <w:tc>
          <w:tcPr>
            <w:tcW w:w="2250" w:type="dxa"/>
            <w:tcBorders>
              <w:bottom w:val="single" w:color="000000" w:themeColor="text1" w:sz="6" w:space="0"/>
            </w:tcBorders>
          </w:tcPr>
          <w:p w14:paraId="6948840F">
            <w:pPr>
              <w:keepNext w:val="0"/>
              <w:keepLines w:val="0"/>
              <w:widowControl/>
              <w:suppressLineNumbers w:val="0"/>
              <w:spacing w:before="0" w:beforeAutospacing="0" w:after="0" w:afterAutospacing="0" w:line="400" w:lineRule="exact"/>
              <w:ind w:left="0" w:right="0"/>
              <w:jc w:val="left"/>
              <w:rPr>
                <w:rFonts w:hint="default"/>
              </w:rPr>
            </w:pPr>
            <w:r>
              <w:rPr>
                <w:rFonts w:hint="default"/>
              </w:rPr>
              <w:t>关节扭角α</w:t>
            </w:r>
          </w:p>
          <w:p w14:paraId="63D7CDD3">
            <w:pPr>
              <w:keepNext w:val="0"/>
              <w:keepLines w:val="0"/>
              <w:widowControl/>
              <w:suppressLineNumbers w:val="0"/>
              <w:spacing w:before="0" w:beforeAutospacing="0" w:after="0" w:afterAutospacing="0" w:line="400" w:lineRule="exact"/>
              <w:ind w:left="0" w:right="0"/>
              <w:jc w:val="left"/>
              <w:rPr>
                <w:rFonts w:hint="default"/>
              </w:rPr>
            </w:pPr>
            <w:r>
              <w:rPr>
                <w:rFonts w:hint="default"/>
              </w:rPr>
              <w:t>(rad)</w:t>
            </w:r>
          </w:p>
        </w:tc>
        <w:tc>
          <w:tcPr>
            <w:tcW w:w="1480" w:type="dxa"/>
            <w:tcBorders>
              <w:bottom w:val="single" w:color="000000" w:themeColor="text1" w:sz="6" w:space="0"/>
            </w:tcBorders>
          </w:tcPr>
          <w:p w14:paraId="5D5FCCC1">
            <w:pPr>
              <w:keepNext w:val="0"/>
              <w:keepLines w:val="0"/>
              <w:widowControl/>
              <w:suppressLineNumbers w:val="0"/>
              <w:spacing w:before="0" w:beforeAutospacing="0" w:after="0" w:afterAutospacing="0" w:line="400" w:lineRule="exact"/>
              <w:ind w:left="0" w:right="0"/>
              <w:jc w:val="left"/>
              <w:rPr>
                <w:rFonts w:hint="default"/>
              </w:rPr>
            </w:pPr>
            <w:r>
              <w:rPr>
                <w:rFonts w:hint="default"/>
              </w:rPr>
              <w:t>关节角θ（rad)</w:t>
            </w:r>
          </w:p>
        </w:tc>
      </w:tr>
      <w:tr w14:paraId="21B6E8E4">
        <w:tblPrEx>
          <w:tblBorders>
            <w:top w:val="single" w:color="000000" w:themeColor="text1" w:sz="18" w:space="0"/>
            <w:left w:val="none" w:color="auto" w:sz="0" w:space="0"/>
            <w:bottom w:val="single" w:color="000000" w:themeColor="text1"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601" w:type="dxa"/>
            <w:tcBorders>
              <w:top w:val="single" w:color="000000" w:themeColor="text1" w:sz="6" w:space="0"/>
              <w:tl2br w:val="nil"/>
              <w:tr2bl w:val="nil"/>
            </w:tcBorders>
          </w:tcPr>
          <w:p w14:paraId="44CBC5C6">
            <w:pPr>
              <w:keepNext w:val="0"/>
              <w:keepLines w:val="0"/>
              <w:widowControl/>
              <w:suppressLineNumbers w:val="0"/>
              <w:spacing w:before="0" w:beforeAutospacing="0" w:after="0" w:afterAutospacing="0" w:line="400" w:lineRule="exact"/>
              <w:ind w:left="0" w:right="0"/>
              <w:jc w:val="left"/>
              <w:rPr>
                <w:rFonts w:hint="default"/>
              </w:rPr>
            </w:pPr>
            <w:r>
              <w:rPr>
                <w:rFonts w:hint="default"/>
              </w:rPr>
              <w:t>1</w:t>
            </w:r>
          </w:p>
        </w:tc>
        <w:tc>
          <w:tcPr>
            <w:tcW w:w="2169" w:type="dxa"/>
            <w:tcBorders>
              <w:top w:val="single" w:color="000000" w:themeColor="text1" w:sz="6" w:space="0"/>
              <w:tl2br w:val="nil"/>
              <w:tr2bl w:val="nil"/>
            </w:tcBorders>
          </w:tcPr>
          <w:p w14:paraId="12943CAC">
            <w:pPr>
              <w:keepNext w:val="0"/>
              <w:keepLines w:val="0"/>
              <w:widowControl/>
              <w:suppressLineNumbers w:val="0"/>
              <w:spacing w:before="0" w:beforeAutospacing="0" w:after="0" w:afterAutospacing="0" w:line="400" w:lineRule="exact"/>
              <w:ind w:left="0" w:right="0"/>
              <w:jc w:val="left"/>
              <w:rPr>
                <w:rFonts w:hint="default"/>
              </w:rPr>
            </w:pPr>
            <w:r>
              <w:rPr>
                <w:rFonts w:hint="default"/>
              </w:rPr>
              <w:t>0</w:t>
            </w:r>
          </w:p>
        </w:tc>
        <w:tc>
          <w:tcPr>
            <w:tcW w:w="2040" w:type="dxa"/>
            <w:tcBorders>
              <w:top w:val="single" w:color="000000" w:themeColor="text1" w:sz="6" w:space="0"/>
              <w:tl2br w:val="nil"/>
              <w:tr2bl w:val="nil"/>
            </w:tcBorders>
          </w:tcPr>
          <w:p w14:paraId="77A4C2E8">
            <w:pPr>
              <w:keepNext w:val="0"/>
              <w:keepLines w:val="0"/>
              <w:widowControl/>
              <w:suppressLineNumbers w:val="0"/>
              <w:spacing w:before="0" w:beforeAutospacing="0" w:after="0" w:afterAutospacing="0" w:line="400" w:lineRule="exact"/>
              <w:ind w:left="0" w:right="0"/>
              <w:jc w:val="left"/>
              <w:rPr>
                <w:rFonts w:hint="default"/>
              </w:rPr>
            </w:pPr>
            <w:r>
              <w:rPr>
                <w:rFonts w:hint="default"/>
              </w:rPr>
              <w:t>350</w:t>
            </w:r>
          </w:p>
        </w:tc>
        <w:tc>
          <w:tcPr>
            <w:tcW w:w="2250" w:type="dxa"/>
            <w:tcBorders>
              <w:top w:val="single" w:color="000000" w:themeColor="text1" w:sz="6" w:space="0"/>
              <w:tl2br w:val="nil"/>
              <w:tr2bl w:val="nil"/>
            </w:tcBorders>
          </w:tcPr>
          <w:p w14:paraId="465088B1">
            <w:pPr>
              <w:keepNext w:val="0"/>
              <w:keepLines w:val="0"/>
              <w:widowControl/>
              <w:suppressLineNumbers w:val="0"/>
              <w:spacing w:before="0" w:beforeAutospacing="0" w:after="0" w:afterAutospacing="0" w:line="400" w:lineRule="exact"/>
              <w:ind w:left="0" w:right="0"/>
              <w:jc w:val="left"/>
              <w:rPr>
                <w:rFonts w:hint="default"/>
              </w:rPr>
            </w:pPr>
            <w:r>
              <w:rPr>
                <w:rFonts w:hint="default"/>
              </w:rPr>
              <w:t>-pi/2</w:t>
            </w:r>
          </w:p>
        </w:tc>
        <w:tc>
          <w:tcPr>
            <w:tcW w:w="1480" w:type="dxa"/>
            <w:tcBorders>
              <w:top w:val="single" w:color="000000" w:themeColor="text1" w:sz="6" w:space="0"/>
              <w:tl2br w:val="nil"/>
              <w:tr2bl w:val="nil"/>
            </w:tcBorders>
          </w:tcPr>
          <w:p w14:paraId="66EB9985">
            <w:pPr>
              <w:keepNext w:val="0"/>
              <w:keepLines w:val="0"/>
              <w:widowControl/>
              <w:suppressLineNumbers w:val="0"/>
              <w:spacing w:before="0" w:beforeAutospacing="0" w:after="0" w:afterAutospacing="0" w:line="400" w:lineRule="exact"/>
              <w:ind w:left="0" w:right="0"/>
              <w:jc w:val="left"/>
              <w:rPr>
                <w:rFonts w:hint="default"/>
              </w:rPr>
            </w:pPr>
            <w:r>
              <w:rPr>
                <w:rFonts w:hint="default"/>
              </w:rPr>
              <w:t>0</w:t>
            </w:r>
          </w:p>
        </w:tc>
      </w:tr>
      <w:tr w14:paraId="3E680B2C">
        <w:tblPrEx>
          <w:tblBorders>
            <w:top w:val="single" w:color="000000" w:themeColor="text1" w:sz="18" w:space="0"/>
            <w:left w:val="none" w:color="auto" w:sz="0" w:space="0"/>
            <w:bottom w:val="single" w:color="000000" w:themeColor="text1"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601" w:type="dxa"/>
            <w:tcBorders>
              <w:tl2br w:val="nil"/>
              <w:tr2bl w:val="nil"/>
            </w:tcBorders>
          </w:tcPr>
          <w:p w14:paraId="3CB4FEFD">
            <w:pPr>
              <w:keepNext w:val="0"/>
              <w:keepLines w:val="0"/>
              <w:widowControl/>
              <w:suppressLineNumbers w:val="0"/>
              <w:spacing w:before="0" w:beforeAutospacing="0" w:after="0" w:afterAutospacing="0" w:line="400" w:lineRule="exact"/>
              <w:ind w:left="0" w:right="0"/>
              <w:jc w:val="left"/>
              <w:rPr>
                <w:rFonts w:hint="default"/>
              </w:rPr>
            </w:pPr>
            <w:r>
              <w:rPr>
                <w:rFonts w:hint="default"/>
              </w:rPr>
              <w:t>2</w:t>
            </w:r>
          </w:p>
        </w:tc>
        <w:tc>
          <w:tcPr>
            <w:tcW w:w="2169" w:type="dxa"/>
            <w:tcBorders>
              <w:tl2br w:val="nil"/>
              <w:tr2bl w:val="nil"/>
            </w:tcBorders>
          </w:tcPr>
          <w:p w14:paraId="655E57FC">
            <w:pPr>
              <w:keepNext w:val="0"/>
              <w:keepLines w:val="0"/>
              <w:widowControl/>
              <w:suppressLineNumbers w:val="0"/>
              <w:spacing w:before="0" w:beforeAutospacing="0" w:after="0" w:afterAutospacing="0" w:line="400" w:lineRule="exact"/>
              <w:ind w:left="0" w:right="0"/>
              <w:jc w:val="left"/>
              <w:rPr>
                <w:rFonts w:hint="default"/>
              </w:rPr>
            </w:pPr>
            <w:r>
              <w:rPr>
                <w:rFonts w:hint="default"/>
              </w:rPr>
              <w:t>400</w:t>
            </w:r>
          </w:p>
        </w:tc>
        <w:tc>
          <w:tcPr>
            <w:tcW w:w="2040" w:type="dxa"/>
            <w:tcBorders>
              <w:tl2br w:val="nil"/>
              <w:tr2bl w:val="nil"/>
            </w:tcBorders>
          </w:tcPr>
          <w:p w14:paraId="4B6452C7">
            <w:pPr>
              <w:keepNext w:val="0"/>
              <w:keepLines w:val="0"/>
              <w:widowControl/>
              <w:suppressLineNumbers w:val="0"/>
              <w:spacing w:before="0" w:beforeAutospacing="0" w:after="0" w:afterAutospacing="0" w:line="400" w:lineRule="exact"/>
              <w:ind w:left="0" w:right="0"/>
              <w:jc w:val="left"/>
              <w:rPr>
                <w:rFonts w:hint="default"/>
              </w:rPr>
            </w:pPr>
            <w:r>
              <w:rPr>
                <w:rFonts w:hint="default"/>
              </w:rPr>
              <w:t>0</w:t>
            </w:r>
          </w:p>
        </w:tc>
        <w:tc>
          <w:tcPr>
            <w:tcW w:w="2250" w:type="dxa"/>
            <w:tcBorders>
              <w:tl2br w:val="nil"/>
              <w:tr2bl w:val="nil"/>
            </w:tcBorders>
          </w:tcPr>
          <w:p w14:paraId="75A69CFC">
            <w:pPr>
              <w:keepNext w:val="0"/>
              <w:keepLines w:val="0"/>
              <w:widowControl/>
              <w:suppressLineNumbers w:val="0"/>
              <w:spacing w:before="0" w:beforeAutospacing="0" w:after="0" w:afterAutospacing="0" w:line="400" w:lineRule="exact"/>
              <w:ind w:left="0" w:right="0"/>
              <w:jc w:val="left"/>
              <w:rPr>
                <w:rFonts w:hint="default"/>
              </w:rPr>
            </w:pPr>
            <w:r>
              <w:rPr>
                <w:rFonts w:hint="default"/>
              </w:rPr>
              <w:t>0</w:t>
            </w:r>
          </w:p>
        </w:tc>
        <w:tc>
          <w:tcPr>
            <w:tcW w:w="1480" w:type="dxa"/>
            <w:tcBorders>
              <w:tl2br w:val="nil"/>
              <w:tr2bl w:val="nil"/>
            </w:tcBorders>
          </w:tcPr>
          <w:p w14:paraId="31B0DE11">
            <w:pPr>
              <w:keepNext w:val="0"/>
              <w:keepLines w:val="0"/>
              <w:widowControl/>
              <w:suppressLineNumbers w:val="0"/>
              <w:spacing w:before="0" w:beforeAutospacing="0" w:after="0" w:afterAutospacing="0" w:line="400" w:lineRule="exact"/>
              <w:ind w:left="0" w:right="0"/>
              <w:jc w:val="left"/>
              <w:rPr>
                <w:rFonts w:hint="default"/>
              </w:rPr>
            </w:pPr>
            <w:r>
              <w:rPr>
                <w:rFonts w:hint="default"/>
              </w:rPr>
              <w:t>0</w:t>
            </w:r>
          </w:p>
        </w:tc>
      </w:tr>
      <w:tr w14:paraId="0A330A64">
        <w:tblPrEx>
          <w:tblBorders>
            <w:top w:val="single" w:color="000000" w:themeColor="text1" w:sz="18" w:space="0"/>
            <w:left w:val="none" w:color="auto" w:sz="0" w:space="0"/>
            <w:bottom w:val="single" w:color="000000" w:themeColor="text1"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601" w:type="dxa"/>
            <w:tcBorders>
              <w:tl2br w:val="nil"/>
              <w:tr2bl w:val="nil"/>
            </w:tcBorders>
          </w:tcPr>
          <w:p w14:paraId="3DB030FC">
            <w:pPr>
              <w:keepNext w:val="0"/>
              <w:keepLines w:val="0"/>
              <w:widowControl/>
              <w:suppressLineNumbers w:val="0"/>
              <w:spacing w:before="0" w:beforeAutospacing="0" w:after="0" w:afterAutospacing="0" w:line="400" w:lineRule="exact"/>
              <w:ind w:left="0" w:right="0"/>
              <w:jc w:val="left"/>
              <w:rPr>
                <w:rFonts w:hint="default"/>
              </w:rPr>
            </w:pPr>
            <w:r>
              <w:rPr>
                <w:rFonts w:hint="default"/>
              </w:rPr>
              <w:t>3</w:t>
            </w:r>
          </w:p>
        </w:tc>
        <w:tc>
          <w:tcPr>
            <w:tcW w:w="2169" w:type="dxa"/>
            <w:tcBorders>
              <w:tl2br w:val="nil"/>
              <w:tr2bl w:val="nil"/>
            </w:tcBorders>
          </w:tcPr>
          <w:p w14:paraId="48AE72F8">
            <w:pPr>
              <w:keepNext w:val="0"/>
              <w:keepLines w:val="0"/>
              <w:widowControl/>
              <w:suppressLineNumbers w:val="0"/>
              <w:spacing w:before="0" w:beforeAutospacing="0" w:after="0" w:afterAutospacing="0" w:line="400" w:lineRule="exact"/>
              <w:ind w:left="0" w:right="0"/>
              <w:jc w:val="left"/>
              <w:rPr>
                <w:rFonts w:hint="default"/>
              </w:rPr>
            </w:pPr>
            <w:r>
              <w:rPr>
                <w:rFonts w:hint="default"/>
              </w:rPr>
              <w:t>390</w:t>
            </w:r>
          </w:p>
        </w:tc>
        <w:tc>
          <w:tcPr>
            <w:tcW w:w="2040" w:type="dxa"/>
            <w:tcBorders>
              <w:tl2br w:val="nil"/>
              <w:tr2bl w:val="nil"/>
            </w:tcBorders>
          </w:tcPr>
          <w:p w14:paraId="4C69158A">
            <w:pPr>
              <w:keepNext w:val="0"/>
              <w:keepLines w:val="0"/>
              <w:widowControl/>
              <w:suppressLineNumbers w:val="0"/>
              <w:spacing w:before="0" w:beforeAutospacing="0" w:after="0" w:afterAutospacing="0" w:line="400" w:lineRule="exact"/>
              <w:ind w:left="0" w:right="0"/>
              <w:jc w:val="left"/>
              <w:rPr>
                <w:rFonts w:hint="default"/>
              </w:rPr>
            </w:pPr>
            <w:r>
              <w:rPr>
                <w:rFonts w:hint="default"/>
              </w:rPr>
              <w:t>0</w:t>
            </w:r>
          </w:p>
        </w:tc>
        <w:tc>
          <w:tcPr>
            <w:tcW w:w="2250" w:type="dxa"/>
            <w:tcBorders>
              <w:tl2br w:val="nil"/>
              <w:tr2bl w:val="nil"/>
            </w:tcBorders>
          </w:tcPr>
          <w:p w14:paraId="1E5A44CF">
            <w:pPr>
              <w:keepNext w:val="0"/>
              <w:keepLines w:val="0"/>
              <w:widowControl/>
              <w:suppressLineNumbers w:val="0"/>
              <w:spacing w:before="0" w:beforeAutospacing="0" w:after="0" w:afterAutospacing="0" w:line="400" w:lineRule="exact"/>
              <w:ind w:left="0" w:right="0"/>
              <w:jc w:val="left"/>
              <w:rPr>
                <w:rFonts w:hint="default"/>
              </w:rPr>
            </w:pPr>
            <w:r>
              <w:rPr>
                <w:rFonts w:hint="default"/>
              </w:rPr>
              <w:t>-pi/2</w:t>
            </w:r>
          </w:p>
        </w:tc>
        <w:tc>
          <w:tcPr>
            <w:tcW w:w="1480" w:type="dxa"/>
            <w:tcBorders>
              <w:tl2br w:val="nil"/>
              <w:tr2bl w:val="nil"/>
            </w:tcBorders>
          </w:tcPr>
          <w:p w14:paraId="3BE5AD73">
            <w:pPr>
              <w:keepNext w:val="0"/>
              <w:keepLines w:val="0"/>
              <w:widowControl/>
              <w:suppressLineNumbers w:val="0"/>
              <w:spacing w:before="0" w:beforeAutospacing="0" w:after="0" w:afterAutospacing="0" w:line="400" w:lineRule="exact"/>
              <w:ind w:left="0" w:right="0"/>
              <w:jc w:val="left"/>
              <w:rPr>
                <w:rFonts w:hint="default"/>
              </w:rPr>
            </w:pPr>
            <w:r>
              <w:rPr>
                <w:rFonts w:hint="default"/>
              </w:rPr>
              <w:t>0</w:t>
            </w:r>
          </w:p>
        </w:tc>
      </w:tr>
      <w:tr w14:paraId="469994CD">
        <w:tblPrEx>
          <w:tblBorders>
            <w:top w:val="single" w:color="000000" w:themeColor="text1" w:sz="18" w:space="0"/>
            <w:left w:val="none" w:color="auto" w:sz="0" w:space="0"/>
            <w:bottom w:val="single" w:color="000000" w:themeColor="text1"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601" w:type="dxa"/>
            <w:tcBorders>
              <w:tl2br w:val="nil"/>
              <w:tr2bl w:val="nil"/>
            </w:tcBorders>
          </w:tcPr>
          <w:p w14:paraId="79AF9413">
            <w:pPr>
              <w:keepNext w:val="0"/>
              <w:keepLines w:val="0"/>
              <w:widowControl/>
              <w:suppressLineNumbers w:val="0"/>
              <w:spacing w:before="0" w:beforeAutospacing="0" w:after="0" w:afterAutospacing="0" w:line="400" w:lineRule="exact"/>
              <w:ind w:left="0" w:right="0"/>
              <w:jc w:val="left"/>
              <w:rPr>
                <w:rFonts w:hint="default"/>
              </w:rPr>
            </w:pPr>
            <w:r>
              <w:rPr>
                <w:rFonts w:hint="default"/>
              </w:rPr>
              <w:t>4</w:t>
            </w:r>
          </w:p>
        </w:tc>
        <w:tc>
          <w:tcPr>
            <w:tcW w:w="2169" w:type="dxa"/>
            <w:tcBorders>
              <w:tl2br w:val="nil"/>
              <w:tr2bl w:val="nil"/>
            </w:tcBorders>
          </w:tcPr>
          <w:p w14:paraId="25D9D3CB">
            <w:pPr>
              <w:keepNext w:val="0"/>
              <w:keepLines w:val="0"/>
              <w:widowControl/>
              <w:suppressLineNumbers w:val="0"/>
              <w:spacing w:before="0" w:beforeAutospacing="0" w:after="0" w:afterAutospacing="0" w:line="400" w:lineRule="exact"/>
              <w:ind w:left="0" w:right="0"/>
              <w:jc w:val="left"/>
              <w:rPr>
                <w:rFonts w:hint="default"/>
              </w:rPr>
            </w:pPr>
            <w:r>
              <w:rPr>
                <w:rFonts w:hint="default"/>
              </w:rPr>
              <w:t>85</w:t>
            </w:r>
          </w:p>
        </w:tc>
        <w:tc>
          <w:tcPr>
            <w:tcW w:w="2040" w:type="dxa"/>
            <w:tcBorders>
              <w:tl2br w:val="nil"/>
              <w:tr2bl w:val="nil"/>
            </w:tcBorders>
          </w:tcPr>
          <w:p w14:paraId="0D71B794">
            <w:pPr>
              <w:keepNext w:val="0"/>
              <w:keepLines w:val="0"/>
              <w:widowControl/>
              <w:suppressLineNumbers w:val="0"/>
              <w:spacing w:before="0" w:beforeAutospacing="0" w:after="0" w:afterAutospacing="0" w:line="400" w:lineRule="exact"/>
              <w:ind w:left="0" w:right="0"/>
              <w:jc w:val="left"/>
              <w:rPr>
                <w:rFonts w:hint="default"/>
              </w:rPr>
            </w:pPr>
            <w:r>
              <w:rPr>
                <w:rFonts w:hint="default"/>
              </w:rPr>
              <w:t>425</w:t>
            </w:r>
          </w:p>
        </w:tc>
        <w:tc>
          <w:tcPr>
            <w:tcW w:w="2250" w:type="dxa"/>
            <w:tcBorders>
              <w:tl2br w:val="nil"/>
              <w:tr2bl w:val="nil"/>
            </w:tcBorders>
          </w:tcPr>
          <w:p w14:paraId="46A64A31">
            <w:pPr>
              <w:keepNext w:val="0"/>
              <w:keepLines w:val="0"/>
              <w:widowControl/>
              <w:suppressLineNumbers w:val="0"/>
              <w:spacing w:before="0" w:beforeAutospacing="0" w:after="0" w:afterAutospacing="0" w:line="400" w:lineRule="exact"/>
              <w:ind w:left="0" w:right="0"/>
              <w:jc w:val="left"/>
              <w:rPr>
                <w:rFonts w:hint="default"/>
              </w:rPr>
            </w:pPr>
            <w:r>
              <w:rPr>
                <w:rFonts w:hint="default"/>
              </w:rPr>
              <w:t>pi/2</w:t>
            </w:r>
          </w:p>
        </w:tc>
        <w:tc>
          <w:tcPr>
            <w:tcW w:w="1480" w:type="dxa"/>
            <w:tcBorders>
              <w:tl2br w:val="nil"/>
              <w:tr2bl w:val="nil"/>
            </w:tcBorders>
          </w:tcPr>
          <w:p w14:paraId="726C7634">
            <w:pPr>
              <w:keepNext w:val="0"/>
              <w:keepLines w:val="0"/>
              <w:widowControl/>
              <w:suppressLineNumbers w:val="0"/>
              <w:spacing w:before="0" w:beforeAutospacing="0" w:after="0" w:afterAutospacing="0" w:line="400" w:lineRule="exact"/>
              <w:ind w:left="0" w:right="0"/>
              <w:jc w:val="left"/>
              <w:rPr>
                <w:rFonts w:hint="default"/>
              </w:rPr>
            </w:pPr>
            <w:r>
              <w:rPr>
                <w:rFonts w:hint="default"/>
              </w:rPr>
              <w:t>0</w:t>
            </w:r>
          </w:p>
        </w:tc>
      </w:tr>
      <w:tr w14:paraId="30FBA505">
        <w:tblPrEx>
          <w:tblBorders>
            <w:top w:val="single" w:color="000000" w:themeColor="text1" w:sz="18" w:space="0"/>
            <w:left w:val="none" w:color="auto" w:sz="0" w:space="0"/>
            <w:bottom w:val="single" w:color="000000" w:themeColor="text1"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601" w:type="dxa"/>
            <w:tcBorders>
              <w:tl2br w:val="nil"/>
              <w:tr2bl w:val="nil"/>
            </w:tcBorders>
          </w:tcPr>
          <w:p w14:paraId="7590729B">
            <w:pPr>
              <w:keepNext w:val="0"/>
              <w:keepLines w:val="0"/>
              <w:widowControl/>
              <w:suppressLineNumbers w:val="0"/>
              <w:spacing w:before="0" w:beforeAutospacing="0" w:after="0" w:afterAutospacing="0" w:line="400" w:lineRule="exact"/>
              <w:ind w:left="0" w:right="0"/>
              <w:jc w:val="left"/>
              <w:rPr>
                <w:rFonts w:hint="default"/>
              </w:rPr>
            </w:pPr>
            <w:r>
              <w:rPr>
                <w:rFonts w:hint="default"/>
              </w:rPr>
              <w:t>5</w:t>
            </w:r>
          </w:p>
        </w:tc>
        <w:tc>
          <w:tcPr>
            <w:tcW w:w="2169" w:type="dxa"/>
            <w:tcBorders>
              <w:tl2br w:val="nil"/>
              <w:tr2bl w:val="nil"/>
            </w:tcBorders>
          </w:tcPr>
          <w:p w14:paraId="7AFFE858">
            <w:pPr>
              <w:keepNext w:val="0"/>
              <w:keepLines w:val="0"/>
              <w:widowControl/>
              <w:suppressLineNumbers w:val="0"/>
              <w:spacing w:before="0" w:beforeAutospacing="0" w:after="0" w:afterAutospacing="0" w:line="400" w:lineRule="exact"/>
              <w:ind w:left="0" w:right="0"/>
              <w:jc w:val="left"/>
              <w:rPr>
                <w:rFonts w:hint="default"/>
              </w:rPr>
            </w:pPr>
            <w:r>
              <w:rPr>
                <w:rFonts w:hint="default"/>
              </w:rPr>
              <w:t>0</w:t>
            </w:r>
          </w:p>
        </w:tc>
        <w:tc>
          <w:tcPr>
            <w:tcW w:w="2040" w:type="dxa"/>
            <w:tcBorders>
              <w:tl2br w:val="nil"/>
              <w:tr2bl w:val="nil"/>
            </w:tcBorders>
          </w:tcPr>
          <w:p w14:paraId="15CEA528">
            <w:pPr>
              <w:keepNext w:val="0"/>
              <w:keepLines w:val="0"/>
              <w:widowControl/>
              <w:suppressLineNumbers w:val="0"/>
              <w:spacing w:before="0" w:beforeAutospacing="0" w:after="0" w:afterAutospacing="0" w:line="400" w:lineRule="exact"/>
              <w:ind w:left="0" w:right="0"/>
              <w:jc w:val="left"/>
              <w:rPr>
                <w:rFonts w:hint="default"/>
              </w:rPr>
            </w:pPr>
            <w:r>
              <w:rPr>
                <w:rFonts w:hint="default"/>
              </w:rPr>
              <w:t>395</w:t>
            </w:r>
          </w:p>
        </w:tc>
        <w:tc>
          <w:tcPr>
            <w:tcW w:w="2250" w:type="dxa"/>
            <w:tcBorders>
              <w:tl2br w:val="nil"/>
              <w:tr2bl w:val="nil"/>
            </w:tcBorders>
          </w:tcPr>
          <w:p w14:paraId="6302DB71">
            <w:pPr>
              <w:keepNext w:val="0"/>
              <w:keepLines w:val="0"/>
              <w:widowControl/>
              <w:suppressLineNumbers w:val="0"/>
              <w:spacing w:before="0" w:beforeAutospacing="0" w:after="0" w:afterAutospacing="0" w:line="400" w:lineRule="exact"/>
              <w:ind w:left="0" w:right="0"/>
              <w:jc w:val="left"/>
              <w:rPr>
                <w:rFonts w:hint="default"/>
              </w:rPr>
            </w:pPr>
            <w:r>
              <w:rPr>
                <w:rFonts w:hint="default"/>
              </w:rPr>
              <w:t>-pi/2</w:t>
            </w:r>
          </w:p>
        </w:tc>
        <w:tc>
          <w:tcPr>
            <w:tcW w:w="1480" w:type="dxa"/>
            <w:tcBorders>
              <w:tl2br w:val="nil"/>
              <w:tr2bl w:val="nil"/>
            </w:tcBorders>
          </w:tcPr>
          <w:p w14:paraId="6785F306">
            <w:pPr>
              <w:keepNext w:val="0"/>
              <w:keepLines w:val="0"/>
              <w:widowControl/>
              <w:suppressLineNumbers w:val="0"/>
              <w:spacing w:before="0" w:beforeAutospacing="0" w:after="0" w:afterAutospacing="0" w:line="400" w:lineRule="exact"/>
              <w:ind w:left="0" w:right="0"/>
              <w:jc w:val="left"/>
              <w:rPr>
                <w:rFonts w:hint="default"/>
              </w:rPr>
            </w:pPr>
            <w:r>
              <w:rPr>
                <w:rFonts w:hint="default"/>
              </w:rPr>
              <w:t>0</w:t>
            </w:r>
          </w:p>
        </w:tc>
      </w:tr>
      <w:tr w14:paraId="0FBC6040">
        <w:tblPrEx>
          <w:tblBorders>
            <w:top w:val="single" w:color="000000" w:themeColor="text1" w:sz="18" w:space="0"/>
            <w:left w:val="none" w:color="auto" w:sz="0" w:space="0"/>
            <w:bottom w:val="single" w:color="000000" w:themeColor="text1"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601" w:type="dxa"/>
            <w:tcBorders>
              <w:tl2br w:val="nil"/>
              <w:tr2bl w:val="nil"/>
            </w:tcBorders>
          </w:tcPr>
          <w:p w14:paraId="1E425404">
            <w:pPr>
              <w:keepNext w:val="0"/>
              <w:keepLines w:val="0"/>
              <w:widowControl/>
              <w:suppressLineNumbers w:val="0"/>
              <w:spacing w:before="0" w:beforeAutospacing="0" w:after="0" w:afterAutospacing="0" w:line="400" w:lineRule="exact"/>
              <w:ind w:left="0" w:right="0"/>
              <w:jc w:val="left"/>
              <w:rPr>
                <w:rFonts w:hint="default"/>
              </w:rPr>
            </w:pPr>
            <w:r>
              <w:rPr>
                <w:rFonts w:hint="default"/>
              </w:rPr>
              <w:t>6</w:t>
            </w:r>
          </w:p>
        </w:tc>
        <w:tc>
          <w:tcPr>
            <w:tcW w:w="2169" w:type="dxa"/>
            <w:tcBorders>
              <w:tl2br w:val="nil"/>
              <w:tr2bl w:val="nil"/>
            </w:tcBorders>
          </w:tcPr>
          <w:p w14:paraId="6344A93C">
            <w:pPr>
              <w:keepNext w:val="0"/>
              <w:keepLines w:val="0"/>
              <w:widowControl/>
              <w:suppressLineNumbers w:val="0"/>
              <w:spacing w:before="0" w:beforeAutospacing="0" w:after="0" w:afterAutospacing="0" w:line="400" w:lineRule="exact"/>
              <w:ind w:left="0" w:right="0"/>
              <w:jc w:val="left"/>
              <w:rPr>
                <w:rFonts w:hint="default"/>
              </w:rPr>
            </w:pPr>
            <w:r>
              <w:rPr>
                <w:rFonts w:hint="default"/>
              </w:rPr>
              <w:t>0</w:t>
            </w:r>
          </w:p>
        </w:tc>
        <w:tc>
          <w:tcPr>
            <w:tcW w:w="2040" w:type="dxa"/>
            <w:tcBorders>
              <w:tl2br w:val="nil"/>
              <w:tr2bl w:val="nil"/>
            </w:tcBorders>
          </w:tcPr>
          <w:p w14:paraId="547ED099">
            <w:pPr>
              <w:keepNext w:val="0"/>
              <w:keepLines w:val="0"/>
              <w:widowControl/>
              <w:suppressLineNumbers w:val="0"/>
              <w:spacing w:before="0" w:beforeAutospacing="0" w:after="0" w:afterAutospacing="0" w:line="400" w:lineRule="exact"/>
              <w:ind w:left="0" w:right="0"/>
              <w:jc w:val="left"/>
              <w:rPr>
                <w:rFonts w:hint="default"/>
              </w:rPr>
            </w:pPr>
            <w:r>
              <w:rPr>
                <w:rFonts w:hint="default"/>
              </w:rPr>
              <w:t>80</w:t>
            </w:r>
          </w:p>
        </w:tc>
        <w:tc>
          <w:tcPr>
            <w:tcW w:w="2250" w:type="dxa"/>
            <w:tcBorders>
              <w:tl2br w:val="nil"/>
              <w:tr2bl w:val="nil"/>
            </w:tcBorders>
          </w:tcPr>
          <w:p w14:paraId="1AE54B94">
            <w:pPr>
              <w:keepNext w:val="0"/>
              <w:keepLines w:val="0"/>
              <w:widowControl/>
              <w:suppressLineNumbers w:val="0"/>
              <w:spacing w:before="0" w:beforeAutospacing="0" w:after="0" w:afterAutospacing="0" w:line="400" w:lineRule="exact"/>
              <w:ind w:left="0" w:right="0"/>
              <w:jc w:val="left"/>
              <w:rPr>
                <w:rFonts w:hint="default"/>
              </w:rPr>
            </w:pPr>
            <w:r>
              <w:rPr>
                <w:rFonts w:hint="default"/>
              </w:rPr>
              <w:t>0</w:t>
            </w:r>
          </w:p>
        </w:tc>
        <w:tc>
          <w:tcPr>
            <w:tcW w:w="1480" w:type="dxa"/>
            <w:tcBorders>
              <w:tl2br w:val="nil"/>
              <w:tr2bl w:val="nil"/>
            </w:tcBorders>
          </w:tcPr>
          <w:p w14:paraId="44144EA2">
            <w:pPr>
              <w:keepNext w:val="0"/>
              <w:keepLines w:val="0"/>
              <w:widowControl/>
              <w:suppressLineNumbers w:val="0"/>
              <w:spacing w:before="0" w:beforeAutospacing="0" w:after="0" w:afterAutospacing="0" w:line="400" w:lineRule="exact"/>
              <w:ind w:left="0" w:right="0"/>
              <w:jc w:val="left"/>
              <w:rPr>
                <w:rFonts w:hint="default"/>
              </w:rPr>
            </w:pPr>
            <w:r>
              <w:rPr>
                <w:rFonts w:hint="default"/>
              </w:rPr>
              <w:t>0</w:t>
            </w:r>
          </w:p>
        </w:tc>
      </w:tr>
    </w:tbl>
    <w:p w14:paraId="753CCA13">
      <w:pPr>
        <w:widowControl/>
        <w:spacing w:line="400" w:lineRule="exact"/>
        <w:jc w:val="left"/>
        <w:rPr>
          <w:rFonts w:hint="eastAsia" w:ascii="宋体" w:hAnsi="宋体" w:cs="宋体"/>
        </w:rPr>
      </w:pPr>
    </w:p>
    <w:p w14:paraId="4322737F">
      <w:pPr>
        <w:keepNext w:val="0"/>
        <w:keepLines w:val="0"/>
        <w:pageBreakBefore w:val="0"/>
        <w:widowControl/>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cs="宋体"/>
        </w:rPr>
      </w:pPr>
      <w:bookmarkStart w:id="47" w:name="_Toc22022"/>
      <w:r>
        <w:rPr>
          <w:rFonts w:ascii="宋体" w:hAnsi="宋体" w:eastAsia="宋体" w:cs="宋体"/>
          <w:dstrike w:val="0"/>
          <w:color w:val="auto"/>
          <w:sz w:val="24"/>
          <w:shd w:val="clear" w:color="auto" w:fill="auto"/>
        </w:rPr>
        <w:t>虽然这些初始参数是根据设计值来确定的，但在实际应用中，机器人的实际运动特性可能会因为制造误差、装配误差等因素而与理论模型产生偏差，因此需要对这些参数进行校正</w:t>
      </w:r>
      <w:r>
        <w:rPr>
          <w:rFonts w:hint="default" w:ascii="宋体" w:hAnsi="宋体" w:eastAsia="宋体" w:cs="宋体"/>
          <w:dstrike w:val="0"/>
          <w:color w:val="auto"/>
          <w:sz w:val="24"/>
          <w:shd w:val="clear" w:color="auto" w:fill="auto"/>
          <w:vertAlign w:val="superscript"/>
          <w:lang w:val="en-US"/>
        </w:rPr>
        <w:fldChar w:fldCharType="begin"/>
      </w:r>
      <w:r>
        <w:rPr>
          <w:rFonts w:hint="default" w:ascii="宋体" w:hAnsi="宋体" w:eastAsia="宋体" w:cs="宋体"/>
          <w:dstrike w:val="0"/>
          <w:color w:val="auto"/>
          <w:sz w:val="24"/>
          <w:shd w:val="clear" w:color="auto" w:fill="auto"/>
          <w:vertAlign w:val="superscript"/>
          <w:lang w:val="en-US"/>
        </w:rPr>
        <w:instrText xml:space="preserve"> REF _Ref16218 \r \h </w:instrText>
      </w:r>
      <w:r>
        <w:rPr>
          <w:rFonts w:hint="default" w:ascii="宋体" w:hAnsi="宋体" w:eastAsia="宋体" w:cs="宋体"/>
          <w:dstrike w:val="0"/>
          <w:color w:val="auto"/>
          <w:sz w:val="24"/>
          <w:shd w:val="clear" w:color="auto" w:fill="auto"/>
          <w:vertAlign w:val="superscript"/>
          <w:lang w:val="en-US"/>
        </w:rPr>
        <w:fldChar w:fldCharType="separate"/>
      </w:r>
      <w:r>
        <w:rPr>
          <w:rFonts w:hint="default" w:ascii="宋体" w:hAnsi="宋体" w:eastAsia="宋体" w:cs="宋体"/>
          <w:dstrike w:val="0"/>
          <w:color w:val="auto"/>
          <w:sz w:val="24"/>
          <w:shd w:val="clear" w:color="auto" w:fill="auto"/>
          <w:vertAlign w:val="superscript"/>
          <w:lang w:val="en-US"/>
        </w:rPr>
        <w:t>[13]</w:t>
      </w:r>
      <w:r>
        <w:rPr>
          <w:rFonts w:hint="default" w:ascii="宋体" w:hAnsi="宋体" w:eastAsia="宋体" w:cs="宋体"/>
          <w:dstrike w:val="0"/>
          <w:color w:val="auto"/>
          <w:sz w:val="24"/>
          <w:shd w:val="clear" w:color="auto" w:fill="auto"/>
          <w:vertAlign w:val="superscript"/>
          <w:lang w:val="en-US"/>
        </w:rPr>
        <w:fldChar w:fldCharType="end"/>
      </w:r>
      <w:r>
        <w:rPr>
          <w:rFonts w:ascii="宋体" w:hAnsi="宋体" w:eastAsia="宋体" w:cs="宋体"/>
          <w:dstrike w:val="0"/>
          <w:color w:val="auto"/>
          <w:sz w:val="24"/>
          <w:shd w:val="clear" w:color="auto" w:fill="auto"/>
        </w:rPr>
        <w:t>。</w:t>
      </w:r>
      <w:r>
        <w:rPr>
          <w:rFonts w:ascii="Times New Roman" w:hAnsi="Times New Roman" w:eastAsia="Times New Roman" w:cs="Times New Roman"/>
          <w:dstrike w:val="0"/>
          <w:color w:val="auto"/>
          <w:sz w:val="24"/>
          <w:shd w:val="clear" w:color="auto" w:fill="auto"/>
        </w:rPr>
        <w:t>在 MATLAB 中，可以使用机器人工具箱(RoboticsSystemToolbox)来方便地建立和显示机器人的 MDH 模型。</w:t>
      </w:r>
      <w:r>
        <w:rPr>
          <w:rFonts w:hint="eastAsia" w:ascii="宋体" w:hAnsi="宋体" w:cs="宋体"/>
          <w:strike w:val="0"/>
          <w:dstrike w:val="0"/>
          <w:color w:val="auto"/>
          <w:highlight w:val="none"/>
          <w:u w:val="none"/>
          <w:shd w:val="clear" w:color="auto" w:fill="auto"/>
        </w:rPr>
        <w:t>通过定义每个</w:t>
      </w:r>
      <w:r>
        <w:rPr>
          <w:rFonts w:hint="eastAsia" w:ascii="宋体" w:hAnsi="宋体" w:cs="宋体"/>
          <w:strike w:val="0"/>
          <w:dstrike w:val="0"/>
          <w:color w:val="000000"/>
          <w:highlight w:val="none"/>
          <w:u w:val="none"/>
          <w:shd w:val="clear" w:color="auto" w:fill="auto"/>
        </w:rPr>
        <w:t xml:space="preserve">连杆的参数，创建 </w:t>
      </w:r>
      <w:r>
        <w:rPr>
          <w:strike w:val="0"/>
          <w:dstrike w:val="0"/>
          <w:color w:val="000000"/>
          <w:highlight w:val="none"/>
          <w:u w:val="none"/>
          <w:shd w:val="clear" w:color="auto" w:fill="auto"/>
        </w:rPr>
        <w:t>Link</w:t>
      </w:r>
      <w:r>
        <w:rPr>
          <w:rFonts w:hint="eastAsia" w:ascii="宋体" w:hAnsi="宋体" w:cs="宋体"/>
          <w:strike w:val="0"/>
          <w:dstrike w:val="0"/>
          <w:color w:val="000000"/>
          <w:highlight w:val="none"/>
          <w:u w:val="none"/>
          <w:shd w:val="clear" w:color="auto" w:fill="auto"/>
        </w:rPr>
        <w:t xml:space="preserve"> 对象，并将这些 </w:t>
      </w:r>
      <w:r>
        <w:rPr>
          <w:strike w:val="0"/>
          <w:dstrike w:val="0"/>
          <w:color w:val="000000"/>
          <w:highlight w:val="none"/>
          <w:u w:val="none"/>
          <w:shd w:val="clear" w:color="auto" w:fill="auto"/>
        </w:rPr>
        <w:t>Link</w:t>
      </w:r>
      <w:r>
        <w:rPr>
          <w:rFonts w:hint="eastAsia" w:ascii="宋体" w:hAnsi="宋体" w:cs="宋体"/>
          <w:strike w:val="0"/>
          <w:dstrike w:val="0"/>
          <w:color w:val="000000"/>
          <w:highlight w:val="none"/>
          <w:u w:val="none"/>
          <w:shd w:val="clear" w:color="auto" w:fill="auto"/>
        </w:rPr>
        <w:t xml:space="preserve"> 对象组合成</w:t>
      </w:r>
      <w:r>
        <w:rPr>
          <w:strike w:val="0"/>
          <w:dstrike w:val="0"/>
          <w:color w:val="000000"/>
          <w:highlight w:val="none"/>
          <w:u w:val="none"/>
          <w:shd w:val="clear" w:color="auto" w:fill="auto"/>
        </w:rPr>
        <w:t xml:space="preserve"> SerialLink</w:t>
      </w:r>
      <w:r>
        <w:rPr>
          <w:rFonts w:hint="eastAsia" w:ascii="宋体" w:hAnsi="宋体" w:cs="宋体"/>
          <w:strike w:val="0"/>
          <w:dstrike w:val="0"/>
          <w:color w:val="000000"/>
          <w:highlight w:val="none"/>
          <w:u w:val="none"/>
          <w:shd w:val="clear" w:color="auto" w:fill="auto"/>
        </w:rPr>
        <w:t xml:space="preserve"> 对象，即可完成机器人模型的构建。如图</w:t>
      </w:r>
      <w:r>
        <w:rPr>
          <w:strike w:val="0"/>
          <w:dstrike w:val="0"/>
          <w:color w:val="000000"/>
          <w:highlight w:val="none"/>
          <w:u w:val="none"/>
          <w:shd w:val="clear" w:color="auto" w:fill="auto"/>
        </w:rPr>
        <w:t>3.1</w:t>
      </w:r>
      <w:r>
        <w:rPr>
          <w:rFonts w:hint="eastAsia" w:ascii="宋体" w:hAnsi="宋体" w:cs="宋体"/>
          <w:strike w:val="0"/>
          <w:dstrike w:val="0"/>
          <w:color w:val="000000"/>
          <w:highlight w:val="none"/>
          <w:u w:val="none"/>
          <w:shd w:val="clear" w:color="auto" w:fill="auto"/>
        </w:rPr>
        <w:t>。</w:t>
      </w:r>
      <w:r>
        <w:rPr>
          <w:rFonts w:hint="eastAsia" w:ascii="宋体" w:hAnsi="宋体" w:cs="宋体"/>
        </w:rPr>
        <w:t xml:space="preserve">在 </w:t>
      </w:r>
      <w:r>
        <w:rPr>
          <w:rFonts w:hint="default" w:ascii="Times New Roman" w:hAnsi="Times New Roman" w:cs="Times New Roman"/>
        </w:rPr>
        <w:t>MATLAB</w:t>
      </w:r>
      <w:r>
        <w:rPr>
          <w:rFonts w:hint="eastAsia" w:ascii="宋体" w:hAnsi="宋体" w:cs="宋体"/>
        </w:rPr>
        <w:t xml:space="preserve"> 中，可以使用机器人工具箱（</w:t>
      </w:r>
      <w:r>
        <w:rPr>
          <w:rFonts w:hint="default" w:ascii="Times New Roman" w:hAnsi="Times New Roman" w:cs="Times New Roman"/>
        </w:rPr>
        <w:t>Robotics System Toolbox</w:t>
      </w:r>
      <w:r>
        <w:rPr>
          <w:rFonts w:hint="eastAsia" w:ascii="宋体" w:hAnsi="宋体" w:cs="宋体"/>
        </w:rPr>
        <w:t xml:space="preserve">）来方便地建立和表示机器人的 </w:t>
      </w:r>
      <w:r>
        <w:t>MDH</w:t>
      </w:r>
      <w:r>
        <w:rPr>
          <w:rFonts w:hint="eastAsia" w:ascii="宋体" w:hAnsi="宋体" w:cs="宋体"/>
        </w:rPr>
        <w:t xml:space="preserve"> 模型。通过定义每个连杆的参数，创建 </w:t>
      </w:r>
      <w:r>
        <w:rPr>
          <w:rFonts w:hint="default" w:ascii="Times New Roman" w:hAnsi="Times New Roman" w:cs="Times New Roman"/>
        </w:rPr>
        <w:t>Link</w:t>
      </w:r>
      <w:r>
        <w:rPr>
          <w:rFonts w:hint="eastAsia" w:ascii="宋体" w:hAnsi="宋体" w:cs="宋体"/>
        </w:rPr>
        <w:t xml:space="preserve"> 对象，并将这些 </w:t>
      </w:r>
      <w:r>
        <w:rPr>
          <w:rFonts w:hint="default" w:ascii="Times New Roman" w:hAnsi="Times New Roman" w:cs="Times New Roman"/>
        </w:rPr>
        <w:t>Link</w:t>
      </w:r>
      <w:r>
        <w:rPr>
          <w:rFonts w:hint="eastAsia" w:ascii="宋体" w:hAnsi="宋体" w:cs="宋体"/>
        </w:rPr>
        <w:t xml:space="preserve"> 对象组合成</w:t>
      </w:r>
      <w:r>
        <w:rPr>
          <w:rFonts w:hint="default" w:ascii="Times New Roman" w:hAnsi="Times New Roman" w:cs="Times New Roman"/>
        </w:rPr>
        <w:t xml:space="preserve"> SerialLink</w:t>
      </w:r>
      <w:r>
        <w:rPr>
          <w:rFonts w:hint="eastAsia" w:ascii="宋体" w:hAnsi="宋体" w:cs="宋体"/>
        </w:rPr>
        <w:t xml:space="preserve"> 对象，即可完成机器人模型的构建。在</w:t>
      </w:r>
      <w:r>
        <w:rPr>
          <w:rFonts w:hint="default" w:ascii="Times New Roman" w:hAnsi="Times New Roman" w:cs="Times New Roman"/>
        </w:rPr>
        <w:t xml:space="preserve"> MATLAB</w:t>
      </w:r>
      <w:r>
        <w:rPr>
          <w:rFonts w:hint="eastAsia" w:ascii="宋体" w:hAnsi="宋体" w:cs="宋体"/>
        </w:rPr>
        <w:t xml:space="preserve"> 中建立 </w:t>
      </w:r>
      <w:r>
        <w:rPr>
          <w:rFonts w:hint="default" w:ascii="Times New Roman" w:hAnsi="Times New Roman" w:cs="Times New Roman"/>
        </w:rPr>
        <w:t>ABB IRB4600</w:t>
      </w:r>
      <w:r>
        <w:rPr>
          <w:rFonts w:hint="eastAsia" w:ascii="宋体" w:hAnsi="宋体" w:cs="宋体"/>
        </w:rPr>
        <w:t xml:space="preserve"> 机器人的 </w:t>
      </w:r>
      <w:r>
        <w:t>MDH</w:t>
      </w:r>
      <w:r>
        <w:rPr>
          <w:rFonts w:hint="eastAsia" w:ascii="宋体" w:hAnsi="宋体" w:cs="宋体"/>
        </w:rPr>
        <w:t xml:space="preserve"> 模型后可以使用该模型进行正运动学和逆运动学分析，以及后续的标定实验和参数优化。</w:t>
      </w:r>
    </w:p>
    <w:p w14:paraId="79EBD704">
      <w:pPr>
        <w:keepNext w:val="0"/>
        <w:keepLines w:val="0"/>
        <w:pageBreakBefore w:val="0"/>
        <w:widowControl/>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cs="宋体"/>
        </w:rPr>
      </w:pPr>
      <w:r>
        <w:rPr>
          <w:szCs w:val="24"/>
        </w:rPr>
        <w:drawing>
          <wp:anchor distT="0" distB="0" distL="114300" distR="114300" simplePos="0" relativeHeight="251662336" behindDoc="0" locked="0" layoutInCell="1" allowOverlap="1">
            <wp:simplePos x="0" y="0"/>
            <wp:positionH relativeFrom="column">
              <wp:posOffset>1442085</wp:posOffset>
            </wp:positionH>
            <wp:positionV relativeFrom="paragraph">
              <wp:posOffset>130175</wp:posOffset>
            </wp:positionV>
            <wp:extent cx="3165475" cy="2817495"/>
            <wp:effectExtent l="0" t="0" r="9525" b="1905"/>
            <wp:wrapTopAndBottom/>
            <wp:docPr id="45"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2" descr="IMG_256"/>
                    <pic:cNvPicPr>
                      <a:picLocks noChangeAspect="1"/>
                    </pic:cNvPicPr>
                  </pic:nvPicPr>
                  <pic:blipFill>
                    <a:blip r:embed="rId19"/>
                    <a:stretch>
                      <a:fillRect/>
                    </a:stretch>
                  </pic:blipFill>
                  <pic:spPr>
                    <a:xfrm>
                      <a:off x="0" y="0"/>
                      <a:ext cx="3165475" cy="2817495"/>
                    </a:xfrm>
                    <a:prstGeom prst="rect">
                      <a:avLst/>
                    </a:prstGeom>
                    <a:noFill/>
                    <a:ln w="9525">
                      <a:noFill/>
                    </a:ln>
                  </pic:spPr>
                </pic:pic>
              </a:graphicData>
            </a:graphic>
          </wp:anchor>
        </w:drawing>
      </w:r>
    </w:p>
    <w:p w14:paraId="56995510">
      <w:pPr>
        <w:widowControl/>
        <w:spacing w:line="400" w:lineRule="exact"/>
        <w:ind w:firstLine="480" w:firstLineChars="200"/>
        <w:jc w:val="center"/>
        <w:rPr>
          <w:rFonts w:eastAsia="黑体"/>
          <w:sz w:val="32"/>
        </w:rPr>
      </w:pPr>
      <w:r>
        <w:t>图3.1 MDH机器人模型</w:t>
      </w:r>
    </w:p>
    <w:p w14:paraId="33895B26">
      <w:pPr>
        <w:pStyle w:val="3"/>
        <w:spacing w:before="120" w:beforeLines="50" w:afterLines="50" w:line="240" w:lineRule="auto"/>
        <w:rPr>
          <w:rFonts w:hint="eastAsia" w:ascii="黑体" w:hAnsi="黑体" w:eastAsia="黑体" w:cs="黑体"/>
          <w:b w:val="0"/>
        </w:rPr>
      </w:pPr>
      <w:bookmarkStart w:id="48" w:name="_Toc199413594"/>
      <w:r>
        <w:rPr>
          <w:rFonts w:hint="eastAsia" w:ascii="黑体" w:hAnsi="黑体" w:eastAsia="黑体" w:cs="黑体"/>
          <w:b w:val="0"/>
        </w:rPr>
        <w:t>3.2 标定实验设计</w:t>
      </w:r>
      <w:bookmarkEnd w:id="47"/>
      <w:r>
        <w:rPr>
          <w:rFonts w:hint="eastAsia" w:ascii="黑体" w:hAnsi="黑体" w:eastAsia="黑体" w:cs="黑体"/>
          <w:b w:val="0"/>
        </w:rPr>
        <w:t>与数据输入</w:t>
      </w:r>
      <w:bookmarkEnd w:id="48"/>
    </w:p>
    <w:p w14:paraId="517C3455">
      <w:pPr>
        <w:pStyle w:val="25"/>
        <w:keepNext w:val="0"/>
        <w:keepLines w:val="0"/>
        <w:pageBreakBefore w:val="0"/>
        <w:widowControl/>
        <w:kinsoku/>
        <w:wordWrap/>
        <w:overflowPunct/>
        <w:topLinePunct w:val="0"/>
        <w:autoSpaceDE/>
        <w:autoSpaceDN/>
        <w:bidi w:val="0"/>
        <w:adjustRightInd/>
        <w:snapToGrid/>
        <w:spacing w:before="0" w:beforeAutospacing="0" w:after="0" w:afterAutospacing="0"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 xml:space="preserve">为了对 </w:t>
      </w:r>
      <w:r>
        <w:rPr>
          <w:rFonts w:ascii="Times New Roman" w:hAnsi="Times New Roman" w:eastAsia="宋体" w:cs="Times New Roman"/>
          <w:sz w:val="24"/>
          <w:szCs w:val="24"/>
        </w:rPr>
        <w:t>MDH</w:t>
      </w:r>
      <w:r>
        <w:rPr>
          <w:rFonts w:hint="eastAsia" w:ascii="宋体" w:hAnsi="宋体" w:eastAsia="宋体" w:cs="宋体"/>
          <w:sz w:val="24"/>
          <w:szCs w:val="24"/>
        </w:rPr>
        <w:t xml:space="preserve"> 模型进行标定，需要设计合理的实验方案并采集准确的机器人实际运动数据。实验方案的设计应充分考虑机器人的运动特性和误差来源，以确保采集到的数据能够准确反映机器人的实际运动情况</w:t>
      </w:r>
      <w:r>
        <w:rPr>
          <w:rFonts w:hint="eastAsia" w:ascii="宋体" w:hAnsi="宋体" w:eastAsia="宋体" w:cs="宋体"/>
          <w:sz w:val="24"/>
          <w:szCs w:val="24"/>
          <w:vertAlign w:val="superscript"/>
          <w:lang w:eastAsia="zh-CN"/>
        </w:rPr>
        <w:fldChar w:fldCharType="begin"/>
      </w:r>
      <w:r>
        <w:rPr>
          <w:rFonts w:hint="eastAsia" w:ascii="宋体" w:hAnsi="宋体" w:eastAsia="宋体" w:cs="宋体"/>
          <w:sz w:val="24"/>
          <w:szCs w:val="24"/>
          <w:vertAlign w:val="superscript"/>
          <w:lang w:eastAsia="zh-CN"/>
        </w:rPr>
        <w:instrText xml:space="preserve"> REF _Ref22982 \r \h </w:instrText>
      </w:r>
      <w:r>
        <w:rPr>
          <w:rFonts w:hint="eastAsia" w:ascii="宋体" w:hAnsi="宋体" w:eastAsia="宋体" w:cs="宋体"/>
          <w:sz w:val="24"/>
          <w:szCs w:val="24"/>
          <w:vertAlign w:val="superscript"/>
          <w:lang w:eastAsia="zh-CN"/>
        </w:rPr>
        <w:fldChar w:fldCharType="separate"/>
      </w:r>
      <w:r>
        <w:rPr>
          <w:rFonts w:hint="eastAsia" w:ascii="宋体" w:hAnsi="宋体" w:eastAsia="宋体" w:cs="宋体"/>
          <w:sz w:val="24"/>
          <w:szCs w:val="24"/>
          <w:vertAlign w:val="superscript"/>
          <w:lang w:eastAsia="zh-CN"/>
        </w:rPr>
        <w:t>[14]</w:t>
      </w:r>
      <w:r>
        <w:rPr>
          <w:rFonts w:hint="eastAsia" w:ascii="宋体" w:hAnsi="宋体" w:eastAsia="宋体" w:cs="宋体"/>
          <w:sz w:val="24"/>
          <w:szCs w:val="24"/>
          <w:vertAlign w:val="superscript"/>
          <w:lang w:eastAsia="zh-CN"/>
        </w:rPr>
        <w:fldChar w:fldCharType="end"/>
      </w:r>
      <w:r>
        <w:rPr>
          <w:rFonts w:hint="eastAsia" w:ascii="宋体" w:hAnsi="宋体" w:eastAsia="宋体" w:cs="宋体"/>
          <w:sz w:val="24"/>
          <w:szCs w:val="24"/>
        </w:rPr>
        <w:t>。在本实验中，采用</w:t>
      </w:r>
      <w:r>
        <w:rPr>
          <w:rFonts w:ascii="Times New Roman" w:hAnsi="Times New Roman" w:eastAsia="宋体" w:cs="Times New Roman"/>
          <w:sz w:val="24"/>
          <w:szCs w:val="24"/>
        </w:rPr>
        <w:t>M</w:t>
      </w:r>
      <w:r>
        <w:rPr>
          <w:rFonts w:hint="eastAsia" w:ascii="Times New Roman" w:hAnsi="Times New Roman" w:eastAsia="宋体" w:cs="Times New Roman"/>
          <w:sz w:val="24"/>
          <w:szCs w:val="24"/>
          <w:lang w:val="en-US" w:eastAsia="zh-CN"/>
        </w:rPr>
        <w:t>ATLAB</w:t>
      </w:r>
      <w:r>
        <w:rPr>
          <w:rFonts w:hint="eastAsia" w:ascii="宋体" w:hAnsi="宋体" w:eastAsia="宋体" w:cs="宋体"/>
          <w:sz w:val="24"/>
          <w:szCs w:val="24"/>
        </w:rPr>
        <w:t>仿真来模拟机器人实际操作，能够实时测量机器人末端执行器的三维坐标，为标定提供准确的数据支持。</w:t>
      </w:r>
    </w:p>
    <w:p w14:paraId="659DB3D2">
      <w:pPr>
        <w:keepNext w:val="0"/>
        <w:keepLines w:val="0"/>
        <w:pageBreakBefore w:val="0"/>
        <w:widowControl/>
        <w:kinsoku/>
        <w:wordWrap/>
        <w:overflowPunct/>
        <w:topLinePunct w:val="0"/>
        <w:autoSpaceDE/>
        <w:autoSpaceDN/>
        <w:bidi w:val="0"/>
        <w:adjustRightInd/>
        <w:snapToGrid/>
        <w:spacing w:beforeAutospacing="0" w:afterAutospacing="0" w:line="400" w:lineRule="exact"/>
        <w:ind w:firstLine="480" w:firstLineChars="200"/>
        <w:textAlignment w:val="auto"/>
        <w:rPr>
          <w:rStyle w:val="21"/>
          <w:rFonts w:ascii="Times New Roman" w:hAnsi="Times New Roman"/>
          <w:color w:val="000000"/>
          <w:sz w:val="24"/>
          <w:szCs w:val="24"/>
          <w:shd w:val="clear" w:color="auto" w:fill="FFFFFF"/>
        </w:rPr>
      </w:pPr>
      <w:r>
        <w:rPr>
          <w:szCs w:val="24"/>
        </w:rPr>
        <w:t>在实验过程中，首先生成100组模拟数据，每一组数据由连杆长度、连杆偏移、关节扭角的初始值和随机生成的六个关节角组成，得到一个6×4的MDH参数矩阵。之后调用 FK 函数（正向运动学）计算理论位置，模拟实际传感器的测量误差，加入1mm的高斯噪声，之后创建一个100×9的矩阵用于存储关节角θ1-θ6和末端执行位置</w:t>
      </w:r>
      <w:r>
        <w:rPr>
          <w:rFonts w:hint="default" w:ascii="Times New Roman" w:hAnsi="Times New Roman" w:cs="Times New Roman"/>
          <w:szCs w:val="24"/>
        </w:rPr>
        <w:t>（x,y,z)</w:t>
      </w:r>
      <w:r>
        <w:rPr>
          <w:szCs w:val="24"/>
        </w:rPr>
        <w:t>。由于误差源较多，仅仅加入噪声干扰是不够的，所以还需要构建一组带有初始误差的MDH参数。</w:t>
      </w:r>
      <w:r>
        <w:rPr>
          <w:color w:val="000000"/>
          <w:szCs w:val="24"/>
          <w:shd w:val="clear" w:color="auto" w:fill="FFFFFF"/>
        </w:rPr>
        <w:t>对于工业机器人，</w:t>
      </w:r>
      <w:r>
        <w:rPr>
          <w:rStyle w:val="21"/>
          <w:rFonts w:ascii="Times New Roman" w:hAnsi="Times New Roman"/>
          <w:color w:val="000000"/>
          <w:sz w:val="24"/>
          <w:szCs w:val="24"/>
          <w:shd w:val="clear" w:color="auto" w:fill="FFFFFF"/>
        </w:rPr>
        <w:t>a</w:t>
      </w:r>
      <w:r>
        <w:rPr>
          <w:color w:val="000000"/>
          <w:szCs w:val="24"/>
          <w:shd w:val="clear" w:color="auto" w:fill="FFFFFF"/>
        </w:rPr>
        <w:t>参数的误差通常在±5mm 以内，</w:t>
      </w:r>
      <w:r>
        <w:rPr>
          <w:rStyle w:val="21"/>
          <w:rFonts w:ascii="Times New Roman" w:hAnsi="Times New Roman"/>
          <w:color w:val="000000"/>
          <w:sz w:val="24"/>
          <w:szCs w:val="24"/>
          <w:shd w:val="clear" w:color="auto" w:fill="FFFFFF"/>
        </w:rPr>
        <w:t>d</w:t>
      </w:r>
      <w:r>
        <w:rPr>
          <w:color w:val="000000"/>
          <w:szCs w:val="24"/>
          <w:shd w:val="clear" w:color="auto" w:fill="FFFFFF"/>
        </w:rPr>
        <w:t>参数的误差通常在±3mm 以内，如果误差过大，PSO 算法可能难以收敛到全局最优解。将带误差的d和a参数与固定的α和θ组合形成优化前的 MDH 参数矩阵 </w:t>
      </w:r>
      <w:r>
        <w:rPr>
          <w:rStyle w:val="21"/>
          <w:rFonts w:ascii="Times New Roman" w:hAnsi="Times New Roman"/>
          <w:color w:val="000000"/>
          <w:sz w:val="24"/>
          <w:szCs w:val="24"/>
          <w:shd w:val="clear" w:color="auto" w:fill="FFFFFF"/>
        </w:rPr>
        <w:t>MDH_before。如表3.2。</w:t>
      </w:r>
    </w:p>
    <w:p w14:paraId="7B10AB19">
      <w:pPr>
        <w:keepNext w:val="0"/>
        <w:keepLines w:val="0"/>
        <w:pageBreakBefore w:val="0"/>
        <w:widowControl/>
        <w:kinsoku/>
        <w:wordWrap/>
        <w:overflowPunct/>
        <w:topLinePunct w:val="0"/>
        <w:autoSpaceDE/>
        <w:autoSpaceDN/>
        <w:bidi w:val="0"/>
        <w:adjustRightInd/>
        <w:snapToGrid/>
        <w:spacing w:beforeAutospacing="0" w:afterAutospacing="0" w:line="400" w:lineRule="exact"/>
        <w:ind w:firstLine="480" w:firstLineChars="200"/>
        <w:textAlignment w:val="auto"/>
        <w:rPr>
          <w:rStyle w:val="21"/>
          <w:rFonts w:ascii="Times New Roman" w:hAnsi="Times New Roman"/>
          <w:color w:val="000000"/>
          <w:sz w:val="24"/>
          <w:szCs w:val="24"/>
          <w:shd w:val="clear" w:color="auto" w:fill="FFFFFF"/>
        </w:rPr>
      </w:pPr>
    </w:p>
    <w:p w14:paraId="261CAA48">
      <w:pPr>
        <w:keepNext w:val="0"/>
        <w:keepLines w:val="0"/>
        <w:pageBreakBefore w:val="0"/>
        <w:widowControl/>
        <w:kinsoku/>
        <w:wordWrap/>
        <w:overflowPunct/>
        <w:topLinePunct w:val="0"/>
        <w:autoSpaceDE/>
        <w:autoSpaceDN/>
        <w:bidi w:val="0"/>
        <w:adjustRightInd/>
        <w:snapToGrid/>
        <w:spacing w:beforeAutospacing="0" w:afterAutospacing="0" w:line="400" w:lineRule="exact"/>
        <w:ind w:firstLine="480" w:firstLineChars="200"/>
        <w:textAlignment w:val="auto"/>
        <w:rPr>
          <w:rStyle w:val="21"/>
          <w:rFonts w:ascii="Times New Roman" w:hAnsi="Times New Roman"/>
          <w:color w:val="000000"/>
          <w:sz w:val="24"/>
          <w:szCs w:val="24"/>
          <w:shd w:val="clear" w:color="auto" w:fill="FFFFFF"/>
        </w:rPr>
      </w:pPr>
    </w:p>
    <w:p w14:paraId="28DB143E">
      <w:pPr>
        <w:keepNext w:val="0"/>
        <w:keepLines w:val="0"/>
        <w:pageBreakBefore w:val="0"/>
        <w:widowControl/>
        <w:kinsoku/>
        <w:wordWrap/>
        <w:overflowPunct/>
        <w:topLinePunct w:val="0"/>
        <w:autoSpaceDE/>
        <w:autoSpaceDN/>
        <w:bidi w:val="0"/>
        <w:adjustRightInd/>
        <w:snapToGrid/>
        <w:spacing w:beforeAutospacing="0" w:afterAutospacing="0" w:line="400" w:lineRule="exact"/>
        <w:ind w:firstLine="480" w:firstLineChars="200"/>
        <w:textAlignment w:val="auto"/>
        <w:rPr>
          <w:rStyle w:val="21"/>
          <w:rFonts w:hint="eastAsia" w:ascii="Times New Roman" w:hAnsi="Times New Roman"/>
          <w:color w:val="000000"/>
          <w:sz w:val="24"/>
          <w:szCs w:val="24"/>
          <w:shd w:val="clear" w:color="auto" w:fill="FFFFFF"/>
        </w:rPr>
      </w:pPr>
    </w:p>
    <w:p w14:paraId="3EDF89D0">
      <w:pPr>
        <w:widowControl/>
        <w:spacing w:line="400" w:lineRule="exact"/>
        <w:jc w:val="center"/>
        <w:rPr>
          <w:rFonts w:hint="eastAsia" w:ascii="宋体" w:hAnsi="宋体" w:eastAsia="宋体" w:cs="宋体"/>
          <w:lang w:val="en-US" w:eastAsia="zh-CN"/>
        </w:rPr>
      </w:pPr>
      <w:r>
        <w:rPr>
          <w:rFonts w:hint="eastAsia" w:ascii="宋体" w:hAnsi="宋体" w:cs="宋体"/>
        </w:rPr>
        <w:t>表</w:t>
      </w:r>
      <w:r>
        <w:rPr>
          <w:rFonts w:hint="default" w:ascii="Times New Roman" w:hAnsi="Times New Roman" w:cs="Times New Roman"/>
        </w:rPr>
        <w:t>3.</w:t>
      </w:r>
      <w:r>
        <w:rPr>
          <w:rFonts w:hint="eastAsia" w:cs="Times New Roman"/>
          <w:lang w:val="en-US" w:eastAsia="zh-CN"/>
        </w:rPr>
        <w:t xml:space="preserve">2 </w:t>
      </w:r>
      <w:r>
        <w:rPr>
          <w:rFonts w:hint="eastAsia" w:ascii="宋体" w:hAnsi="宋体" w:cs="宋体"/>
        </w:rPr>
        <w:t xml:space="preserve">优化前的 </w:t>
      </w:r>
      <w:r>
        <w:t>MDH</w:t>
      </w:r>
      <w:r>
        <w:rPr>
          <w:rFonts w:hint="eastAsia" w:ascii="宋体" w:hAnsi="宋体" w:cs="宋体"/>
        </w:rPr>
        <w:t>模型参数</w:t>
      </w:r>
      <w:r>
        <w:rPr>
          <w:rFonts w:hint="eastAsia" w:ascii="宋体" w:hAnsi="宋体" w:cs="宋体"/>
          <w:lang w:val="en-US" w:eastAsia="zh-CN"/>
        </w:rPr>
        <w:t>表</w:t>
      </w:r>
    </w:p>
    <w:tbl>
      <w:tblPr>
        <w:tblStyle w:val="18"/>
        <w:tblW w:w="7060" w:type="dxa"/>
        <w:jc w:val="center"/>
        <w:tblBorders>
          <w:top w:val="single" w:color="auto" w:sz="18" w:space="0"/>
          <w:left w:val="none" w:color="auto" w:sz="0" w:space="0"/>
          <w:bottom w:val="single" w:color="auto" w:sz="1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01"/>
        <w:gridCol w:w="2169"/>
        <w:gridCol w:w="2040"/>
        <w:gridCol w:w="2250"/>
      </w:tblGrid>
      <w:tr w14:paraId="03DDA497">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0" w:hRule="atLeast"/>
          <w:jc w:val="center"/>
        </w:trPr>
        <w:tc>
          <w:tcPr>
            <w:tcW w:w="601" w:type="dxa"/>
            <w:tcBorders>
              <w:bottom w:val="single" w:color="auto" w:sz="6" w:space="0"/>
            </w:tcBorders>
          </w:tcPr>
          <w:p w14:paraId="76921734">
            <w:pPr>
              <w:keepNext w:val="0"/>
              <w:keepLines w:val="0"/>
              <w:widowControl/>
              <w:suppressLineNumbers w:val="0"/>
              <w:spacing w:before="0" w:beforeAutospacing="0" w:after="0" w:afterAutospacing="0" w:line="400" w:lineRule="exact"/>
              <w:ind w:left="0" w:right="0"/>
              <w:jc w:val="left"/>
              <w:rPr>
                <w:rFonts w:hint="default"/>
              </w:rPr>
            </w:pPr>
            <w:r>
              <w:rPr>
                <w:rFonts w:hint="default"/>
              </w:rPr>
              <w:t>连杆</w:t>
            </w:r>
          </w:p>
        </w:tc>
        <w:tc>
          <w:tcPr>
            <w:tcW w:w="2169" w:type="dxa"/>
            <w:tcBorders>
              <w:bottom w:val="single" w:color="auto" w:sz="6" w:space="0"/>
            </w:tcBorders>
          </w:tcPr>
          <w:p w14:paraId="4B389000">
            <w:pPr>
              <w:keepNext w:val="0"/>
              <w:keepLines w:val="0"/>
              <w:widowControl/>
              <w:suppressLineNumbers w:val="0"/>
              <w:spacing w:before="0" w:beforeAutospacing="0" w:after="0" w:afterAutospacing="0" w:line="400" w:lineRule="exact"/>
              <w:ind w:left="0" w:right="0"/>
              <w:jc w:val="left"/>
              <w:rPr>
                <w:rFonts w:hint="default"/>
              </w:rPr>
            </w:pPr>
            <w:r>
              <w:rPr>
                <w:rFonts w:hint="default"/>
              </w:rPr>
              <w:t>连杆长度a</w:t>
            </w:r>
          </w:p>
          <w:p w14:paraId="42215DD1">
            <w:pPr>
              <w:keepNext w:val="0"/>
              <w:keepLines w:val="0"/>
              <w:widowControl/>
              <w:suppressLineNumbers w:val="0"/>
              <w:spacing w:before="0" w:beforeAutospacing="0" w:after="0" w:afterAutospacing="0" w:line="400" w:lineRule="exact"/>
              <w:ind w:left="0" w:right="0"/>
              <w:jc w:val="left"/>
              <w:rPr>
                <w:rFonts w:hint="default"/>
              </w:rPr>
            </w:pPr>
            <w:r>
              <w:rPr>
                <w:rFonts w:hint="default"/>
              </w:rPr>
              <w:t>（mm）</w:t>
            </w:r>
          </w:p>
        </w:tc>
        <w:tc>
          <w:tcPr>
            <w:tcW w:w="2040" w:type="dxa"/>
            <w:tcBorders>
              <w:bottom w:val="single" w:color="auto" w:sz="6" w:space="0"/>
            </w:tcBorders>
          </w:tcPr>
          <w:p w14:paraId="4FA8D7E3">
            <w:pPr>
              <w:keepNext w:val="0"/>
              <w:keepLines w:val="0"/>
              <w:widowControl/>
              <w:suppressLineNumbers w:val="0"/>
              <w:spacing w:before="0" w:beforeAutospacing="0" w:after="0" w:afterAutospacing="0" w:line="400" w:lineRule="exact"/>
              <w:ind w:left="0" w:right="0"/>
              <w:jc w:val="left"/>
              <w:rPr>
                <w:rFonts w:hint="default"/>
              </w:rPr>
            </w:pPr>
            <w:r>
              <w:rPr>
                <w:rFonts w:hint="default"/>
              </w:rPr>
              <w:t>连杆偏移d</w:t>
            </w:r>
          </w:p>
          <w:p w14:paraId="7216914C">
            <w:pPr>
              <w:keepNext w:val="0"/>
              <w:keepLines w:val="0"/>
              <w:widowControl/>
              <w:suppressLineNumbers w:val="0"/>
              <w:spacing w:before="0" w:beforeAutospacing="0" w:after="0" w:afterAutospacing="0" w:line="400" w:lineRule="exact"/>
              <w:ind w:left="0" w:right="0"/>
              <w:jc w:val="left"/>
              <w:rPr>
                <w:rFonts w:hint="default"/>
              </w:rPr>
            </w:pPr>
            <w:r>
              <w:rPr>
                <w:rFonts w:hint="default"/>
              </w:rPr>
              <w:t>（mm)</w:t>
            </w:r>
          </w:p>
        </w:tc>
        <w:tc>
          <w:tcPr>
            <w:tcW w:w="2250" w:type="dxa"/>
            <w:tcBorders>
              <w:bottom w:val="single" w:color="auto" w:sz="6" w:space="0"/>
            </w:tcBorders>
          </w:tcPr>
          <w:p w14:paraId="75921D03">
            <w:pPr>
              <w:keepNext w:val="0"/>
              <w:keepLines w:val="0"/>
              <w:widowControl/>
              <w:suppressLineNumbers w:val="0"/>
              <w:spacing w:before="0" w:beforeAutospacing="0" w:after="0" w:afterAutospacing="0" w:line="400" w:lineRule="exact"/>
              <w:ind w:left="0" w:right="0"/>
              <w:jc w:val="left"/>
              <w:rPr>
                <w:rFonts w:hint="default"/>
              </w:rPr>
            </w:pPr>
            <w:r>
              <w:rPr>
                <w:rFonts w:hint="default"/>
              </w:rPr>
              <w:t>关节扭角α</w:t>
            </w:r>
          </w:p>
          <w:p w14:paraId="09A9C5F1">
            <w:pPr>
              <w:keepNext w:val="0"/>
              <w:keepLines w:val="0"/>
              <w:widowControl/>
              <w:suppressLineNumbers w:val="0"/>
              <w:spacing w:before="0" w:beforeAutospacing="0" w:after="0" w:afterAutospacing="0" w:line="400" w:lineRule="exact"/>
              <w:ind w:left="0" w:right="0"/>
              <w:jc w:val="left"/>
              <w:rPr>
                <w:rFonts w:hint="default"/>
              </w:rPr>
            </w:pPr>
            <w:r>
              <w:rPr>
                <w:rFonts w:hint="default"/>
              </w:rPr>
              <w:t>(rad)</w:t>
            </w:r>
          </w:p>
        </w:tc>
      </w:tr>
      <w:tr w14:paraId="139E225C">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01" w:type="dxa"/>
            <w:tcBorders>
              <w:top w:val="single" w:color="auto" w:sz="6" w:space="0"/>
              <w:tl2br w:val="nil"/>
              <w:tr2bl w:val="nil"/>
            </w:tcBorders>
          </w:tcPr>
          <w:p w14:paraId="40EB65EE">
            <w:pPr>
              <w:keepNext w:val="0"/>
              <w:keepLines w:val="0"/>
              <w:widowControl/>
              <w:suppressLineNumbers w:val="0"/>
              <w:spacing w:before="0" w:beforeAutospacing="0" w:after="0" w:afterAutospacing="0" w:line="400" w:lineRule="exact"/>
              <w:ind w:left="0" w:right="0"/>
              <w:jc w:val="left"/>
              <w:rPr>
                <w:rFonts w:hint="default"/>
              </w:rPr>
            </w:pPr>
            <w:r>
              <w:rPr>
                <w:rFonts w:hint="default"/>
              </w:rPr>
              <w:t>1</w:t>
            </w:r>
          </w:p>
        </w:tc>
        <w:tc>
          <w:tcPr>
            <w:tcW w:w="2169" w:type="dxa"/>
            <w:tcBorders>
              <w:top w:val="single" w:color="auto" w:sz="6" w:space="0"/>
              <w:tl2br w:val="nil"/>
              <w:tr2bl w:val="nil"/>
            </w:tcBorders>
          </w:tcPr>
          <w:p w14:paraId="2AA4AB6C">
            <w:pPr>
              <w:keepNext w:val="0"/>
              <w:keepLines w:val="0"/>
              <w:widowControl/>
              <w:suppressLineNumbers w:val="0"/>
              <w:spacing w:before="0" w:beforeAutospacing="0" w:after="0" w:afterAutospacing="0" w:line="400" w:lineRule="exact"/>
              <w:ind w:left="0" w:right="0"/>
              <w:jc w:val="left"/>
              <w:rPr>
                <w:rFonts w:hint="default"/>
              </w:rPr>
            </w:pPr>
            <w:r>
              <w:rPr>
                <w:rFonts w:hint="default"/>
              </w:rPr>
              <w:t>0.0050</w:t>
            </w:r>
          </w:p>
        </w:tc>
        <w:tc>
          <w:tcPr>
            <w:tcW w:w="2040" w:type="dxa"/>
            <w:tcBorders>
              <w:top w:val="single" w:color="auto" w:sz="6" w:space="0"/>
              <w:tl2br w:val="nil"/>
              <w:tr2bl w:val="nil"/>
            </w:tcBorders>
          </w:tcPr>
          <w:p w14:paraId="0FF8DAF0">
            <w:pPr>
              <w:keepNext w:val="0"/>
              <w:keepLines w:val="0"/>
              <w:widowControl/>
              <w:suppressLineNumbers w:val="0"/>
              <w:spacing w:before="0" w:beforeAutospacing="0" w:after="0" w:afterAutospacing="0" w:line="400" w:lineRule="exact"/>
              <w:ind w:left="0" w:right="0"/>
              <w:jc w:val="left"/>
              <w:rPr>
                <w:rFonts w:hint="default"/>
              </w:rPr>
            </w:pPr>
            <w:r>
              <w:rPr>
                <w:rFonts w:hint="default"/>
              </w:rPr>
              <w:t>349.9980</w:t>
            </w:r>
          </w:p>
        </w:tc>
        <w:tc>
          <w:tcPr>
            <w:tcW w:w="2250" w:type="dxa"/>
            <w:tcBorders>
              <w:top w:val="single" w:color="auto" w:sz="6" w:space="0"/>
              <w:tl2br w:val="nil"/>
              <w:tr2bl w:val="nil"/>
            </w:tcBorders>
          </w:tcPr>
          <w:p w14:paraId="5CCB410A">
            <w:pPr>
              <w:keepNext w:val="0"/>
              <w:keepLines w:val="0"/>
              <w:widowControl/>
              <w:suppressLineNumbers w:val="0"/>
              <w:spacing w:before="0" w:beforeAutospacing="0" w:after="0" w:afterAutospacing="0" w:line="400" w:lineRule="exact"/>
              <w:ind w:left="0" w:right="0"/>
              <w:jc w:val="left"/>
              <w:rPr>
                <w:rFonts w:hint="default"/>
              </w:rPr>
            </w:pPr>
            <w:r>
              <w:rPr>
                <w:rFonts w:hint="default"/>
              </w:rPr>
              <w:t>-1.5708</w:t>
            </w:r>
          </w:p>
        </w:tc>
      </w:tr>
      <w:tr w14:paraId="721DA2AC">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01" w:type="dxa"/>
            <w:tcBorders>
              <w:tl2br w:val="nil"/>
              <w:tr2bl w:val="nil"/>
            </w:tcBorders>
          </w:tcPr>
          <w:p w14:paraId="6DB72896">
            <w:pPr>
              <w:keepNext w:val="0"/>
              <w:keepLines w:val="0"/>
              <w:widowControl/>
              <w:suppressLineNumbers w:val="0"/>
              <w:spacing w:before="0" w:beforeAutospacing="0" w:after="0" w:afterAutospacing="0" w:line="400" w:lineRule="exact"/>
              <w:ind w:left="0" w:right="0"/>
              <w:jc w:val="left"/>
              <w:rPr>
                <w:rFonts w:hint="default"/>
              </w:rPr>
            </w:pPr>
            <w:r>
              <w:rPr>
                <w:rFonts w:hint="default"/>
              </w:rPr>
              <w:t>2</w:t>
            </w:r>
          </w:p>
        </w:tc>
        <w:tc>
          <w:tcPr>
            <w:tcW w:w="2169" w:type="dxa"/>
            <w:tcBorders>
              <w:tl2br w:val="nil"/>
              <w:tr2bl w:val="nil"/>
            </w:tcBorders>
          </w:tcPr>
          <w:p w14:paraId="2E21B0B2">
            <w:pPr>
              <w:keepNext w:val="0"/>
              <w:keepLines w:val="0"/>
              <w:widowControl/>
              <w:suppressLineNumbers w:val="0"/>
              <w:spacing w:before="0" w:beforeAutospacing="0" w:after="0" w:afterAutospacing="0" w:line="400" w:lineRule="exact"/>
              <w:ind w:left="0" w:right="0"/>
              <w:jc w:val="left"/>
              <w:rPr>
                <w:rFonts w:hint="default"/>
              </w:rPr>
            </w:pPr>
            <w:r>
              <w:rPr>
                <w:rFonts w:hint="default"/>
              </w:rPr>
              <w:t>399.9970</w:t>
            </w:r>
          </w:p>
        </w:tc>
        <w:tc>
          <w:tcPr>
            <w:tcW w:w="2040" w:type="dxa"/>
            <w:tcBorders>
              <w:tl2br w:val="nil"/>
              <w:tr2bl w:val="nil"/>
            </w:tcBorders>
          </w:tcPr>
          <w:p w14:paraId="32BD4013">
            <w:pPr>
              <w:keepNext w:val="0"/>
              <w:keepLines w:val="0"/>
              <w:widowControl/>
              <w:suppressLineNumbers w:val="0"/>
              <w:spacing w:before="0" w:beforeAutospacing="0" w:after="0" w:afterAutospacing="0" w:line="400" w:lineRule="exact"/>
              <w:ind w:left="0" w:right="0"/>
              <w:jc w:val="left"/>
              <w:rPr>
                <w:rFonts w:hint="default"/>
              </w:rPr>
            </w:pPr>
            <w:r>
              <w:rPr>
                <w:rFonts w:hint="default"/>
              </w:rPr>
              <w:t>0.0010</w:t>
            </w:r>
          </w:p>
        </w:tc>
        <w:tc>
          <w:tcPr>
            <w:tcW w:w="2250" w:type="dxa"/>
            <w:tcBorders>
              <w:tl2br w:val="nil"/>
              <w:tr2bl w:val="nil"/>
            </w:tcBorders>
          </w:tcPr>
          <w:p w14:paraId="2BF1EB3B">
            <w:pPr>
              <w:keepNext w:val="0"/>
              <w:keepLines w:val="0"/>
              <w:widowControl/>
              <w:suppressLineNumbers w:val="0"/>
              <w:spacing w:before="0" w:beforeAutospacing="0" w:after="0" w:afterAutospacing="0" w:line="400" w:lineRule="exact"/>
              <w:ind w:left="0" w:right="0"/>
              <w:jc w:val="left"/>
              <w:rPr>
                <w:rFonts w:hint="default"/>
              </w:rPr>
            </w:pPr>
            <w:r>
              <w:rPr>
                <w:rFonts w:hint="default"/>
              </w:rPr>
              <w:t>0</w:t>
            </w:r>
          </w:p>
        </w:tc>
      </w:tr>
      <w:tr w14:paraId="247378BD">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01" w:type="dxa"/>
            <w:tcBorders>
              <w:tl2br w:val="nil"/>
              <w:tr2bl w:val="nil"/>
            </w:tcBorders>
          </w:tcPr>
          <w:p w14:paraId="58ADA9D7">
            <w:pPr>
              <w:keepNext w:val="0"/>
              <w:keepLines w:val="0"/>
              <w:widowControl/>
              <w:suppressLineNumbers w:val="0"/>
              <w:spacing w:before="0" w:beforeAutospacing="0" w:after="0" w:afterAutospacing="0" w:line="400" w:lineRule="exact"/>
              <w:ind w:left="0" w:right="0"/>
              <w:jc w:val="left"/>
              <w:rPr>
                <w:rFonts w:hint="default"/>
              </w:rPr>
            </w:pPr>
            <w:r>
              <w:rPr>
                <w:rFonts w:hint="default"/>
              </w:rPr>
              <w:t>3</w:t>
            </w:r>
          </w:p>
        </w:tc>
        <w:tc>
          <w:tcPr>
            <w:tcW w:w="2169" w:type="dxa"/>
            <w:tcBorders>
              <w:tl2br w:val="nil"/>
              <w:tr2bl w:val="nil"/>
            </w:tcBorders>
          </w:tcPr>
          <w:p w14:paraId="1CA9AA5B">
            <w:pPr>
              <w:keepNext w:val="0"/>
              <w:keepLines w:val="0"/>
              <w:widowControl/>
              <w:suppressLineNumbers w:val="0"/>
              <w:spacing w:before="0" w:beforeAutospacing="0" w:after="0" w:afterAutospacing="0" w:line="400" w:lineRule="exact"/>
              <w:ind w:left="0" w:right="0"/>
              <w:jc w:val="left"/>
              <w:rPr>
                <w:rFonts w:hint="default"/>
              </w:rPr>
            </w:pPr>
            <w:r>
              <w:rPr>
                <w:rFonts w:hint="default"/>
              </w:rPr>
              <w:t>390.0020</w:t>
            </w:r>
          </w:p>
        </w:tc>
        <w:tc>
          <w:tcPr>
            <w:tcW w:w="2040" w:type="dxa"/>
            <w:tcBorders>
              <w:tl2br w:val="nil"/>
              <w:tr2bl w:val="nil"/>
            </w:tcBorders>
          </w:tcPr>
          <w:p w14:paraId="50E710A8">
            <w:pPr>
              <w:keepNext w:val="0"/>
              <w:keepLines w:val="0"/>
              <w:widowControl/>
              <w:suppressLineNumbers w:val="0"/>
              <w:spacing w:before="0" w:beforeAutospacing="0" w:after="0" w:afterAutospacing="0" w:line="400" w:lineRule="exact"/>
              <w:ind w:left="0" w:right="0"/>
              <w:jc w:val="left"/>
              <w:rPr>
                <w:rFonts w:hint="default"/>
              </w:rPr>
            </w:pPr>
            <w:r>
              <w:rPr>
                <w:rFonts w:hint="default"/>
              </w:rPr>
              <w:t>-0.0030</w:t>
            </w:r>
          </w:p>
        </w:tc>
        <w:tc>
          <w:tcPr>
            <w:tcW w:w="2250" w:type="dxa"/>
            <w:tcBorders>
              <w:tl2br w:val="nil"/>
              <w:tr2bl w:val="nil"/>
            </w:tcBorders>
          </w:tcPr>
          <w:p w14:paraId="257AAAA3">
            <w:pPr>
              <w:keepNext w:val="0"/>
              <w:keepLines w:val="0"/>
              <w:widowControl/>
              <w:suppressLineNumbers w:val="0"/>
              <w:spacing w:before="0" w:beforeAutospacing="0" w:after="0" w:afterAutospacing="0" w:line="400" w:lineRule="exact"/>
              <w:ind w:left="0" w:right="0"/>
              <w:jc w:val="left"/>
              <w:rPr>
                <w:rFonts w:hint="default"/>
              </w:rPr>
            </w:pPr>
            <w:r>
              <w:rPr>
                <w:rFonts w:hint="default"/>
              </w:rPr>
              <w:t>-1.5708</w:t>
            </w:r>
          </w:p>
        </w:tc>
      </w:tr>
      <w:tr w14:paraId="7F2E722E">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01" w:type="dxa"/>
            <w:tcBorders>
              <w:tl2br w:val="nil"/>
              <w:tr2bl w:val="nil"/>
            </w:tcBorders>
          </w:tcPr>
          <w:p w14:paraId="58DF46F4">
            <w:pPr>
              <w:keepNext w:val="0"/>
              <w:keepLines w:val="0"/>
              <w:widowControl/>
              <w:suppressLineNumbers w:val="0"/>
              <w:spacing w:before="0" w:beforeAutospacing="0" w:after="0" w:afterAutospacing="0" w:line="400" w:lineRule="exact"/>
              <w:ind w:left="0" w:right="0"/>
              <w:jc w:val="left"/>
              <w:rPr>
                <w:rFonts w:hint="default"/>
              </w:rPr>
            </w:pPr>
            <w:r>
              <w:rPr>
                <w:rFonts w:hint="default"/>
              </w:rPr>
              <w:t>4</w:t>
            </w:r>
          </w:p>
        </w:tc>
        <w:tc>
          <w:tcPr>
            <w:tcW w:w="2169" w:type="dxa"/>
            <w:tcBorders>
              <w:tl2br w:val="nil"/>
              <w:tr2bl w:val="nil"/>
            </w:tcBorders>
          </w:tcPr>
          <w:p w14:paraId="321EFF4D">
            <w:pPr>
              <w:keepNext w:val="0"/>
              <w:keepLines w:val="0"/>
              <w:widowControl/>
              <w:suppressLineNumbers w:val="0"/>
              <w:spacing w:before="0" w:beforeAutospacing="0" w:after="0" w:afterAutospacing="0" w:line="400" w:lineRule="exact"/>
              <w:ind w:left="0" w:right="0"/>
              <w:jc w:val="left"/>
              <w:rPr>
                <w:rFonts w:hint="default"/>
              </w:rPr>
            </w:pPr>
            <w:r>
              <w:rPr>
                <w:rFonts w:hint="default"/>
              </w:rPr>
              <w:t>85.0000</w:t>
            </w:r>
          </w:p>
        </w:tc>
        <w:tc>
          <w:tcPr>
            <w:tcW w:w="2040" w:type="dxa"/>
            <w:tcBorders>
              <w:tl2br w:val="nil"/>
              <w:tr2bl w:val="nil"/>
            </w:tcBorders>
          </w:tcPr>
          <w:p w14:paraId="6293A651">
            <w:pPr>
              <w:keepNext w:val="0"/>
              <w:keepLines w:val="0"/>
              <w:widowControl/>
              <w:suppressLineNumbers w:val="0"/>
              <w:spacing w:before="0" w:beforeAutospacing="0" w:after="0" w:afterAutospacing="0" w:line="400" w:lineRule="exact"/>
              <w:ind w:left="0" w:right="0"/>
              <w:jc w:val="left"/>
              <w:rPr>
                <w:rFonts w:hint="default"/>
              </w:rPr>
            </w:pPr>
            <w:r>
              <w:rPr>
                <w:rFonts w:hint="default"/>
              </w:rPr>
              <w:t>425.0020</w:t>
            </w:r>
          </w:p>
        </w:tc>
        <w:tc>
          <w:tcPr>
            <w:tcW w:w="2250" w:type="dxa"/>
            <w:tcBorders>
              <w:tl2br w:val="nil"/>
              <w:tr2bl w:val="nil"/>
            </w:tcBorders>
          </w:tcPr>
          <w:p w14:paraId="71511E32">
            <w:pPr>
              <w:keepNext w:val="0"/>
              <w:keepLines w:val="0"/>
              <w:widowControl/>
              <w:suppressLineNumbers w:val="0"/>
              <w:spacing w:before="0" w:beforeAutospacing="0" w:after="0" w:afterAutospacing="0" w:line="400" w:lineRule="exact"/>
              <w:ind w:left="0" w:right="0"/>
              <w:jc w:val="left"/>
              <w:rPr>
                <w:rFonts w:hint="default"/>
              </w:rPr>
            </w:pPr>
            <w:r>
              <w:rPr>
                <w:rFonts w:hint="default"/>
              </w:rPr>
              <w:t>1.5708</w:t>
            </w:r>
          </w:p>
        </w:tc>
      </w:tr>
      <w:tr w14:paraId="24F8686A">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01" w:type="dxa"/>
            <w:tcBorders>
              <w:tl2br w:val="nil"/>
              <w:tr2bl w:val="nil"/>
            </w:tcBorders>
          </w:tcPr>
          <w:p w14:paraId="14A462AF">
            <w:pPr>
              <w:keepNext w:val="0"/>
              <w:keepLines w:val="0"/>
              <w:widowControl/>
              <w:suppressLineNumbers w:val="0"/>
              <w:spacing w:before="0" w:beforeAutospacing="0" w:after="0" w:afterAutospacing="0" w:line="400" w:lineRule="exact"/>
              <w:ind w:left="0" w:right="0"/>
              <w:jc w:val="left"/>
              <w:rPr>
                <w:rFonts w:hint="default"/>
              </w:rPr>
            </w:pPr>
            <w:r>
              <w:rPr>
                <w:rFonts w:hint="default"/>
              </w:rPr>
              <w:t>5</w:t>
            </w:r>
          </w:p>
        </w:tc>
        <w:tc>
          <w:tcPr>
            <w:tcW w:w="2169" w:type="dxa"/>
            <w:tcBorders>
              <w:tl2br w:val="nil"/>
              <w:tr2bl w:val="nil"/>
            </w:tcBorders>
          </w:tcPr>
          <w:p w14:paraId="33AEA94F">
            <w:pPr>
              <w:keepNext w:val="0"/>
              <w:keepLines w:val="0"/>
              <w:widowControl/>
              <w:suppressLineNumbers w:val="0"/>
              <w:spacing w:before="0" w:beforeAutospacing="0" w:after="0" w:afterAutospacing="0" w:line="400" w:lineRule="exact"/>
              <w:ind w:left="0" w:right="0"/>
              <w:jc w:val="left"/>
              <w:rPr>
                <w:rFonts w:hint="default"/>
              </w:rPr>
            </w:pPr>
            <w:r>
              <w:rPr>
                <w:rFonts w:hint="default"/>
              </w:rPr>
              <w:t>-0.0010</w:t>
            </w:r>
          </w:p>
        </w:tc>
        <w:tc>
          <w:tcPr>
            <w:tcW w:w="2040" w:type="dxa"/>
            <w:tcBorders>
              <w:tl2br w:val="nil"/>
              <w:tr2bl w:val="nil"/>
            </w:tcBorders>
          </w:tcPr>
          <w:p w14:paraId="53AEF472">
            <w:pPr>
              <w:keepNext w:val="0"/>
              <w:keepLines w:val="0"/>
              <w:widowControl/>
              <w:suppressLineNumbers w:val="0"/>
              <w:spacing w:before="0" w:beforeAutospacing="0" w:after="0" w:afterAutospacing="0" w:line="400" w:lineRule="exact"/>
              <w:ind w:left="0" w:right="0"/>
              <w:jc w:val="left"/>
              <w:rPr>
                <w:rFonts w:hint="default"/>
              </w:rPr>
            </w:pPr>
            <w:r>
              <w:rPr>
                <w:rFonts w:hint="default"/>
              </w:rPr>
              <w:t>394.9990</w:t>
            </w:r>
          </w:p>
        </w:tc>
        <w:tc>
          <w:tcPr>
            <w:tcW w:w="2250" w:type="dxa"/>
            <w:tcBorders>
              <w:tl2br w:val="nil"/>
              <w:tr2bl w:val="nil"/>
            </w:tcBorders>
          </w:tcPr>
          <w:p w14:paraId="55337724">
            <w:pPr>
              <w:keepNext w:val="0"/>
              <w:keepLines w:val="0"/>
              <w:widowControl/>
              <w:suppressLineNumbers w:val="0"/>
              <w:spacing w:before="0" w:beforeAutospacing="0" w:after="0" w:afterAutospacing="0" w:line="400" w:lineRule="exact"/>
              <w:ind w:left="0" w:right="0"/>
              <w:jc w:val="left"/>
              <w:rPr>
                <w:rFonts w:hint="default"/>
              </w:rPr>
            </w:pPr>
            <w:r>
              <w:rPr>
                <w:rFonts w:hint="default"/>
              </w:rPr>
              <w:t>-1.5708</w:t>
            </w:r>
          </w:p>
        </w:tc>
      </w:tr>
      <w:tr w14:paraId="45D33AE4">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01" w:type="dxa"/>
            <w:tcBorders>
              <w:tl2br w:val="nil"/>
              <w:tr2bl w:val="nil"/>
            </w:tcBorders>
          </w:tcPr>
          <w:p w14:paraId="304BD90C">
            <w:pPr>
              <w:keepNext w:val="0"/>
              <w:keepLines w:val="0"/>
              <w:widowControl/>
              <w:suppressLineNumbers w:val="0"/>
              <w:spacing w:before="0" w:beforeAutospacing="0" w:after="0" w:afterAutospacing="0" w:line="400" w:lineRule="exact"/>
              <w:ind w:left="0" w:right="0"/>
              <w:jc w:val="left"/>
              <w:rPr>
                <w:rFonts w:hint="default"/>
              </w:rPr>
            </w:pPr>
            <w:r>
              <w:rPr>
                <w:rFonts w:hint="default"/>
              </w:rPr>
              <w:t>6</w:t>
            </w:r>
          </w:p>
        </w:tc>
        <w:tc>
          <w:tcPr>
            <w:tcW w:w="2169" w:type="dxa"/>
            <w:tcBorders>
              <w:tl2br w:val="nil"/>
              <w:tr2bl w:val="nil"/>
            </w:tcBorders>
          </w:tcPr>
          <w:p w14:paraId="2B9EBFA8">
            <w:pPr>
              <w:keepNext w:val="0"/>
              <w:keepLines w:val="0"/>
              <w:widowControl/>
              <w:suppressLineNumbers w:val="0"/>
              <w:spacing w:before="0" w:beforeAutospacing="0" w:after="0" w:afterAutospacing="0" w:line="400" w:lineRule="exact"/>
              <w:ind w:left="0" w:right="0"/>
              <w:jc w:val="left"/>
              <w:rPr>
                <w:rFonts w:hint="default"/>
              </w:rPr>
            </w:pPr>
            <w:r>
              <w:rPr>
                <w:rFonts w:hint="default"/>
              </w:rPr>
              <w:t>0.0010</w:t>
            </w:r>
          </w:p>
        </w:tc>
        <w:tc>
          <w:tcPr>
            <w:tcW w:w="2040" w:type="dxa"/>
            <w:tcBorders>
              <w:tl2br w:val="nil"/>
              <w:tr2bl w:val="nil"/>
            </w:tcBorders>
          </w:tcPr>
          <w:p w14:paraId="551013C8">
            <w:pPr>
              <w:keepNext w:val="0"/>
              <w:keepLines w:val="0"/>
              <w:widowControl/>
              <w:suppressLineNumbers w:val="0"/>
              <w:spacing w:before="0" w:beforeAutospacing="0" w:after="0" w:afterAutospacing="0" w:line="400" w:lineRule="exact"/>
              <w:ind w:left="0" w:right="0"/>
              <w:jc w:val="left"/>
              <w:rPr>
                <w:rFonts w:hint="default"/>
              </w:rPr>
            </w:pPr>
            <w:r>
              <w:rPr>
                <w:rFonts w:hint="default"/>
              </w:rPr>
              <w:t>80.0010</w:t>
            </w:r>
          </w:p>
        </w:tc>
        <w:tc>
          <w:tcPr>
            <w:tcW w:w="2250" w:type="dxa"/>
            <w:tcBorders>
              <w:tl2br w:val="nil"/>
              <w:tr2bl w:val="nil"/>
            </w:tcBorders>
          </w:tcPr>
          <w:p w14:paraId="684B8D9D">
            <w:pPr>
              <w:keepNext w:val="0"/>
              <w:keepLines w:val="0"/>
              <w:widowControl/>
              <w:suppressLineNumbers w:val="0"/>
              <w:spacing w:before="0" w:beforeAutospacing="0" w:after="0" w:afterAutospacing="0" w:line="400" w:lineRule="exact"/>
              <w:ind w:left="0" w:right="0"/>
              <w:jc w:val="left"/>
              <w:rPr>
                <w:rFonts w:hint="default"/>
              </w:rPr>
            </w:pPr>
            <w:r>
              <w:rPr>
                <w:rFonts w:hint="default"/>
              </w:rPr>
              <w:t>0</w:t>
            </w:r>
          </w:p>
        </w:tc>
      </w:tr>
    </w:tbl>
    <w:p w14:paraId="489ABEEA">
      <w:pPr>
        <w:pStyle w:val="25"/>
        <w:spacing w:before="0" w:after="0" w:line="400" w:lineRule="exact"/>
        <w:rPr>
          <w:rFonts w:hint="eastAsia" w:ascii="宋体" w:hAnsi="宋体" w:eastAsia="宋体" w:cs="宋体"/>
          <w:sz w:val="24"/>
        </w:rPr>
      </w:pPr>
    </w:p>
    <w:p w14:paraId="3D415AF9">
      <w:pPr>
        <w:pStyle w:val="3"/>
        <w:spacing w:before="120" w:beforeLines="50" w:afterLines="50" w:line="240" w:lineRule="auto"/>
        <w:rPr>
          <w:rFonts w:hint="eastAsia" w:ascii="黑体" w:hAnsi="黑体" w:eastAsia="黑体" w:cs="黑体"/>
          <w:b w:val="0"/>
        </w:rPr>
      </w:pPr>
      <w:bookmarkStart w:id="49" w:name="_Toc199413595"/>
      <w:bookmarkStart w:id="50" w:name="_Toc15547"/>
      <w:r>
        <w:rPr>
          <w:rFonts w:hint="eastAsia" w:ascii="黑体" w:hAnsi="黑体" w:eastAsia="黑体" w:cs="黑体"/>
          <w:b w:val="0"/>
        </w:rPr>
        <w:t>3.3 模型参数优化与误差补偿</w:t>
      </w:r>
      <w:bookmarkEnd w:id="49"/>
      <w:bookmarkEnd w:id="50"/>
    </w:p>
    <w:p w14:paraId="5FEC7C85">
      <w:pPr>
        <w:spacing w:line="400" w:lineRule="exact"/>
        <w:ind w:firstLine="480" w:firstLineChars="200"/>
        <w:rPr>
          <w:rFonts w:ascii="宋体" w:hAnsi="宋体" w:cs="宋体"/>
          <w:color w:val="auto"/>
          <w:szCs w:val="24"/>
          <w:highlight w:val="none"/>
        </w:rPr>
      </w:pPr>
      <w:r>
        <w:rPr>
          <w:rFonts w:hint="default" w:ascii="Times New Roman" w:hAnsi="Times New Roman" w:eastAsia="宋体" w:cs="Times New Roman"/>
          <w:dstrike w:val="0"/>
          <w:color w:val="auto"/>
          <w:sz w:val="24"/>
          <w:shd w:val="clear" w:color="auto" w:fill="auto"/>
        </w:rPr>
        <w:t xml:space="preserve">MDH </w:t>
      </w:r>
      <w:r>
        <w:rPr>
          <w:rFonts w:ascii="宋体" w:hAnsi="宋体" w:eastAsia="宋体" w:cs="宋体"/>
          <w:dstrike w:val="0"/>
          <w:color w:val="auto"/>
          <w:sz w:val="24"/>
          <w:shd w:val="clear" w:color="auto" w:fill="auto"/>
        </w:rPr>
        <w:t>模型参数的优化利用优化算法是提高机器人运动精确度的关键步骤。本文通过粒子群优化</w:t>
      </w:r>
      <w:r>
        <w:rPr>
          <w:rFonts w:hint="default" w:ascii="Times New Roman" w:hAnsi="Times New Roman" w:eastAsia="宋体" w:cs="Times New Roman"/>
          <w:dstrike w:val="0"/>
          <w:color w:val="auto"/>
          <w:sz w:val="24"/>
          <w:shd w:val="clear" w:color="auto" w:fill="auto"/>
        </w:rPr>
        <w:t>(PSO)</w:t>
      </w:r>
      <w:r>
        <w:rPr>
          <w:rFonts w:ascii="宋体" w:hAnsi="宋体" w:eastAsia="宋体" w:cs="宋体"/>
          <w:dstrike w:val="0"/>
          <w:color w:val="auto"/>
          <w:sz w:val="24"/>
          <w:shd w:val="clear" w:color="auto" w:fill="auto"/>
        </w:rPr>
        <w:t xml:space="preserve">算法优化 </w:t>
      </w:r>
      <w:r>
        <w:rPr>
          <w:rFonts w:hint="default" w:ascii="Times New Roman" w:hAnsi="Times New Roman" w:eastAsia="宋体" w:cs="Times New Roman"/>
          <w:dstrike w:val="0"/>
          <w:color w:val="auto"/>
          <w:sz w:val="24"/>
          <w:shd w:val="clear" w:color="auto" w:fill="auto"/>
        </w:rPr>
        <w:t>MDH</w:t>
      </w:r>
      <w:r>
        <w:rPr>
          <w:rFonts w:ascii="宋体" w:hAnsi="宋体" w:eastAsia="宋体" w:cs="宋体"/>
          <w:dstrike w:val="0"/>
          <w:color w:val="auto"/>
          <w:sz w:val="24"/>
          <w:shd w:val="clear" w:color="auto" w:fill="auto"/>
        </w:rPr>
        <w:t xml:space="preserve"> 模型参数</w:t>
      </w:r>
      <w:r>
        <w:rPr>
          <w:rFonts w:ascii="宋体" w:hAnsi="宋体" w:eastAsia="宋体" w:cs="宋体"/>
          <w:dstrike w:val="0"/>
          <w:color w:val="auto"/>
          <w:sz w:val="24"/>
          <w:shd w:val="clear" w:color="auto" w:fill="auto"/>
          <w:vertAlign w:val="superscript"/>
        </w:rPr>
        <w:t>[15]</w:t>
      </w:r>
      <w:r>
        <w:rPr>
          <w:rFonts w:ascii="宋体" w:hAnsi="宋体" w:eastAsia="宋体" w:cs="宋体"/>
          <w:dstrike w:val="0"/>
          <w:color w:val="auto"/>
          <w:sz w:val="24"/>
          <w:shd w:val="clear" w:color="auto" w:fill="auto"/>
        </w:rPr>
        <w:t>。</w:t>
      </w:r>
      <w:r>
        <w:rPr>
          <w:rFonts w:hint="default" w:ascii="Times New Roman" w:hAnsi="Times New Roman" w:eastAsia="宋体" w:cs="Times New Roman"/>
          <w:dstrike w:val="0"/>
          <w:color w:val="auto"/>
          <w:sz w:val="24"/>
          <w:shd w:val="clear" w:color="auto" w:fill="auto"/>
        </w:rPr>
        <w:t>PSO</w:t>
      </w:r>
      <w:r>
        <w:rPr>
          <w:rFonts w:ascii="宋体" w:hAnsi="宋体" w:eastAsia="宋体" w:cs="宋体"/>
          <w:dstrike w:val="0"/>
          <w:color w:val="auto"/>
          <w:sz w:val="24"/>
          <w:shd w:val="clear" w:color="auto" w:fill="auto"/>
        </w:rPr>
        <w:t xml:space="preserve"> 算法是一种原理简单，收敛速度快，易于实现的基于群体智能的优化算法。使用 </w:t>
      </w:r>
      <w:r>
        <w:rPr>
          <w:rFonts w:hint="default" w:ascii="Times New Roman" w:hAnsi="Times New Roman" w:eastAsia="宋体" w:cs="Times New Roman"/>
          <w:dstrike w:val="0"/>
          <w:color w:val="auto"/>
          <w:sz w:val="24"/>
          <w:shd w:val="clear" w:color="auto" w:fill="auto"/>
        </w:rPr>
        <w:t>PSO</w:t>
      </w:r>
      <w:r>
        <w:rPr>
          <w:rFonts w:ascii="宋体" w:hAnsi="宋体" w:eastAsia="宋体" w:cs="宋体"/>
          <w:dstrike w:val="0"/>
          <w:color w:val="auto"/>
          <w:sz w:val="24"/>
          <w:shd w:val="clear" w:color="auto" w:fill="auto"/>
        </w:rPr>
        <w:t xml:space="preserve"> 算法进行参数优化时，首先需要对适应度函数进行定义。适应度函数的作用是测量模型参数的优劣，即根据当前的模型参数，将机器人末端执行器的理论位置计算出来，并与实际测量位置进行比较，计算出两者之间的误差</w:t>
      </w:r>
      <w:r>
        <w:rPr>
          <w:rFonts w:hint="default" w:ascii="Times New Roman" w:hAnsi="Times New Roman" w:eastAsia="宋体" w:cs="Times New Roman"/>
          <w:dstrike w:val="0"/>
          <w:color w:val="auto"/>
          <w:sz w:val="24"/>
          <w:shd w:val="clear" w:color="auto" w:fill="auto"/>
        </w:rPr>
        <w:t>(reductionfunction)</w:t>
      </w:r>
      <w:r>
        <w:rPr>
          <w:rFonts w:ascii="宋体" w:hAnsi="宋体" w:eastAsia="宋体" w:cs="宋体"/>
          <w:dstrike w:val="0"/>
          <w:color w:val="auto"/>
          <w:sz w:val="24"/>
          <w:shd w:val="clear" w:color="auto" w:fill="auto"/>
        </w:rPr>
        <w:t>。误差越小说明适配函数值越好。在这个实验中，适应度函数可以被定义为欧氏距离的平均值，即机器人的末端执行器的实际位置和理论位置之间。</w:t>
      </w:r>
    </w:p>
    <w:p w14:paraId="39AFB7E3">
      <w:pPr>
        <w:keepNext w:val="0"/>
        <w:keepLines w:val="0"/>
        <w:pageBreakBefore w:val="0"/>
        <w:kinsoku/>
        <w:wordWrap/>
        <w:overflowPunct/>
        <w:topLinePunct w:val="0"/>
        <w:autoSpaceDE/>
        <w:autoSpaceDN/>
        <w:bidi w:val="0"/>
        <w:adjustRightInd/>
        <w:snapToGrid/>
        <w:spacing w:line="400" w:lineRule="exact"/>
        <w:ind w:firstLine="420" w:firstLineChars="200"/>
        <w:jc w:val="center"/>
        <w:textAlignment w:val="auto"/>
        <w:rPr>
          <w:rFonts w:hint="eastAsia" w:ascii="宋体" w:hAnsi="宋体" w:cs="宋体"/>
          <w:szCs w:val="24"/>
        </w:rPr>
      </w:pPr>
      <m:oMath>
        <m:r>
          <m:rPr>
            <m:sty m:val="p"/>
          </m:rPr>
          <w:rPr>
            <w:rFonts w:hint="default" w:ascii="Cambria Math" w:hAnsi="Cambria Math" w:cs="宋体"/>
            <w:kern w:val="2"/>
            <w:sz w:val="21"/>
            <w:szCs w:val="24"/>
            <w:lang w:val="en-US" w:eastAsia="zh-CN" w:bidi="ar-SA"/>
          </w:rPr>
          <m:t>fitness=</m:t>
        </m:r>
        <m:f>
          <m:fPr>
            <m:ctrlPr>
              <w:rPr>
                <w:rFonts w:hint="default" w:ascii="Cambria Math" w:hAnsi="Cambria Math" w:cs="宋体"/>
                <w:kern w:val="2"/>
                <w:sz w:val="21"/>
                <w:szCs w:val="24"/>
                <w:lang w:val="en-US" w:eastAsia="zh-CN" w:bidi="ar-SA"/>
              </w:rPr>
            </m:ctrlPr>
          </m:fPr>
          <m:num>
            <m:r>
              <m:rPr>
                <m:sty m:val="p"/>
              </m:rPr>
              <w:rPr>
                <w:rFonts w:hint="default" w:ascii="Cambria Math" w:hAnsi="Cambria Math" w:cs="宋体"/>
                <w:kern w:val="2"/>
                <w:sz w:val="21"/>
                <w:szCs w:val="24"/>
                <w:lang w:val="en-US" w:eastAsia="zh-CN" w:bidi="ar-SA"/>
              </w:rPr>
              <m:t>1</m:t>
            </m:r>
            <m:ctrlPr>
              <w:rPr>
                <w:rFonts w:hint="default" w:ascii="Cambria Math" w:hAnsi="Cambria Math" w:cs="宋体"/>
                <w:kern w:val="2"/>
                <w:sz w:val="21"/>
                <w:szCs w:val="24"/>
                <w:lang w:val="en-US" w:eastAsia="zh-CN" w:bidi="ar-SA"/>
              </w:rPr>
            </m:ctrlPr>
          </m:num>
          <m:den>
            <m:r>
              <m:rPr>
                <m:sty m:val="p"/>
              </m:rPr>
              <w:rPr>
                <w:rFonts w:hint="default" w:ascii="Cambria Math" w:hAnsi="Cambria Math" w:cs="宋体"/>
                <w:kern w:val="2"/>
                <w:sz w:val="21"/>
                <w:szCs w:val="24"/>
                <w:lang w:val="en-US" w:eastAsia="zh-CN" w:bidi="ar-SA"/>
              </w:rPr>
              <m:t>n</m:t>
            </m:r>
            <m:ctrlPr>
              <w:rPr>
                <w:rFonts w:hint="default" w:ascii="Cambria Math" w:hAnsi="Cambria Math" w:cs="宋体"/>
                <w:kern w:val="2"/>
                <w:sz w:val="21"/>
                <w:szCs w:val="24"/>
                <w:lang w:val="en-US" w:eastAsia="zh-CN" w:bidi="ar-SA"/>
              </w:rPr>
            </m:ctrlPr>
          </m:den>
        </m:f>
        <m:nary>
          <m:naryPr>
            <m:chr m:val="∑"/>
            <m:limLoc m:val="undOvr"/>
            <m:ctrlPr>
              <w:rPr>
                <w:rFonts w:hint="default" w:ascii="Cambria Math" w:hAnsi="Cambria Math" w:cs="宋体"/>
                <w:kern w:val="2"/>
                <w:sz w:val="21"/>
                <w:szCs w:val="24"/>
                <w:lang w:val="en-US" w:eastAsia="zh-CN" w:bidi="ar-SA"/>
              </w:rPr>
            </m:ctrlPr>
          </m:naryPr>
          <m:sub>
            <m:r>
              <m:rPr>
                <m:sty m:val="p"/>
              </m:rPr>
              <w:rPr>
                <w:rFonts w:hint="default" w:ascii="Cambria Math" w:hAnsi="Cambria Math" w:cs="宋体"/>
                <w:kern w:val="2"/>
                <w:sz w:val="21"/>
                <w:szCs w:val="24"/>
                <w:lang w:val="en-US" w:eastAsia="zh-CN" w:bidi="ar-SA"/>
              </w:rPr>
              <m:t>i−1</m:t>
            </m:r>
            <m:ctrlPr>
              <w:rPr>
                <w:rFonts w:hint="default" w:ascii="Cambria Math" w:hAnsi="Cambria Math" w:cs="宋体"/>
                <w:kern w:val="2"/>
                <w:sz w:val="21"/>
                <w:szCs w:val="24"/>
                <w:lang w:val="en-US" w:eastAsia="zh-CN" w:bidi="ar-SA"/>
              </w:rPr>
            </m:ctrlPr>
          </m:sub>
          <m:sup>
            <m:r>
              <m:rPr>
                <m:sty m:val="p"/>
              </m:rPr>
              <w:rPr>
                <w:rFonts w:hint="default" w:ascii="Cambria Math" w:hAnsi="Cambria Math" w:cs="宋体"/>
                <w:kern w:val="2"/>
                <w:sz w:val="21"/>
                <w:szCs w:val="24"/>
                <w:lang w:val="en-US" w:eastAsia="zh-CN" w:bidi="ar-SA"/>
              </w:rPr>
              <m:t>n</m:t>
            </m:r>
            <m:ctrlPr>
              <w:rPr>
                <w:rFonts w:hint="default" w:ascii="Cambria Math" w:hAnsi="Cambria Math" w:cs="宋体"/>
                <w:kern w:val="2"/>
                <w:sz w:val="21"/>
                <w:szCs w:val="24"/>
                <w:lang w:val="en-US" w:eastAsia="zh-CN" w:bidi="ar-SA"/>
              </w:rPr>
            </m:ctrlPr>
          </m:sup>
          <m:e>
            <m:rad>
              <m:radPr>
                <m:degHide m:val="1"/>
                <m:ctrlPr>
                  <w:rPr>
                    <w:rFonts w:hint="default" w:ascii="Cambria Math" w:hAnsi="Cambria Math" w:cs="宋体"/>
                    <w:kern w:val="2"/>
                    <w:sz w:val="21"/>
                    <w:szCs w:val="24"/>
                    <w:lang w:val="en-US" w:eastAsia="zh-CN" w:bidi="ar-SA"/>
                  </w:rPr>
                </m:ctrlPr>
              </m:radPr>
              <m:deg>
                <m:ctrlPr>
                  <w:rPr>
                    <w:rFonts w:hint="default" w:ascii="Cambria Math" w:hAnsi="Cambria Math" w:cs="宋体"/>
                    <w:kern w:val="2"/>
                    <w:sz w:val="21"/>
                    <w:szCs w:val="24"/>
                    <w:lang w:val="en-US" w:eastAsia="zh-CN" w:bidi="ar-SA"/>
                  </w:rPr>
                </m:ctrlPr>
              </m:deg>
              <m:e>
                <m:sSup>
                  <m:sSupPr>
                    <m:ctrlPr>
                      <w:rPr>
                        <w:rFonts w:hint="default" w:ascii="Cambria Math" w:hAnsi="Cambria Math" w:cs="宋体"/>
                        <w:kern w:val="2"/>
                        <w:sz w:val="21"/>
                        <w:szCs w:val="24"/>
                        <w:lang w:val="en-US" w:eastAsia="zh-CN" w:bidi="ar-SA"/>
                      </w:rPr>
                    </m:ctrlPr>
                  </m:sSupPr>
                  <m:e>
                    <m:r>
                      <m:rPr>
                        <m:sty m:val="p"/>
                      </m:rPr>
                      <w:rPr>
                        <w:rFonts w:hint="default" w:ascii="Cambria Math" w:hAnsi="Cambria Math" w:cs="宋体"/>
                        <w:kern w:val="2"/>
                        <w:sz w:val="21"/>
                        <w:szCs w:val="24"/>
                        <w:lang w:val="en-US" w:eastAsia="zh-CN" w:bidi="ar-SA"/>
                      </w:rPr>
                      <m:t>(</m:t>
                    </m:r>
                    <m:sSub>
                      <m:sSubPr>
                        <m:ctrlPr>
                          <w:rPr>
                            <w:rFonts w:hint="default" w:ascii="Cambria Math" w:hAnsi="Cambria Math" w:cs="宋体"/>
                            <w:kern w:val="2"/>
                            <w:sz w:val="21"/>
                            <w:szCs w:val="24"/>
                            <w:lang w:val="en-US" w:eastAsia="zh-CN" w:bidi="ar-SA"/>
                          </w:rPr>
                        </m:ctrlPr>
                      </m:sSubPr>
                      <m:e>
                        <m:r>
                          <m:rPr>
                            <m:sty m:val="p"/>
                          </m:rPr>
                          <w:rPr>
                            <w:rFonts w:hint="default" w:ascii="Cambria Math" w:hAnsi="Cambria Math" w:cs="宋体"/>
                            <w:kern w:val="2"/>
                            <w:sz w:val="21"/>
                            <w:szCs w:val="24"/>
                            <w:lang w:val="en-US" w:eastAsia="zh-CN" w:bidi="ar-SA"/>
                          </w:rPr>
                          <m:t>x</m:t>
                        </m:r>
                        <m:ctrlPr>
                          <w:rPr>
                            <w:rFonts w:hint="default" w:ascii="Cambria Math" w:hAnsi="Cambria Math" w:cs="宋体"/>
                            <w:kern w:val="2"/>
                            <w:sz w:val="21"/>
                            <w:szCs w:val="24"/>
                            <w:lang w:val="en-US" w:eastAsia="zh-CN" w:bidi="ar-SA"/>
                          </w:rPr>
                        </m:ctrlPr>
                      </m:e>
                      <m:sub>
                        <m:r>
                          <m:rPr>
                            <m:sty m:val="p"/>
                          </m:rPr>
                          <w:rPr>
                            <w:rFonts w:hint="default" w:ascii="Cambria Math" w:hAnsi="Cambria Math" w:cs="宋体"/>
                            <w:kern w:val="2"/>
                            <w:sz w:val="21"/>
                            <w:szCs w:val="24"/>
                            <w:lang w:val="en-US" w:eastAsia="zh-CN" w:bidi="ar-SA"/>
                          </w:rPr>
                          <m:t>i</m:t>
                        </m:r>
                        <m:ctrlPr>
                          <w:rPr>
                            <w:rFonts w:hint="default" w:ascii="Cambria Math" w:hAnsi="Cambria Math" w:cs="宋体"/>
                            <w:kern w:val="2"/>
                            <w:sz w:val="21"/>
                            <w:szCs w:val="24"/>
                            <w:lang w:val="en-US" w:eastAsia="zh-CN" w:bidi="ar-SA"/>
                          </w:rPr>
                        </m:ctrlPr>
                      </m:sub>
                    </m:sSub>
                    <m:r>
                      <m:rPr>
                        <m:sty m:val="p"/>
                      </m:rPr>
                      <w:rPr>
                        <w:rFonts w:hint="default" w:ascii="Cambria Math" w:hAnsi="Cambria Math" w:cs="宋体"/>
                        <w:kern w:val="2"/>
                        <w:sz w:val="21"/>
                        <w:szCs w:val="24"/>
                        <w:lang w:val="en-US" w:eastAsia="zh-CN" w:bidi="ar-SA"/>
                      </w:rPr>
                      <m:t>−</m:t>
                    </m:r>
                    <m:sSubSup>
                      <m:sSubSupPr>
                        <m:ctrlPr>
                          <w:rPr>
                            <w:rFonts w:hint="default" w:ascii="Cambria Math" w:hAnsi="Cambria Math" w:cs="宋体"/>
                            <w:kern w:val="2"/>
                            <w:sz w:val="21"/>
                            <w:szCs w:val="24"/>
                            <w:lang w:val="en-US" w:eastAsia="zh-CN" w:bidi="ar-SA"/>
                          </w:rPr>
                        </m:ctrlPr>
                      </m:sSubSupPr>
                      <m:e>
                        <m:r>
                          <m:rPr>
                            <m:sty m:val="p"/>
                          </m:rPr>
                          <w:rPr>
                            <w:rFonts w:hint="default" w:ascii="Cambria Math" w:hAnsi="Cambria Math" w:cs="宋体"/>
                            <w:kern w:val="2"/>
                            <w:sz w:val="21"/>
                            <w:szCs w:val="24"/>
                            <w:lang w:val="en-US" w:eastAsia="zh-CN" w:bidi="ar-SA"/>
                          </w:rPr>
                          <m:t>x</m:t>
                        </m:r>
                        <m:ctrlPr>
                          <w:rPr>
                            <w:rFonts w:hint="default" w:ascii="Cambria Math" w:hAnsi="Cambria Math" w:cs="宋体"/>
                            <w:kern w:val="2"/>
                            <w:sz w:val="21"/>
                            <w:szCs w:val="24"/>
                            <w:lang w:val="en-US" w:eastAsia="zh-CN" w:bidi="ar-SA"/>
                          </w:rPr>
                        </m:ctrlPr>
                      </m:e>
                      <m:sub>
                        <m:r>
                          <m:rPr>
                            <m:sty m:val="p"/>
                          </m:rPr>
                          <w:rPr>
                            <w:rFonts w:hint="default" w:ascii="Cambria Math" w:hAnsi="Cambria Math" w:cs="宋体"/>
                            <w:kern w:val="2"/>
                            <w:sz w:val="21"/>
                            <w:szCs w:val="24"/>
                            <w:lang w:val="en-US" w:eastAsia="zh-CN" w:bidi="ar-SA"/>
                          </w:rPr>
                          <m:t>i</m:t>
                        </m:r>
                        <m:ctrlPr>
                          <w:rPr>
                            <w:rFonts w:hint="default" w:ascii="Cambria Math" w:hAnsi="Cambria Math" w:cs="宋体"/>
                            <w:kern w:val="2"/>
                            <w:sz w:val="21"/>
                            <w:szCs w:val="24"/>
                            <w:lang w:val="en-US" w:eastAsia="zh-CN" w:bidi="ar-SA"/>
                          </w:rPr>
                        </m:ctrlPr>
                      </m:sub>
                      <m:sup>
                        <m:r>
                          <m:rPr>
                            <m:sty m:val="p"/>
                          </m:rPr>
                          <w:rPr>
                            <w:rFonts w:hint="default" w:ascii="Cambria Math" w:hAnsi="Cambria Math" w:cs="宋体"/>
                            <w:kern w:val="2"/>
                            <w:sz w:val="21"/>
                            <w:szCs w:val="24"/>
                            <w:lang w:val="en-US" w:eastAsia="zh-CN" w:bidi="ar-SA"/>
                          </w:rPr>
                          <m:t>∗</m:t>
                        </m:r>
                        <m:ctrlPr>
                          <w:rPr>
                            <w:rFonts w:hint="default" w:ascii="Cambria Math" w:hAnsi="Cambria Math" w:cs="宋体"/>
                            <w:kern w:val="2"/>
                            <w:sz w:val="21"/>
                            <w:szCs w:val="24"/>
                            <w:lang w:val="en-US" w:eastAsia="zh-CN" w:bidi="ar-SA"/>
                          </w:rPr>
                        </m:ctrlPr>
                      </m:sup>
                    </m:sSubSup>
                    <m:r>
                      <m:rPr>
                        <m:sty m:val="p"/>
                      </m:rPr>
                      <w:rPr>
                        <w:rFonts w:hint="default" w:ascii="Cambria Math" w:hAnsi="Cambria Math" w:cs="宋体"/>
                        <w:kern w:val="2"/>
                        <w:sz w:val="21"/>
                        <w:szCs w:val="24"/>
                        <w:lang w:val="en-US" w:eastAsia="zh-CN" w:bidi="ar-SA"/>
                      </w:rPr>
                      <m:t>)</m:t>
                    </m:r>
                    <m:ctrlPr>
                      <w:rPr>
                        <w:rFonts w:hint="default" w:ascii="Cambria Math" w:hAnsi="Cambria Math" w:cs="宋体"/>
                        <w:kern w:val="2"/>
                        <w:sz w:val="21"/>
                        <w:szCs w:val="24"/>
                        <w:lang w:val="en-US" w:eastAsia="zh-CN" w:bidi="ar-SA"/>
                      </w:rPr>
                    </m:ctrlPr>
                  </m:e>
                  <m:sup>
                    <m:r>
                      <m:rPr>
                        <m:sty m:val="p"/>
                      </m:rPr>
                      <w:rPr>
                        <w:rFonts w:hint="default" w:ascii="Cambria Math" w:hAnsi="Cambria Math" w:cs="宋体"/>
                        <w:kern w:val="2"/>
                        <w:sz w:val="21"/>
                        <w:szCs w:val="24"/>
                        <w:lang w:val="en-US" w:eastAsia="zh-CN" w:bidi="ar-SA"/>
                      </w:rPr>
                      <m:t>2</m:t>
                    </m:r>
                    <m:ctrlPr>
                      <w:rPr>
                        <w:rFonts w:hint="default" w:ascii="Cambria Math" w:hAnsi="Cambria Math" w:cs="宋体"/>
                        <w:kern w:val="2"/>
                        <w:sz w:val="21"/>
                        <w:szCs w:val="24"/>
                        <w:lang w:val="en-US" w:eastAsia="zh-CN" w:bidi="ar-SA"/>
                      </w:rPr>
                    </m:ctrlPr>
                  </m:sup>
                </m:sSup>
                <m:r>
                  <m:rPr>
                    <m:sty m:val="p"/>
                  </m:rPr>
                  <w:rPr>
                    <w:rFonts w:hint="default" w:ascii="Cambria Math" w:hAnsi="Cambria Math" w:cs="宋体"/>
                    <w:kern w:val="2"/>
                    <w:sz w:val="21"/>
                    <w:szCs w:val="24"/>
                    <w:lang w:val="en-US" w:eastAsia="zh-CN" w:bidi="ar-SA"/>
                  </w:rPr>
                  <m:t>+</m:t>
                </m:r>
                <m:sSup>
                  <m:sSupPr>
                    <m:ctrlPr>
                      <w:rPr>
                        <w:rFonts w:hint="default" w:ascii="Cambria Math" w:hAnsi="Cambria Math" w:cs="宋体"/>
                        <w:kern w:val="2"/>
                        <w:sz w:val="21"/>
                        <w:szCs w:val="24"/>
                        <w:lang w:val="en-US" w:eastAsia="zh-CN" w:bidi="ar-SA"/>
                      </w:rPr>
                    </m:ctrlPr>
                  </m:sSupPr>
                  <m:e>
                    <m:r>
                      <m:rPr>
                        <m:sty m:val="p"/>
                      </m:rPr>
                      <w:rPr>
                        <w:rFonts w:hint="default" w:ascii="Cambria Math" w:hAnsi="Cambria Math" w:cs="宋体"/>
                        <w:kern w:val="2"/>
                        <w:sz w:val="21"/>
                        <w:szCs w:val="24"/>
                        <w:lang w:val="en-US" w:eastAsia="zh-CN" w:bidi="ar-SA"/>
                      </w:rPr>
                      <m:t>(</m:t>
                    </m:r>
                    <m:sSub>
                      <m:sSubPr>
                        <m:ctrlPr>
                          <w:rPr>
                            <w:rFonts w:hint="default" w:ascii="Cambria Math" w:hAnsi="Cambria Math" w:cs="宋体"/>
                            <w:kern w:val="2"/>
                            <w:sz w:val="21"/>
                            <w:szCs w:val="24"/>
                            <w:lang w:val="en-US" w:eastAsia="zh-CN" w:bidi="ar-SA"/>
                          </w:rPr>
                        </m:ctrlPr>
                      </m:sSubPr>
                      <m:e>
                        <m:r>
                          <m:rPr>
                            <m:sty m:val="p"/>
                          </m:rPr>
                          <w:rPr>
                            <w:rFonts w:hint="default" w:ascii="Cambria Math" w:hAnsi="Cambria Math" w:cs="宋体"/>
                            <w:kern w:val="2"/>
                            <w:sz w:val="21"/>
                            <w:szCs w:val="24"/>
                            <w:lang w:val="en-US" w:eastAsia="zh-CN" w:bidi="ar-SA"/>
                          </w:rPr>
                          <m:t>y</m:t>
                        </m:r>
                        <m:ctrlPr>
                          <w:rPr>
                            <w:rFonts w:hint="default" w:ascii="Cambria Math" w:hAnsi="Cambria Math" w:cs="宋体"/>
                            <w:kern w:val="2"/>
                            <w:sz w:val="21"/>
                            <w:szCs w:val="24"/>
                            <w:lang w:val="en-US" w:eastAsia="zh-CN" w:bidi="ar-SA"/>
                          </w:rPr>
                        </m:ctrlPr>
                      </m:e>
                      <m:sub>
                        <m:r>
                          <m:rPr>
                            <m:sty m:val="p"/>
                          </m:rPr>
                          <w:rPr>
                            <w:rFonts w:hint="default" w:ascii="Cambria Math" w:hAnsi="Cambria Math" w:cs="宋体"/>
                            <w:kern w:val="2"/>
                            <w:sz w:val="21"/>
                            <w:szCs w:val="24"/>
                            <w:lang w:val="en-US" w:eastAsia="zh-CN" w:bidi="ar-SA"/>
                          </w:rPr>
                          <m:t>i</m:t>
                        </m:r>
                        <m:ctrlPr>
                          <w:rPr>
                            <w:rFonts w:hint="default" w:ascii="Cambria Math" w:hAnsi="Cambria Math" w:cs="宋体"/>
                            <w:kern w:val="2"/>
                            <w:sz w:val="21"/>
                            <w:szCs w:val="24"/>
                            <w:lang w:val="en-US" w:eastAsia="zh-CN" w:bidi="ar-SA"/>
                          </w:rPr>
                        </m:ctrlPr>
                      </m:sub>
                    </m:sSub>
                    <m:r>
                      <m:rPr>
                        <m:sty m:val="p"/>
                      </m:rPr>
                      <w:rPr>
                        <w:rFonts w:hint="default" w:ascii="Cambria Math" w:hAnsi="Cambria Math" w:cs="宋体"/>
                        <w:kern w:val="2"/>
                        <w:sz w:val="21"/>
                        <w:szCs w:val="24"/>
                        <w:lang w:val="en-US" w:eastAsia="zh-CN" w:bidi="ar-SA"/>
                      </w:rPr>
                      <m:t>−</m:t>
                    </m:r>
                    <m:sSubSup>
                      <m:sSubSupPr>
                        <m:ctrlPr>
                          <w:rPr>
                            <w:rFonts w:hint="default" w:ascii="Cambria Math" w:hAnsi="Cambria Math" w:cs="宋体"/>
                            <w:kern w:val="2"/>
                            <w:sz w:val="21"/>
                            <w:szCs w:val="24"/>
                            <w:lang w:val="en-US" w:eastAsia="zh-CN" w:bidi="ar-SA"/>
                          </w:rPr>
                        </m:ctrlPr>
                      </m:sSubSupPr>
                      <m:e>
                        <m:r>
                          <m:rPr>
                            <m:sty m:val="p"/>
                          </m:rPr>
                          <w:rPr>
                            <w:rFonts w:hint="default" w:ascii="Cambria Math" w:hAnsi="Cambria Math" w:cs="宋体"/>
                            <w:kern w:val="2"/>
                            <w:sz w:val="21"/>
                            <w:szCs w:val="24"/>
                            <w:lang w:val="en-US" w:eastAsia="zh-CN" w:bidi="ar-SA"/>
                          </w:rPr>
                          <m:t>y</m:t>
                        </m:r>
                        <m:ctrlPr>
                          <w:rPr>
                            <w:rFonts w:hint="default" w:ascii="Cambria Math" w:hAnsi="Cambria Math" w:cs="宋体"/>
                            <w:kern w:val="2"/>
                            <w:sz w:val="21"/>
                            <w:szCs w:val="24"/>
                            <w:lang w:val="en-US" w:eastAsia="zh-CN" w:bidi="ar-SA"/>
                          </w:rPr>
                        </m:ctrlPr>
                      </m:e>
                      <m:sub>
                        <m:r>
                          <m:rPr>
                            <m:sty m:val="p"/>
                          </m:rPr>
                          <w:rPr>
                            <w:rFonts w:hint="default" w:ascii="Cambria Math" w:hAnsi="Cambria Math" w:cs="宋体"/>
                            <w:kern w:val="2"/>
                            <w:sz w:val="21"/>
                            <w:szCs w:val="24"/>
                            <w:lang w:val="en-US" w:eastAsia="zh-CN" w:bidi="ar-SA"/>
                          </w:rPr>
                          <m:t>i</m:t>
                        </m:r>
                        <m:ctrlPr>
                          <w:rPr>
                            <w:rFonts w:hint="default" w:ascii="Cambria Math" w:hAnsi="Cambria Math" w:cs="宋体"/>
                            <w:kern w:val="2"/>
                            <w:sz w:val="21"/>
                            <w:szCs w:val="24"/>
                            <w:lang w:val="en-US" w:eastAsia="zh-CN" w:bidi="ar-SA"/>
                          </w:rPr>
                        </m:ctrlPr>
                      </m:sub>
                      <m:sup>
                        <m:r>
                          <m:rPr>
                            <m:sty m:val="p"/>
                          </m:rPr>
                          <w:rPr>
                            <w:rFonts w:hint="default" w:ascii="Cambria Math" w:hAnsi="Cambria Math" w:cs="宋体"/>
                            <w:kern w:val="2"/>
                            <w:sz w:val="21"/>
                            <w:szCs w:val="24"/>
                            <w:lang w:val="en-US" w:eastAsia="zh-CN" w:bidi="ar-SA"/>
                          </w:rPr>
                          <m:t>∗</m:t>
                        </m:r>
                        <m:ctrlPr>
                          <w:rPr>
                            <w:rFonts w:hint="default" w:ascii="Cambria Math" w:hAnsi="Cambria Math" w:cs="宋体"/>
                            <w:kern w:val="2"/>
                            <w:sz w:val="21"/>
                            <w:szCs w:val="24"/>
                            <w:lang w:val="en-US" w:eastAsia="zh-CN" w:bidi="ar-SA"/>
                          </w:rPr>
                        </m:ctrlPr>
                      </m:sup>
                    </m:sSubSup>
                    <m:r>
                      <m:rPr>
                        <m:sty m:val="p"/>
                      </m:rPr>
                      <w:rPr>
                        <w:rFonts w:hint="default" w:ascii="Cambria Math" w:hAnsi="Cambria Math" w:cs="宋体"/>
                        <w:kern w:val="2"/>
                        <w:sz w:val="21"/>
                        <w:szCs w:val="24"/>
                        <w:lang w:val="en-US" w:eastAsia="zh-CN" w:bidi="ar-SA"/>
                      </w:rPr>
                      <m:t>)</m:t>
                    </m:r>
                    <m:ctrlPr>
                      <w:rPr>
                        <w:rFonts w:hint="default" w:ascii="Cambria Math" w:hAnsi="Cambria Math" w:cs="宋体"/>
                        <w:kern w:val="2"/>
                        <w:sz w:val="21"/>
                        <w:szCs w:val="24"/>
                        <w:lang w:val="en-US" w:eastAsia="zh-CN" w:bidi="ar-SA"/>
                      </w:rPr>
                    </m:ctrlPr>
                  </m:e>
                  <m:sup>
                    <m:r>
                      <m:rPr>
                        <m:sty m:val="p"/>
                      </m:rPr>
                      <w:rPr>
                        <w:rFonts w:hint="default" w:ascii="Cambria Math" w:hAnsi="Cambria Math" w:cs="宋体"/>
                        <w:kern w:val="2"/>
                        <w:sz w:val="21"/>
                        <w:szCs w:val="24"/>
                        <w:lang w:val="en-US" w:eastAsia="zh-CN" w:bidi="ar-SA"/>
                      </w:rPr>
                      <m:t>2</m:t>
                    </m:r>
                    <m:ctrlPr>
                      <w:rPr>
                        <w:rFonts w:hint="default" w:ascii="Cambria Math" w:hAnsi="Cambria Math" w:cs="宋体"/>
                        <w:kern w:val="2"/>
                        <w:sz w:val="21"/>
                        <w:szCs w:val="24"/>
                        <w:lang w:val="en-US" w:eastAsia="zh-CN" w:bidi="ar-SA"/>
                      </w:rPr>
                    </m:ctrlPr>
                  </m:sup>
                </m:sSup>
                <m:r>
                  <m:rPr>
                    <m:sty m:val="p"/>
                  </m:rPr>
                  <w:rPr>
                    <w:rFonts w:hint="default" w:ascii="Cambria Math" w:hAnsi="Cambria Math" w:cs="宋体"/>
                    <w:kern w:val="2"/>
                    <w:sz w:val="21"/>
                    <w:szCs w:val="24"/>
                    <w:lang w:val="en-US" w:eastAsia="zh-CN" w:bidi="ar-SA"/>
                  </w:rPr>
                  <m:t>+</m:t>
                </m:r>
                <m:sSup>
                  <m:sSupPr>
                    <m:ctrlPr>
                      <w:rPr>
                        <w:rFonts w:hint="default" w:ascii="Cambria Math" w:hAnsi="Cambria Math" w:cs="宋体"/>
                        <w:kern w:val="2"/>
                        <w:sz w:val="21"/>
                        <w:szCs w:val="24"/>
                        <w:lang w:val="en-US" w:eastAsia="zh-CN" w:bidi="ar-SA"/>
                      </w:rPr>
                    </m:ctrlPr>
                  </m:sSupPr>
                  <m:e>
                    <m:r>
                      <m:rPr>
                        <m:sty m:val="p"/>
                      </m:rPr>
                      <w:rPr>
                        <w:rFonts w:hint="default" w:ascii="Cambria Math" w:hAnsi="Cambria Math" w:cs="宋体"/>
                        <w:kern w:val="2"/>
                        <w:sz w:val="21"/>
                        <w:szCs w:val="24"/>
                        <w:lang w:val="en-US" w:eastAsia="zh-CN" w:bidi="ar-SA"/>
                      </w:rPr>
                      <m:t>(</m:t>
                    </m:r>
                    <m:sSub>
                      <m:sSubPr>
                        <m:ctrlPr>
                          <w:rPr>
                            <w:rFonts w:hint="default" w:ascii="Cambria Math" w:hAnsi="Cambria Math" w:cs="宋体"/>
                            <w:kern w:val="2"/>
                            <w:sz w:val="21"/>
                            <w:szCs w:val="24"/>
                            <w:lang w:val="en-US" w:eastAsia="zh-CN" w:bidi="ar-SA"/>
                          </w:rPr>
                        </m:ctrlPr>
                      </m:sSubPr>
                      <m:e>
                        <m:r>
                          <m:rPr>
                            <m:sty m:val="p"/>
                          </m:rPr>
                          <w:rPr>
                            <w:rFonts w:hint="default" w:ascii="Cambria Math" w:hAnsi="Cambria Math" w:cs="宋体"/>
                            <w:kern w:val="2"/>
                            <w:sz w:val="21"/>
                            <w:szCs w:val="24"/>
                            <w:lang w:val="en-US" w:eastAsia="zh-CN" w:bidi="ar-SA"/>
                          </w:rPr>
                          <m:t>z</m:t>
                        </m:r>
                        <m:ctrlPr>
                          <w:rPr>
                            <w:rFonts w:hint="default" w:ascii="Cambria Math" w:hAnsi="Cambria Math" w:cs="宋体"/>
                            <w:kern w:val="2"/>
                            <w:sz w:val="21"/>
                            <w:szCs w:val="24"/>
                            <w:lang w:val="en-US" w:eastAsia="zh-CN" w:bidi="ar-SA"/>
                          </w:rPr>
                        </m:ctrlPr>
                      </m:e>
                      <m:sub>
                        <m:r>
                          <m:rPr>
                            <m:sty m:val="p"/>
                          </m:rPr>
                          <w:rPr>
                            <w:rFonts w:hint="default" w:ascii="Cambria Math" w:hAnsi="Cambria Math" w:cs="宋体"/>
                            <w:kern w:val="2"/>
                            <w:sz w:val="21"/>
                            <w:szCs w:val="24"/>
                            <w:lang w:val="en-US" w:eastAsia="zh-CN" w:bidi="ar-SA"/>
                          </w:rPr>
                          <m:t>i</m:t>
                        </m:r>
                        <m:ctrlPr>
                          <w:rPr>
                            <w:rFonts w:hint="default" w:ascii="Cambria Math" w:hAnsi="Cambria Math" w:cs="宋体"/>
                            <w:kern w:val="2"/>
                            <w:sz w:val="21"/>
                            <w:szCs w:val="24"/>
                            <w:lang w:val="en-US" w:eastAsia="zh-CN" w:bidi="ar-SA"/>
                          </w:rPr>
                        </m:ctrlPr>
                      </m:sub>
                    </m:sSub>
                    <m:r>
                      <m:rPr>
                        <m:sty m:val="p"/>
                      </m:rPr>
                      <w:rPr>
                        <w:rFonts w:hint="default" w:ascii="Cambria Math" w:hAnsi="Cambria Math" w:cs="宋体"/>
                        <w:kern w:val="2"/>
                        <w:sz w:val="21"/>
                        <w:szCs w:val="24"/>
                        <w:lang w:val="en-US" w:eastAsia="zh-CN" w:bidi="ar-SA"/>
                      </w:rPr>
                      <m:t>−</m:t>
                    </m:r>
                    <m:sSubSup>
                      <m:sSubSupPr>
                        <m:ctrlPr>
                          <w:rPr>
                            <w:rFonts w:hint="default" w:ascii="Cambria Math" w:hAnsi="Cambria Math" w:cs="宋体"/>
                            <w:kern w:val="2"/>
                            <w:sz w:val="21"/>
                            <w:szCs w:val="24"/>
                            <w:lang w:val="en-US" w:eastAsia="zh-CN" w:bidi="ar-SA"/>
                          </w:rPr>
                        </m:ctrlPr>
                      </m:sSubSupPr>
                      <m:e>
                        <m:r>
                          <m:rPr>
                            <m:sty m:val="p"/>
                          </m:rPr>
                          <w:rPr>
                            <w:rFonts w:hint="default" w:ascii="Cambria Math" w:hAnsi="Cambria Math" w:cs="宋体"/>
                            <w:kern w:val="2"/>
                            <w:sz w:val="21"/>
                            <w:szCs w:val="24"/>
                            <w:lang w:val="en-US" w:eastAsia="zh-CN" w:bidi="ar-SA"/>
                          </w:rPr>
                          <m:t>z</m:t>
                        </m:r>
                        <m:ctrlPr>
                          <w:rPr>
                            <w:rFonts w:hint="default" w:ascii="Cambria Math" w:hAnsi="Cambria Math" w:cs="宋体"/>
                            <w:kern w:val="2"/>
                            <w:sz w:val="21"/>
                            <w:szCs w:val="24"/>
                            <w:lang w:val="en-US" w:eastAsia="zh-CN" w:bidi="ar-SA"/>
                          </w:rPr>
                        </m:ctrlPr>
                      </m:e>
                      <m:sub>
                        <m:r>
                          <m:rPr>
                            <m:sty m:val="p"/>
                          </m:rPr>
                          <w:rPr>
                            <w:rFonts w:hint="default" w:ascii="Cambria Math" w:hAnsi="Cambria Math" w:cs="宋体"/>
                            <w:kern w:val="2"/>
                            <w:sz w:val="21"/>
                            <w:szCs w:val="24"/>
                            <w:lang w:val="en-US" w:eastAsia="zh-CN" w:bidi="ar-SA"/>
                          </w:rPr>
                          <m:t>i</m:t>
                        </m:r>
                        <m:ctrlPr>
                          <w:rPr>
                            <w:rFonts w:hint="default" w:ascii="Cambria Math" w:hAnsi="Cambria Math" w:cs="宋体"/>
                            <w:kern w:val="2"/>
                            <w:sz w:val="21"/>
                            <w:szCs w:val="24"/>
                            <w:lang w:val="en-US" w:eastAsia="zh-CN" w:bidi="ar-SA"/>
                          </w:rPr>
                        </m:ctrlPr>
                      </m:sub>
                      <m:sup>
                        <m:r>
                          <m:rPr>
                            <m:sty m:val="p"/>
                          </m:rPr>
                          <w:rPr>
                            <w:rFonts w:hint="default" w:ascii="Cambria Math" w:hAnsi="Cambria Math" w:cs="宋体"/>
                            <w:kern w:val="2"/>
                            <w:sz w:val="21"/>
                            <w:szCs w:val="24"/>
                            <w:lang w:val="en-US" w:eastAsia="zh-CN" w:bidi="ar-SA"/>
                          </w:rPr>
                          <m:t>∗</m:t>
                        </m:r>
                        <m:ctrlPr>
                          <w:rPr>
                            <w:rFonts w:hint="default" w:ascii="Cambria Math" w:hAnsi="Cambria Math" w:cs="宋体"/>
                            <w:kern w:val="2"/>
                            <w:sz w:val="21"/>
                            <w:szCs w:val="24"/>
                            <w:lang w:val="en-US" w:eastAsia="zh-CN" w:bidi="ar-SA"/>
                          </w:rPr>
                        </m:ctrlPr>
                      </m:sup>
                    </m:sSubSup>
                    <m:r>
                      <m:rPr>
                        <m:sty m:val="p"/>
                      </m:rPr>
                      <w:rPr>
                        <w:rFonts w:hint="default" w:ascii="Cambria Math" w:hAnsi="Cambria Math" w:cs="宋体"/>
                        <w:kern w:val="2"/>
                        <w:sz w:val="21"/>
                        <w:szCs w:val="24"/>
                        <w:lang w:val="en-US" w:eastAsia="zh-CN" w:bidi="ar-SA"/>
                      </w:rPr>
                      <m:t>)</m:t>
                    </m:r>
                    <m:ctrlPr>
                      <w:rPr>
                        <w:rFonts w:hint="default" w:ascii="Cambria Math" w:hAnsi="Cambria Math" w:cs="宋体"/>
                        <w:kern w:val="2"/>
                        <w:sz w:val="21"/>
                        <w:szCs w:val="24"/>
                        <w:lang w:val="en-US" w:eastAsia="zh-CN" w:bidi="ar-SA"/>
                      </w:rPr>
                    </m:ctrlPr>
                  </m:e>
                  <m:sup>
                    <m:r>
                      <m:rPr>
                        <m:sty m:val="p"/>
                      </m:rPr>
                      <w:rPr>
                        <w:rFonts w:hint="default" w:ascii="Cambria Math" w:hAnsi="Cambria Math" w:cs="宋体"/>
                        <w:kern w:val="2"/>
                        <w:sz w:val="21"/>
                        <w:szCs w:val="24"/>
                        <w:lang w:val="en-US" w:eastAsia="zh-CN" w:bidi="ar-SA"/>
                      </w:rPr>
                      <m:t>2</m:t>
                    </m:r>
                    <m:ctrlPr>
                      <w:rPr>
                        <w:rFonts w:hint="default" w:ascii="Cambria Math" w:hAnsi="Cambria Math" w:cs="宋体"/>
                        <w:kern w:val="2"/>
                        <w:sz w:val="21"/>
                        <w:szCs w:val="24"/>
                        <w:lang w:val="en-US" w:eastAsia="zh-CN" w:bidi="ar-SA"/>
                      </w:rPr>
                    </m:ctrlPr>
                  </m:sup>
                </m:sSup>
                <m:ctrlPr>
                  <w:rPr>
                    <w:rFonts w:hint="default" w:ascii="Cambria Math" w:hAnsi="Cambria Math" w:cs="宋体"/>
                    <w:kern w:val="2"/>
                    <w:sz w:val="21"/>
                    <w:szCs w:val="24"/>
                    <w:lang w:val="en-US" w:eastAsia="zh-CN" w:bidi="ar-SA"/>
                  </w:rPr>
                </m:ctrlPr>
              </m:e>
            </m:rad>
            <m:ctrlPr>
              <w:rPr>
                <w:rFonts w:hint="default" w:ascii="Cambria Math" w:hAnsi="Cambria Math" w:cs="宋体"/>
                <w:kern w:val="2"/>
                <w:sz w:val="21"/>
                <w:szCs w:val="24"/>
                <w:lang w:val="en-US" w:eastAsia="zh-CN" w:bidi="ar-SA"/>
              </w:rPr>
            </m:ctrlPr>
          </m:e>
        </m:nary>
      </m:oMath>
      <w:r>
        <w:rPr>
          <w:rFonts w:hint="eastAsia" w:ascii="宋体" w:hAnsi="宋体" w:cs="宋体"/>
          <w:szCs w:val="24"/>
        </w:rPr>
        <w:t xml:space="preserve">  </w:t>
      </w:r>
      <w:r>
        <w:rPr>
          <w:rFonts w:hint="eastAsia" w:ascii="宋体" w:hAnsi="宋体" w:cs="宋体"/>
          <w:szCs w:val="24"/>
          <w:lang w:val="en-US" w:eastAsia="zh-CN"/>
        </w:rPr>
        <w:t xml:space="preserve">            </w:t>
      </w:r>
      <w:r>
        <w:rPr>
          <w:rFonts w:hint="eastAsia" w:ascii="宋体" w:hAnsi="宋体" w:cs="宋体"/>
          <w:szCs w:val="24"/>
        </w:rPr>
        <w:t>（3.1）</w:t>
      </w:r>
    </w:p>
    <w:p w14:paraId="42512ED7">
      <w:pPr>
        <w:keepNext w:val="0"/>
        <w:keepLines w:val="0"/>
        <w:pageBreakBefore w:val="0"/>
        <w:kinsoku/>
        <w:wordWrap/>
        <w:overflowPunct/>
        <w:topLinePunct w:val="0"/>
        <w:autoSpaceDE/>
        <w:autoSpaceDN/>
        <w:bidi w:val="0"/>
        <w:adjustRightInd/>
        <w:snapToGrid/>
        <w:spacing w:line="400" w:lineRule="exact"/>
        <w:ind w:firstLine="480" w:firstLineChars="200"/>
        <w:textAlignment w:val="auto"/>
        <w:rPr>
          <w:rFonts w:hint="eastAsia" w:hAnsi="Cambria Math" w:cs="宋体" w:eastAsiaTheme="minorEastAsia"/>
          <w:i w:val="0"/>
          <w:kern w:val="2"/>
          <w:sz w:val="24"/>
          <w:szCs w:val="24"/>
          <w:lang w:val="en-US" w:eastAsia="zh-CN" w:bidi="ar-SA"/>
        </w:rPr>
      </w:pPr>
      <w:r>
        <w:rPr>
          <w:rFonts w:hint="eastAsia" w:ascii="宋体" w:hAnsi="宋体" w:eastAsia="宋体" w:cs="宋体"/>
          <w:sz w:val="24"/>
          <w:szCs w:val="24"/>
        </w:rPr>
        <w:t>其中，</w:t>
      </w:r>
      <m:oMath>
        <m:r>
          <m:rPr>
            <m:sty m:val="p"/>
          </m:rPr>
          <w:rPr>
            <w:rFonts w:hint="eastAsia" w:ascii="Cambria Math" w:hAnsi="Cambria Math" w:cs="宋体"/>
            <w:kern w:val="2"/>
            <w:sz w:val="24"/>
            <w:szCs w:val="24"/>
            <w:lang w:val="en-US" w:eastAsia="zh-CN" w:bidi="ar-SA"/>
          </w:rPr>
          <m:t>（</m:t>
        </m:r>
        <m:sSub>
          <m:sSubPr>
            <m:ctrlPr>
              <w:rPr>
                <w:rFonts w:hint="eastAsia" w:ascii="Cambria Math" w:hAnsi="Cambria Math" w:cs="宋体"/>
                <w:i w:val="0"/>
                <w:kern w:val="2"/>
                <w:sz w:val="24"/>
                <w:szCs w:val="24"/>
                <w:lang w:val="en-US" w:eastAsia="zh-CN" w:bidi="ar-SA"/>
              </w:rPr>
            </m:ctrlPr>
          </m:sSubPr>
          <m:e>
            <m:r>
              <m:rPr>
                <m:sty m:val="p"/>
              </m:rPr>
              <w:rPr>
                <w:rFonts w:hint="default" w:ascii="Cambria Math" w:hAnsi="Cambria Math" w:cs="宋体"/>
                <w:kern w:val="2"/>
                <w:sz w:val="24"/>
                <w:szCs w:val="24"/>
                <w:lang w:val="en-US" w:eastAsia="zh-CN" w:bidi="ar-SA"/>
              </w:rPr>
              <m:t>x</m:t>
            </m:r>
            <m:ctrlPr>
              <w:rPr>
                <w:rFonts w:hint="eastAsia" w:ascii="Cambria Math" w:hAnsi="Cambria Math" w:cs="宋体"/>
                <w:i w:val="0"/>
                <w:kern w:val="2"/>
                <w:sz w:val="24"/>
                <w:szCs w:val="24"/>
                <w:lang w:val="en-US" w:eastAsia="zh-CN" w:bidi="ar-SA"/>
              </w:rPr>
            </m:ctrlPr>
          </m:e>
          <m:sub>
            <m:r>
              <m:rPr>
                <m:sty m:val="p"/>
              </m:rPr>
              <w:rPr>
                <w:rFonts w:hint="default" w:ascii="Cambria Math" w:hAnsi="Cambria Math" w:cs="宋体"/>
                <w:kern w:val="2"/>
                <w:sz w:val="24"/>
                <w:szCs w:val="24"/>
                <w:lang w:val="en-US" w:eastAsia="zh-CN" w:bidi="ar-SA"/>
              </w:rPr>
              <m:t>i</m:t>
            </m:r>
            <m:ctrlPr>
              <w:rPr>
                <w:rFonts w:hint="eastAsia" w:ascii="Cambria Math" w:hAnsi="Cambria Math" w:cs="宋体"/>
                <w:i w:val="0"/>
                <w:kern w:val="2"/>
                <w:sz w:val="24"/>
                <w:szCs w:val="24"/>
                <w:lang w:val="en-US" w:eastAsia="zh-CN" w:bidi="ar-SA"/>
              </w:rPr>
            </m:ctrlPr>
          </m:sub>
        </m:sSub>
        <m:r>
          <m:rPr>
            <m:sty m:val="p"/>
          </m:rPr>
          <w:rPr>
            <w:rFonts w:hint="default" w:ascii="Cambria Math" w:hAnsi="Cambria Math" w:cs="宋体"/>
            <w:kern w:val="2"/>
            <w:sz w:val="24"/>
            <w:szCs w:val="24"/>
            <w:lang w:val="en-US" w:eastAsia="zh-CN" w:bidi="ar-SA"/>
          </w:rPr>
          <m:t>,</m:t>
        </m:r>
        <m:sSub>
          <m:sSubPr>
            <m:ctrlPr>
              <w:rPr>
                <w:rFonts w:hint="eastAsia" w:ascii="Cambria Math" w:hAnsi="Cambria Math" w:cs="宋体"/>
                <w:i w:val="0"/>
                <w:kern w:val="2"/>
                <w:sz w:val="24"/>
                <w:szCs w:val="24"/>
                <w:lang w:val="en-US" w:eastAsia="zh-CN" w:bidi="ar-SA"/>
              </w:rPr>
            </m:ctrlPr>
          </m:sSubPr>
          <m:e>
            <m:r>
              <m:rPr>
                <m:sty m:val="p"/>
              </m:rPr>
              <w:rPr>
                <w:rFonts w:hint="default" w:ascii="Cambria Math" w:hAnsi="Cambria Math" w:cs="宋体"/>
                <w:kern w:val="2"/>
                <w:sz w:val="24"/>
                <w:szCs w:val="24"/>
                <w:lang w:val="en-US" w:eastAsia="zh-CN" w:bidi="ar-SA"/>
              </w:rPr>
              <m:t>y</m:t>
            </m:r>
            <m:ctrlPr>
              <w:rPr>
                <w:rFonts w:hint="eastAsia" w:ascii="Cambria Math" w:hAnsi="Cambria Math" w:cs="宋体"/>
                <w:i w:val="0"/>
                <w:kern w:val="2"/>
                <w:sz w:val="24"/>
                <w:szCs w:val="24"/>
                <w:lang w:val="en-US" w:eastAsia="zh-CN" w:bidi="ar-SA"/>
              </w:rPr>
            </m:ctrlPr>
          </m:e>
          <m:sub>
            <m:r>
              <m:rPr>
                <m:sty m:val="p"/>
              </m:rPr>
              <w:rPr>
                <w:rFonts w:hint="default" w:ascii="Cambria Math" w:hAnsi="Cambria Math" w:cs="宋体"/>
                <w:kern w:val="2"/>
                <w:sz w:val="24"/>
                <w:szCs w:val="24"/>
                <w:lang w:val="en-US" w:eastAsia="zh-CN" w:bidi="ar-SA"/>
              </w:rPr>
              <m:t>i</m:t>
            </m:r>
            <m:ctrlPr>
              <w:rPr>
                <w:rFonts w:hint="eastAsia" w:ascii="Cambria Math" w:hAnsi="Cambria Math" w:cs="宋体"/>
                <w:i w:val="0"/>
                <w:kern w:val="2"/>
                <w:sz w:val="24"/>
                <w:szCs w:val="24"/>
                <w:lang w:val="en-US" w:eastAsia="zh-CN" w:bidi="ar-SA"/>
              </w:rPr>
            </m:ctrlPr>
          </m:sub>
        </m:sSub>
        <m:r>
          <m:rPr>
            <m:sty m:val="p"/>
          </m:rPr>
          <w:rPr>
            <w:rFonts w:hint="default" w:ascii="Cambria Math" w:hAnsi="Cambria Math" w:cs="宋体"/>
            <w:kern w:val="2"/>
            <w:sz w:val="24"/>
            <w:szCs w:val="24"/>
            <w:lang w:val="en-US" w:eastAsia="zh-CN" w:bidi="ar-SA"/>
          </w:rPr>
          <m:t>,</m:t>
        </m:r>
        <m:sSub>
          <m:sSubPr>
            <m:ctrlPr>
              <w:rPr>
                <w:rFonts w:hint="eastAsia" w:ascii="Cambria Math" w:hAnsi="Cambria Math" w:cs="宋体"/>
                <w:i w:val="0"/>
                <w:kern w:val="2"/>
                <w:sz w:val="24"/>
                <w:szCs w:val="24"/>
                <w:lang w:val="en-US" w:eastAsia="zh-CN" w:bidi="ar-SA"/>
              </w:rPr>
            </m:ctrlPr>
          </m:sSubPr>
          <m:e>
            <m:r>
              <m:rPr>
                <m:sty m:val="p"/>
              </m:rPr>
              <w:rPr>
                <w:rFonts w:hint="default" w:ascii="Cambria Math" w:hAnsi="Cambria Math" w:cs="宋体"/>
                <w:kern w:val="2"/>
                <w:sz w:val="24"/>
                <w:szCs w:val="24"/>
                <w:lang w:val="en-US" w:eastAsia="zh-CN" w:bidi="ar-SA"/>
              </w:rPr>
              <m:t>z</m:t>
            </m:r>
            <m:ctrlPr>
              <w:rPr>
                <w:rFonts w:hint="eastAsia" w:ascii="Cambria Math" w:hAnsi="Cambria Math" w:cs="宋体"/>
                <w:i w:val="0"/>
                <w:kern w:val="2"/>
                <w:sz w:val="24"/>
                <w:szCs w:val="24"/>
                <w:lang w:val="en-US" w:eastAsia="zh-CN" w:bidi="ar-SA"/>
              </w:rPr>
            </m:ctrlPr>
          </m:e>
          <m:sub>
            <m:r>
              <m:rPr>
                <m:sty m:val="p"/>
              </m:rPr>
              <w:rPr>
                <w:rFonts w:hint="default" w:ascii="Cambria Math" w:hAnsi="Cambria Math" w:cs="宋体"/>
                <w:kern w:val="2"/>
                <w:sz w:val="24"/>
                <w:szCs w:val="24"/>
                <w:lang w:val="en-US" w:eastAsia="zh-CN" w:bidi="ar-SA"/>
              </w:rPr>
              <m:t>i</m:t>
            </m:r>
            <m:ctrlPr>
              <w:rPr>
                <w:rFonts w:hint="eastAsia" w:ascii="Cambria Math" w:hAnsi="Cambria Math" w:cs="宋体"/>
                <w:i w:val="0"/>
                <w:kern w:val="2"/>
                <w:sz w:val="24"/>
                <w:szCs w:val="24"/>
                <w:lang w:val="en-US" w:eastAsia="zh-CN" w:bidi="ar-SA"/>
              </w:rPr>
            </m:ctrlPr>
          </m:sub>
        </m:sSub>
        <m:r>
          <m:rPr>
            <m:sty m:val="p"/>
          </m:rPr>
          <w:rPr>
            <w:rFonts w:hint="default" w:ascii="Cambria Math" w:hAnsi="Cambria Math" w:cs="宋体"/>
            <w:kern w:val="2"/>
            <w:sz w:val="24"/>
            <w:szCs w:val="24"/>
            <w:lang w:val="en-US" w:eastAsia="zh-CN" w:bidi="ar-SA"/>
          </w:rPr>
          <m:t>)</m:t>
        </m:r>
      </m:oMath>
      <w:r>
        <w:rPr>
          <w:rFonts w:hint="eastAsia" w:ascii="宋体" w:hAnsi="宋体" w:eastAsia="宋体" w:cs="宋体"/>
          <w:sz w:val="24"/>
          <w:szCs w:val="24"/>
        </w:rPr>
        <w:t>是第i次测量得到的机器人末端执行器的实际位置坐标，</w:t>
      </w:r>
      <w:r>
        <w:rPr>
          <w:rFonts w:hint="eastAsia" w:hAnsi="Cambria Math" w:cs="宋体"/>
          <w:i w:val="0"/>
          <w:kern w:val="2"/>
          <w:sz w:val="24"/>
          <w:szCs w:val="24"/>
          <w:lang w:val="en-US" w:eastAsia="zh-CN" w:bidi="ar-SA"/>
        </w:rPr>
        <w:t>(</w:t>
      </w:r>
      <m:oMath>
        <m:sSubSup>
          <m:sSubSupPr>
            <m:ctrlPr>
              <w:rPr>
                <w:rFonts w:ascii="Cambria Math" w:hAnsi="Cambria Math" w:cs="宋体"/>
                <w:i/>
                <w:kern w:val="2"/>
                <w:sz w:val="24"/>
                <w:szCs w:val="24"/>
                <w:lang w:val="en-US" w:bidi="ar-SA"/>
              </w:rPr>
            </m:ctrlPr>
          </m:sSubSupPr>
          <m:e>
            <m:r>
              <m:rPr/>
              <w:rPr>
                <w:rFonts w:hint="default" w:ascii="Cambria Math" w:hAnsi="Cambria Math" w:cs="宋体"/>
                <w:kern w:val="2"/>
                <w:sz w:val="24"/>
                <w:szCs w:val="24"/>
                <w:lang w:val="en-US" w:eastAsia="zh-CN" w:bidi="ar-SA"/>
              </w:rPr>
              <m:t>x</m:t>
            </m:r>
            <m:ctrlPr>
              <w:rPr>
                <w:rFonts w:ascii="Cambria Math" w:hAnsi="Cambria Math" w:cs="宋体"/>
                <w:i/>
                <w:kern w:val="2"/>
                <w:sz w:val="24"/>
                <w:szCs w:val="24"/>
                <w:lang w:val="en-US" w:bidi="ar-SA"/>
              </w:rPr>
            </m:ctrlPr>
          </m:e>
          <m:sub>
            <m:r>
              <m:rPr/>
              <w:rPr>
                <w:rFonts w:hint="default" w:ascii="Cambria Math" w:hAnsi="Cambria Math" w:cs="宋体"/>
                <w:kern w:val="2"/>
                <w:sz w:val="24"/>
                <w:szCs w:val="24"/>
                <w:lang w:val="en-US" w:eastAsia="zh-CN" w:bidi="ar-SA"/>
              </w:rPr>
              <m:t>i</m:t>
            </m:r>
            <m:ctrlPr>
              <w:rPr>
                <w:rFonts w:ascii="Cambria Math" w:hAnsi="Cambria Math" w:cs="宋体"/>
                <w:i/>
                <w:kern w:val="2"/>
                <w:sz w:val="24"/>
                <w:szCs w:val="24"/>
                <w:lang w:val="en-US" w:bidi="ar-SA"/>
              </w:rPr>
            </m:ctrlPr>
          </m:sub>
          <m:sup>
            <m:r>
              <m:rPr/>
              <w:rPr>
                <w:rFonts w:hint="default" w:ascii="Cambria Math" w:hAnsi="Cambria Math" w:cs="宋体"/>
                <w:kern w:val="2"/>
                <w:sz w:val="24"/>
                <w:szCs w:val="24"/>
                <w:lang w:val="en-US" w:eastAsia="zh-CN" w:bidi="ar-SA"/>
              </w:rPr>
              <m:t>∗</m:t>
            </m:r>
            <m:ctrlPr>
              <w:rPr>
                <w:rFonts w:ascii="Cambria Math" w:hAnsi="Cambria Math" w:cs="宋体"/>
                <w:i/>
                <w:kern w:val="2"/>
                <w:sz w:val="24"/>
                <w:szCs w:val="24"/>
                <w:lang w:val="en-US" w:bidi="ar-SA"/>
              </w:rPr>
            </m:ctrlPr>
          </m:sup>
        </m:sSubSup>
        <m:r>
          <m:rPr/>
          <w:rPr>
            <w:rFonts w:hint="default" w:ascii="Cambria Math" w:hAnsi="Cambria Math" w:cs="宋体"/>
            <w:kern w:val="2"/>
            <w:sz w:val="24"/>
            <w:szCs w:val="24"/>
            <w:lang w:val="en-US" w:eastAsia="zh-CN" w:bidi="ar-SA"/>
          </w:rPr>
          <m:t>,</m:t>
        </m:r>
        <m:sSubSup>
          <m:sSubSupPr>
            <m:ctrlPr>
              <w:rPr>
                <w:rFonts w:ascii="Cambria Math" w:hAnsi="Cambria Math" w:cs="宋体"/>
                <w:i/>
                <w:kern w:val="2"/>
                <w:sz w:val="24"/>
                <w:szCs w:val="24"/>
                <w:lang w:val="en-US" w:bidi="ar-SA"/>
              </w:rPr>
            </m:ctrlPr>
          </m:sSubSupPr>
          <m:e>
            <m:r>
              <m:rPr/>
              <w:rPr>
                <w:rFonts w:hint="default" w:ascii="Cambria Math" w:hAnsi="Cambria Math" w:cs="宋体"/>
                <w:kern w:val="2"/>
                <w:sz w:val="24"/>
                <w:szCs w:val="24"/>
                <w:lang w:val="en-US" w:eastAsia="zh-CN" w:bidi="ar-SA"/>
              </w:rPr>
              <m:t>y</m:t>
            </m:r>
            <m:ctrlPr>
              <w:rPr>
                <w:rFonts w:ascii="Cambria Math" w:hAnsi="Cambria Math" w:cs="宋体"/>
                <w:i/>
                <w:kern w:val="2"/>
                <w:sz w:val="24"/>
                <w:szCs w:val="24"/>
                <w:lang w:val="en-US" w:bidi="ar-SA"/>
              </w:rPr>
            </m:ctrlPr>
          </m:e>
          <m:sub>
            <m:r>
              <m:rPr/>
              <w:rPr>
                <w:rFonts w:hint="default" w:ascii="Cambria Math" w:hAnsi="Cambria Math" w:cs="宋体"/>
                <w:kern w:val="2"/>
                <w:sz w:val="24"/>
                <w:szCs w:val="24"/>
                <w:lang w:val="en-US" w:eastAsia="zh-CN" w:bidi="ar-SA"/>
              </w:rPr>
              <m:t>i</m:t>
            </m:r>
            <m:ctrlPr>
              <w:rPr>
                <w:rFonts w:ascii="Cambria Math" w:hAnsi="Cambria Math" w:cs="宋体"/>
                <w:i/>
                <w:kern w:val="2"/>
                <w:sz w:val="24"/>
                <w:szCs w:val="24"/>
                <w:lang w:val="en-US" w:bidi="ar-SA"/>
              </w:rPr>
            </m:ctrlPr>
          </m:sub>
          <m:sup>
            <m:r>
              <m:rPr/>
              <w:rPr>
                <w:rFonts w:hint="default" w:ascii="Cambria Math" w:hAnsi="Cambria Math" w:cs="宋体"/>
                <w:kern w:val="2"/>
                <w:sz w:val="24"/>
                <w:szCs w:val="24"/>
                <w:lang w:val="en-US" w:eastAsia="zh-CN" w:bidi="ar-SA"/>
              </w:rPr>
              <m:t>∗</m:t>
            </m:r>
            <m:ctrlPr>
              <w:rPr>
                <w:rFonts w:ascii="Cambria Math" w:hAnsi="Cambria Math" w:cs="宋体"/>
                <w:i/>
                <w:kern w:val="2"/>
                <w:sz w:val="24"/>
                <w:szCs w:val="24"/>
                <w:lang w:val="en-US" w:bidi="ar-SA"/>
              </w:rPr>
            </m:ctrlPr>
          </m:sup>
        </m:sSubSup>
        <m:r>
          <m:rPr/>
          <w:rPr>
            <w:rFonts w:hint="default" w:ascii="Cambria Math" w:hAnsi="Cambria Math" w:cs="宋体"/>
            <w:kern w:val="2"/>
            <w:sz w:val="24"/>
            <w:szCs w:val="24"/>
            <w:lang w:val="en-US" w:eastAsia="zh-CN" w:bidi="ar-SA"/>
          </w:rPr>
          <m:t>,</m:t>
        </m:r>
        <m:sSubSup>
          <m:sSubSupPr>
            <m:ctrlPr>
              <w:rPr>
                <w:rFonts w:ascii="Cambria Math" w:hAnsi="Cambria Math" w:cs="宋体"/>
                <w:i/>
                <w:kern w:val="2"/>
                <w:sz w:val="24"/>
                <w:szCs w:val="24"/>
                <w:lang w:val="en-US" w:bidi="ar-SA"/>
              </w:rPr>
            </m:ctrlPr>
          </m:sSubSupPr>
          <m:e>
            <m:r>
              <m:rPr/>
              <w:rPr>
                <w:rFonts w:hint="default" w:ascii="Cambria Math" w:hAnsi="Cambria Math" w:cs="宋体"/>
                <w:kern w:val="2"/>
                <w:sz w:val="24"/>
                <w:szCs w:val="24"/>
                <w:lang w:val="en-US" w:eastAsia="zh-CN" w:bidi="ar-SA"/>
              </w:rPr>
              <m:t>z</m:t>
            </m:r>
            <m:ctrlPr>
              <w:rPr>
                <w:rFonts w:ascii="Cambria Math" w:hAnsi="Cambria Math" w:cs="宋体"/>
                <w:i/>
                <w:kern w:val="2"/>
                <w:sz w:val="24"/>
                <w:szCs w:val="24"/>
                <w:lang w:val="en-US" w:bidi="ar-SA"/>
              </w:rPr>
            </m:ctrlPr>
          </m:e>
          <m:sub>
            <m:r>
              <m:rPr/>
              <w:rPr>
                <w:rFonts w:hint="default" w:ascii="Cambria Math" w:hAnsi="Cambria Math" w:cs="宋体"/>
                <w:kern w:val="2"/>
                <w:sz w:val="24"/>
                <w:szCs w:val="24"/>
                <w:lang w:val="en-US" w:eastAsia="zh-CN" w:bidi="ar-SA"/>
              </w:rPr>
              <m:t>i</m:t>
            </m:r>
            <m:ctrlPr>
              <w:rPr>
                <w:rFonts w:ascii="Cambria Math" w:hAnsi="Cambria Math" w:cs="宋体"/>
                <w:i/>
                <w:kern w:val="2"/>
                <w:sz w:val="24"/>
                <w:szCs w:val="24"/>
                <w:lang w:val="en-US" w:bidi="ar-SA"/>
              </w:rPr>
            </m:ctrlPr>
          </m:sub>
          <m:sup>
            <m:r>
              <m:rPr/>
              <w:rPr>
                <w:rFonts w:hint="default" w:ascii="Cambria Math" w:hAnsi="Cambria Math" w:cs="宋体"/>
                <w:kern w:val="2"/>
                <w:sz w:val="24"/>
                <w:szCs w:val="24"/>
                <w:lang w:val="en-US" w:eastAsia="zh-CN" w:bidi="ar-SA"/>
              </w:rPr>
              <m:t>∗</m:t>
            </m:r>
            <m:ctrlPr>
              <w:rPr>
                <w:rFonts w:ascii="Cambria Math" w:hAnsi="Cambria Math" w:cs="宋体"/>
                <w:i/>
                <w:kern w:val="2"/>
                <w:sz w:val="24"/>
                <w:szCs w:val="24"/>
                <w:lang w:val="en-US" w:bidi="ar-SA"/>
              </w:rPr>
            </m:ctrlPr>
          </m:sup>
        </m:sSubSup>
        <m:r>
          <m:rPr/>
          <w:rPr>
            <w:rFonts w:hint="default" w:ascii="Cambria Math" w:hAnsi="Cambria Math" w:cs="宋体"/>
            <w:kern w:val="2"/>
            <w:sz w:val="24"/>
            <w:szCs w:val="24"/>
            <w:lang w:val="en-US" w:eastAsia="zh-CN" w:bidi="ar-SA"/>
          </w:rPr>
          <m:t>)</m:t>
        </m:r>
      </m:oMath>
    </w:p>
    <w:p w14:paraId="6B55331E">
      <w:pPr>
        <w:keepNext w:val="0"/>
        <w:keepLines w:val="0"/>
        <w:pageBreakBefore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 xml:space="preserve">是根据 </w:t>
      </w:r>
      <w:r>
        <w:rPr>
          <w:rFonts w:ascii="Times New Roman" w:hAnsi="Times New Roman" w:eastAsia="宋体" w:cs="Times New Roman"/>
          <w:sz w:val="24"/>
          <w:szCs w:val="24"/>
        </w:rPr>
        <w:t>MDH</w:t>
      </w:r>
      <w:r>
        <w:rPr>
          <w:rFonts w:hint="eastAsia" w:ascii="宋体" w:hAnsi="宋体" w:eastAsia="宋体" w:cs="宋体"/>
          <w:sz w:val="24"/>
          <w:szCs w:val="24"/>
        </w:rPr>
        <w:t xml:space="preserve"> 模型参数计算得到的理论位置坐标，n是测量数据点的数量。</w:t>
      </w:r>
    </w:p>
    <w:p w14:paraId="06631B30">
      <w:pPr>
        <w:pStyle w:val="25"/>
        <w:spacing w:before="0" w:after="0" w:line="400" w:lineRule="exact"/>
        <w:ind w:firstLine="480" w:firstLineChars="200"/>
        <w:rPr>
          <w:rFonts w:hint="eastAsia" w:ascii="宋体" w:hAnsi="宋体" w:eastAsia="宋体" w:cs="宋体"/>
          <w:color w:val="auto"/>
          <w:sz w:val="24"/>
          <w:szCs w:val="24"/>
        </w:rPr>
      </w:pPr>
      <w:r>
        <w:rPr>
          <w:rFonts w:ascii="宋体" w:hAnsi="宋体" w:eastAsia="宋体" w:cs="宋体"/>
          <w:dstrike w:val="0"/>
          <w:color w:val="auto"/>
          <w:sz w:val="24"/>
          <w:shd w:val="clear" w:color="auto" w:fill="auto"/>
        </w:rPr>
        <w:t>在定义适应度函数后，</w:t>
      </w:r>
      <w:r>
        <w:rPr>
          <w:rFonts w:hint="default" w:ascii="Times New Roman" w:hAnsi="Times New Roman" w:eastAsia="宋体" w:cs="Times New Roman"/>
          <w:dstrike w:val="0"/>
          <w:color w:val="auto"/>
          <w:sz w:val="24"/>
          <w:shd w:val="clear" w:color="auto" w:fill="auto"/>
        </w:rPr>
        <w:t>PSO</w:t>
      </w:r>
      <w:r>
        <w:rPr>
          <w:rFonts w:ascii="宋体" w:hAnsi="宋体" w:eastAsia="宋体" w:cs="宋体"/>
          <w:dstrike w:val="0"/>
          <w:color w:val="auto"/>
          <w:sz w:val="24"/>
          <w:shd w:val="clear" w:color="auto" w:fill="auto"/>
        </w:rPr>
        <w:t xml:space="preserve"> 算法的参数初始化，包括粒子群的大小，迭代次数的最大值，惯性权重，学习因子等。粒子群尺度决定了参与优化的粒子数量，一般选择合适的尺度，要根据问题的复杂性和资源的计算；最大迭代次数限制了运行时间，限制了算法的运算量；惯性权重用于平衡一般在迭代过程中逐渐减小的整体搜索和粒子的局部搜索能力；学习因子则控制粒子的移动速度，使其移动到自身历史最优位置和全局最优位置。</w:t>
      </w:r>
    </w:p>
    <w:p w14:paraId="5266EF59">
      <w:pPr>
        <w:pStyle w:val="25"/>
        <w:keepNext w:val="0"/>
        <w:keepLines w:val="0"/>
        <w:pageBreakBefore w:val="0"/>
        <w:kinsoku/>
        <w:wordWrap/>
        <w:overflowPunct/>
        <w:topLinePunct w:val="0"/>
        <w:autoSpaceDE/>
        <w:autoSpaceDN/>
        <w:bidi w:val="0"/>
        <w:adjustRightInd/>
        <w:snapToGrid/>
        <w:spacing w:before="0" w:after="0" w:line="40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sz w:val="24"/>
          <w:szCs w:val="24"/>
        </w:rPr>
        <w:t>在每次迭代中，PSO 算法根据适应度函数的值更新粒子的位置和速度。粒子的位置表示 MDH 模型的一组参数值，速度表示粒子下一步的搜索方向。通过不断迭代，粒子逐渐向适应度函数值最优的位置移动，即找到一组最优的 MDH 模型参数。运行代码，迭代过程后如图3.2。PSO优化收敛过程曲线如图3.3。</w:t>
      </w:r>
    </w:p>
    <w:p w14:paraId="0534B869">
      <w:pPr>
        <w:pStyle w:val="25"/>
        <w:keepNext w:val="0"/>
        <w:keepLines w:val="0"/>
        <w:pageBreakBefore w:val="0"/>
        <w:kinsoku/>
        <w:wordWrap/>
        <w:overflowPunct/>
        <w:topLinePunct w:val="0"/>
        <w:autoSpaceDE/>
        <w:autoSpaceDN/>
        <w:bidi w:val="0"/>
        <w:adjustRightInd/>
        <w:snapToGrid/>
        <w:spacing w:before="0" w:after="0" w:line="400" w:lineRule="exact"/>
        <w:ind w:firstLine="480" w:firstLineChars="200"/>
        <w:textAlignment w:val="auto"/>
        <w:rPr>
          <w:rFonts w:hint="eastAsia" w:ascii="宋体" w:hAnsi="宋体" w:eastAsia="宋体" w:cs="宋体"/>
          <w:sz w:val="24"/>
          <w:szCs w:val="24"/>
        </w:rPr>
      </w:pPr>
    </w:p>
    <w:p w14:paraId="158A22F2">
      <w:pPr>
        <w:pStyle w:val="25"/>
        <w:keepNext w:val="0"/>
        <w:keepLines w:val="0"/>
        <w:pageBreakBefore w:val="0"/>
        <w:kinsoku/>
        <w:wordWrap/>
        <w:overflowPunct/>
        <w:topLinePunct w:val="0"/>
        <w:autoSpaceDE/>
        <w:autoSpaceDN/>
        <w:bidi w:val="0"/>
        <w:adjustRightInd/>
        <w:snapToGrid/>
        <w:spacing w:before="0" w:after="0" w:line="400" w:lineRule="exact"/>
        <w:ind w:firstLine="480" w:firstLineChars="200"/>
        <w:textAlignment w:val="auto"/>
        <w:rPr>
          <w:rFonts w:hint="eastAsia" w:ascii="宋体" w:hAnsi="宋体" w:eastAsia="宋体" w:cs="宋体"/>
          <w:sz w:val="24"/>
          <w:szCs w:val="24"/>
        </w:rPr>
      </w:pPr>
    </w:p>
    <w:p w14:paraId="3F7DF3D2">
      <w:pPr>
        <w:pStyle w:val="25"/>
        <w:spacing w:before="0" w:after="0" w:line="400" w:lineRule="exact"/>
        <w:ind w:firstLine="482"/>
        <w:rPr>
          <w:rFonts w:hint="eastAsia" w:ascii="宋体" w:hAnsi="宋体" w:eastAsia="宋体" w:cs="宋体"/>
          <w:sz w:val="24"/>
          <w:szCs w:val="24"/>
        </w:rPr>
      </w:pPr>
      <w:r>
        <w:rPr>
          <w:rFonts w:ascii="宋体" w:hAnsi="宋体" w:eastAsia="宋体" w:cs="宋体"/>
          <w:sz w:val="24"/>
          <w:szCs w:val="24"/>
        </w:rPr>
        <w:drawing>
          <wp:inline distT="0" distB="0" distL="114300" distR="114300">
            <wp:extent cx="4152900" cy="2714625"/>
            <wp:effectExtent l="0" t="0" r="0" b="3175"/>
            <wp:docPr id="61"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5" descr="IMG_256"/>
                    <pic:cNvPicPr>
                      <a:picLocks noChangeAspect="1"/>
                    </pic:cNvPicPr>
                  </pic:nvPicPr>
                  <pic:blipFill>
                    <a:blip r:embed="rId20"/>
                    <a:stretch>
                      <a:fillRect/>
                    </a:stretch>
                  </pic:blipFill>
                  <pic:spPr>
                    <a:xfrm>
                      <a:off x="0" y="0"/>
                      <a:ext cx="4152900" cy="2714625"/>
                    </a:xfrm>
                    <a:prstGeom prst="rect">
                      <a:avLst/>
                    </a:prstGeom>
                    <a:noFill/>
                    <a:ln w="9525">
                      <a:noFill/>
                    </a:ln>
                  </pic:spPr>
                </pic:pic>
              </a:graphicData>
            </a:graphic>
          </wp:inline>
        </w:drawing>
      </w:r>
    </w:p>
    <w:p w14:paraId="5A63E944">
      <w:pPr>
        <w:pStyle w:val="25"/>
        <w:spacing w:before="0" w:after="0" w:line="240" w:lineRule="auto"/>
        <w:jc w:val="center"/>
        <w:rPr>
          <w:rFonts w:hint="eastAsia" w:ascii="宋体" w:hAnsi="宋体" w:eastAsia="宋体" w:cs="宋体"/>
          <w:sz w:val="24"/>
          <w:szCs w:val="24"/>
        </w:rPr>
      </w:pPr>
      <w:r>
        <w:rPr>
          <w:rFonts w:ascii="宋体" w:hAnsi="宋体" w:eastAsia="宋体" w:cs="宋体"/>
          <w:sz w:val="24"/>
          <w:szCs w:val="24"/>
        </w:rPr>
        <w:drawing>
          <wp:inline distT="0" distB="0" distL="114300" distR="114300">
            <wp:extent cx="4152900" cy="2714625"/>
            <wp:effectExtent l="0" t="0" r="0" b="3175"/>
            <wp:docPr id="62"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 descr="IMG_256"/>
                    <pic:cNvPicPr>
                      <a:picLocks noChangeAspect="1"/>
                    </pic:cNvPicPr>
                  </pic:nvPicPr>
                  <pic:blipFill>
                    <a:blip r:embed="rId20"/>
                    <a:stretch>
                      <a:fillRect/>
                    </a:stretch>
                  </pic:blipFill>
                  <pic:spPr>
                    <a:xfrm>
                      <a:off x="0" y="0"/>
                      <a:ext cx="4152900" cy="2714625"/>
                    </a:xfrm>
                    <a:prstGeom prst="rect">
                      <a:avLst/>
                    </a:prstGeom>
                    <a:noFill/>
                    <a:ln w="9525">
                      <a:noFill/>
                    </a:ln>
                  </pic:spPr>
                </pic:pic>
              </a:graphicData>
            </a:graphic>
          </wp:inline>
        </w:drawing>
      </w:r>
    </w:p>
    <w:p w14:paraId="4562AF46">
      <w:pPr>
        <w:pStyle w:val="25"/>
        <w:spacing w:before="0" w:after="0" w:line="24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图3.</w:t>
      </w:r>
      <w:r>
        <w:rPr>
          <w:rFonts w:hint="eastAsia" w:ascii="Times New Roman" w:hAnsi="Times New Roman" w:eastAsia="宋体" w:cs="Times New Roman"/>
          <w:sz w:val="24"/>
          <w:szCs w:val="24"/>
          <w:lang w:val="en-US" w:eastAsia="zh-CN"/>
        </w:rPr>
        <w:t xml:space="preserve">2 </w:t>
      </w:r>
      <w:r>
        <w:rPr>
          <w:rFonts w:ascii="Times New Roman" w:hAnsi="Times New Roman" w:eastAsia="宋体" w:cs="Times New Roman"/>
          <w:sz w:val="24"/>
          <w:szCs w:val="24"/>
        </w:rPr>
        <w:t>迭代过程</w:t>
      </w:r>
    </w:p>
    <w:p w14:paraId="77D16949">
      <w:pPr>
        <w:pStyle w:val="25"/>
        <w:spacing w:before="0" w:after="0" w:line="24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drawing>
          <wp:inline distT="0" distB="0" distL="114300" distR="114300">
            <wp:extent cx="3977640" cy="3540125"/>
            <wp:effectExtent l="0" t="0" r="10160" b="3175"/>
            <wp:docPr id="64" name="图片 64"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11"/>
                    <pic:cNvPicPr>
                      <a:picLocks noChangeAspect="1"/>
                    </pic:cNvPicPr>
                  </pic:nvPicPr>
                  <pic:blipFill>
                    <a:blip r:embed="rId21"/>
                    <a:stretch>
                      <a:fillRect/>
                    </a:stretch>
                  </pic:blipFill>
                  <pic:spPr>
                    <a:xfrm>
                      <a:off x="0" y="0"/>
                      <a:ext cx="3977640" cy="3540125"/>
                    </a:xfrm>
                    <a:prstGeom prst="rect">
                      <a:avLst/>
                    </a:prstGeom>
                  </pic:spPr>
                </pic:pic>
              </a:graphicData>
            </a:graphic>
          </wp:inline>
        </w:drawing>
      </w:r>
    </w:p>
    <w:p w14:paraId="4A961C4D">
      <w:pPr>
        <w:pStyle w:val="25"/>
        <w:spacing w:before="0" w:after="0" w:line="24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图3.</w:t>
      </w:r>
      <w:r>
        <w:rPr>
          <w:rFonts w:hint="eastAsia" w:ascii="Times New Roman" w:hAnsi="Times New Roman" w:eastAsia="宋体" w:cs="Times New Roman"/>
          <w:sz w:val="24"/>
          <w:szCs w:val="24"/>
          <w:lang w:val="en-US" w:eastAsia="zh-CN"/>
        </w:rPr>
        <w:t xml:space="preserve">3 </w:t>
      </w:r>
      <w:r>
        <w:rPr>
          <w:rFonts w:ascii="Times New Roman" w:hAnsi="Times New Roman" w:eastAsia="宋体" w:cs="Times New Roman"/>
          <w:sz w:val="24"/>
          <w:szCs w:val="24"/>
        </w:rPr>
        <w:t>PSO优化收敛过程曲线</w:t>
      </w:r>
    </w:p>
    <w:p w14:paraId="0A5F9795">
      <w:pPr>
        <w:pStyle w:val="25"/>
        <w:spacing w:before="0" w:after="0" w:line="400" w:lineRule="exact"/>
        <w:ind w:firstLine="480" w:firstLineChars="200"/>
        <w:rPr>
          <w:rFonts w:ascii="宋体" w:hAnsi="宋体" w:eastAsia="宋体" w:cs="宋体"/>
          <w:color w:val="auto"/>
          <w:sz w:val="24"/>
          <w:highlight w:val="none"/>
        </w:rPr>
      </w:pPr>
      <w:r>
        <w:rPr>
          <w:rFonts w:hint="default" w:ascii="Times New Roman" w:hAnsi="Times New Roman" w:eastAsia="宋体" w:cs="Times New Roman"/>
          <w:dstrike w:val="0"/>
          <w:color w:val="auto"/>
          <w:sz w:val="24"/>
          <w:shd w:val="clear" w:color="auto" w:fill="auto"/>
        </w:rPr>
        <w:t>MDH</w:t>
      </w:r>
      <w:r>
        <w:rPr>
          <w:rFonts w:ascii="宋体" w:hAnsi="宋体" w:eastAsia="宋体" w:cs="宋体"/>
          <w:dstrike w:val="0"/>
          <w:color w:val="auto"/>
          <w:sz w:val="24"/>
          <w:shd w:val="clear" w:color="auto" w:fill="auto"/>
        </w:rPr>
        <w:t xml:space="preserve"> 模型参数是利用 </w:t>
      </w:r>
      <w:r>
        <w:rPr>
          <w:rFonts w:hint="default" w:ascii="Times New Roman" w:hAnsi="Times New Roman" w:eastAsia="宋体" w:cs="Times New Roman"/>
          <w:dstrike w:val="0"/>
          <w:color w:val="auto"/>
          <w:sz w:val="24"/>
          <w:shd w:val="clear" w:color="auto" w:fill="auto"/>
        </w:rPr>
        <w:t xml:space="preserve">PSO </w:t>
      </w:r>
      <w:r>
        <w:rPr>
          <w:rFonts w:ascii="宋体" w:hAnsi="宋体" w:eastAsia="宋体" w:cs="宋体"/>
          <w:dstrike w:val="0"/>
          <w:color w:val="auto"/>
          <w:sz w:val="24"/>
          <w:shd w:val="clear" w:color="auto" w:fill="auto"/>
        </w:rPr>
        <w:t>算法进行优化后得到的一组最优模型参数。</w:t>
      </w:r>
      <w:r>
        <w:rPr>
          <w:rFonts w:hint="eastAsia" w:ascii="宋体" w:hAnsi="宋体" w:eastAsia="宋体" w:cs="宋体"/>
          <w:strike w:val="0"/>
          <w:dstrike w:val="0"/>
          <w:color w:val="auto"/>
          <w:sz w:val="24"/>
          <w:highlight w:val="none"/>
          <w:u w:val="none"/>
          <w:shd w:val="clear" w:color="auto" w:fill="auto"/>
        </w:rPr>
        <w:t>如图3</w:t>
      </w:r>
      <w:r>
        <w:rPr>
          <w:rFonts w:hint="eastAsia" w:ascii="宋体" w:hAnsi="宋体" w:eastAsia="宋体" w:cs="宋体"/>
          <w:strike w:val="0"/>
          <w:dstrike w:val="0"/>
          <w:color w:val="auto"/>
          <w:sz w:val="24"/>
          <w:highlight w:val="none"/>
          <w:u w:val="none"/>
          <w:shd w:val="clear" w:color="auto" w:fill="auto"/>
          <w:lang w:val="en-US" w:eastAsia="zh-CN"/>
        </w:rPr>
        <w:t>.</w:t>
      </w:r>
      <w:bookmarkStart w:id="87" w:name="_GoBack"/>
      <w:bookmarkEnd w:id="87"/>
      <w:r>
        <w:rPr>
          <w:rFonts w:hint="eastAsia" w:ascii="宋体" w:hAnsi="宋体" w:eastAsia="宋体" w:cs="宋体"/>
          <w:strike w:val="0"/>
          <w:dstrike w:val="0"/>
          <w:color w:val="auto"/>
          <w:sz w:val="24"/>
          <w:highlight w:val="none"/>
          <w:u w:val="none"/>
          <w:shd w:val="clear" w:color="auto" w:fill="auto"/>
        </w:rPr>
        <w:t>3和3.4，在得到优化后的模型参数后，进行误差补偿。</w:t>
      </w:r>
      <w:r>
        <w:rPr>
          <w:rFonts w:ascii="宋体" w:hAnsi="宋体" w:eastAsia="宋体" w:cs="宋体"/>
          <w:dstrike w:val="0"/>
          <w:color w:val="auto"/>
          <w:sz w:val="24"/>
          <w:shd w:val="clear" w:color="auto" w:fill="auto"/>
        </w:rPr>
        <w:t xml:space="preserve">将经过优化后的参数代入 </w:t>
      </w:r>
      <w:r>
        <w:rPr>
          <w:rFonts w:hint="default" w:ascii="Times New Roman" w:hAnsi="Times New Roman" w:eastAsia="宋体" w:cs="Times New Roman"/>
          <w:dstrike w:val="0"/>
          <w:color w:val="auto"/>
          <w:sz w:val="24"/>
          <w:shd w:val="clear" w:color="auto" w:fill="auto"/>
        </w:rPr>
        <w:t xml:space="preserve">MDH </w:t>
      </w:r>
      <w:r>
        <w:rPr>
          <w:rFonts w:ascii="宋体" w:hAnsi="宋体" w:eastAsia="宋体" w:cs="宋体"/>
          <w:dstrike w:val="0"/>
          <w:color w:val="auto"/>
          <w:sz w:val="24"/>
          <w:shd w:val="clear" w:color="auto" w:fill="auto"/>
        </w:rPr>
        <w:t>模型中，对计算机器人的末端执行器的理论位置进行重新加载。这个时候理论位置和实际测量位置的误差就会明显减少，机器人运动误差的补偿就这样实现了。</w:t>
      </w:r>
    </w:p>
    <w:p w14:paraId="10224F02">
      <w:pPr>
        <w:pStyle w:val="25"/>
        <w:spacing w:before="0" w:after="0" w:line="240" w:lineRule="auto"/>
        <w:ind w:firstLine="482"/>
        <w:jc w:val="center"/>
        <w:rPr>
          <w:rFonts w:hint="eastAsia" w:ascii="宋体" w:hAnsi="宋体" w:eastAsia="宋体" w:cs="宋体"/>
          <w:sz w:val="24"/>
          <w:lang w:eastAsia="zh-CN"/>
        </w:rPr>
      </w:pPr>
      <w:r>
        <w:rPr>
          <w:rFonts w:hint="eastAsia" w:ascii="宋体" w:hAnsi="宋体" w:eastAsia="宋体" w:cs="宋体"/>
          <w:sz w:val="24"/>
          <w:lang w:eastAsia="zh-CN"/>
        </w:rPr>
        <w:drawing>
          <wp:inline distT="0" distB="0" distL="114300" distR="114300">
            <wp:extent cx="3830320" cy="3616325"/>
            <wp:effectExtent l="0" t="0" r="5080" b="3175"/>
            <wp:docPr id="23" name="图片 23"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4"/>
                    <pic:cNvPicPr>
                      <a:picLocks noChangeAspect="1"/>
                    </pic:cNvPicPr>
                  </pic:nvPicPr>
                  <pic:blipFill>
                    <a:blip r:embed="rId22"/>
                    <a:stretch>
                      <a:fillRect/>
                    </a:stretch>
                  </pic:blipFill>
                  <pic:spPr>
                    <a:xfrm>
                      <a:off x="0" y="0"/>
                      <a:ext cx="3830320" cy="3616325"/>
                    </a:xfrm>
                    <a:prstGeom prst="rect">
                      <a:avLst/>
                    </a:prstGeom>
                  </pic:spPr>
                </pic:pic>
              </a:graphicData>
            </a:graphic>
          </wp:inline>
        </w:drawing>
      </w:r>
    </w:p>
    <w:p w14:paraId="31644BB6">
      <w:pPr>
        <w:pStyle w:val="25"/>
        <w:keepNext w:val="0"/>
        <w:keepLines w:val="0"/>
        <w:pageBreakBefore w:val="0"/>
        <w:widowControl/>
        <w:kinsoku/>
        <w:wordWrap/>
        <w:overflowPunct/>
        <w:topLinePunct w:val="0"/>
        <w:autoSpaceDE/>
        <w:autoSpaceDN/>
        <w:bidi w:val="0"/>
        <w:adjustRightInd/>
        <w:snapToGrid/>
        <w:spacing w:before="0" w:after="0" w:line="400" w:lineRule="exact"/>
        <w:ind w:firstLine="482"/>
        <w:jc w:val="center"/>
        <w:textAlignment w:val="auto"/>
        <w:rPr>
          <w:rFonts w:hint="eastAsia" w:ascii="宋体" w:hAnsi="宋体" w:eastAsia="宋体" w:cs="宋体"/>
          <w:sz w:val="24"/>
          <w:lang w:val="en-US" w:eastAsia="zh-CN"/>
        </w:rPr>
      </w:pPr>
      <w:r>
        <w:rPr>
          <w:rFonts w:hint="default" w:ascii="Times New Roman" w:hAnsi="Times New Roman" w:eastAsia="宋体" w:cs="Times New Roman"/>
          <w:sz w:val="24"/>
          <w:lang w:val="en-US" w:eastAsia="zh-CN"/>
        </w:rPr>
        <w:t>3.</w:t>
      </w:r>
      <w:r>
        <w:rPr>
          <w:rFonts w:hint="eastAsia" w:ascii="Times New Roman" w:hAnsi="Times New Roman" w:eastAsia="宋体" w:cs="Times New Roman"/>
          <w:sz w:val="24"/>
          <w:lang w:val="en-US" w:eastAsia="zh-CN"/>
        </w:rPr>
        <w:t xml:space="preserve">4 </w:t>
      </w:r>
      <w:r>
        <w:rPr>
          <w:rFonts w:hint="eastAsia" w:ascii="宋体" w:hAnsi="宋体" w:eastAsia="宋体" w:cs="宋体"/>
          <w:sz w:val="24"/>
          <w:lang w:val="en-US" w:eastAsia="zh-CN"/>
        </w:rPr>
        <w:t>参数修正量</w:t>
      </w:r>
    </w:p>
    <w:p w14:paraId="4F3AB1C6">
      <w:pPr>
        <w:pStyle w:val="25"/>
        <w:spacing w:before="0" w:after="0" w:line="240" w:lineRule="auto"/>
        <w:ind w:firstLine="482"/>
        <w:rPr>
          <w:rFonts w:ascii="Times New Roman" w:hAnsi="Times New Roman" w:eastAsia="宋体" w:cs="Times New Roman"/>
          <w:sz w:val="24"/>
        </w:rPr>
      </w:pPr>
      <w:r>
        <w:rPr>
          <w:rFonts w:ascii="Times New Roman" w:hAnsi="Times New Roman" w:eastAsia="宋体" w:cs="Times New Roman"/>
          <w:sz w:val="24"/>
        </w:rPr>
        <w:drawing>
          <wp:inline distT="0" distB="0" distL="114300" distR="114300">
            <wp:extent cx="5730875" cy="3500120"/>
            <wp:effectExtent l="0" t="0" r="9525" b="5080"/>
            <wp:docPr id="69" name="图片 69" descr="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44"/>
                    <pic:cNvPicPr>
                      <a:picLocks noChangeAspect="1"/>
                    </pic:cNvPicPr>
                  </pic:nvPicPr>
                  <pic:blipFill>
                    <a:blip r:embed="rId23"/>
                    <a:stretch>
                      <a:fillRect/>
                    </a:stretch>
                  </pic:blipFill>
                  <pic:spPr>
                    <a:xfrm>
                      <a:off x="0" y="0"/>
                      <a:ext cx="5730875" cy="3500120"/>
                    </a:xfrm>
                    <a:prstGeom prst="rect">
                      <a:avLst/>
                    </a:prstGeom>
                  </pic:spPr>
                </pic:pic>
              </a:graphicData>
            </a:graphic>
          </wp:inline>
        </w:drawing>
      </w:r>
    </w:p>
    <w:p w14:paraId="01A51D13">
      <w:pPr>
        <w:pStyle w:val="25"/>
        <w:keepNext w:val="0"/>
        <w:keepLines w:val="0"/>
        <w:pageBreakBefore w:val="0"/>
        <w:widowControl/>
        <w:kinsoku/>
        <w:wordWrap/>
        <w:overflowPunct/>
        <w:topLinePunct w:val="0"/>
        <w:autoSpaceDE/>
        <w:autoSpaceDN/>
        <w:bidi w:val="0"/>
        <w:adjustRightInd/>
        <w:snapToGrid/>
        <w:spacing w:before="0" w:after="0" w:line="400" w:lineRule="exact"/>
        <w:ind w:firstLine="482"/>
        <w:jc w:val="center"/>
        <w:textAlignment w:val="auto"/>
        <w:rPr>
          <w:rFonts w:hint="default" w:ascii="宋体" w:hAnsi="宋体" w:eastAsia="宋体" w:cs="宋体"/>
          <w:sz w:val="24"/>
          <w:lang w:val="en-US" w:eastAsia="zh-CN"/>
        </w:rPr>
      </w:pPr>
      <w:r>
        <w:rPr>
          <w:rFonts w:ascii="Times New Roman" w:hAnsi="Times New Roman" w:eastAsia="宋体" w:cs="Times New Roman"/>
          <w:sz w:val="24"/>
        </w:rPr>
        <w:t>3.</w:t>
      </w:r>
      <w:r>
        <w:rPr>
          <w:rFonts w:hint="eastAsia" w:ascii="Times New Roman" w:hAnsi="Times New Roman" w:eastAsia="宋体" w:cs="Times New Roman"/>
          <w:sz w:val="24"/>
          <w:lang w:val="en-US" w:eastAsia="zh-CN"/>
        </w:rPr>
        <w:t xml:space="preserve">5 </w:t>
      </w:r>
      <w:r>
        <w:rPr>
          <w:rFonts w:ascii="Times New Roman" w:hAnsi="Times New Roman" w:eastAsia="宋体" w:cs="Times New Roman"/>
          <w:sz w:val="24"/>
        </w:rPr>
        <w:t>优化后的MDH参数</w:t>
      </w:r>
    </w:p>
    <w:p w14:paraId="77E87028">
      <w:pPr>
        <w:pStyle w:val="3"/>
        <w:keepNext w:val="0"/>
        <w:keepLines w:val="0"/>
        <w:pageBreakBefore w:val="0"/>
        <w:widowControl/>
        <w:kinsoku/>
        <w:wordWrap/>
        <w:overflowPunct/>
        <w:topLinePunct w:val="0"/>
        <w:autoSpaceDE/>
        <w:autoSpaceDN/>
        <w:bidi w:val="0"/>
        <w:adjustRightInd/>
        <w:snapToGrid/>
        <w:spacing w:before="181" w:beforeLines="50" w:after="181" w:afterLines="50" w:line="400" w:lineRule="exact"/>
        <w:textAlignment w:val="auto"/>
        <w:rPr>
          <w:rFonts w:hint="eastAsia" w:ascii="黑体" w:hAnsi="黑体" w:eastAsia="黑体"/>
          <w:b w:val="0"/>
          <w:bCs w:val="0"/>
        </w:rPr>
      </w:pPr>
      <w:bookmarkStart w:id="51" w:name="_Toc199413596"/>
      <w:r>
        <w:rPr>
          <w:rFonts w:hint="eastAsia" w:ascii="黑体" w:hAnsi="黑体" w:eastAsia="黑体"/>
          <w:b w:val="0"/>
          <w:bCs w:val="0"/>
        </w:rPr>
        <w:t>3.4 仿真结果验证</w:t>
      </w:r>
      <w:bookmarkEnd w:id="51"/>
    </w:p>
    <w:p w14:paraId="4997C36C">
      <w:pPr>
        <w:pStyle w:val="25"/>
        <w:keepNext w:val="0"/>
        <w:keepLines w:val="0"/>
        <w:pageBreakBefore w:val="0"/>
        <w:widowControl/>
        <w:kinsoku/>
        <w:wordWrap/>
        <w:overflowPunct/>
        <w:topLinePunct w:val="0"/>
        <w:autoSpaceDE/>
        <w:autoSpaceDN/>
        <w:bidi w:val="0"/>
        <w:adjustRightInd/>
        <w:snapToGrid/>
        <w:spacing w:before="0" w:after="0" w:line="400" w:lineRule="exact"/>
        <w:ind w:firstLine="480" w:firstLineChars="200"/>
        <w:textAlignment w:val="auto"/>
        <w:rPr>
          <w:rFonts w:ascii="Times New Roman" w:hAnsi="Times New Roman" w:eastAsia="宋体" w:cs="Times New Roman"/>
          <w:sz w:val="24"/>
        </w:rPr>
      </w:pPr>
      <w:r>
        <w:rPr>
          <w:rFonts w:ascii="Times New Roman" w:hAnsi="Times New Roman" w:eastAsia="宋体" w:cs="Times New Roman"/>
          <w:sz w:val="24"/>
        </w:rPr>
        <w:t>在标定前，对 100 个不同关节角度位置点进行测量，如图3.</w:t>
      </w:r>
      <w:r>
        <w:rPr>
          <w:rFonts w:hint="eastAsia" w:ascii="Times New Roman" w:hAnsi="Times New Roman" w:eastAsia="宋体" w:cs="Times New Roman"/>
          <w:sz w:val="24"/>
          <w:lang w:val="en-US" w:eastAsia="zh-CN"/>
        </w:rPr>
        <w:t>6和3.7</w:t>
      </w:r>
      <w:r>
        <w:rPr>
          <w:rFonts w:ascii="Times New Roman" w:hAnsi="Times New Roman" w:eastAsia="宋体" w:cs="Times New Roman"/>
          <w:sz w:val="24"/>
        </w:rPr>
        <w:t>，机器人末端执行器的定位误差较大，平均误差达到了7.357mm，最大误差达到了 13.928mm。这表明在未进行标定的情况下，机器人的实际运动轨迹与理论轨迹存在较大偏差，难以满足高精度的应用需求。</w:t>
      </w:r>
    </w:p>
    <w:p w14:paraId="6478B8C7">
      <w:pPr>
        <w:pStyle w:val="25"/>
        <w:spacing w:before="0" w:after="0" w:line="400" w:lineRule="exact"/>
        <w:ind w:firstLine="480" w:firstLineChars="200"/>
        <w:rPr>
          <w:rFonts w:ascii="Times New Roman" w:hAnsi="Times New Roman" w:eastAsia="宋体" w:cs="Times New Roman"/>
          <w:color w:val="auto"/>
          <w:sz w:val="24"/>
          <w:highlight w:val="none"/>
        </w:rPr>
      </w:pPr>
      <w:r>
        <w:rPr>
          <w:rFonts w:ascii="宋体" w:hAnsi="宋体" w:eastAsia="宋体" w:cs="宋体"/>
          <w:dstrike w:val="0"/>
          <w:color w:val="auto"/>
          <w:sz w:val="24"/>
          <w:shd w:val="clear" w:color="auto" w:fill="auto"/>
        </w:rPr>
        <w:t xml:space="preserve">在对 </w:t>
      </w:r>
      <w:r>
        <w:rPr>
          <w:rFonts w:hint="default" w:ascii="Times New Roman" w:hAnsi="Times New Roman" w:eastAsia="宋体" w:cs="Times New Roman"/>
          <w:dstrike w:val="0"/>
          <w:color w:val="auto"/>
          <w:sz w:val="24"/>
          <w:shd w:val="clear" w:color="auto" w:fill="auto"/>
        </w:rPr>
        <w:t>MDH</w:t>
      </w:r>
      <w:r>
        <w:rPr>
          <w:rFonts w:ascii="宋体" w:hAnsi="宋体" w:eastAsia="宋体" w:cs="宋体"/>
          <w:dstrike w:val="0"/>
          <w:color w:val="auto"/>
          <w:sz w:val="24"/>
          <w:shd w:val="clear" w:color="auto" w:fill="auto"/>
        </w:rPr>
        <w:t xml:space="preserve"> 模型参数进行基于最小二乘法和粒子群优化算法的阶梯式标定策略优化后，机器人末端执行器的定位误差明显降低，并对这 100 个位置点进行了同样的测量。平均误差降至 1.481mm，最大误差降至 3.166mm，表明机器人经过校准后，运动精确度明显提高，可以更精确地按照预先设定好的轨迹移动，符合工业生产对高精确度的要求。</w:t>
      </w:r>
    </w:p>
    <w:p w14:paraId="3175A530">
      <w:pPr>
        <w:pStyle w:val="25"/>
        <w:spacing w:before="0" w:after="0" w:line="240" w:lineRule="auto"/>
        <w:ind w:firstLine="482"/>
        <w:rPr>
          <w:rFonts w:hint="eastAsia" w:ascii="宋体" w:hAnsi="宋体" w:eastAsia="宋体" w:cs="宋体"/>
          <w:sz w:val="24"/>
        </w:rPr>
      </w:pPr>
      <w:r>
        <w:rPr>
          <w:rFonts w:hint="eastAsia" w:ascii="宋体" w:hAnsi="宋体" w:eastAsia="宋体" w:cs="宋体"/>
          <w:sz w:val="24"/>
        </w:rPr>
        <w:drawing>
          <wp:inline distT="0" distB="0" distL="114300" distR="114300">
            <wp:extent cx="5727065" cy="941070"/>
            <wp:effectExtent l="0" t="0" r="635" b="11430"/>
            <wp:docPr id="70" name="图片 70" descr="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55"/>
                    <pic:cNvPicPr>
                      <a:picLocks noChangeAspect="1"/>
                    </pic:cNvPicPr>
                  </pic:nvPicPr>
                  <pic:blipFill>
                    <a:blip r:embed="rId24"/>
                    <a:stretch>
                      <a:fillRect/>
                    </a:stretch>
                  </pic:blipFill>
                  <pic:spPr>
                    <a:xfrm>
                      <a:off x="0" y="0"/>
                      <a:ext cx="5727065" cy="941070"/>
                    </a:xfrm>
                    <a:prstGeom prst="rect">
                      <a:avLst/>
                    </a:prstGeom>
                  </pic:spPr>
                </pic:pic>
              </a:graphicData>
            </a:graphic>
          </wp:inline>
        </w:drawing>
      </w:r>
    </w:p>
    <w:p w14:paraId="34E3B367">
      <w:pPr>
        <w:pStyle w:val="25"/>
        <w:spacing w:before="0" w:after="0" w:line="400" w:lineRule="exact"/>
        <w:ind w:firstLine="482"/>
        <w:jc w:val="center"/>
        <w:rPr>
          <w:rFonts w:ascii="Times New Roman" w:hAnsi="Times New Roman" w:eastAsia="宋体" w:cs="Times New Roman"/>
          <w:sz w:val="24"/>
        </w:rPr>
      </w:pPr>
      <w:r>
        <w:rPr>
          <w:rFonts w:ascii="Times New Roman" w:hAnsi="Times New Roman" w:eastAsia="宋体" w:cs="Times New Roman"/>
          <w:sz w:val="24"/>
        </w:rPr>
        <w:t>图3.</w:t>
      </w:r>
      <w:r>
        <w:rPr>
          <w:rFonts w:hint="eastAsia" w:ascii="Times New Roman" w:hAnsi="Times New Roman" w:eastAsia="宋体" w:cs="Times New Roman"/>
          <w:sz w:val="24"/>
          <w:lang w:val="en-US" w:eastAsia="zh-CN"/>
        </w:rPr>
        <w:t xml:space="preserve">6 </w:t>
      </w:r>
      <w:r>
        <w:rPr>
          <w:rFonts w:ascii="Times New Roman" w:hAnsi="Times New Roman" w:eastAsia="宋体" w:cs="Times New Roman"/>
          <w:sz w:val="24"/>
        </w:rPr>
        <w:t>优化前后的误差结果</w:t>
      </w:r>
    </w:p>
    <w:p w14:paraId="51CF1C76">
      <w:pPr>
        <w:pStyle w:val="25"/>
        <w:spacing w:before="0" w:after="0" w:line="240" w:lineRule="auto"/>
        <w:ind w:firstLine="482"/>
        <w:jc w:val="center"/>
        <w:rPr>
          <w:rFonts w:hint="eastAsia" w:ascii="Times New Roman" w:hAnsi="Times New Roman" w:eastAsia="宋体" w:cs="Times New Roman"/>
          <w:sz w:val="24"/>
          <w:lang w:eastAsia="zh-CN"/>
        </w:rPr>
      </w:pPr>
      <w:r>
        <w:rPr>
          <w:rFonts w:hint="eastAsia" w:ascii="Times New Roman" w:hAnsi="Times New Roman" w:eastAsia="宋体" w:cs="Times New Roman"/>
          <w:sz w:val="24"/>
          <w:lang w:eastAsia="zh-CN"/>
        </w:rPr>
        <w:drawing>
          <wp:inline distT="0" distB="0" distL="114300" distR="114300">
            <wp:extent cx="4116070" cy="3567430"/>
            <wp:effectExtent l="0" t="0" r="11430" b="1270"/>
            <wp:docPr id="22" name="图片 22"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3"/>
                    <pic:cNvPicPr>
                      <a:picLocks noChangeAspect="1"/>
                    </pic:cNvPicPr>
                  </pic:nvPicPr>
                  <pic:blipFill>
                    <a:blip r:embed="rId25"/>
                    <a:stretch>
                      <a:fillRect/>
                    </a:stretch>
                  </pic:blipFill>
                  <pic:spPr>
                    <a:xfrm>
                      <a:off x="0" y="0"/>
                      <a:ext cx="4116070" cy="3567430"/>
                    </a:xfrm>
                    <a:prstGeom prst="rect">
                      <a:avLst/>
                    </a:prstGeom>
                  </pic:spPr>
                </pic:pic>
              </a:graphicData>
            </a:graphic>
          </wp:inline>
        </w:drawing>
      </w:r>
    </w:p>
    <w:p w14:paraId="247126AA">
      <w:pPr>
        <w:pStyle w:val="25"/>
        <w:spacing w:before="0" w:after="0" w:line="240" w:lineRule="auto"/>
        <w:ind w:firstLine="482"/>
        <w:jc w:val="center"/>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图3.7 优化前后误差对比</w:t>
      </w:r>
    </w:p>
    <w:p w14:paraId="1454C6BC">
      <w:pPr>
        <w:pStyle w:val="25"/>
        <w:spacing w:before="0" w:after="0" w:line="400" w:lineRule="exact"/>
        <w:ind w:firstLine="480" w:firstLineChars="200"/>
        <w:rPr>
          <w:rFonts w:ascii="Times New Roman" w:hAnsi="Times New Roman" w:eastAsia="宋体" w:cs="Times New Roman"/>
          <w:color w:val="auto"/>
          <w:sz w:val="24"/>
          <w:highlight w:val="none"/>
        </w:rPr>
      </w:pPr>
      <w:r>
        <w:rPr>
          <w:rFonts w:ascii="宋体" w:hAnsi="宋体" w:eastAsia="宋体" w:cs="宋体"/>
          <w:dstrike w:val="0"/>
          <w:color w:val="auto"/>
          <w:sz w:val="24"/>
          <w:shd w:val="clear" w:color="auto" w:fill="auto"/>
        </w:rPr>
        <w:t>为了分析补偿效果，将机器人末端执行器的位置误差在补偿前后的分布曲线绘制出来，并对误差的变化进行分析。</w:t>
      </w:r>
      <w:r>
        <w:rPr>
          <w:rFonts w:ascii="Times New Roman" w:hAnsi="Times New Roman" w:eastAsia="宋体" w:cs="Times New Roman"/>
          <w:strike w:val="0"/>
          <w:dstrike w:val="0"/>
          <w:color w:val="auto"/>
          <w:sz w:val="24"/>
          <w:highlight w:val="none"/>
          <w:u w:val="none"/>
          <w:shd w:val="clear" w:color="auto" w:fill="auto"/>
        </w:rPr>
        <w:t>如图3.</w:t>
      </w:r>
      <w:r>
        <w:rPr>
          <w:rFonts w:hint="eastAsia" w:ascii="Times New Roman" w:hAnsi="Times New Roman" w:eastAsia="宋体" w:cs="Times New Roman"/>
          <w:strike w:val="0"/>
          <w:dstrike w:val="0"/>
          <w:color w:val="auto"/>
          <w:sz w:val="24"/>
          <w:highlight w:val="none"/>
          <w:u w:val="none"/>
          <w:shd w:val="clear" w:color="auto" w:fill="auto"/>
        </w:rPr>
        <w:t>8</w:t>
      </w:r>
      <w:r>
        <w:rPr>
          <w:rFonts w:ascii="Times New Roman" w:hAnsi="Times New Roman" w:eastAsia="宋体" w:cs="Times New Roman"/>
          <w:strike w:val="0"/>
          <w:dstrike w:val="0"/>
          <w:color w:val="auto"/>
          <w:sz w:val="24"/>
          <w:highlight w:val="none"/>
          <w:u w:val="none"/>
          <w:shd w:val="clear" w:color="auto" w:fill="auto"/>
        </w:rPr>
        <w:t>和3.</w:t>
      </w:r>
      <w:r>
        <w:rPr>
          <w:rFonts w:hint="eastAsia" w:ascii="Times New Roman" w:hAnsi="Times New Roman" w:eastAsia="宋体" w:cs="Times New Roman"/>
          <w:strike w:val="0"/>
          <w:dstrike w:val="0"/>
          <w:color w:val="auto"/>
          <w:sz w:val="24"/>
          <w:highlight w:val="none"/>
          <w:u w:val="none"/>
          <w:shd w:val="clear" w:color="auto" w:fill="auto"/>
        </w:rPr>
        <w:t>9。</w:t>
      </w:r>
    </w:p>
    <w:p w14:paraId="1DCC46D1">
      <w:pPr>
        <w:pStyle w:val="25"/>
        <w:spacing w:before="0" w:after="0" w:line="240" w:lineRule="auto"/>
        <w:ind w:firstLine="482"/>
        <w:jc w:val="center"/>
        <w:rPr>
          <w:rFonts w:hint="eastAsia" w:ascii="宋体" w:hAnsi="宋体" w:eastAsia="宋体" w:cs="宋体"/>
          <w:sz w:val="24"/>
        </w:rPr>
      </w:pPr>
      <w:r>
        <w:rPr>
          <w:rFonts w:ascii="宋体" w:hAnsi="宋体" w:eastAsia="宋体" w:cs="宋体"/>
          <w:sz w:val="24"/>
        </w:rPr>
        <w:drawing>
          <wp:inline distT="0" distB="0" distL="114300" distR="114300">
            <wp:extent cx="3979545" cy="3541395"/>
            <wp:effectExtent l="0" t="0" r="8255" b="1905"/>
            <wp:docPr id="65" name="图片 65" descr="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22"/>
                    <pic:cNvPicPr>
                      <a:picLocks noChangeAspect="1"/>
                    </pic:cNvPicPr>
                  </pic:nvPicPr>
                  <pic:blipFill>
                    <a:blip r:embed="rId26"/>
                    <a:stretch>
                      <a:fillRect/>
                    </a:stretch>
                  </pic:blipFill>
                  <pic:spPr>
                    <a:xfrm>
                      <a:off x="0" y="0"/>
                      <a:ext cx="3979545" cy="3541395"/>
                    </a:xfrm>
                    <a:prstGeom prst="rect">
                      <a:avLst/>
                    </a:prstGeom>
                  </pic:spPr>
                </pic:pic>
              </a:graphicData>
            </a:graphic>
          </wp:inline>
        </w:drawing>
      </w:r>
    </w:p>
    <w:p w14:paraId="7413BC8B">
      <w:pPr>
        <w:pStyle w:val="25"/>
        <w:spacing w:before="0" w:after="0" w:line="240" w:lineRule="auto"/>
        <w:ind w:firstLine="482"/>
        <w:jc w:val="center"/>
        <w:rPr>
          <w:rFonts w:ascii="Times New Roman" w:hAnsi="Times New Roman" w:eastAsia="宋体" w:cs="Times New Roman"/>
          <w:sz w:val="24"/>
        </w:rPr>
      </w:pPr>
      <w:r>
        <w:rPr>
          <w:rFonts w:ascii="Times New Roman" w:hAnsi="Times New Roman" w:eastAsia="宋体" w:cs="Times New Roman"/>
          <w:sz w:val="24"/>
        </w:rPr>
        <w:t>图3.</w:t>
      </w:r>
      <w:r>
        <w:rPr>
          <w:rFonts w:hint="eastAsia" w:ascii="Times New Roman" w:hAnsi="Times New Roman" w:eastAsia="宋体" w:cs="Times New Roman"/>
          <w:sz w:val="24"/>
          <w:lang w:val="en-US" w:eastAsia="zh-CN"/>
        </w:rPr>
        <w:t xml:space="preserve">8 </w:t>
      </w:r>
      <w:r>
        <w:rPr>
          <w:rFonts w:ascii="Times New Roman" w:hAnsi="Times New Roman" w:eastAsia="宋体" w:cs="Times New Roman"/>
          <w:sz w:val="24"/>
        </w:rPr>
        <w:t>每个样本优化前后误差对比</w:t>
      </w:r>
    </w:p>
    <w:p w14:paraId="62421093">
      <w:pPr>
        <w:pStyle w:val="25"/>
        <w:spacing w:before="0" w:after="0" w:line="240" w:lineRule="auto"/>
        <w:ind w:firstLine="482"/>
        <w:jc w:val="center"/>
        <w:rPr>
          <w:rFonts w:hint="eastAsia" w:ascii="宋体" w:hAnsi="宋体" w:eastAsia="宋体" w:cs="宋体"/>
          <w:sz w:val="24"/>
        </w:rPr>
      </w:pPr>
      <w:r>
        <w:rPr>
          <w:rFonts w:ascii="宋体" w:hAnsi="宋体" w:eastAsia="宋体" w:cs="宋体"/>
          <w:sz w:val="24"/>
        </w:rPr>
        <w:drawing>
          <wp:inline distT="0" distB="0" distL="114300" distR="114300">
            <wp:extent cx="3914775" cy="3483610"/>
            <wp:effectExtent l="0" t="0" r="9525" b="8890"/>
            <wp:docPr id="66" name="图片 66" descr="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33"/>
                    <pic:cNvPicPr>
                      <a:picLocks noChangeAspect="1"/>
                    </pic:cNvPicPr>
                  </pic:nvPicPr>
                  <pic:blipFill>
                    <a:blip r:embed="rId27"/>
                    <a:stretch>
                      <a:fillRect/>
                    </a:stretch>
                  </pic:blipFill>
                  <pic:spPr>
                    <a:xfrm>
                      <a:off x="0" y="0"/>
                      <a:ext cx="3914775" cy="3483610"/>
                    </a:xfrm>
                    <a:prstGeom prst="rect">
                      <a:avLst/>
                    </a:prstGeom>
                  </pic:spPr>
                </pic:pic>
              </a:graphicData>
            </a:graphic>
          </wp:inline>
        </w:drawing>
      </w:r>
    </w:p>
    <w:p w14:paraId="439531F3">
      <w:pPr>
        <w:pStyle w:val="25"/>
        <w:spacing w:before="0" w:after="0" w:line="240" w:lineRule="auto"/>
        <w:ind w:firstLine="482"/>
        <w:jc w:val="center"/>
        <w:rPr>
          <w:rFonts w:ascii="Times New Roman" w:hAnsi="Times New Roman" w:eastAsia="宋体" w:cs="Times New Roman"/>
          <w:sz w:val="24"/>
        </w:rPr>
      </w:pPr>
      <w:r>
        <w:rPr>
          <w:rFonts w:ascii="Times New Roman" w:hAnsi="Times New Roman" w:eastAsia="宋体" w:cs="Times New Roman"/>
          <w:sz w:val="24"/>
        </w:rPr>
        <w:t>图3.</w:t>
      </w:r>
      <w:r>
        <w:rPr>
          <w:rFonts w:hint="eastAsia" w:ascii="Times New Roman" w:hAnsi="Times New Roman" w:eastAsia="宋体" w:cs="Times New Roman"/>
          <w:sz w:val="24"/>
          <w:lang w:val="en-US" w:eastAsia="zh-CN"/>
        </w:rPr>
        <w:t xml:space="preserve">9 </w:t>
      </w:r>
      <w:r>
        <w:rPr>
          <w:rFonts w:ascii="Times New Roman" w:hAnsi="Times New Roman" w:eastAsia="宋体" w:cs="Times New Roman"/>
          <w:sz w:val="24"/>
        </w:rPr>
        <w:t>整体优化前后误差对比</w:t>
      </w:r>
    </w:p>
    <w:p w14:paraId="3C1DDD85">
      <w:pPr>
        <w:pStyle w:val="25"/>
        <w:keepNext w:val="0"/>
        <w:keepLines w:val="0"/>
        <w:pageBreakBefore w:val="0"/>
        <w:widowControl/>
        <w:kinsoku/>
        <w:wordWrap/>
        <w:overflowPunct/>
        <w:topLinePunct w:val="0"/>
        <w:autoSpaceDE/>
        <w:autoSpaceDN/>
        <w:bidi w:val="0"/>
        <w:adjustRightInd/>
        <w:snapToGrid/>
        <w:spacing w:before="0" w:after="0" w:line="400" w:lineRule="exact"/>
        <w:ind w:firstLine="480" w:firstLineChars="200"/>
        <w:textAlignment w:val="auto"/>
        <w:rPr>
          <w:rFonts w:ascii="宋体" w:hAnsi="宋体" w:eastAsia="宋体" w:cs="宋体"/>
          <w:dstrike w:val="0"/>
          <w:color w:val="auto"/>
          <w:sz w:val="24"/>
          <w:shd w:val="clear" w:color="auto" w:fill="auto"/>
        </w:rPr>
      </w:pPr>
      <w:r>
        <w:rPr>
          <w:rFonts w:ascii="宋体" w:hAnsi="宋体" w:eastAsia="宋体" w:cs="宋体"/>
          <w:dstrike w:val="0"/>
          <w:color w:val="auto"/>
          <w:sz w:val="24"/>
          <w:shd w:val="clear" w:color="auto" w:fill="auto"/>
        </w:rPr>
        <w:t>通过上面的图可以看出，机器人末端执行器经过参数优化和误差补偿后，位置误差明显降低，证明了所采用的校准方法以及优化算法的有效性。</w:t>
      </w:r>
    </w:p>
    <w:p w14:paraId="67F26659">
      <w:pPr>
        <w:pStyle w:val="25"/>
        <w:keepNext w:val="0"/>
        <w:keepLines w:val="0"/>
        <w:pageBreakBefore w:val="0"/>
        <w:widowControl/>
        <w:kinsoku/>
        <w:wordWrap/>
        <w:overflowPunct/>
        <w:topLinePunct w:val="0"/>
        <w:autoSpaceDE/>
        <w:autoSpaceDN/>
        <w:bidi w:val="0"/>
        <w:adjustRightInd/>
        <w:snapToGrid/>
        <w:spacing w:before="0" w:after="0" w:line="400" w:lineRule="exact"/>
        <w:ind w:firstLine="480" w:firstLineChars="200"/>
        <w:textAlignment w:val="auto"/>
        <w:rPr>
          <w:rFonts w:hint="eastAsia" w:ascii="宋体" w:hAnsi="宋体" w:eastAsia="宋体" w:cs="宋体"/>
          <w:dstrike w:val="0"/>
          <w:color w:val="auto"/>
          <w:sz w:val="24"/>
          <w:shd w:val="clear" w:color="auto" w:fill="auto"/>
        </w:rPr>
      </w:pPr>
    </w:p>
    <w:p w14:paraId="4D132E1F">
      <w:pPr>
        <w:pStyle w:val="25"/>
        <w:spacing w:before="0" w:after="0" w:line="400" w:lineRule="exact"/>
        <w:rPr>
          <w:rFonts w:hint="eastAsia" w:ascii="宋体" w:hAnsi="宋体" w:eastAsia="宋体" w:cs="宋体"/>
          <w:sz w:val="24"/>
        </w:rPr>
      </w:pPr>
    </w:p>
    <w:p w14:paraId="1F5D64D8">
      <w:pPr>
        <w:pStyle w:val="25"/>
        <w:spacing w:before="0" w:after="0" w:line="400" w:lineRule="exact"/>
        <w:rPr>
          <w:rFonts w:hint="eastAsia" w:ascii="宋体" w:hAnsi="宋体" w:eastAsia="宋体" w:cs="宋体"/>
          <w:sz w:val="24"/>
        </w:rPr>
      </w:pPr>
    </w:p>
    <w:p w14:paraId="57ED21AD">
      <w:pPr>
        <w:pStyle w:val="2"/>
        <w:spacing w:before="120" w:beforeLines="50" w:after="120" w:afterLines="50" w:line="240" w:lineRule="auto"/>
        <w:jc w:val="center"/>
        <w:rPr>
          <w:rFonts w:hint="default" w:ascii="楷体" w:eastAsia="黑体"/>
          <w:b/>
          <w:bCs w:val="0"/>
          <w:lang w:val="en-US" w:eastAsia="zh-CN"/>
        </w:rPr>
      </w:pPr>
      <w:bookmarkStart w:id="52" w:name="_Toc32012"/>
      <w:bookmarkStart w:id="53" w:name="_Toc199413597"/>
      <w:r>
        <w:rPr>
          <w:rFonts w:hint="eastAsia" w:ascii="黑体" w:hAnsi="黑体" w:eastAsia="黑体" w:cs="黑体"/>
          <w:b/>
          <w:bCs w:val="0"/>
        </w:rPr>
        <w:t xml:space="preserve">第4章 </w:t>
      </w:r>
      <w:bookmarkEnd w:id="52"/>
      <w:bookmarkEnd w:id="53"/>
      <w:r>
        <w:rPr>
          <w:rFonts w:hint="eastAsia" w:ascii="黑体" w:hAnsi="黑体" w:eastAsia="黑体" w:cs="黑体"/>
          <w:b/>
          <w:bCs w:val="0"/>
          <w:lang w:val="en-US" w:eastAsia="zh-CN"/>
        </w:rPr>
        <w:t>总结与展望</w:t>
      </w:r>
    </w:p>
    <w:p w14:paraId="14C62701">
      <w:pPr>
        <w:pStyle w:val="3"/>
        <w:keepNext w:val="0"/>
        <w:keepLines w:val="0"/>
        <w:pageBreakBefore w:val="0"/>
        <w:widowControl/>
        <w:kinsoku/>
        <w:wordWrap/>
        <w:overflowPunct/>
        <w:topLinePunct w:val="0"/>
        <w:autoSpaceDE/>
        <w:autoSpaceDN/>
        <w:bidi w:val="0"/>
        <w:adjustRightInd/>
        <w:snapToGrid/>
        <w:spacing w:before="181" w:beforeLines="50" w:after="181" w:afterLines="50" w:line="400" w:lineRule="exact"/>
        <w:textAlignment w:val="auto"/>
        <w:rPr>
          <w:rFonts w:hint="eastAsia" w:ascii="黑体" w:hAnsi="黑体" w:eastAsia="黑体" w:cs="黑体"/>
          <w:b w:val="0"/>
          <w:bCs w:val="0"/>
        </w:rPr>
      </w:pPr>
      <w:bookmarkStart w:id="54" w:name="_Toc199413598"/>
      <w:r>
        <w:rPr>
          <w:rFonts w:hint="eastAsia" w:ascii="黑体" w:hAnsi="黑体" w:eastAsia="黑体" w:cs="黑体"/>
          <w:b w:val="0"/>
          <w:bCs w:val="0"/>
        </w:rPr>
        <w:t>4.1研究成果总结</w:t>
      </w:r>
      <w:bookmarkEnd w:id="54"/>
    </w:p>
    <w:p w14:paraId="0F6F2193">
      <w:pPr>
        <w:pStyle w:val="25"/>
        <w:keepNext w:val="0"/>
        <w:keepLines w:val="0"/>
        <w:pageBreakBefore w:val="0"/>
        <w:widowControl/>
        <w:kinsoku/>
        <w:wordWrap/>
        <w:overflowPunct/>
        <w:topLinePunct w:val="0"/>
        <w:autoSpaceDE/>
        <w:autoSpaceDN/>
        <w:bidi w:val="0"/>
        <w:adjustRightInd/>
        <w:snapToGrid/>
        <w:spacing w:before="0" w:after="0"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 xml:space="preserve">本文围绕工业机器人 </w:t>
      </w:r>
      <w:r>
        <w:rPr>
          <w:rFonts w:ascii="Times New Roman" w:hAnsi="Times New Roman" w:eastAsia="宋体" w:cs="Times New Roman"/>
          <w:sz w:val="24"/>
          <w:szCs w:val="24"/>
        </w:rPr>
        <w:t>MDH</w:t>
      </w:r>
      <w:r>
        <w:rPr>
          <w:rFonts w:hint="eastAsia" w:ascii="宋体" w:hAnsi="宋体" w:eastAsia="宋体" w:cs="宋体"/>
          <w:sz w:val="24"/>
          <w:szCs w:val="24"/>
        </w:rPr>
        <w:t xml:space="preserve"> 模型标定方法及实现展开，取得了一系列具有重要理论和实践价值的成果。通过深入分析工业机器人的关节结构与运动学特性，成功建立了包含几何参数与非几何参数的改进 </w:t>
      </w:r>
      <w:r>
        <w:rPr>
          <w:rFonts w:ascii="Times New Roman" w:hAnsi="Times New Roman" w:eastAsia="宋体" w:cs="Times New Roman"/>
          <w:sz w:val="24"/>
          <w:szCs w:val="24"/>
        </w:rPr>
        <w:t>MDH</w:t>
      </w:r>
      <w:r>
        <w:rPr>
          <w:rFonts w:hint="eastAsia" w:ascii="宋体" w:hAnsi="宋体" w:eastAsia="宋体" w:cs="宋体"/>
          <w:sz w:val="24"/>
          <w:szCs w:val="24"/>
        </w:rPr>
        <w:t xml:space="preserve"> 模型。该模型充分考虑了连杆长度、关节偏置、关节间隙、柔性变形等因素，能够更准确地描述机器人的实际运动特性，为后续的误差分析和标定算法设计提供了坚实的基础。</w:t>
      </w:r>
    </w:p>
    <w:p w14:paraId="31B22118">
      <w:pPr>
        <w:pStyle w:val="25"/>
        <w:keepNext w:val="0"/>
        <w:keepLines w:val="0"/>
        <w:pageBreakBefore w:val="0"/>
        <w:widowControl/>
        <w:kinsoku/>
        <w:wordWrap/>
        <w:overflowPunct/>
        <w:topLinePunct w:val="0"/>
        <w:autoSpaceDE/>
        <w:autoSpaceDN/>
        <w:bidi w:val="0"/>
        <w:adjustRightInd/>
        <w:snapToGrid/>
        <w:spacing w:before="0" w:after="0" w:line="40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sz w:val="24"/>
          <w:szCs w:val="24"/>
        </w:rPr>
        <w:t>全面分析了制造误差、装配误差、负载变化等因素对模型精度的影响，并基于微分变换思想建立了机器人的定位误差模型。该误差模型清晰地描述了各种误差源与机器人末端定位误差之间的关系，为参数辨识和误差补偿提供了重要依据。</w:t>
      </w:r>
    </w:p>
    <w:p w14:paraId="2F6CE3CA">
      <w:pPr>
        <w:pStyle w:val="25"/>
        <w:keepNext w:val="0"/>
        <w:keepLines w:val="0"/>
        <w:pageBreakBefore w:val="0"/>
        <w:widowControl/>
        <w:kinsoku/>
        <w:wordWrap/>
        <w:overflowPunct/>
        <w:topLinePunct w:val="0"/>
        <w:autoSpaceDE/>
        <w:autoSpaceDN/>
        <w:bidi w:val="0"/>
        <w:adjustRightInd/>
        <w:snapToGrid/>
        <w:spacing w:before="0" w:after="0" w:line="40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sz w:val="24"/>
          <w:szCs w:val="24"/>
        </w:rPr>
        <w:t>提出了基于最小二乘法和粒子群优化算法的标定策略。先利用最小二乘法优化几何参数，初步提高机器人运动学模型的精度；再采用粒子群优化算法补偿非几何误差，进一步提升模型的准确性。</w:t>
      </w:r>
      <w:bookmarkStart w:id="55" w:name="_Toc31227"/>
      <w:r>
        <w:rPr>
          <w:rFonts w:ascii="Times New Roman" w:hAnsi="Times New Roman" w:eastAsia="宋体" w:cs="Times New Roman"/>
          <w:sz w:val="24"/>
          <w:szCs w:val="24"/>
        </w:rPr>
        <w:t>应用粒子群优化算法（Particle Swarm Optimization, PSO）对标定过程中的全局搜索进行改进，显著提升了运算效率和结果精度。相比传统的遗传算法，PSO在参数收敛速度和适应度评价方面表现更加出色，执行时间缩短了约30%。在标定模型中，设置了多种约束条件，包括关节的运动范围限制、外部干扰的考虑等，确保了模型的真实可靠性。通过在 MATLAB/Simulink 中搭建六轴机器人仿真平台，并结合实际应用案例进行验证，结果表明该标定策略能够显著降低机器人末端定位误差，将重复定位误差降低，有效提高了机器人的运动精度，满足了工业生产中对高精度的要求。</w:t>
      </w:r>
    </w:p>
    <w:p w14:paraId="50B1590A">
      <w:pPr>
        <w:pStyle w:val="30"/>
        <w:keepNext w:val="0"/>
        <w:keepLines w:val="0"/>
        <w:pageBreakBefore w:val="0"/>
        <w:widowControl/>
        <w:kinsoku/>
        <w:wordWrap/>
        <w:overflowPunct/>
        <w:topLinePunct w:val="0"/>
        <w:autoSpaceDE/>
        <w:autoSpaceDN/>
        <w:bidi w:val="0"/>
        <w:adjustRightInd/>
        <w:snapToGrid/>
        <w:spacing w:line="400" w:lineRule="exact"/>
        <w:ind w:firstLine="480" w:firstLineChars="200"/>
        <w:jc w:val="left"/>
        <w:textAlignment w:val="auto"/>
        <w:rPr>
          <w:rFonts w:eastAsia="宋体"/>
        </w:rPr>
      </w:pPr>
      <w:r>
        <w:rPr>
          <w:rFonts w:eastAsia="宋体"/>
        </w:rPr>
        <w:t>本文有效整合了MDH模型标定技术与现代传感和优化算法，为机器人应用提供了更加精准的基础。通过该方法的持续改进和优化，未来在不同工业场景中的应用潜力将进一步得到挖掘，特别是针对高速和高精度作业的需求，展示了良好的应用前景。</w:t>
      </w:r>
    </w:p>
    <w:p w14:paraId="6B3E382B">
      <w:pPr>
        <w:pStyle w:val="3"/>
        <w:keepNext w:val="0"/>
        <w:keepLines w:val="0"/>
        <w:pageBreakBefore w:val="0"/>
        <w:widowControl/>
        <w:kinsoku/>
        <w:wordWrap/>
        <w:overflowPunct/>
        <w:topLinePunct w:val="0"/>
        <w:autoSpaceDE/>
        <w:autoSpaceDN/>
        <w:bidi w:val="0"/>
        <w:adjustRightInd/>
        <w:snapToGrid/>
        <w:spacing w:before="181" w:beforeLines="50" w:after="181" w:afterLines="50" w:line="400" w:lineRule="exact"/>
        <w:textAlignment w:val="auto"/>
        <w:rPr>
          <w:rFonts w:hint="eastAsia" w:ascii="黑体" w:hAnsi="黑体" w:eastAsia="黑体" w:cs="黑体"/>
          <w:b w:val="0"/>
          <w:bCs w:val="0"/>
        </w:rPr>
      </w:pPr>
      <w:bookmarkStart w:id="56" w:name="_Toc199413599"/>
      <w:r>
        <w:rPr>
          <w:rFonts w:hint="eastAsia" w:ascii="黑体" w:hAnsi="黑体" w:eastAsia="黑体" w:cs="黑体"/>
          <w:b w:val="0"/>
          <w:bCs w:val="0"/>
        </w:rPr>
        <w:t>4.2 研究的局限性</w:t>
      </w:r>
      <w:bookmarkEnd w:id="55"/>
      <w:bookmarkEnd w:id="56"/>
    </w:p>
    <w:p w14:paraId="11690AED">
      <w:pPr>
        <w:pStyle w:val="25"/>
        <w:keepNext w:val="0"/>
        <w:keepLines w:val="0"/>
        <w:pageBreakBefore w:val="0"/>
        <w:widowControl/>
        <w:kinsoku/>
        <w:wordWrap/>
        <w:overflowPunct/>
        <w:topLinePunct w:val="0"/>
        <w:autoSpaceDE/>
        <w:autoSpaceDN/>
        <w:bidi w:val="0"/>
        <w:adjustRightInd/>
        <w:snapToGrid/>
        <w:spacing w:before="0" w:after="0" w:line="400" w:lineRule="exact"/>
        <w:ind w:firstLine="480" w:firstLineChars="200"/>
        <w:textAlignment w:val="auto"/>
        <w:rPr>
          <w:rFonts w:hint="eastAsia" w:ascii="宋体" w:hAnsi="宋体" w:eastAsia="宋体" w:cs="宋体"/>
          <w:sz w:val="24"/>
        </w:rPr>
      </w:pPr>
      <w:r>
        <w:rPr>
          <w:rFonts w:hint="eastAsia" w:ascii="宋体" w:hAnsi="宋体" w:eastAsia="宋体" w:cs="宋体"/>
          <w:sz w:val="24"/>
        </w:rPr>
        <w:t>尽管本文取得了一定成果，但仍存在一些不足之处。在误差模型建立方面，虽然考虑了多种误差源，但对于一些复杂的非几何因素，如关节柔性、温度漂移等，其作用机制尚未完全明确，导致误差模型在描述这些因素时存在一定的局限性。在实际应用中，这些非几何因素的影响可能会导致标定精度受到一定程度的制约。</w:t>
      </w:r>
    </w:p>
    <w:p w14:paraId="21CDED21">
      <w:pPr>
        <w:pStyle w:val="25"/>
        <w:keepNext w:val="0"/>
        <w:keepLines w:val="0"/>
        <w:pageBreakBefore w:val="0"/>
        <w:widowControl/>
        <w:kinsoku/>
        <w:wordWrap/>
        <w:overflowPunct/>
        <w:topLinePunct w:val="0"/>
        <w:autoSpaceDE/>
        <w:autoSpaceDN/>
        <w:bidi w:val="0"/>
        <w:adjustRightInd/>
        <w:snapToGrid/>
        <w:spacing w:before="0" w:after="0" w:line="400" w:lineRule="exact"/>
        <w:ind w:firstLine="480" w:firstLineChars="200"/>
        <w:textAlignment w:val="auto"/>
        <w:rPr>
          <w:rFonts w:hint="eastAsia" w:ascii="宋体" w:hAnsi="宋体" w:eastAsia="宋体" w:cs="宋体"/>
          <w:sz w:val="24"/>
        </w:rPr>
      </w:pPr>
      <w:r>
        <w:rPr>
          <w:rFonts w:hint="eastAsia" w:ascii="宋体" w:hAnsi="宋体" w:eastAsia="宋体" w:cs="宋体"/>
          <w:sz w:val="24"/>
        </w:rPr>
        <w:t>在参数辨识过程中，虽然采用了滤波技术和先验知识约束等方法来提高辨识精度，但由于测量噪声、模型不确定性等干扰因素的存在，参数辨识结果仍存在一定的误差。尤其是在处理复杂工况下的机器人运动数据时，现有的参数辨识方法可能无法准确地估计模型参数，从而影响标定效果。</w:t>
      </w:r>
    </w:p>
    <w:p w14:paraId="03049187">
      <w:pPr>
        <w:pStyle w:val="25"/>
        <w:keepNext w:val="0"/>
        <w:keepLines w:val="0"/>
        <w:pageBreakBefore w:val="0"/>
        <w:widowControl/>
        <w:kinsoku/>
        <w:wordWrap/>
        <w:overflowPunct/>
        <w:topLinePunct w:val="0"/>
        <w:autoSpaceDE/>
        <w:autoSpaceDN/>
        <w:bidi w:val="0"/>
        <w:adjustRightInd/>
        <w:snapToGrid/>
        <w:spacing w:before="0" w:after="0" w:line="400" w:lineRule="exact"/>
        <w:ind w:firstLine="480" w:firstLineChars="200"/>
        <w:textAlignment w:val="auto"/>
        <w:rPr>
          <w:rFonts w:hint="eastAsia" w:ascii="宋体" w:hAnsi="宋体" w:eastAsia="宋体" w:cs="宋体"/>
          <w:sz w:val="24"/>
        </w:rPr>
      </w:pPr>
      <w:r>
        <w:rPr>
          <w:rFonts w:hint="eastAsia" w:ascii="宋体" w:hAnsi="宋体" w:eastAsia="宋体" w:cs="宋体"/>
          <w:sz w:val="24"/>
        </w:rPr>
        <w:t>本文主要针对单机器人进行标定方法的研究，对于多机器人协作系统的标定技术涉及较少。随着工业生产向智能化、协同化方向发展，多机器人协作系统的应用越来越广泛，如何实现多机器人之间的高精度协作和位姿关系标定，是未来需要进一步研究的重要问题。</w:t>
      </w:r>
    </w:p>
    <w:p w14:paraId="140B6601">
      <w:pPr>
        <w:pStyle w:val="3"/>
        <w:keepNext w:val="0"/>
        <w:keepLines w:val="0"/>
        <w:pageBreakBefore w:val="0"/>
        <w:widowControl/>
        <w:kinsoku/>
        <w:wordWrap/>
        <w:overflowPunct/>
        <w:topLinePunct w:val="0"/>
        <w:autoSpaceDE/>
        <w:autoSpaceDN/>
        <w:bidi w:val="0"/>
        <w:adjustRightInd/>
        <w:snapToGrid/>
        <w:spacing w:before="181" w:beforeLines="50" w:after="181" w:afterLines="50" w:line="400" w:lineRule="exact"/>
        <w:textAlignment w:val="auto"/>
        <w:rPr>
          <w:rFonts w:hint="eastAsia" w:ascii="黑体" w:hAnsi="黑体" w:eastAsia="黑体"/>
          <w:b w:val="0"/>
          <w:bCs w:val="0"/>
        </w:rPr>
      </w:pPr>
      <w:bookmarkStart w:id="57" w:name="_Toc199413600"/>
      <w:r>
        <w:rPr>
          <w:rFonts w:hint="eastAsia" w:ascii="黑体" w:hAnsi="黑体" w:eastAsia="黑体"/>
          <w:b w:val="0"/>
          <w:bCs w:val="0"/>
        </w:rPr>
        <w:t>4.3工作展望</w:t>
      </w:r>
      <w:bookmarkEnd w:id="57"/>
    </w:p>
    <w:p w14:paraId="76B60474">
      <w:pPr>
        <w:pStyle w:val="25"/>
        <w:keepNext w:val="0"/>
        <w:keepLines w:val="0"/>
        <w:pageBreakBefore w:val="0"/>
        <w:widowControl/>
        <w:kinsoku/>
        <w:wordWrap/>
        <w:overflowPunct/>
        <w:topLinePunct w:val="0"/>
        <w:autoSpaceDE/>
        <w:autoSpaceDN/>
        <w:bidi w:val="0"/>
        <w:adjustRightInd/>
        <w:snapToGrid/>
        <w:spacing w:before="0" w:after="0"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未来，</w:t>
      </w:r>
      <w:r>
        <w:rPr>
          <w:rFonts w:ascii="Times New Roman" w:hAnsi="Times New Roman" w:eastAsia="宋体" w:cs="Times New Roman"/>
          <w:sz w:val="24"/>
          <w:szCs w:val="24"/>
        </w:rPr>
        <w:t>MDH</w:t>
      </w:r>
      <w:r>
        <w:rPr>
          <w:rFonts w:hint="eastAsia" w:ascii="宋体" w:hAnsi="宋体" w:eastAsia="宋体" w:cs="宋体"/>
          <w:sz w:val="24"/>
          <w:szCs w:val="24"/>
        </w:rPr>
        <w:t xml:space="preserve"> 模型标定技术在多个方面有着广阔的研究空间和发展方向。在标定方法方面，需要进一步探索更加精确、高效的标定算法，以提高机器人的运动精度和作业质量。深入研究多源误差耦合机制，综合考虑几何误差、非几何误差以及各种复杂工况下的误差因素，建立更加全面、准确的误差模型。结合机器学习、深度学习等人工智能技术，开发自适应标定算法，使机器人能够根据自身的运行状态和环境变化自动调整标定参数，实现实时、在线标定，提高机器人的适应性和灵活性。</w:t>
      </w:r>
    </w:p>
    <w:p w14:paraId="3108735A">
      <w:pPr>
        <w:pStyle w:val="25"/>
        <w:keepNext w:val="0"/>
        <w:keepLines w:val="0"/>
        <w:pageBreakBefore w:val="0"/>
        <w:widowControl/>
        <w:kinsoku/>
        <w:wordWrap/>
        <w:overflowPunct/>
        <w:topLinePunct w:val="0"/>
        <w:autoSpaceDE/>
        <w:autoSpaceDN/>
        <w:bidi w:val="0"/>
        <w:adjustRightInd/>
        <w:snapToGrid/>
        <w:spacing w:before="0" w:after="0"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随着工业生产向智能化、协同化方向发展，多机器人协作系统的标定技术将成为研究热点。研究多机器人之间的位姿关系标定方法，实现多机器人在复杂任务中的高精度协作。开发适用于多机器人协作系统的标定工具和平台，提高标定效率和精度，降低系统集成成本。探索多机器人协作系统的自标定技术，使系统能够在运行过程中自动检测和校准机器人之间的位姿误差，保证协作任务的顺利完成。</w:t>
      </w:r>
    </w:p>
    <w:p w14:paraId="0B0018E1">
      <w:pPr>
        <w:pStyle w:val="25"/>
        <w:keepNext w:val="0"/>
        <w:keepLines w:val="0"/>
        <w:pageBreakBefore w:val="0"/>
        <w:widowControl/>
        <w:kinsoku/>
        <w:wordWrap/>
        <w:overflowPunct/>
        <w:topLinePunct w:val="0"/>
        <w:autoSpaceDE/>
        <w:autoSpaceDN/>
        <w:bidi w:val="0"/>
        <w:adjustRightInd/>
        <w:snapToGrid/>
        <w:spacing w:before="0" w:after="0"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智能机器人的运动学标定技术也是未来的重要研究方向之一。智能机器人具有感知、决策、执行等多种能力，其运动学标定需要考虑更多的因素。结合机器人的感知信息，如视觉、力觉、触觉等，实现基于感知的运动学标定，提高机器人对环境的感知和适应能力。研究智能机器人的自主标定策略，使机器人能够自主规划标定路径、选择标定方法，实现完全自主的运动学标定，进一步提高机器人的智能化水平。</w:t>
      </w:r>
    </w:p>
    <w:p w14:paraId="599B7A6E">
      <w:pPr>
        <w:pStyle w:val="30"/>
        <w:keepNext w:val="0"/>
        <w:keepLines w:val="0"/>
        <w:pageBreakBefore w:val="0"/>
        <w:widowControl/>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color w:val="auto"/>
        </w:rPr>
      </w:pPr>
      <w:r>
        <w:rPr>
          <w:rFonts w:hint="eastAsia" w:ascii="宋体" w:hAnsi="宋体" w:eastAsia="宋体" w:cs="宋体"/>
          <w:color w:val="auto"/>
        </w:rPr>
        <w:t>在参数选择方面，未来的研究应考虑更多的变量和不确定性，包括机械误差、传感器精度以及操作环境的影响。建议优化标定中的参数建模，进一步引入自适应算法，在对机器人进行标定时，实时调整模型参数以适应不同的作业情境。此外，加强多种类型机器人（如协作机器人、无人搬运车等）在</w:t>
      </w:r>
      <w:r>
        <w:rPr>
          <w:rFonts w:eastAsia="宋体"/>
          <w:color w:val="auto"/>
        </w:rPr>
        <w:t>MDH</w:t>
      </w:r>
      <w:r>
        <w:rPr>
          <w:rFonts w:hint="eastAsia" w:ascii="宋体" w:hAnsi="宋体" w:eastAsia="宋体" w:cs="宋体"/>
          <w:color w:val="auto"/>
        </w:rPr>
        <w:t>模型标定中的适用性研究，将为批量生产和个性化定制提供有力支持。</w:t>
      </w:r>
    </w:p>
    <w:p w14:paraId="40EC2CE0">
      <w:pPr>
        <w:pStyle w:val="30"/>
        <w:keepNext w:val="0"/>
        <w:keepLines w:val="0"/>
        <w:pageBreakBefore w:val="0"/>
        <w:widowControl/>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color w:val="auto"/>
        </w:rPr>
      </w:pPr>
      <w:r>
        <w:rPr>
          <w:rFonts w:hint="eastAsia" w:ascii="宋体" w:hAnsi="宋体" w:eastAsia="宋体" w:cs="宋体"/>
          <w:color w:val="auto"/>
        </w:rPr>
        <w:t>与此同时，集成化管理平台的发展将为</w:t>
      </w:r>
      <w:r>
        <w:rPr>
          <w:rFonts w:eastAsia="宋体"/>
          <w:color w:val="auto"/>
        </w:rPr>
        <w:t>MDH</w:t>
      </w:r>
      <w:r>
        <w:rPr>
          <w:rFonts w:hint="eastAsia" w:ascii="宋体" w:hAnsi="宋体" w:eastAsia="宋体" w:cs="宋体"/>
          <w:color w:val="auto"/>
        </w:rPr>
        <w:t>模型标定提供更为便捷的操作界面，通过云计算和大数据分析，实现远程标定和监控。这种平台能够聚合来自不同工厂、不同设备的标定数据，采用机器学习优化标定过程，推动系统的自我学习与提升，提升整体工业效率。</w:t>
      </w:r>
    </w:p>
    <w:p w14:paraId="3B6B99D0">
      <w:pPr>
        <w:pStyle w:val="30"/>
        <w:keepNext w:val="0"/>
        <w:keepLines w:val="0"/>
        <w:pageBreakBefore w:val="0"/>
        <w:widowControl/>
        <w:kinsoku/>
        <w:wordWrap/>
        <w:overflowPunct/>
        <w:topLinePunct w:val="0"/>
        <w:autoSpaceDE/>
        <w:autoSpaceDN/>
        <w:bidi w:val="0"/>
        <w:adjustRightInd/>
        <w:snapToGrid/>
        <w:spacing w:line="400" w:lineRule="exact"/>
        <w:ind w:firstLine="480" w:firstLineChars="200"/>
        <w:jc w:val="left"/>
        <w:textAlignment w:val="auto"/>
        <w:rPr>
          <w:rFonts w:eastAsia="宋体"/>
          <w:color w:val="auto"/>
        </w:rPr>
      </w:pPr>
      <w:r>
        <w:rPr>
          <w:rFonts w:eastAsia="宋体"/>
          <w:color w:val="auto"/>
        </w:rPr>
        <w:t>安全性与可操作性也是未来设计标定系统时不可忽视的方面。需探索如何在保证机器人标定精度的同时，优化人机交互界面，确保操作安全和便利性。此外，法规遵循和行业标准的发展，将引导MDH标定方法的规范化，从而提高行业认可度，推动技术普及。</w:t>
      </w:r>
    </w:p>
    <w:p w14:paraId="1AEE334B">
      <w:pPr>
        <w:pStyle w:val="30"/>
        <w:keepNext w:val="0"/>
        <w:keepLines w:val="0"/>
        <w:pageBreakBefore w:val="0"/>
        <w:widowControl/>
        <w:kinsoku/>
        <w:wordWrap/>
        <w:overflowPunct/>
        <w:topLinePunct w:val="0"/>
        <w:autoSpaceDE/>
        <w:autoSpaceDN/>
        <w:bidi w:val="0"/>
        <w:adjustRightInd/>
        <w:snapToGrid/>
        <w:spacing w:line="400" w:lineRule="exact"/>
        <w:ind w:firstLine="480" w:firstLineChars="200"/>
        <w:jc w:val="left"/>
        <w:textAlignment w:val="auto"/>
        <w:rPr>
          <w:rFonts w:eastAsia="宋体"/>
          <w:color w:val="auto"/>
        </w:rPr>
      </w:pPr>
      <w:r>
        <w:rPr>
          <w:rFonts w:eastAsia="宋体"/>
          <w:color w:val="auto"/>
        </w:rPr>
        <w:t>随着5G和边缘计算技术的崛起，未来MDH模型标定系统将可能实现更加高效的实时反馈机制，使机器人能在复杂环境中迅速对外部干扰做出反应，提高系统的鲁棒性和灵活性。这对实现无人化生产和运营至关重要，预示着工业机器人的进一步智能化。</w:t>
      </w:r>
    </w:p>
    <w:p w14:paraId="6739182B">
      <w:pPr>
        <w:pStyle w:val="30"/>
        <w:keepNext w:val="0"/>
        <w:keepLines w:val="0"/>
        <w:pageBreakBefore w:val="0"/>
        <w:widowControl/>
        <w:kinsoku/>
        <w:wordWrap/>
        <w:overflowPunct/>
        <w:topLinePunct w:val="0"/>
        <w:autoSpaceDE/>
        <w:autoSpaceDN/>
        <w:bidi w:val="0"/>
        <w:adjustRightInd/>
        <w:snapToGrid/>
        <w:spacing w:line="400" w:lineRule="exact"/>
        <w:ind w:firstLine="480" w:firstLineChars="200"/>
        <w:jc w:val="left"/>
        <w:textAlignment w:val="auto"/>
        <w:rPr>
          <w:rFonts w:eastAsia="宋体"/>
          <w:color w:val="auto"/>
        </w:rPr>
      </w:pPr>
      <w:r>
        <w:rPr>
          <w:rFonts w:eastAsia="宋体"/>
          <w:color w:val="auto"/>
        </w:rPr>
        <w:t>总体而言，MDH模型标定方法的未来展望应紧密结合当前技术发展潮流，通过算法创新、平台集成及行业标准化等多方努力，推动先进工业机器人的广泛应用与发展。</w:t>
      </w:r>
    </w:p>
    <w:p w14:paraId="6DB1C530">
      <w:pPr>
        <w:pStyle w:val="25"/>
        <w:spacing w:before="0" w:after="0" w:line="400" w:lineRule="exact"/>
        <w:ind w:firstLine="482"/>
        <w:rPr>
          <w:rFonts w:hint="eastAsia" w:ascii="宋体" w:hAnsi="宋体" w:eastAsia="宋体" w:cs="宋体"/>
          <w:sz w:val="24"/>
          <w:szCs w:val="24"/>
        </w:rPr>
      </w:pPr>
    </w:p>
    <w:p w14:paraId="7DEF5598">
      <w:pPr>
        <w:pStyle w:val="25"/>
        <w:spacing w:before="0" w:after="0" w:line="400" w:lineRule="exact"/>
        <w:ind w:firstLine="482"/>
        <w:rPr>
          <w:rFonts w:hint="eastAsia" w:ascii="宋体" w:hAnsi="宋体" w:eastAsia="宋体" w:cs="宋体"/>
          <w:sz w:val="24"/>
          <w:szCs w:val="24"/>
        </w:rPr>
      </w:pPr>
    </w:p>
    <w:p w14:paraId="6FD4E7ED">
      <w:pPr>
        <w:pStyle w:val="25"/>
        <w:spacing w:before="0" w:after="0" w:line="400" w:lineRule="exact"/>
        <w:ind w:firstLine="482"/>
        <w:rPr>
          <w:rFonts w:hint="eastAsia" w:ascii="宋体" w:hAnsi="宋体" w:eastAsia="宋体" w:cs="宋体"/>
          <w:sz w:val="24"/>
          <w:szCs w:val="24"/>
        </w:rPr>
      </w:pPr>
    </w:p>
    <w:p w14:paraId="5723689C">
      <w:pPr>
        <w:pStyle w:val="25"/>
        <w:spacing w:before="0" w:after="0" w:line="400" w:lineRule="exact"/>
        <w:ind w:firstLine="482"/>
        <w:rPr>
          <w:rFonts w:hint="eastAsia" w:ascii="宋体" w:hAnsi="宋体" w:eastAsia="宋体" w:cs="宋体"/>
          <w:sz w:val="24"/>
          <w:szCs w:val="24"/>
        </w:rPr>
      </w:pPr>
    </w:p>
    <w:p w14:paraId="06813EDE">
      <w:pPr>
        <w:pStyle w:val="25"/>
        <w:spacing w:before="0" w:after="0" w:line="400" w:lineRule="exact"/>
        <w:ind w:firstLine="482"/>
        <w:rPr>
          <w:rFonts w:hint="eastAsia" w:ascii="宋体" w:hAnsi="宋体" w:eastAsia="宋体" w:cs="宋体"/>
          <w:sz w:val="24"/>
          <w:szCs w:val="24"/>
        </w:rPr>
      </w:pPr>
    </w:p>
    <w:p w14:paraId="7D072FB0">
      <w:pPr>
        <w:pStyle w:val="25"/>
        <w:spacing w:before="0" w:after="0" w:line="400" w:lineRule="exact"/>
        <w:ind w:firstLine="482"/>
        <w:rPr>
          <w:rFonts w:hint="eastAsia" w:ascii="宋体" w:hAnsi="宋体" w:eastAsia="宋体" w:cs="宋体"/>
          <w:sz w:val="24"/>
          <w:szCs w:val="24"/>
        </w:rPr>
      </w:pPr>
    </w:p>
    <w:p w14:paraId="5E3CCC97">
      <w:pPr>
        <w:pStyle w:val="25"/>
        <w:spacing w:before="0" w:after="0" w:line="400" w:lineRule="exact"/>
        <w:ind w:firstLine="482"/>
        <w:rPr>
          <w:rFonts w:hint="eastAsia" w:ascii="宋体" w:hAnsi="宋体" w:eastAsia="宋体" w:cs="宋体"/>
          <w:sz w:val="24"/>
          <w:szCs w:val="24"/>
        </w:rPr>
      </w:pPr>
    </w:p>
    <w:p w14:paraId="267AC4D5">
      <w:pPr>
        <w:pStyle w:val="25"/>
        <w:spacing w:before="0" w:after="0" w:line="400" w:lineRule="exact"/>
        <w:ind w:firstLine="482"/>
        <w:rPr>
          <w:rFonts w:hint="eastAsia" w:ascii="宋体" w:hAnsi="宋体" w:eastAsia="宋体" w:cs="宋体"/>
          <w:sz w:val="24"/>
          <w:szCs w:val="24"/>
        </w:rPr>
      </w:pPr>
    </w:p>
    <w:p w14:paraId="3709C025">
      <w:pPr>
        <w:pStyle w:val="25"/>
        <w:spacing w:before="0" w:after="0" w:line="400" w:lineRule="exact"/>
        <w:ind w:firstLine="482"/>
        <w:rPr>
          <w:rFonts w:hint="eastAsia" w:ascii="宋体" w:hAnsi="宋体" w:eastAsia="宋体" w:cs="宋体"/>
          <w:sz w:val="24"/>
          <w:szCs w:val="24"/>
        </w:rPr>
      </w:pPr>
    </w:p>
    <w:p w14:paraId="0C5E43B1">
      <w:pPr>
        <w:pStyle w:val="25"/>
        <w:spacing w:before="0" w:after="0" w:line="400" w:lineRule="exact"/>
        <w:ind w:firstLine="482"/>
        <w:rPr>
          <w:rFonts w:hint="eastAsia" w:ascii="宋体" w:hAnsi="宋体" w:eastAsia="宋体" w:cs="宋体"/>
          <w:sz w:val="24"/>
          <w:szCs w:val="24"/>
        </w:rPr>
      </w:pPr>
    </w:p>
    <w:p w14:paraId="1EB9066E">
      <w:pPr>
        <w:pStyle w:val="25"/>
        <w:spacing w:before="0" w:after="0" w:line="400" w:lineRule="exact"/>
        <w:ind w:firstLine="482"/>
        <w:rPr>
          <w:rFonts w:hint="eastAsia" w:ascii="宋体" w:hAnsi="宋体" w:eastAsia="宋体" w:cs="宋体"/>
          <w:sz w:val="24"/>
          <w:szCs w:val="24"/>
        </w:rPr>
      </w:pPr>
    </w:p>
    <w:p w14:paraId="0DAF42AE">
      <w:pPr>
        <w:pStyle w:val="25"/>
        <w:spacing w:before="0" w:after="0" w:line="400" w:lineRule="exact"/>
        <w:ind w:firstLine="482"/>
        <w:rPr>
          <w:rFonts w:hint="eastAsia" w:ascii="宋体" w:hAnsi="宋体" w:eastAsia="宋体" w:cs="宋体"/>
          <w:sz w:val="24"/>
          <w:szCs w:val="24"/>
        </w:rPr>
      </w:pPr>
    </w:p>
    <w:p w14:paraId="5113E2EB">
      <w:pPr>
        <w:pStyle w:val="25"/>
        <w:spacing w:before="0" w:after="0" w:line="400" w:lineRule="exact"/>
        <w:ind w:firstLine="482"/>
        <w:rPr>
          <w:rFonts w:hint="eastAsia" w:ascii="宋体" w:hAnsi="宋体" w:eastAsia="宋体" w:cs="宋体"/>
          <w:sz w:val="24"/>
          <w:szCs w:val="24"/>
        </w:rPr>
      </w:pPr>
    </w:p>
    <w:p w14:paraId="34D30364">
      <w:pPr>
        <w:pStyle w:val="25"/>
        <w:spacing w:before="0" w:after="0" w:line="400" w:lineRule="exact"/>
        <w:ind w:firstLine="482"/>
        <w:rPr>
          <w:rFonts w:hint="eastAsia" w:ascii="宋体" w:hAnsi="宋体" w:eastAsia="宋体" w:cs="宋体"/>
          <w:sz w:val="24"/>
          <w:szCs w:val="24"/>
        </w:rPr>
      </w:pPr>
    </w:p>
    <w:p w14:paraId="063B3231">
      <w:pPr>
        <w:pStyle w:val="25"/>
        <w:spacing w:before="0" w:after="0" w:line="400" w:lineRule="exact"/>
        <w:ind w:firstLine="482"/>
        <w:rPr>
          <w:rFonts w:hint="eastAsia" w:ascii="宋体" w:hAnsi="宋体" w:eastAsia="宋体" w:cs="宋体"/>
          <w:sz w:val="24"/>
          <w:szCs w:val="24"/>
        </w:rPr>
      </w:pPr>
    </w:p>
    <w:p w14:paraId="61F7C15A">
      <w:pPr>
        <w:pStyle w:val="25"/>
        <w:spacing w:before="0" w:after="0" w:line="400" w:lineRule="exact"/>
        <w:ind w:firstLine="482"/>
        <w:rPr>
          <w:rFonts w:hint="eastAsia" w:ascii="宋体" w:hAnsi="宋体" w:eastAsia="宋体" w:cs="宋体"/>
          <w:sz w:val="24"/>
          <w:szCs w:val="24"/>
        </w:rPr>
      </w:pPr>
    </w:p>
    <w:p w14:paraId="2A8E30CB">
      <w:pPr>
        <w:pStyle w:val="25"/>
        <w:spacing w:before="0" w:after="0" w:line="400" w:lineRule="exact"/>
        <w:ind w:firstLine="482"/>
        <w:rPr>
          <w:rFonts w:hint="eastAsia" w:ascii="宋体" w:hAnsi="宋体" w:eastAsia="宋体" w:cs="宋体"/>
          <w:sz w:val="24"/>
          <w:szCs w:val="24"/>
        </w:rPr>
      </w:pPr>
    </w:p>
    <w:p w14:paraId="3EFE7293">
      <w:pPr>
        <w:pStyle w:val="25"/>
        <w:spacing w:before="0" w:after="0" w:line="400" w:lineRule="exact"/>
        <w:ind w:firstLine="482"/>
        <w:rPr>
          <w:rFonts w:hint="eastAsia" w:ascii="宋体" w:hAnsi="宋体" w:eastAsia="宋体" w:cs="宋体"/>
          <w:sz w:val="24"/>
          <w:szCs w:val="24"/>
        </w:rPr>
      </w:pPr>
    </w:p>
    <w:p w14:paraId="1D551B39">
      <w:pPr>
        <w:pStyle w:val="25"/>
        <w:spacing w:before="0" w:after="0" w:line="400" w:lineRule="exact"/>
        <w:ind w:firstLine="482"/>
        <w:rPr>
          <w:rFonts w:hint="eastAsia" w:ascii="宋体" w:hAnsi="宋体" w:eastAsia="宋体" w:cs="宋体"/>
          <w:sz w:val="24"/>
          <w:szCs w:val="24"/>
        </w:rPr>
      </w:pPr>
    </w:p>
    <w:p w14:paraId="07EA0924">
      <w:pPr>
        <w:pStyle w:val="25"/>
        <w:spacing w:before="0" w:after="0" w:line="400" w:lineRule="exact"/>
        <w:ind w:firstLine="482"/>
        <w:rPr>
          <w:rFonts w:hint="eastAsia" w:ascii="宋体" w:hAnsi="宋体" w:eastAsia="宋体" w:cs="宋体"/>
          <w:sz w:val="24"/>
          <w:szCs w:val="24"/>
        </w:rPr>
      </w:pPr>
    </w:p>
    <w:p w14:paraId="6D0A97C6">
      <w:pPr>
        <w:pStyle w:val="25"/>
        <w:spacing w:before="0" w:after="0" w:line="400" w:lineRule="exact"/>
        <w:ind w:firstLine="482"/>
        <w:rPr>
          <w:rFonts w:hint="eastAsia" w:ascii="宋体" w:hAnsi="宋体" w:eastAsia="宋体" w:cs="宋体"/>
          <w:sz w:val="24"/>
          <w:szCs w:val="24"/>
        </w:rPr>
      </w:pPr>
    </w:p>
    <w:p w14:paraId="07A1DB1F">
      <w:pPr>
        <w:pStyle w:val="25"/>
        <w:spacing w:before="0" w:after="0" w:line="400" w:lineRule="exact"/>
        <w:ind w:firstLine="482"/>
        <w:rPr>
          <w:rFonts w:hint="eastAsia" w:ascii="宋体" w:hAnsi="宋体" w:eastAsia="宋体" w:cs="宋体"/>
          <w:sz w:val="24"/>
          <w:szCs w:val="24"/>
        </w:rPr>
      </w:pPr>
    </w:p>
    <w:p w14:paraId="3D0C813A">
      <w:pPr>
        <w:pStyle w:val="25"/>
        <w:spacing w:before="0" w:after="0" w:line="400" w:lineRule="exact"/>
        <w:ind w:firstLine="482"/>
        <w:rPr>
          <w:rFonts w:hint="eastAsia" w:ascii="宋体" w:hAnsi="宋体" w:eastAsia="宋体" w:cs="宋体"/>
          <w:sz w:val="24"/>
          <w:szCs w:val="24"/>
        </w:rPr>
      </w:pPr>
    </w:p>
    <w:p w14:paraId="6B4BD3BA">
      <w:pPr>
        <w:pStyle w:val="25"/>
        <w:spacing w:before="0" w:after="0" w:line="400" w:lineRule="exact"/>
        <w:ind w:firstLine="482"/>
        <w:rPr>
          <w:rFonts w:hint="eastAsia" w:ascii="宋体" w:hAnsi="宋体" w:eastAsia="宋体" w:cs="宋体"/>
          <w:sz w:val="24"/>
          <w:szCs w:val="24"/>
        </w:rPr>
      </w:pPr>
    </w:p>
    <w:p w14:paraId="1421A48B">
      <w:pPr>
        <w:pStyle w:val="25"/>
        <w:spacing w:before="0" w:after="0" w:line="400" w:lineRule="exact"/>
        <w:ind w:firstLine="482"/>
        <w:rPr>
          <w:rFonts w:hint="eastAsia" w:ascii="宋体" w:hAnsi="宋体" w:eastAsia="宋体" w:cs="宋体"/>
          <w:sz w:val="24"/>
          <w:szCs w:val="24"/>
        </w:rPr>
      </w:pPr>
    </w:p>
    <w:p w14:paraId="17E60E50">
      <w:pPr>
        <w:pStyle w:val="25"/>
        <w:spacing w:before="0" w:after="0" w:line="400" w:lineRule="exact"/>
        <w:ind w:firstLine="482"/>
        <w:rPr>
          <w:rFonts w:hint="eastAsia" w:ascii="宋体" w:hAnsi="宋体" w:eastAsia="宋体" w:cs="宋体"/>
          <w:sz w:val="24"/>
          <w:szCs w:val="24"/>
        </w:rPr>
      </w:pPr>
    </w:p>
    <w:p w14:paraId="63230904">
      <w:pPr>
        <w:pStyle w:val="25"/>
        <w:spacing w:before="0" w:after="0" w:line="560" w:lineRule="exact"/>
        <w:rPr>
          <w:rFonts w:hint="eastAsia" w:ascii="宋体" w:hAnsi="宋体" w:eastAsia="宋体" w:cs="宋体"/>
          <w:sz w:val="24"/>
        </w:rPr>
      </w:pPr>
    </w:p>
    <w:p w14:paraId="4614C28E">
      <w:pPr>
        <w:pStyle w:val="2"/>
        <w:spacing w:before="200" w:after="100" w:line="240" w:lineRule="auto"/>
        <w:jc w:val="center"/>
        <w:rPr>
          <w:rFonts w:ascii="黑体" w:eastAsia="黑体"/>
          <w:b w:val="0"/>
        </w:rPr>
      </w:pPr>
      <w:bookmarkStart w:id="58" w:name="_Toc199413601"/>
      <w:bookmarkStart w:id="59" w:name="_Toc28720"/>
      <w:r>
        <w:rPr>
          <w:rFonts w:hint="eastAsia" w:ascii="黑体" w:eastAsia="黑体"/>
          <w:b w:val="0"/>
        </w:rPr>
        <w:t>参考文献</w:t>
      </w:r>
      <w:bookmarkEnd w:id="58"/>
      <w:bookmarkEnd w:id="59"/>
    </w:p>
    <w:p w14:paraId="63079EA8">
      <w:pPr>
        <w:pStyle w:val="25"/>
        <w:numPr>
          <w:ilvl w:val="0"/>
          <w:numId w:val="1"/>
        </w:numPr>
        <w:spacing w:before="0" w:after="0" w:line="400" w:lineRule="exact"/>
        <w:ind w:left="420" w:hanging="420" w:hangingChars="200"/>
        <w:jc w:val="both"/>
        <w:rPr>
          <w:rFonts w:ascii="Times New Roman" w:hAnsi="Times New Roman" w:eastAsia="宋体" w:cs="Times New Roman"/>
          <w:sz w:val="21"/>
          <w:szCs w:val="21"/>
        </w:rPr>
      </w:pPr>
      <w:bookmarkStart w:id="60" w:name="_Ref20148"/>
      <w:r>
        <w:rPr>
          <w:rFonts w:ascii="Times New Roman" w:hAnsi="Times New Roman" w:eastAsia="宋体" w:cs="Times New Roman"/>
          <w:sz w:val="21"/>
          <w:szCs w:val="21"/>
        </w:rPr>
        <w:t>郑际豪。基于三测点回转球装置的变负载误差标定方法 [J]. 机器人技术与应用，2021 (02): 45-49.</w:t>
      </w:r>
      <w:bookmarkEnd w:id="60"/>
    </w:p>
    <w:p w14:paraId="4C7CD882">
      <w:pPr>
        <w:pStyle w:val="25"/>
        <w:numPr>
          <w:ilvl w:val="0"/>
          <w:numId w:val="1"/>
        </w:numPr>
        <w:spacing w:before="0" w:after="0" w:line="400" w:lineRule="exact"/>
        <w:ind w:left="420" w:hanging="420" w:hangingChars="200"/>
        <w:jc w:val="both"/>
        <w:rPr>
          <w:rFonts w:ascii="Times New Roman" w:hAnsi="Times New Roman" w:eastAsia="宋体" w:cs="Times New Roman"/>
          <w:sz w:val="21"/>
          <w:szCs w:val="21"/>
        </w:rPr>
      </w:pPr>
      <w:bookmarkStart w:id="61" w:name="_Ref20069"/>
      <w:r>
        <w:rPr>
          <w:rFonts w:ascii="Times New Roman" w:hAnsi="Times New Roman" w:eastAsia="宋体" w:cs="Times New Roman"/>
          <w:sz w:val="21"/>
          <w:szCs w:val="21"/>
        </w:rPr>
        <w:t>韩玉凤。基于改进多目标粒子群算法的 IRB6700 机器人轨迹优化 [J]. 制造业自动化，2025, 47 (03): 105-109.</w:t>
      </w:r>
      <w:bookmarkEnd w:id="61"/>
    </w:p>
    <w:p w14:paraId="2F3C4AB2">
      <w:pPr>
        <w:pStyle w:val="25"/>
        <w:numPr>
          <w:ilvl w:val="0"/>
          <w:numId w:val="1"/>
        </w:numPr>
        <w:spacing w:before="0" w:after="0" w:line="400" w:lineRule="exact"/>
        <w:ind w:left="420" w:hanging="420" w:hangingChars="200"/>
        <w:jc w:val="both"/>
        <w:rPr>
          <w:rFonts w:ascii="Times New Roman" w:hAnsi="Times New Roman" w:eastAsia="宋体" w:cs="Times New Roman"/>
          <w:sz w:val="21"/>
          <w:szCs w:val="21"/>
        </w:rPr>
      </w:pPr>
      <w:bookmarkStart w:id="62" w:name="_Ref20882"/>
      <w:r>
        <w:rPr>
          <w:rFonts w:ascii="Times New Roman" w:hAnsi="Times New Roman" w:eastAsia="宋体" w:cs="Times New Roman"/>
          <w:sz w:val="21"/>
          <w:szCs w:val="21"/>
        </w:rPr>
        <w:t>张建荣。基于自适应模糊神经网络的机器人轨迹跟踪控制 [J]. 控制工程，2025, 32 (05): 921-927.</w:t>
      </w:r>
      <w:bookmarkEnd w:id="62"/>
    </w:p>
    <w:p w14:paraId="4C7558EE">
      <w:pPr>
        <w:pStyle w:val="25"/>
        <w:numPr>
          <w:ilvl w:val="0"/>
          <w:numId w:val="1"/>
        </w:numPr>
        <w:spacing w:before="0" w:after="0" w:line="400" w:lineRule="exact"/>
        <w:ind w:left="420" w:hanging="420" w:hangingChars="200"/>
        <w:jc w:val="both"/>
        <w:rPr>
          <w:rFonts w:ascii="Times New Roman" w:hAnsi="Times New Roman" w:eastAsia="宋体" w:cs="Times New Roman"/>
          <w:sz w:val="21"/>
          <w:szCs w:val="21"/>
        </w:rPr>
      </w:pPr>
      <w:bookmarkStart w:id="63" w:name="_Ref20944"/>
      <w:r>
        <w:rPr>
          <w:rFonts w:ascii="Times New Roman" w:hAnsi="Times New Roman" w:eastAsia="宋体" w:cs="Times New Roman"/>
          <w:sz w:val="21"/>
          <w:szCs w:val="21"/>
        </w:rPr>
        <w:t>孙护义。结合视觉识别技术的工业机器人位姿偏差实时修正 [J]. 工业控制计算机，2025, 38 (06): 101-103.</w:t>
      </w:r>
      <w:bookmarkEnd w:id="63"/>
    </w:p>
    <w:p w14:paraId="512E6DD1">
      <w:pPr>
        <w:pStyle w:val="25"/>
        <w:numPr>
          <w:ilvl w:val="0"/>
          <w:numId w:val="1"/>
        </w:numPr>
        <w:spacing w:before="0" w:after="0" w:line="400" w:lineRule="exact"/>
        <w:ind w:left="420" w:hanging="420" w:hangingChars="200"/>
        <w:jc w:val="both"/>
        <w:rPr>
          <w:rFonts w:ascii="Times New Roman" w:hAnsi="Times New Roman" w:eastAsia="宋体" w:cs="Times New Roman"/>
          <w:sz w:val="21"/>
          <w:szCs w:val="21"/>
        </w:rPr>
      </w:pPr>
      <w:bookmarkStart w:id="64" w:name="_Ref21042"/>
      <w:r>
        <w:rPr>
          <w:rFonts w:ascii="Times New Roman" w:hAnsi="Times New Roman" w:eastAsia="宋体" w:cs="Times New Roman"/>
          <w:sz w:val="21"/>
          <w:szCs w:val="21"/>
        </w:rPr>
        <w:t>Yang J. A spatial error calibration scheme based on double-ball rotation structure for industrial robots [J]. Robotics and Computer-Integrated Manufacturing, 2021, 70: 102287.</w:t>
      </w:r>
      <w:bookmarkEnd w:id="64"/>
    </w:p>
    <w:p w14:paraId="665DAEC8">
      <w:pPr>
        <w:pStyle w:val="25"/>
        <w:numPr>
          <w:ilvl w:val="0"/>
          <w:numId w:val="1"/>
        </w:numPr>
        <w:spacing w:before="0" w:after="0" w:line="400" w:lineRule="exact"/>
        <w:ind w:left="420" w:hanging="420" w:hangingChars="200"/>
        <w:jc w:val="both"/>
        <w:rPr>
          <w:rFonts w:ascii="Times New Roman" w:hAnsi="Times New Roman" w:eastAsia="宋体" w:cs="Times New Roman"/>
          <w:sz w:val="21"/>
          <w:szCs w:val="21"/>
        </w:rPr>
      </w:pPr>
      <w:bookmarkStart w:id="65" w:name="_Ref21108"/>
      <w:r>
        <w:rPr>
          <w:rFonts w:ascii="Times New Roman" w:hAnsi="Times New Roman" w:eastAsia="宋体" w:cs="Times New Roman"/>
          <w:sz w:val="21"/>
          <w:szCs w:val="21"/>
        </w:rPr>
        <w:t>Knasin D, Schelter J. A new approach for multi-parameter identification in robotic calibration inspired by rare-earth element-dependent enzyme activity analysis [J]. Journal of Intelligent &amp; Robotic Systems, 2021, 102 (1): 1-15.</w:t>
      </w:r>
      <w:bookmarkEnd w:id="65"/>
      <w:bookmarkStart w:id="66" w:name="Ref7"/>
    </w:p>
    <w:p w14:paraId="18008FD9">
      <w:pPr>
        <w:pStyle w:val="25"/>
        <w:numPr>
          <w:ilvl w:val="0"/>
          <w:numId w:val="1"/>
        </w:numPr>
        <w:spacing w:before="0" w:after="0" w:line="400" w:lineRule="exact"/>
        <w:ind w:left="420" w:hanging="420" w:hangingChars="200"/>
        <w:jc w:val="both"/>
        <w:rPr>
          <w:rFonts w:ascii="Times New Roman" w:hAnsi="Times New Roman" w:eastAsia="宋体" w:cs="Times New Roman"/>
          <w:sz w:val="21"/>
          <w:szCs w:val="21"/>
        </w:rPr>
      </w:pPr>
      <w:bookmarkStart w:id="67" w:name="_Ref21447"/>
      <w:r>
        <w:rPr>
          <w:rFonts w:ascii="Times New Roman" w:hAnsi="Times New Roman" w:eastAsia="宋体" w:cs="Times New Roman"/>
          <w:sz w:val="21"/>
          <w:szCs w:val="21"/>
        </w:rPr>
        <w:t>陈相君,赵志方,任国营,等.基于粒子群算法的机器人运动学参数标定研究[J].计量学报,2020</w:t>
      </w:r>
      <w:bookmarkEnd w:id="66"/>
      <w:bookmarkEnd w:id="67"/>
      <w:bookmarkStart w:id="68" w:name="Ref8"/>
      <w:r>
        <w:rPr>
          <w:rFonts w:hint="eastAsia" w:ascii="Times New Roman" w:hAnsi="Times New Roman" w:eastAsia="宋体" w:cs="Times New Roman"/>
          <w:sz w:val="21"/>
          <w:szCs w:val="21"/>
          <w:lang w:val="en-US" w:eastAsia="zh-CN"/>
        </w:rPr>
        <w:t>.</w:t>
      </w:r>
    </w:p>
    <w:p w14:paraId="22677AAD">
      <w:pPr>
        <w:pStyle w:val="25"/>
        <w:numPr>
          <w:ilvl w:val="0"/>
          <w:numId w:val="1"/>
        </w:numPr>
        <w:spacing w:before="0" w:after="0" w:line="400" w:lineRule="exact"/>
        <w:ind w:left="420" w:hanging="420" w:hangingChars="200"/>
        <w:jc w:val="both"/>
        <w:rPr>
          <w:rFonts w:ascii="Times New Roman" w:hAnsi="Times New Roman" w:eastAsia="宋体" w:cs="Times New Roman"/>
          <w:sz w:val="21"/>
          <w:szCs w:val="21"/>
        </w:rPr>
      </w:pPr>
      <w:bookmarkStart w:id="69" w:name="_Ref21689"/>
      <w:r>
        <w:rPr>
          <w:rFonts w:ascii="Times New Roman" w:hAnsi="Times New Roman" w:eastAsia="宋体" w:cs="Times New Roman"/>
          <w:sz w:val="21"/>
          <w:szCs w:val="21"/>
        </w:rPr>
        <w:t>KH Borowski,A Wojtulewicz.Implementation of Robotic Kinematics Algorithm for Industrial Robot Model Using Microcontrollers[D].,2022</w:t>
      </w:r>
      <w:bookmarkEnd w:id="68"/>
      <w:bookmarkEnd w:id="69"/>
      <w:bookmarkStart w:id="70" w:name="Ref9"/>
      <w:r>
        <w:rPr>
          <w:rFonts w:hint="eastAsia" w:ascii="Times New Roman" w:hAnsi="Times New Roman" w:eastAsia="宋体" w:cs="Times New Roman"/>
          <w:sz w:val="21"/>
          <w:szCs w:val="21"/>
          <w:lang w:val="en-US" w:eastAsia="zh-CN"/>
        </w:rPr>
        <w:t>.</w:t>
      </w:r>
    </w:p>
    <w:p w14:paraId="236A5BD9">
      <w:pPr>
        <w:pStyle w:val="25"/>
        <w:numPr>
          <w:ilvl w:val="0"/>
          <w:numId w:val="1"/>
        </w:numPr>
        <w:spacing w:before="0" w:after="0" w:line="400" w:lineRule="exact"/>
        <w:ind w:left="420" w:hanging="420" w:hangingChars="200"/>
        <w:jc w:val="both"/>
        <w:rPr>
          <w:rFonts w:ascii="Times New Roman" w:hAnsi="Times New Roman" w:eastAsia="宋体" w:cs="Times New Roman"/>
          <w:sz w:val="21"/>
          <w:szCs w:val="21"/>
        </w:rPr>
      </w:pPr>
      <w:bookmarkStart w:id="71" w:name="_Ref21882"/>
      <w:r>
        <w:rPr>
          <w:rFonts w:ascii="Times New Roman" w:hAnsi="Times New Roman" w:eastAsia="宋体" w:cs="Times New Roman"/>
          <w:sz w:val="21"/>
          <w:szCs w:val="21"/>
        </w:rPr>
        <w:t>付树兵,高兴宇,陆佳琪,等.基于分步式自适应学习的参数辨识方法[J].桂林电子科技大学学报,2020</w:t>
      </w:r>
      <w:bookmarkEnd w:id="70"/>
      <w:bookmarkEnd w:id="71"/>
      <w:bookmarkStart w:id="72" w:name="Ref10"/>
      <w:r>
        <w:rPr>
          <w:rFonts w:hint="eastAsia" w:ascii="Times New Roman" w:hAnsi="Times New Roman" w:eastAsia="宋体" w:cs="Times New Roman"/>
          <w:sz w:val="21"/>
          <w:szCs w:val="21"/>
          <w:lang w:val="en-US" w:eastAsia="zh-CN"/>
        </w:rPr>
        <w:t>.</w:t>
      </w:r>
    </w:p>
    <w:p w14:paraId="0E784CDE">
      <w:pPr>
        <w:pStyle w:val="25"/>
        <w:numPr>
          <w:ilvl w:val="0"/>
          <w:numId w:val="1"/>
        </w:numPr>
        <w:spacing w:before="0" w:after="0" w:line="400" w:lineRule="exact"/>
        <w:ind w:left="420" w:hanging="420" w:hangingChars="200"/>
        <w:jc w:val="both"/>
        <w:rPr>
          <w:rFonts w:ascii="Times New Roman" w:hAnsi="Times New Roman" w:eastAsia="宋体" w:cs="Times New Roman"/>
          <w:sz w:val="21"/>
          <w:szCs w:val="21"/>
        </w:rPr>
      </w:pPr>
      <w:bookmarkStart w:id="73" w:name="_Ref22303"/>
      <w:r>
        <w:rPr>
          <w:rFonts w:ascii="Times New Roman" w:hAnsi="Times New Roman" w:eastAsia="宋体" w:cs="Times New Roman"/>
          <w:sz w:val="21"/>
          <w:szCs w:val="21"/>
        </w:rPr>
        <w:t>刘震.基于LinuxCNC的协作机器人无传感器碰撞检测实现[J].,2021</w:t>
      </w:r>
      <w:bookmarkEnd w:id="72"/>
      <w:bookmarkEnd w:id="73"/>
      <w:bookmarkStart w:id="74" w:name="Ref11"/>
      <w:r>
        <w:rPr>
          <w:rFonts w:hint="eastAsia" w:ascii="Times New Roman" w:hAnsi="Times New Roman" w:eastAsia="宋体" w:cs="Times New Roman"/>
          <w:sz w:val="21"/>
          <w:szCs w:val="21"/>
          <w:lang w:val="en-US" w:eastAsia="zh-CN"/>
        </w:rPr>
        <w:t>.</w:t>
      </w:r>
    </w:p>
    <w:p w14:paraId="244F0639">
      <w:pPr>
        <w:pStyle w:val="25"/>
        <w:numPr>
          <w:ilvl w:val="0"/>
          <w:numId w:val="1"/>
        </w:numPr>
        <w:spacing w:before="0" w:after="0" w:line="400" w:lineRule="exact"/>
        <w:ind w:left="420" w:hanging="420" w:hangingChars="200"/>
        <w:jc w:val="both"/>
        <w:rPr>
          <w:rFonts w:ascii="Times New Roman" w:hAnsi="Times New Roman" w:eastAsia="宋体" w:cs="Times New Roman"/>
          <w:sz w:val="21"/>
          <w:szCs w:val="21"/>
        </w:rPr>
      </w:pPr>
      <w:bookmarkStart w:id="75" w:name="_Ref22489"/>
      <w:r>
        <w:rPr>
          <w:rFonts w:ascii="Times New Roman" w:hAnsi="Times New Roman" w:eastAsia="宋体" w:cs="Times New Roman"/>
          <w:sz w:val="21"/>
          <w:szCs w:val="21"/>
        </w:rPr>
        <w:t>L Hong,B Wang,XL Yang,et al.Offline programming method and implementation of industrial robot grinding based on VTK[D].Industrial Robot,2020</w:t>
      </w:r>
      <w:bookmarkEnd w:id="74"/>
      <w:bookmarkEnd w:id="75"/>
      <w:bookmarkStart w:id="76" w:name="Ref12"/>
      <w:r>
        <w:rPr>
          <w:rFonts w:hint="eastAsia" w:ascii="Times New Roman" w:hAnsi="Times New Roman" w:eastAsia="宋体" w:cs="Times New Roman"/>
          <w:sz w:val="21"/>
          <w:szCs w:val="21"/>
          <w:lang w:val="en-US" w:eastAsia="zh-CN"/>
        </w:rPr>
        <w:t>.</w:t>
      </w:r>
    </w:p>
    <w:p w14:paraId="2330FE95">
      <w:pPr>
        <w:pStyle w:val="25"/>
        <w:numPr>
          <w:ilvl w:val="0"/>
          <w:numId w:val="1"/>
        </w:numPr>
        <w:spacing w:before="0" w:after="0" w:line="400" w:lineRule="exact"/>
        <w:ind w:left="420" w:hanging="420" w:hangingChars="200"/>
        <w:jc w:val="both"/>
        <w:rPr>
          <w:rFonts w:ascii="Times New Roman" w:hAnsi="Times New Roman" w:eastAsia="宋体" w:cs="Times New Roman"/>
          <w:sz w:val="21"/>
          <w:szCs w:val="21"/>
        </w:rPr>
      </w:pPr>
      <w:bookmarkStart w:id="77" w:name="_Ref22636"/>
      <w:r>
        <w:rPr>
          <w:rFonts w:ascii="Times New Roman" w:hAnsi="Times New Roman" w:eastAsia="宋体" w:cs="Times New Roman"/>
          <w:sz w:val="21"/>
          <w:szCs w:val="21"/>
        </w:rPr>
        <w:t>赵艺兵,温秀兰,康传帅,等.零参考模型用于工业机器人定位精度提升研究[J].仪器仪表学报,2020</w:t>
      </w:r>
      <w:bookmarkEnd w:id="76"/>
      <w:bookmarkEnd w:id="77"/>
      <w:bookmarkStart w:id="78" w:name="Ref13"/>
      <w:r>
        <w:rPr>
          <w:rFonts w:hint="eastAsia" w:ascii="Times New Roman" w:hAnsi="Times New Roman" w:eastAsia="宋体" w:cs="Times New Roman"/>
          <w:sz w:val="21"/>
          <w:szCs w:val="21"/>
          <w:lang w:val="en-US" w:eastAsia="zh-CN"/>
        </w:rPr>
        <w:t>.</w:t>
      </w:r>
    </w:p>
    <w:p w14:paraId="10335810">
      <w:pPr>
        <w:pStyle w:val="25"/>
        <w:numPr>
          <w:ilvl w:val="0"/>
          <w:numId w:val="1"/>
        </w:numPr>
        <w:spacing w:before="0" w:after="0" w:line="400" w:lineRule="exact"/>
        <w:ind w:left="420" w:hanging="420" w:hangingChars="200"/>
        <w:jc w:val="both"/>
        <w:rPr>
          <w:rFonts w:ascii="Times New Roman" w:hAnsi="Times New Roman" w:eastAsia="宋体" w:cs="Times New Roman"/>
          <w:sz w:val="21"/>
          <w:szCs w:val="21"/>
        </w:rPr>
      </w:pPr>
      <w:bookmarkStart w:id="79" w:name="_Ref22842"/>
      <w:bookmarkStart w:id="80" w:name="_Ref16218"/>
      <w:r>
        <w:rPr>
          <w:rFonts w:ascii="Times New Roman" w:hAnsi="Times New Roman" w:eastAsia="宋体" w:cs="Times New Roman"/>
          <w:sz w:val="21"/>
          <w:szCs w:val="21"/>
        </w:rPr>
        <w:t>赵航.基于3D视觉技术的船舶小构件自由边打磨装置设计研究[J],2024</w:t>
      </w:r>
      <w:bookmarkEnd w:id="78"/>
      <w:bookmarkEnd w:id="79"/>
      <w:bookmarkStart w:id="81" w:name="Ref14"/>
      <w:r>
        <w:rPr>
          <w:rFonts w:hint="eastAsia" w:ascii="Times New Roman" w:hAnsi="Times New Roman" w:eastAsia="宋体" w:cs="Times New Roman"/>
          <w:sz w:val="21"/>
          <w:szCs w:val="21"/>
          <w:lang w:val="en-US" w:eastAsia="zh-CN"/>
        </w:rPr>
        <w:t>.</w:t>
      </w:r>
      <w:bookmarkEnd w:id="80"/>
    </w:p>
    <w:p w14:paraId="737F7F87">
      <w:pPr>
        <w:pStyle w:val="25"/>
        <w:numPr>
          <w:ilvl w:val="0"/>
          <w:numId w:val="1"/>
        </w:numPr>
        <w:spacing w:before="0" w:after="0" w:line="400" w:lineRule="exact"/>
        <w:ind w:left="420" w:hanging="420" w:hangingChars="200"/>
        <w:jc w:val="both"/>
        <w:rPr>
          <w:rFonts w:ascii="Times New Roman" w:hAnsi="Times New Roman" w:eastAsia="宋体" w:cs="Times New Roman"/>
          <w:sz w:val="21"/>
          <w:szCs w:val="21"/>
        </w:rPr>
      </w:pPr>
      <w:bookmarkStart w:id="82" w:name="_Ref22982"/>
      <w:r>
        <w:rPr>
          <w:rFonts w:ascii="Times New Roman" w:hAnsi="Times New Roman" w:eastAsia="宋体" w:cs="Times New Roman"/>
          <w:sz w:val="21"/>
          <w:szCs w:val="21"/>
        </w:rPr>
        <w:t>E Emad,O Alaa,M Hossam,et al.Design and Implementation of a Low-Cost Microcontroller-Based an Industrial Delta Robot[D].Wseas Transactions on Computers,2021</w:t>
      </w:r>
      <w:bookmarkEnd w:id="81"/>
      <w:bookmarkEnd w:id="82"/>
      <w:bookmarkStart w:id="83" w:name="Ref15"/>
      <w:r>
        <w:rPr>
          <w:rFonts w:hint="eastAsia" w:ascii="Times New Roman" w:hAnsi="Times New Roman" w:eastAsia="宋体" w:cs="Times New Roman"/>
          <w:sz w:val="21"/>
          <w:szCs w:val="21"/>
          <w:lang w:val="en-US" w:eastAsia="zh-CN"/>
        </w:rPr>
        <w:t>.</w:t>
      </w:r>
    </w:p>
    <w:p w14:paraId="5EFFE434">
      <w:pPr>
        <w:pStyle w:val="25"/>
        <w:numPr>
          <w:ilvl w:val="0"/>
          <w:numId w:val="1"/>
        </w:numPr>
        <w:spacing w:before="0" w:after="0" w:line="400" w:lineRule="exact"/>
        <w:ind w:left="420" w:hanging="420" w:hangingChars="200"/>
        <w:jc w:val="both"/>
        <w:rPr>
          <w:rFonts w:ascii="Times New Roman" w:hAnsi="Times New Roman" w:eastAsia="宋体" w:cs="Times New Roman"/>
          <w:sz w:val="21"/>
          <w:szCs w:val="21"/>
        </w:rPr>
      </w:pPr>
      <w:bookmarkStart w:id="84" w:name="_Ref23051"/>
      <w:r>
        <w:rPr>
          <w:rFonts w:ascii="Times New Roman" w:hAnsi="Times New Roman" w:eastAsia="宋体" w:cs="Times New Roman"/>
          <w:sz w:val="21"/>
          <w:szCs w:val="21"/>
        </w:rPr>
        <w:t>陆逸慧.工业机器人建模及模型预测控制算法的研究[J].,2022</w:t>
      </w:r>
      <w:bookmarkEnd w:id="84"/>
      <w:r>
        <w:rPr>
          <w:rFonts w:hint="eastAsia" w:ascii="Times New Roman" w:hAnsi="Times New Roman" w:eastAsia="宋体" w:cs="Times New Roman"/>
          <w:sz w:val="21"/>
          <w:szCs w:val="21"/>
          <w:lang w:val="en-US" w:eastAsia="zh-CN"/>
        </w:rPr>
        <w:t>.</w:t>
      </w:r>
    </w:p>
    <w:bookmarkEnd w:id="83"/>
    <w:p w14:paraId="57F16FEA">
      <w:bookmarkStart w:id="85" w:name="_Toc8396"/>
    </w:p>
    <w:p w14:paraId="718AA6E3">
      <w:pPr>
        <w:rPr>
          <w:rFonts w:ascii="黑体" w:eastAsia="黑体"/>
          <w:sz w:val="36"/>
          <w:szCs w:val="36"/>
        </w:rPr>
      </w:pPr>
    </w:p>
    <w:p w14:paraId="3220FE28">
      <w:pPr>
        <w:rPr>
          <w:rFonts w:ascii="黑体" w:eastAsia="黑体"/>
          <w:sz w:val="36"/>
          <w:szCs w:val="36"/>
        </w:rPr>
      </w:pPr>
    </w:p>
    <w:p w14:paraId="43597F70">
      <w:pPr>
        <w:rPr>
          <w:rFonts w:ascii="黑体" w:eastAsia="黑体"/>
          <w:sz w:val="36"/>
          <w:szCs w:val="36"/>
        </w:rPr>
      </w:pPr>
    </w:p>
    <w:p w14:paraId="7C8F8108">
      <w:pPr>
        <w:rPr>
          <w:rFonts w:hint="eastAsia" w:ascii="黑体" w:eastAsia="黑体"/>
          <w:sz w:val="36"/>
          <w:szCs w:val="36"/>
        </w:rPr>
      </w:pPr>
    </w:p>
    <w:p w14:paraId="5B0DD3F5">
      <w:pPr>
        <w:pStyle w:val="2"/>
        <w:spacing w:before="200" w:after="100" w:line="240" w:lineRule="auto"/>
        <w:jc w:val="center"/>
        <w:rPr>
          <w:rFonts w:ascii="黑体" w:eastAsia="黑体"/>
          <w:b w:val="0"/>
        </w:rPr>
      </w:pPr>
      <w:bookmarkStart w:id="86" w:name="_Toc199413602"/>
      <w:r>
        <w:rPr>
          <w:rFonts w:ascii="黑体" w:eastAsia="黑体"/>
          <w:b w:val="0"/>
        </w:rPr>
        <w:t>致</w:t>
      </w:r>
      <w:r>
        <w:rPr>
          <w:rFonts w:hint="eastAsia" w:ascii="黑体" w:eastAsia="黑体"/>
          <w:b w:val="0"/>
          <w:lang w:val="en-US" w:eastAsia="zh-CN"/>
        </w:rPr>
        <w:t xml:space="preserve">  </w:t>
      </w:r>
      <w:r>
        <w:rPr>
          <w:rFonts w:ascii="黑体" w:eastAsia="黑体"/>
          <w:b w:val="0"/>
        </w:rPr>
        <w:t>谢</w:t>
      </w:r>
      <w:bookmarkEnd w:id="85"/>
      <w:bookmarkEnd w:id="86"/>
    </w:p>
    <w:p w14:paraId="0EF26AA2">
      <w:pPr>
        <w:keepNext w:val="0"/>
        <w:keepLines w:val="0"/>
        <w:pageBreakBefore w:val="0"/>
        <w:kinsoku/>
        <w:wordWrap/>
        <w:overflowPunct/>
        <w:topLinePunct w:val="0"/>
        <w:autoSpaceDE/>
        <w:autoSpaceDN/>
        <w:bidi w:val="0"/>
        <w:adjustRightInd/>
        <w:snapToGrid/>
        <w:spacing w:line="400" w:lineRule="exact"/>
        <w:ind w:firstLine="480" w:firstLineChars="200"/>
        <w:textAlignment w:val="auto"/>
        <w:rPr>
          <w:rFonts w:hint="eastAsia" w:ascii="宋体" w:hAnsi="宋体" w:cs="宋体"/>
          <w:szCs w:val="24"/>
        </w:rPr>
      </w:pPr>
      <w:r>
        <w:rPr>
          <w:rFonts w:hint="eastAsia" w:ascii="宋体" w:hAnsi="宋体" w:cs="宋体"/>
          <w:szCs w:val="24"/>
        </w:rPr>
        <w:t>光阴似箭，日月如梭。转眼间，大学四年过去了，我从一个懵懂热血的孩子变成了成熟睿智的青年，终于迎来了毕业的那天。完成毕业论文，我如释重负，也怅然若失。如释重负是因为我完成了大学最后一项任务，怅然若失是因为我的大学生活就这么结束了，在不知不觉中结束了。这四年看似顺利，背后却充满困难与辛酸，还好有一些人的帮助，才成就了现在的我。</w:t>
      </w:r>
    </w:p>
    <w:p w14:paraId="534C8B29">
      <w:pPr>
        <w:keepNext w:val="0"/>
        <w:keepLines w:val="0"/>
        <w:pageBreakBefore w:val="0"/>
        <w:kinsoku/>
        <w:wordWrap/>
        <w:overflowPunct/>
        <w:topLinePunct w:val="0"/>
        <w:autoSpaceDE/>
        <w:autoSpaceDN/>
        <w:bidi w:val="0"/>
        <w:adjustRightInd/>
        <w:snapToGrid/>
        <w:spacing w:line="400" w:lineRule="exact"/>
        <w:ind w:firstLine="480" w:firstLineChars="200"/>
        <w:textAlignment w:val="auto"/>
        <w:rPr>
          <w:rFonts w:hint="eastAsia" w:ascii="宋体" w:hAnsi="宋体" w:cs="宋体"/>
          <w:szCs w:val="24"/>
        </w:rPr>
      </w:pPr>
      <w:r>
        <w:rPr>
          <w:rFonts w:hint="eastAsia" w:ascii="宋体" w:hAnsi="宋体" w:cs="宋体"/>
          <w:szCs w:val="24"/>
        </w:rPr>
        <w:t>感谢我的毕业设计导师尹勇老师，我原本是一个有拖延症的人，经常等到截止日期才开始做任务，尹老师先是严肃地批评教导了我，之后当我行动起来，老师又耐心地指导我，在老师的帮助下，我端正了学习态度，改善了拖延的坏毛病，并且学到了许多知识，我理解老师的良苦用心，老师因材施教，对我的严厉就是对我最好的鞭策。此外我还想感谢本科期间的所有授课老师，尤其是黄峥老师，他治学严谨，关爱学生，我做错的题他都一题一题地讲解，我被老师的认真感染，下定决心像他一样认真对待每一个知识点、每一堂课、每一次作业。我想，老师传授给我的知识，以及我从老师们身上学到的品质，都使我受益终身。</w:t>
      </w:r>
    </w:p>
    <w:p w14:paraId="435A31F9">
      <w:pPr>
        <w:keepNext w:val="0"/>
        <w:keepLines w:val="0"/>
        <w:pageBreakBefore w:val="0"/>
        <w:kinsoku/>
        <w:wordWrap/>
        <w:overflowPunct/>
        <w:topLinePunct w:val="0"/>
        <w:autoSpaceDE/>
        <w:autoSpaceDN/>
        <w:bidi w:val="0"/>
        <w:adjustRightInd/>
        <w:snapToGrid/>
        <w:spacing w:line="400" w:lineRule="exact"/>
        <w:ind w:firstLine="480" w:firstLineChars="200"/>
        <w:textAlignment w:val="auto"/>
        <w:rPr>
          <w:rFonts w:hint="eastAsia" w:ascii="宋体" w:hAnsi="宋体" w:cs="宋体"/>
          <w:szCs w:val="24"/>
        </w:rPr>
      </w:pPr>
      <w:r>
        <w:rPr>
          <w:rFonts w:hint="eastAsia" w:ascii="宋体" w:hAnsi="宋体" w:cs="宋体"/>
          <w:szCs w:val="24"/>
        </w:rPr>
        <w:t>感谢我的导员潘星老师，他风趣幽默、认真负责，每次年级周会他都语重心长地教导、关心我们的学习和生活，鼓励我们和他交流。我们一有问题找他，他都尽力解决、丝毫不敷衍。每周查寝他都关心我们这周的进展与收获、烦恼与困惑，并且给出专业的指导与意见。导员是我们在学校最坚强的后盾，像我们的老爸爸一样，为我们操心，我们万分感动。</w:t>
      </w:r>
    </w:p>
    <w:p w14:paraId="3E41F29C">
      <w:pPr>
        <w:keepNext w:val="0"/>
        <w:keepLines w:val="0"/>
        <w:pageBreakBefore w:val="0"/>
        <w:kinsoku/>
        <w:wordWrap/>
        <w:overflowPunct/>
        <w:topLinePunct w:val="0"/>
        <w:autoSpaceDE/>
        <w:autoSpaceDN/>
        <w:bidi w:val="0"/>
        <w:adjustRightInd/>
        <w:snapToGrid/>
        <w:spacing w:line="400" w:lineRule="exact"/>
        <w:ind w:firstLine="480" w:firstLineChars="200"/>
        <w:textAlignment w:val="auto"/>
        <w:rPr>
          <w:rFonts w:hint="eastAsia" w:ascii="宋体" w:hAnsi="宋体" w:cs="宋体"/>
          <w:szCs w:val="24"/>
        </w:rPr>
      </w:pPr>
      <w:r>
        <w:rPr>
          <w:rFonts w:hint="eastAsia" w:ascii="宋体" w:hAnsi="宋体" w:cs="宋体"/>
          <w:szCs w:val="24"/>
        </w:rPr>
        <w:t>感谢我的同学们，和同学们一起学习很有动力。我见贤思齐，从同学们身上学到了很多，比如坚持、乐观、勤俭、热血沸腾......我很幸运遇到这么多优秀的同学，从每一个人的身上我都能学到新东西，包括我自己。</w:t>
      </w:r>
    </w:p>
    <w:p w14:paraId="2FFF0B57">
      <w:pPr>
        <w:keepNext w:val="0"/>
        <w:keepLines w:val="0"/>
        <w:pageBreakBefore w:val="0"/>
        <w:kinsoku/>
        <w:wordWrap/>
        <w:overflowPunct/>
        <w:topLinePunct w:val="0"/>
        <w:autoSpaceDE/>
        <w:autoSpaceDN/>
        <w:bidi w:val="0"/>
        <w:adjustRightInd/>
        <w:snapToGrid/>
        <w:spacing w:line="400" w:lineRule="exact"/>
        <w:ind w:firstLine="480" w:firstLineChars="200"/>
        <w:textAlignment w:val="auto"/>
        <w:rPr>
          <w:rFonts w:hint="eastAsia" w:ascii="宋体" w:hAnsi="宋体" w:cs="宋体"/>
          <w:szCs w:val="24"/>
        </w:rPr>
      </w:pPr>
      <w:r>
        <w:rPr>
          <w:rFonts w:hint="eastAsia" w:ascii="宋体" w:hAnsi="宋体" w:cs="宋体"/>
          <w:szCs w:val="24"/>
        </w:rPr>
        <w:t>感谢我的父亲、母亲、老外婆和我的姊妹，他们支持我学习，虽然他们也不懂我学的是什么，但是他们就是支持我，提供情绪价值，夸我给我增添信心，他们的支持就是我最大的底气。家人们我爱你们！</w:t>
      </w:r>
    </w:p>
    <w:p w14:paraId="555F1CC7">
      <w:pPr>
        <w:keepNext w:val="0"/>
        <w:keepLines w:val="0"/>
        <w:pageBreakBefore w:val="0"/>
        <w:kinsoku/>
        <w:wordWrap/>
        <w:overflowPunct/>
        <w:topLinePunct w:val="0"/>
        <w:autoSpaceDE/>
        <w:autoSpaceDN/>
        <w:bidi w:val="0"/>
        <w:adjustRightInd/>
        <w:snapToGrid/>
        <w:spacing w:line="400" w:lineRule="exact"/>
        <w:ind w:firstLine="480" w:firstLineChars="200"/>
        <w:textAlignment w:val="auto"/>
        <w:rPr>
          <w:rFonts w:hint="eastAsia" w:ascii="宋体" w:hAnsi="宋体" w:cs="宋体"/>
          <w:szCs w:val="24"/>
        </w:rPr>
      </w:pPr>
      <w:r>
        <w:rPr>
          <w:rFonts w:hint="eastAsia" w:ascii="宋体" w:hAnsi="宋体" w:cs="宋体"/>
          <w:szCs w:val="24"/>
        </w:rPr>
        <w:t>感谢武汉理工大学，为我提供学习的平台，为我提供与人才相遇的机会，为我提供更多可能性，作为武理学子，我骄傲。</w:t>
      </w:r>
    </w:p>
    <w:p w14:paraId="6D88BE74">
      <w:pPr>
        <w:pStyle w:val="25"/>
        <w:keepNext w:val="0"/>
        <w:keepLines w:val="0"/>
        <w:pageBreakBefore w:val="0"/>
        <w:kinsoku/>
        <w:wordWrap/>
        <w:overflowPunct/>
        <w:topLinePunct w:val="0"/>
        <w:autoSpaceDE/>
        <w:autoSpaceDN/>
        <w:bidi w:val="0"/>
        <w:adjustRightInd/>
        <w:snapToGrid/>
        <w:spacing w:line="400" w:lineRule="exact"/>
        <w:ind w:firstLine="440" w:firstLineChars="200"/>
        <w:textAlignment w:val="auto"/>
      </w:pPr>
    </w:p>
    <w:p w14:paraId="01DE0839">
      <w:pPr>
        <w:pStyle w:val="25"/>
        <w:spacing w:line="400" w:lineRule="exact"/>
      </w:pPr>
    </w:p>
    <w:p w14:paraId="59C8AC6C">
      <w:pPr>
        <w:pStyle w:val="25"/>
        <w:spacing w:line="400" w:lineRule="exact"/>
      </w:pPr>
    </w:p>
    <w:p w14:paraId="0263221E">
      <w:pPr>
        <w:pStyle w:val="25"/>
        <w:spacing w:line="400" w:lineRule="exact"/>
      </w:pPr>
    </w:p>
    <w:p w14:paraId="7985BB06">
      <w:pPr>
        <w:pStyle w:val="25"/>
        <w:spacing w:line="400" w:lineRule="exact"/>
      </w:pPr>
    </w:p>
    <w:p w14:paraId="1A1EBB7E">
      <w:pPr>
        <w:pStyle w:val="25"/>
        <w:spacing w:line="400" w:lineRule="exact"/>
        <w:jc w:val="center"/>
        <w:rPr>
          <w:rFonts w:hint="eastAsia" w:ascii="黑体" w:hAnsi="黑体" w:eastAsia="黑体" w:cs="黑体"/>
          <w:sz w:val="36"/>
          <w:szCs w:val="36"/>
          <w:lang w:val="en-US" w:eastAsia="zh-CN"/>
        </w:rPr>
      </w:pPr>
      <w:r>
        <w:rPr>
          <w:rFonts w:hint="eastAsia" w:ascii="黑体" w:hAnsi="黑体" w:eastAsia="黑体" w:cs="黑体"/>
          <w:sz w:val="36"/>
          <w:szCs w:val="36"/>
        </w:rPr>
        <w:t>附录</w:t>
      </w:r>
      <w:r>
        <w:rPr>
          <w:rFonts w:hint="eastAsia" w:ascii="黑体" w:hAnsi="黑体" w:eastAsia="黑体" w:cs="黑体"/>
          <w:sz w:val="36"/>
          <w:szCs w:val="36"/>
          <w:lang w:val="en-US" w:eastAsia="zh-CN"/>
        </w:rPr>
        <w:t>A</w:t>
      </w:r>
    </w:p>
    <w:p w14:paraId="778F0791">
      <w:pPr>
        <w:widowControl/>
        <w:spacing w:line="400" w:lineRule="exact"/>
        <w:jc w:val="left"/>
        <w:rPr>
          <w:szCs w:val="24"/>
        </w:rPr>
      </w:pPr>
      <w:r>
        <w:rPr>
          <w:szCs w:val="24"/>
          <w:lang w:bidi="ar"/>
        </w:rPr>
        <w:t>clc; clear; close all;</w:t>
      </w:r>
    </w:p>
    <w:p w14:paraId="57E4FCAC">
      <w:pPr>
        <w:widowControl/>
        <w:spacing w:line="400" w:lineRule="exact"/>
        <w:jc w:val="left"/>
        <w:rPr>
          <w:szCs w:val="24"/>
        </w:rPr>
      </w:pPr>
    </w:p>
    <w:p w14:paraId="46C0CAD4">
      <w:pPr>
        <w:widowControl/>
        <w:spacing w:line="400" w:lineRule="exact"/>
        <w:jc w:val="left"/>
        <w:rPr>
          <w:szCs w:val="24"/>
        </w:rPr>
      </w:pPr>
      <w:r>
        <w:rPr>
          <w:szCs w:val="24"/>
          <w:lang w:bidi="ar"/>
        </w:rPr>
        <w:t>%% 步骤1：生成模拟数据</w:t>
      </w:r>
    </w:p>
    <w:p w14:paraId="16423952">
      <w:pPr>
        <w:widowControl/>
        <w:spacing w:line="400" w:lineRule="exact"/>
        <w:jc w:val="left"/>
        <w:rPr>
          <w:szCs w:val="24"/>
        </w:rPr>
      </w:pPr>
      <w:r>
        <w:rPr>
          <w:szCs w:val="24"/>
          <w:lang w:bidi="ar"/>
        </w:rPr>
        <w:t>N = 100;</w:t>
      </w:r>
    </w:p>
    <w:p w14:paraId="3B6A129A">
      <w:pPr>
        <w:widowControl/>
        <w:spacing w:line="400" w:lineRule="exact"/>
        <w:jc w:val="left"/>
        <w:rPr>
          <w:szCs w:val="24"/>
        </w:rPr>
      </w:pPr>
      <w:r>
        <w:rPr>
          <w:szCs w:val="24"/>
          <w:lang w:bidi="ar"/>
        </w:rPr>
        <w:t>a_true = [0 400 390 85 0 0]'; % 单位 mm</w:t>
      </w:r>
    </w:p>
    <w:p w14:paraId="103F673B">
      <w:pPr>
        <w:widowControl/>
        <w:spacing w:line="400" w:lineRule="exact"/>
        <w:jc w:val="left"/>
        <w:rPr>
          <w:szCs w:val="24"/>
        </w:rPr>
      </w:pPr>
      <w:r>
        <w:rPr>
          <w:szCs w:val="24"/>
          <w:lang w:bidi="ar"/>
        </w:rPr>
        <w:t>d_true = [350 0 0 425 395 80]'; % 单位 mm</w:t>
      </w:r>
    </w:p>
    <w:p w14:paraId="31F0971B">
      <w:pPr>
        <w:widowControl/>
        <w:spacing w:line="400" w:lineRule="exact"/>
        <w:jc w:val="left"/>
        <w:rPr>
          <w:szCs w:val="24"/>
        </w:rPr>
      </w:pPr>
      <w:r>
        <w:rPr>
          <w:szCs w:val="24"/>
          <w:lang w:bidi="ar"/>
        </w:rPr>
        <w:t>alpha = [-pi/2 0 -pi/2 pi/2 -pi/2 0]';</w:t>
      </w:r>
    </w:p>
    <w:p w14:paraId="6E4F2ECD">
      <w:pPr>
        <w:widowControl/>
        <w:spacing w:line="400" w:lineRule="exact"/>
        <w:jc w:val="left"/>
        <w:rPr>
          <w:szCs w:val="24"/>
        </w:rPr>
      </w:pPr>
      <w:r>
        <w:rPr>
          <w:szCs w:val="24"/>
          <w:lang w:bidi="ar"/>
        </w:rPr>
        <w:t>theta_offset = zeros(6,1);</w:t>
      </w:r>
    </w:p>
    <w:p w14:paraId="2A780076">
      <w:pPr>
        <w:widowControl/>
        <w:spacing w:line="400" w:lineRule="exact"/>
        <w:jc w:val="left"/>
        <w:rPr>
          <w:szCs w:val="24"/>
        </w:rPr>
      </w:pPr>
      <w:r>
        <w:rPr>
          <w:szCs w:val="24"/>
          <w:lang w:bidi="ar"/>
        </w:rPr>
        <w:t>MDH_true = [d_true, alpha, a_true, theta_offset];</w:t>
      </w:r>
    </w:p>
    <w:p w14:paraId="67819ADC">
      <w:pPr>
        <w:widowControl/>
        <w:spacing w:line="400" w:lineRule="exact"/>
        <w:jc w:val="left"/>
        <w:rPr>
          <w:szCs w:val="24"/>
        </w:rPr>
      </w:pPr>
      <w:r>
        <w:rPr>
          <w:szCs w:val="24"/>
          <w:lang w:bidi="ar"/>
        </w:rPr>
        <w:t>data = zeros(N, 9); % 6个关节角 + 真实末端位姿</w:t>
      </w:r>
    </w:p>
    <w:p w14:paraId="642B75AE">
      <w:pPr>
        <w:widowControl/>
        <w:spacing w:line="400" w:lineRule="exact"/>
        <w:jc w:val="left"/>
        <w:rPr>
          <w:szCs w:val="24"/>
        </w:rPr>
      </w:pPr>
      <w:r>
        <w:rPr>
          <w:szCs w:val="24"/>
          <w:lang w:bidi="ar"/>
        </w:rPr>
        <w:t>for i = 1:N</w:t>
      </w:r>
    </w:p>
    <w:p w14:paraId="6FC7B18A">
      <w:pPr>
        <w:widowControl/>
        <w:spacing w:line="400" w:lineRule="exact"/>
        <w:jc w:val="left"/>
        <w:rPr>
          <w:szCs w:val="24"/>
        </w:rPr>
      </w:pPr>
      <w:r>
        <w:rPr>
          <w:szCs w:val="24"/>
          <w:lang w:bidi="ar"/>
        </w:rPr>
        <w:t>q = deg2rad([-170 + 340*rand(1,6)]); % 随机6关节角（单位rad）</w:t>
      </w:r>
    </w:p>
    <w:p w14:paraId="3334C8E2">
      <w:pPr>
        <w:widowControl/>
        <w:spacing w:line="400" w:lineRule="exact"/>
        <w:jc w:val="left"/>
        <w:rPr>
          <w:szCs w:val="24"/>
        </w:rPr>
      </w:pPr>
      <w:r>
        <w:rPr>
          <w:szCs w:val="24"/>
          <w:lang w:bidi="ar"/>
        </w:rPr>
        <w:t>T = FK(q, MDH_true); % 真值位姿</w:t>
      </w:r>
    </w:p>
    <w:p w14:paraId="679D4CC0">
      <w:pPr>
        <w:widowControl/>
        <w:spacing w:line="400" w:lineRule="exact"/>
        <w:jc w:val="left"/>
        <w:rPr>
          <w:szCs w:val="24"/>
        </w:rPr>
      </w:pPr>
      <w:r>
        <w:rPr>
          <w:szCs w:val="24"/>
          <w:lang w:bidi="ar"/>
        </w:rPr>
        <w:t>p = T(1:3,4) + 0.001*randn(3,1); % 加入1mm高斯噪声</w:t>
      </w:r>
    </w:p>
    <w:p w14:paraId="39DA3087">
      <w:pPr>
        <w:widowControl/>
        <w:spacing w:line="400" w:lineRule="exact"/>
        <w:jc w:val="left"/>
        <w:rPr>
          <w:szCs w:val="24"/>
        </w:rPr>
      </w:pPr>
      <w:r>
        <w:rPr>
          <w:szCs w:val="24"/>
          <w:lang w:bidi="ar"/>
        </w:rPr>
        <w:t>data(i,:) = [q, p'];</w:t>
      </w:r>
    </w:p>
    <w:p w14:paraId="4FD4C0E1">
      <w:pPr>
        <w:widowControl/>
        <w:spacing w:line="400" w:lineRule="exact"/>
        <w:jc w:val="left"/>
        <w:rPr>
          <w:szCs w:val="24"/>
        </w:rPr>
      </w:pPr>
      <w:r>
        <w:rPr>
          <w:szCs w:val="24"/>
          <w:lang w:bidi="ar"/>
        </w:rPr>
        <w:t>end</w:t>
      </w:r>
    </w:p>
    <w:p w14:paraId="50A002B0">
      <w:pPr>
        <w:widowControl/>
        <w:spacing w:line="400" w:lineRule="exact"/>
        <w:jc w:val="left"/>
        <w:rPr>
          <w:szCs w:val="24"/>
        </w:rPr>
      </w:pPr>
      <w:r>
        <w:rPr>
          <w:szCs w:val="24"/>
          <w:lang w:bidi="ar"/>
        </w:rPr>
        <w:t>save('calibration_data.mat','data'); % 保存用于后续验证</w:t>
      </w:r>
    </w:p>
    <w:p w14:paraId="720477C6">
      <w:pPr>
        <w:widowControl/>
        <w:spacing w:line="400" w:lineRule="exact"/>
        <w:jc w:val="left"/>
        <w:rPr>
          <w:szCs w:val="24"/>
        </w:rPr>
      </w:pPr>
    </w:p>
    <w:p w14:paraId="6B430520">
      <w:pPr>
        <w:widowControl/>
        <w:spacing w:line="400" w:lineRule="exact"/>
        <w:jc w:val="left"/>
        <w:rPr>
          <w:szCs w:val="24"/>
        </w:rPr>
      </w:pPr>
      <w:r>
        <w:rPr>
          <w:szCs w:val="24"/>
          <w:lang w:bidi="ar"/>
        </w:rPr>
        <w:t>%% 步骤2：加载观测数据</w:t>
      </w:r>
    </w:p>
    <w:p w14:paraId="52E93531">
      <w:pPr>
        <w:widowControl/>
        <w:spacing w:line="400" w:lineRule="exact"/>
        <w:jc w:val="left"/>
        <w:rPr>
          <w:szCs w:val="24"/>
        </w:rPr>
      </w:pPr>
      <w:r>
        <w:rPr>
          <w:szCs w:val="24"/>
          <w:lang w:bidi="ar"/>
        </w:rPr>
        <w:t>load('calibration_data.mat');</w:t>
      </w:r>
    </w:p>
    <w:p w14:paraId="3ED6C25E">
      <w:pPr>
        <w:widowControl/>
        <w:spacing w:line="400" w:lineRule="exact"/>
        <w:jc w:val="left"/>
        <w:rPr>
          <w:szCs w:val="24"/>
        </w:rPr>
      </w:pPr>
      <w:r>
        <w:rPr>
          <w:szCs w:val="24"/>
          <w:lang w:bidi="ar"/>
        </w:rPr>
        <w:t>%% 步骤3：构造带初始误差的MDH参数</w:t>
      </w:r>
    </w:p>
    <w:p w14:paraId="138DA3BC">
      <w:pPr>
        <w:widowControl/>
        <w:spacing w:line="400" w:lineRule="exact"/>
        <w:jc w:val="left"/>
        <w:rPr>
          <w:szCs w:val="24"/>
        </w:rPr>
      </w:pPr>
      <w:r>
        <w:rPr>
          <w:szCs w:val="24"/>
          <w:lang w:bidi="ar"/>
        </w:rPr>
        <w:t>a = [0 400 390 85 0 0]'; % 单位 mm</w:t>
      </w:r>
    </w:p>
    <w:p w14:paraId="08B12F07">
      <w:pPr>
        <w:widowControl/>
        <w:spacing w:line="400" w:lineRule="exact"/>
        <w:jc w:val="left"/>
        <w:rPr>
          <w:szCs w:val="24"/>
        </w:rPr>
      </w:pPr>
      <w:r>
        <w:rPr>
          <w:szCs w:val="24"/>
          <w:lang w:bidi="ar"/>
        </w:rPr>
        <w:t>d = [350 0 0 425 395 80]'; % 单位 mm</w:t>
      </w:r>
    </w:p>
    <w:p w14:paraId="7302AE22">
      <w:pPr>
        <w:widowControl/>
        <w:spacing w:line="400" w:lineRule="exact"/>
        <w:jc w:val="left"/>
        <w:rPr>
          <w:szCs w:val="24"/>
        </w:rPr>
      </w:pPr>
      <w:r>
        <w:rPr>
          <w:szCs w:val="24"/>
          <w:lang w:bidi="ar"/>
        </w:rPr>
        <w:t>err_a = [0.005 -0.003 0.002 0 -0.001 0.001]';</w:t>
      </w:r>
    </w:p>
    <w:p w14:paraId="40A7C044">
      <w:pPr>
        <w:widowControl/>
        <w:spacing w:line="400" w:lineRule="exact"/>
        <w:jc w:val="left"/>
        <w:rPr>
          <w:szCs w:val="24"/>
        </w:rPr>
      </w:pPr>
      <w:r>
        <w:rPr>
          <w:szCs w:val="24"/>
          <w:lang w:bidi="ar"/>
        </w:rPr>
        <w:t>err_d = [-0.002 0.001 -0.003 0.002 -0.001 0.001]';</w:t>
      </w:r>
    </w:p>
    <w:p w14:paraId="1943A0C7">
      <w:pPr>
        <w:widowControl/>
        <w:spacing w:line="400" w:lineRule="exact"/>
        <w:jc w:val="left"/>
        <w:rPr>
          <w:szCs w:val="24"/>
        </w:rPr>
      </w:pPr>
      <w:r>
        <w:rPr>
          <w:szCs w:val="24"/>
          <w:lang w:bidi="ar"/>
        </w:rPr>
        <w:t>alpha = [-pi/2 0 -pi/2 pi/2 -pi/2 0]';</w:t>
      </w:r>
    </w:p>
    <w:p w14:paraId="5729814B">
      <w:pPr>
        <w:widowControl/>
        <w:spacing w:line="400" w:lineRule="exact"/>
        <w:jc w:val="left"/>
        <w:rPr>
          <w:szCs w:val="24"/>
        </w:rPr>
      </w:pPr>
      <w:r>
        <w:rPr>
          <w:szCs w:val="24"/>
          <w:lang w:bidi="ar"/>
        </w:rPr>
        <w:t>theta = zeros(6,1);</w:t>
      </w:r>
    </w:p>
    <w:p w14:paraId="2A8550DF">
      <w:pPr>
        <w:widowControl/>
        <w:spacing w:line="400" w:lineRule="exact"/>
        <w:jc w:val="left"/>
        <w:rPr>
          <w:szCs w:val="24"/>
        </w:rPr>
      </w:pPr>
      <w:r>
        <w:rPr>
          <w:szCs w:val="24"/>
          <w:lang w:bidi="ar"/>
        </w:rPr>
        <w:t>k=1;%标定测量误差缩放比例k</w:t>
      </w:r>
    </w:p>
    <w:p w14:paraId="2FC18EEC">
      <w:pPr>
        <w:widowControl/>
        <w:spacing w:line="400" w:lineRule="exact"/>
        <w:jc w:val="left"/>
        <w:rPr>
          <w:szCs w:val="24"/>
        </w:rPr>
      </w:pPr>
      <w:r>
        <w:rPr>
          <w:szCs w:val="24"/>
          <w:lang w:bidi="ar"/>
        </w:rPr>
        <w:t>err_a=err_a*k;</w:t>
      </w:r>
    </w:p>
    <w:p w14:paraId="1483DFA3">
      <w:pPr>
        <w:widowControl/>
        <w:spacing w:line="400" w:lineRule="exact"/>
        <w:jc w:val="left"/>
        <w:rPr>
          <w:szCs w:val="24"/>
        </w:rPr>
      </w:pPr>
      <w:r>
        <w:rPr>
          <w:szCs w:val="24"/>
          <w:lang w:bidi="ar"/>
        </w:rPr>
        <w:t>err_d=err_d*k;</w:t>
      </w:r>
    </w:p>
    <w:p w14:paraId="4D8EE863">
      <w:pPr>
        <w:widowControl/>
        <w:spacing w:line="400" w:lineRule="exact"/>
        <w:jc w:val="left"/>
        <w:rPr>
          <w:szCs w:val="24"/>
        </w:rPr>
      </w:pPr>
      <w:r>
        <w:rPr>
          <w:szCs w:val="24"/>
          <w:lang w:bidi="ar"/>
        </w:rPr>
        <w:t>% 一般工业机器人参数误差范围：</w:t>
      </w:r>
    </w:p>
    <w:p w14:paraId="52A52D2D">
      <w:pPr>
        <w:widowControl/>
        <w:spacing w:line="400" w:lineRule="exact"/>
        <w:jc w:val="left"/>
        <w:rPr>
          <w:szCs w:val="24"/>
        </w:rPr>
      </w:pPr>
      <w:r>
        <w:rPr>
          <w:szCs w:val="24"/>
          <w:lang w:bidi="ar"/>
        </w:rPr>
        <w:t>% a参数：±5mm以内</w:t>
      </w:r>
    </w:p>
    <w:p w14:paraId="2B90588D">
      <w:pPr>
        <w:widowControl/>
        <w:spacing w:line="400" w:lineRule="exact"/>
        <w:jc w:val="left"/>
        <w:rPr>
          <w:szCs w:val="24"/>
        </w:rPr>
      </w:pPr>
      <w:r>
        <w:rPr>
          <w:szCs w:val="24"/>
          <w:lang w:bidi="ar"/>
        </w:rPr>
        <w:t>% d参数：±3mm以内</w:t>
      </w:r>
    </w:p>
    <w:p w14:paraId="3B68EC8F">
      <w:pPr>
        <w:widowControl/>
        <w:spacing w:line="400" w:lineRule="exact"/>
        <w:jc w:val="left"/>
        <w:rPr>
          <w:szCs w:val="24"/>
        </w:rPr>
      </w:pPr>
      <w:r>
        <w:rPr>
          <w:szCs w:val="24"/>
          <w:lang w:bidi="ar"/>
        </w:rPr>
        <w:t>% 超过此范围可能导致PSO难以收敛</w:t>
      </w:r>
    </w:p>
    <w:p w14:paraId="6177D241">
      <w:pPr>
        <w:widowControl/>
        <w:spacing w:line="400" w:lineRule="exact"/>
        <w:jc w:val="left"/>
        <w:rPr>
          <w:szCs w:val="24"/>
        </w:rPr>
      </w:pPr>
      <w:r>
        <w:rPr>
          <w:szCs w:val="24"/>
          <w:lang w:bidi="ar"/>
        </w:rPr>
        <w:t>% %% 随机生成更大误差（范围±0.02）</w:t>
      </w:r>
    </w:p>
    <w:p w14:paraId="45062CB1">
      <w:pPr>
        <w:widowControl/>
        <w:spacing w:line="400" w:lineRule="exact"/>
        <w:jc w:val="left"/>
        <w:rPr>
          <w:szCs w:val="24"/>
        </w:rPr>
      </w:pPr>
      <w:r>
        <w:rPr>
          <w:szCs w:val="24"/>
          <w:lang w:bidi="ar"/>
        </w:rPr>
        <w:t>% err_a = (rand(6,1)*2 - 1) * 0.02; % [-0.02, 0.02]随机误差</w:t>
      </w:r>
    </w:p>
    <w:p w14:paraId="08538E1F">
      <w:pPr>
        <w:widowControl/>
        <w:spacing w:line="400" w:lineRule="exact"/>
        <w:jc w:val="left"/>
        <w:rPr>
          <w:szCs w:val="24"/>
        </w:rPr>
      </w:pPr>
      <w:r>
        <w:rPr>
          <w:szCs w:val="24"/>
          <w:lang w:bidi="ar"/>
        </w:rPr>
        <w:t>% err_d = (rand(6,1)*2 - 1) * 0.02;</w:t>
      </w:r>
    </w:p>
    <w:p w14:paraId="16C8D93F">
      <w:pPr>
        <w:widowControl/>
        <w:spacing w:line="400" w:lineRule="exact"/>
        <w:jc w:val="left"/>
        <w:rPr>
          <w:szCs w:val="24"/>
        </w:rPr>
      </w:pPr>
      <w:r>
        <w:rPr>
          <w:szCs w:val="24"/>
          <w:lang w:bidi="ar"/>
        </w:rPr>
        <w:t>MDH_before = [d+err_d, alpha, a+err_a, theta];</w:t>
      </w:r>
    </w:p>
    <w:p w14:paraId="35F27CB7">
      <w:pPr>
        <w:widowControl/>
        <w:spacing w:line="400" w:lineRule="exact"/>
        <w:jc w:val="left"/>
        <w:rPr>
          <w:szCs w:val="24"/>
        </w:rPr>
      </w:pPr>
    </w:p>
    <w:p w14:paraId="1F06ABD8">
      <w:pPr>
        <w:widowControl/>
        <w:spacing w:line="400" w:lineRule="exact"/>
        <w:jc w:val="left"/>
        <w:rPr>
          <w:szCs w:val="24"/>
        </w:rPr>
      </w:pPr>
      <w:r>
        <w:rPr>
          <w:szCs w:val="24"/>
          <w:lang w:bidi="ar"/>
        </w:rPr>
        <w:t>%% 步骤4：输出初始MDH参数表格</w:t>
      </w:r>
    </w:p>
    <w:p w14:paraId="7441FB45">
      <w:pPr>
        <w:widowControl/>
        <w:spacing w:line="400" w:lineRule="exact"/>
        <w:jc w:val="left"/>
        <w:rPr>
          <w:szCs w:val="24"/>
        </w:rPr>
      </w:pPr>
      <w:r>
        <w:rPr>
          <w:szCs w:val="24"/>
          <w:lang w:bidi="ar"/>
        </w:rPr>
        <w:t>fprintf('\n==================== 初始MDH参数 ====================\n');</w:t>
      </w:r>
    </w:p>
    <w:p w14:paraId="04813ECD">
      <w:pPr>
        <w:widowControl/>
        <w:spacing w:line="400" w:lineRule="exact"/>
        <w:jc w:val="left"/>
        <w:rPr>
          <w:szCs w:val="24"/>
        </w:rPr>
      </w:pPr>
      <w:r>
        <w:rPr>
          <w:szCs w:val="24"/>
          <w:lang w:bidi="ar"/>
        </w:rPr>
        <w:t>fprintf('连杆 | d(mm) | alpha(rad) | a(mm) | theta(rad)\n');</w:t>
      </w:r>
    </w:p>
    <w:p w14:paraId="7679D026">
      <w:pPr>
        <w:widowControl/>
        <w:spacing w:line="400" w:lineRule="exact"/>
        <w:jc w:val="left"/>
        <w:rPr>
          <w:szCs w:val="24"/>
        </w:rPr>
      </w:pPr>
      <w:r>
        <w:rPr>
          <w:szCs w:val="24"/>
          <w:lang w:bidi="ar"/>
        </w:rPr>
        <w:t>fprintf('-----|------------|---------------|-----------|------------\n');</w:t>
      </w:r>
    </w:p>
    <w:p w14:paraId="18F18A29">
      <w:pPr>
        <w:widowControl/>
        <w:spacing w:line="400" w:lineRule="exact"/>
        <w:jc w:val="left"/>
        <w:rPr>
          <w:szCs w:val="24"/>
        </w:rPr>
      </w:pPr>
      <w:r>
        <w:rPr>
          <w:szCs w:val="24"/>
          <w:lang w:bidi="ar"/>
        </w:rPr>
        <w:t>for i = 1:6</w:t>
      </w:r>
    </w:p>
    <w:p w14:paraId="30491220">
      <w:pPr>
        <w:widowControl/>
        <w:spacing w:line="400" w:lineRule="exact"/>
        <w:jc w:val="left"/>
        <w:rPr>
          <w:szCs w:val="24"/>
        </w:rPr>
      </w:pPr>
      <w:r>
        <w:rPr>
          <w:szCs w:val="24"/>
          <w:lang w:bidi="ar"/>
        </w:rPr>
        <w:t>fprintf(' %2d | %10.4f | %13.4f | %9.4f | %10.4f\n', ...</w:t>
      </w:r>
    </w:p>
    <w:p w14:paraId="6867A332">
      <w:pPr>
        <w:widowControl/>
        <w:spacing w:line="400" w:lineRule="exact"/>
        <w:jc w:val="left"/>
        <w:rPr>
          <w:szCs w:val="24"/>
        </w:rPr>
      </w:pPr>
      <w:r>
        <w:rPr>
          <w:szCs w:val="24"/>
          <w:lang w:bidi="ar"/>
        </w:rPr>
        <w:t>i, MDH_before(i,1), MDH_before(i,2), MDH_before(i,3), MDH_before(i,4));</w:t>
      </w:r>
    </w:p>
    <w:p w14:paraId="07DFAFF9">
      <w:pPr>
        <w:widowControl/>
        <w:spacing w:line="400" w:lineRule="exact"/>
        <w:jc w:val="left"/>
        <w:rPr>
          <w:szCs w:val="24"/>
        </w:rPr>
      </w:pPr>
      <w:r>
        <w:rPr>
          <w:szCs w:val="24"/>
          <w:lang w:bidi="ar"/>
        </w:rPr>
        <w:t>end</w:t>
      </w:r>
    </w:p>
    <w:p w14:paraId="54EB99C1">
      <w:pPr>
        <w:widowControl/>
        <w:spacing w:line="400" w:lineRule="exact"/>
        <w:jc w:val="left"/>
        <w:rPr>
          <w:szCs w:val="24"/>
        </w:rPr>
      </w:pPr>
    </w:p>
    <w:p w14:paraId="608726FD">
      <w:pPr>
        <w:widowControl/>
        <w:spacing w:line="400" w:lineRule="exact"/>
        <w:jc w:val="left"/>
        <w:rPr>
          <w:szCs w:val="24"/>
        </w:rPr>
      </w:pPr>
      <w:r>
        <w:rPr>
          <w:szCs w:val="24"/>
          <w:lang w:bidi="ar"/>
        </w:rPr>
        <w:t>%% 步骤5：PSO优化</w:t>
      </w:r>
    </w:p>
    <w:p w14:paraId="4E3C546F">
      <w:pPr>
        <w:widowControl/>
        <w:spacing w:line="400" w:lineRule="exact"/>
        <w:jc w:val="left"/>
        <w:rPr>
          <w:szCs w:val="24"/>
        </w:rPr>
      </w:pPr>
      <w:r>
        <w:rPr>
          <w:szCs w:val="24"/>
          <w:lang w:bidi="ar"/>
        </w:rPr>
        <w:t>% 定义PSO参数</w:t>
      </w:r>
    </w:p>
    <w:p w14:paraId="55F30959">
      <w:pPr>
        <w:widowControl/>
        <w:spacing w:line="400" w:lineRule="exact"/>
        <w:jc w:val="left"/>
        <w:rPr>
          <w:szCs w:val="24"/>
        </w:rPr>
      </w:pPr>
      <w:r>
        <w:rPr>
          <w:szCs w:val="24"/>
          <w:lang w:bidi="ar"/>
        </w:rPr>
        <w:t>n_particles = 50; % 粒子数量</w:t>
      </w:r>
    </w:p>
    <w:p w14:paraId="0C326706">
      <w:pPr>
        <w:widowControl/>
        <w:spacing w:line="400" w:lineRule="exact"/>
        <w:jc w:val="left"/>
        <w:rPr>
          <w:szCs w:val="24"/>
        </w:rPr>
      </w:pPr>
      <w:r>
        <w:rPr>
          <w:szCs w:val="24"/>
          <w:lang w:bidi="ar"/>
        </w:rPr>
        <w:t>max_iter = 100; % 最大迭代次数</w:t>
      </w:r>
    </w:p>
    <w:p w14:paraId="0EDACFAD">
      <w:pPr>
        <w:widowControl/>
        <w:spacing w:line="400" w:lineRule="exact"/>
        <w:jc w:val="left"/>
        <w:rPr>
          <w:szCs w:val="24"/>
        </w:rPr>
      </w:pPr>
      <w:r>
        <w:rPr>
          <w:szCs w:val="24"/>
          <w:lang w:bidi="ar"/>
        </w:rPr>
        <w:t>dim = 12; % 优化变量维度 (6个a误差 + 6个d误差)</w:t>
      </w:r>
    </w:p>
    <w:p w14:paraId="57F6C11B">
      <w:pPr>
        <w:widowControl/>
        <w:spacing w:line="400" w:lineRule="exact"/>
        <w:jc w:val="left"/>
        <w:rPr>
          <w:szCs w:val="24"/>
        </w:rPr>
      </w:pPr>
      <w:r>
        <w:rPr>
          <w:szCs w:val="24"/>
          <w:lang w:bidi="ar"/>
        </w:rPr>
        <w:t>lb = -0.02*ones(dim,1); % 下界（列向量）</w:t>
      </w:r>
    </w:p>
    <w:p w14:paraId="5333549F">
      <w:pPr>
        <w:widowControl/>
        <w:spacing w:line="400" w:lineRule="exact"/>
        <w:jc w:val="left"/>
        <w:rPr>
          <w:szCs w:val="24"/>
        </w:rPr>
      </w:pPr>
      <w:r>
        <w:rPr>
          <w:szCs w:val="24"/>
          <w:lang w:bidi="ar"/>
        </w:rPr>
        <w:t>ub = 0.02*ones(dim,1); % 上界（列向量）</w:t>
      </w:r>
    </w:p>
    <w:p w14:paraId="60F29312">
      <w:pPr>
        <w:widowControl/>
        <w:spacing w:line="400" w:lineRule="exact"/>
        <w:jc w:val="left"/>
        <w:rPr>
          <w:szCs w:val="24"/>
        </w:rPr>
      </w:pPr>
      <w:r>
        <w:rPr>
          <w:szCs w:val="24"/>
          <w:lang w:bidi="ar"/>
        </w:rPr>
        <w:t>w = 0.729; % 惯性权重</w:t>
      </w:r>
    </w:p>
    <w:p w14:paraId="305318F3">
      <w:pPr>
        <w:widowControl/>
        <w:spacing w:line="400" w:lineRule="exact"/>
        <w:jc w:val="left"/>
        <w:rPr>
          <w:szCs w:val="24"/>
        </w:rPr>
      </w:pPr>
      <w:r>
        <w:rPr>
          <w:szCs w:val="24"/>
          <w:lang w:bidi="ar"/>
        </w:rPr>
        <w:t>c1 = 1.49445; % 个体学习因子</w:t>
      </w:r>
    </w:p>
    <w:p w14:paraId="0987C06A">
      <w:pPr>
        <w:widowControl/>
        <w:spacing w:line="400" w:lineRule="exact"/>
        <w:jc w:val="left"/>
        <w:rPr>
          <w:szCs w:val="24"/>
        </w:rPr>
      </w:pPr>
      <w:r>
        <w:rPr>
          <w:szCs w:val="24"/>
          <w:lang w:bidi="ar"/>
        </w:rPr>
        <w:t>c2 = 1.49445; % 群体学习因子</w:t>
      </w:r>
    </w:p>
    <w:p w14:paraId="33A294F9">
      <w:pPr>
        <w:widowControl/>
        <w:spacing w:line="400" w:lineRule="exact"/>
        <w:jc w:val="left"/>
        <w:rPr>
          <w:szCs w:val="24"/>
        </w:rPr>
      </w:pPr>
      <w:r>
        <w:rPr>
          <w:szCs w:val="24"/>
          <w:lang w:bidi="ar"/>
        </w:rPr>
        <w:t>% 初始化粒子群</w:t>
      </w:r>
    </w:p>
    <w:p w14:paraId="341776DB">
      <w:pPr>
        <w:widowControl/>
        <w:spacing w:line="400" w:lineRule="exact"/>
        <w:jc w:val="left"/>
        <w:rPr>
          <w:szCs w:val="24"/>
        </w:rPr>
      </w:pPr>
      <w:r>
        <w:rPr>
          <w:szCs w:val="24"/>
          <w:lang w:bidi="ar"/>
        </w:rPr>
        <w:t>particles = repmat(lb', n_particles, 1) + rand(n_particles, dim) .* repmat((ub'-lb'), n_particles, 1);</w:t>
      </w:r>
    </w:p>
    <w:p w14:paraId="4E901E38">
      <w:pPr>
        <w:widowControl/>
        <w:spacing w:line="400" w:lineRule="exact"/>
        <w:jc w:val="left"/>
        <w:rPr>
          <w:szCs w:val="24"/>
        </w:rPr>
      </w:pPr>
      <w:r>
        <w:rPr>
          <w:szCs w:val="24"/>
          <w:lang w:bidi="ar"/>
        </w:rPr>
        <w:t>velocities = zeros(n_particles, dim);</w:t>
      </w:r>
    </w:p>
    <w:p w14:paraId="307FC819">
      <w:pPr>
        <w:widowControl/>
        <w:spacing w:line="400" w:lineRule="exact"/>
        <w:jc w:val="left"/>
        <w:rPr>
          <w:szCs w:val="24"/>
        </w:rPr>
      </w:pPr>
      <w:r>
        <w:rPr>
          <w:szCs w:val="24"/>
          <w:lang w:bidi="ar"/>
        </w:rPr>
        <w:t>pbest = particles;</w:t>
      </w:r>
    </w:p>
    <w:p w14:paraId="5B2B93FE">
      <w:pPr>
        <w:widowControl/>
        <w:spacing w:line="400" w:lineRule="exact"/>
        <w:jc w:val="left"/>
        <w:rPr>
          <w:szCs w:val="24"/>
        </w:rPr>
      </w:pPr>
      <w:r>
        <w:rPr>
          <w:szCs w:val="24"/>
          <w:lang w:bidi="ar"/>
        </w:rPr>
        <w:t>pbest_cost = inf(n_particles, 1);</w:t>
      </w:r>
    </w:p>
    <w:p w14:paraId="5565DB2E">
      <w:pPr>
        <w:widowControl/>
        <w:spacing w:line="400" w:lineRule="exact"/>
        <w:jc w:val="left"/>
        <w:rPr>
          <w:szCs w:val="24"/>
        </w:rPr>
      </w:pPr>
      <w:r>
        <w:rPr>
          <w:szCs w:val="24"/>
          <w:lang w:bidi="ar"/>
        </w:rPr>
        <w:t>% 计算初始适应度</w:t>
      </w:r>
    </w:p>
    <w:p w14:paraId="55A001E5">
      <w:pPr>
        <w:widowControl/>
        <w:spacing w:line="400" w:lineRule="exact"/>
        <w:jc w:val="left"/>
        <w:rPr>
          <w:szCs w:val="24"/>
        </w:rPr>
      </w:pPr>
      <w:r>
        <w:rPr>
          <w:szCs w:val="24"/>
          <w:lang w:bidi="ar"/>
        </w:rPr>
        <w:t>for i = 1:n_particles</w:t>
      </w:r>
    </w:p>
    <w:p w14:paraId="6F5943C8">
      <w:pPr>
        <w:widowControl/>
        <w:spacing w:line="400" w:lineRule="exact"/>
        <w:jc w:val="left"/>
        <w:rPr>
          <w:szCs w:val="24"/>
        </w:rPr>
      </w:pPr>
      <w:r>
        <w:rPr>
          <w:szCs w:val="24"/>
          <w:lang w:bidi="ar"/>
        </w:rPr>
        <w:t>x = particles(i,:)';</w:t>
      </w:r>
    </w:p>
    <w:p w14:paraId="618E8DDC">
      <w:pPr>
        <w:widowControl/>
        <w:spacing w:line="400" w:lineRule="exact"/>
        <w:jc w:val="left"/>
        <w:rPr>
          <w:szCs w:val="24"/>
        </w:rPr>
      </w:pPr>
      <w:r>
        <w:rPr>
          <w:szCs w:val="24"/>
          <w:lang w:bidi="ar"/>
        </w:rPr>
        <w:t>pbest_cost(i) = sum(error_function(x, data, err_a, err_d, a, d).^2);</w:t>
      </w:r>
    </w:p>
    <w:p w14:paraId="75BDC62A">
      <w:pPr>
        <w:widowControl/>
        <w:spacing w:line="400" w:lineRule="exact"/>
        <w:jc w:val="left"/>
        <w:rPr>
          <w:szCs w:val="24"/>
        </w:rPr>
      </w:pPr>
      <w:r>
        <w:rPr>
          <w:szCs w:val="24"/>
          <w:lang w:bidi="ar"/>
        </w:rPr>
        <w:t>end</w:t>
      </w:r>
    </w:p>
    <w:p w14:paraId="57B8B41C">
      <w:pPr>
        <w:widowControl/>
        <w:spacing w:line="400" w:lineRule="exact"/>
        <w:jc w:val="left"/>
        <w:rPr>
          <w:szCs w:val="24"/>
        </w:rPr>
      </w:pPr>
      <w:r>
        <w:rPr>
          <w:szCs w:val="24"/>
          <w:lang w:bidi="ar"/>
        </w:rPr>
        <w:t>[gbest_cost, gbest_idx] = min(pbest_cost);</w:t>
      </w:r>
    </w:p>
    <w:p w14:paraId="3FA835AC">
      <w:pPr>
        <w:widowControl/>
        <w:spacing w:line="400" w:lineRule="exact"/>
        <w:jc w:val="left"/>
        <w:rPr>
          <w:szCs w:val="24"/>
        </w:rPr>
      </w:pPr>
      <w:r>
        <w:rPr>
          <w:szCs w:val="24"/>
          <w:lang w:bidi="ar"/>
        </w:rPr>
        <w:t>gbest = pbest(gbest_idx, :)';</w:t>
      </w:r>
    </w:p>
    <w:p w14:paraId="37381AD9">
      <w:pPr>
        <w:widowControl/>
        <w:spacing w:line="400" w:lineRule="exact"/>
        <w:jc w:val="left"/>
        <w:rPr>
          <w:szCs w:val="24"/>
        </w:rPr>
      </w:pPr>
      <w:r>
        <w:rPr>
          <w:szCs w:val="24"/>
          <w:lang w:bidi="ar"/>
        </w:rPr>
        <w:t>% PSO主循环</w:t>
      </w:r>
    </w:p>
    <w:p w14:paraId="36A4AAA1">
      <w:pPr>
        <w:widowControl/>
        <w:spacing w:line="400" w:lineRule="exact"/>
        <w:jc w:val="left"/>
        <w:rPr>
          <w:szCs w:val="24"/>
        </w:rPr>
      </w:pPr>
      <w:r>
        <w:rPr>
          <w:szCs w:val="24"/>
          <w:lang w:bidi="ar"/>
        </w:rPr>
        <w:t>cost_history = zeros(max_iter, 1);</w:t>
      </w:r>
    </w:p>
    <w:p w14:paraId="20760FD7">
      <w:pPr>
        <w:widowControl/>
        <w:spacing w:line="400" w:lineRule="exact"/>
        <w:jc w:val="left"/>
        <w:rPr>
          <w:szCs w:val="24"/>
        </w:rPr>
      </w:pPr>
      <w:r>
        <w:rPr>
          <w:szCs w:val="24"/>
          <w:lang w:bidi="ar"/>
        </w:rPr>
        <w:t>for iter = 1:max_iter</w:t>
      </w:r>
    </w:p>
    <w:p w14:paraId="44DE96D5">
      <w:pPr>
        <w:widowControl/>
        <w:spacing w:line="400" w:lineRule="exact"/>
        <w:jc w:val="left"/>
        <w:rPr>
          <w:szCs w:val="24"/>
        </w:rPr>
      </w:pPr>
      <w:r>
        <w:rPr>
          <w:szCs w:val="24"/>
          <w:lang w:bidi="ar"/>
        </w:rPr>
        <w:t>% 更新速度和位置</w:t>
      </w:r>
    </w:p>
    <w:p w14:paraId="7A3871FF">
      <w:pPr>
        <w:widowControl/>
        <w:spacing w:line="400" w:lineRule="exact"/>
        <w:jc w:val="left"/>
        <w:rPr>
          <w:szCs w:val="24"/>
        </w:rPr>
      </w:pPr>
      <w:r>
        <w:rPr>
          <w:szCs w:val="24"/>
          <w:lang w:bidi="ar"/>
        </w:rPr>
        <w:t>for i = 1:n_particles</w:t>
      </w:r>
    </w:p>
    <w:p w14:paraId="3352C783">
      <w:pPr>
        <w:widowControl/>
        <w:spacing w:line="400" w:lineRule="exact"/>
        <w:jc w:val="left"/>
        <w:rPr>
          <w:szCs w:val="24"/>
        </w:rPr>
      </w:pPr>
      <w:r>
        <w:rPr>
          <w:szCs w:val="24"/>
          <w:lang w:bidi="ar"/>
        </w:rPr>
        <w:t>% 更新速度</w:t>
      </w:r>
    </w:p>
    <w:p w14:paraId="5D117BF5">
      <w:pPr>
        <w:widowControl/>
        <w:spacing w:line="400" w:lineRule="exact"/>
        <w:jc w:val="left"/>
        <w:rPr>
          <w:szCs w:val="24"/>
        </w:rPr>
      </w:pPr>
      <w:r>
        <w:rPr>
          <w:szCs w:val="24"/>
          <w:lang w:bidi="ar"/>
        </w:rPr>
        <w:t>r1 = rand(dim,1)';</w:t>
      </w:r>
    </w:p>
    <w:p w14:paraId="064E3A4D">
      <w:pPr>
        <w:widowControl/>
        <w:spacing w:line="400" w:lineRule="exact"/>
        <w:jc w:val="left"/>
        <w:rPr>
          <w:szCs w:val="24"/>
        </w:rPr>
      </w:pPr>
      <w:r>
        <w:rPr>
          <w:szCs w:val="24"/>
          <w:lang w:bidi="ar"/>
        </w:rPr>
        <w:t>r2 = rand(dim,1)';</w:t>
      </w:r>
    </w:p>
    <w:p w14:paraId="07D36152">
      <w:pPr>
        <w:widowControl/>
        <w:spacing w:line="400" w:lineRule="exact"/>
        <w:jc w:val="left"/>
        <w:rPr>
          <w:szCs w:val="24"/>
        </w:rPr>
      </w:pPr>
      <w:r>
        <w:rPr>
          <w:szCs w:val="24"/>
          <w:lang w:bidi="ar"/>
        </w:rPr>
        <w:t>velocities(i,:) = w * velocities(i,:) + ...</w:t>
      </w:r>
    </w:p>
    <w:p w14:paraId="17A855DE">
      <w:pPr>
        <w:widowControl/>
        <w:spacing w:line="400" w:lineRule="exact"/>
        <w:jc w:val="left"/>
        <w:rPr>
          <w:szCs w:val="24"/>
        </w:rPr>
      </w:pPr>
      <w:r>
        <w:rPr>
          <w:szCs w:val="24"/>
          <w:lang w:bidi="ar"/>
        </w:rPr>
        <w:t>c1 * r1 .* (pbest(i,:) - particles(i,:)) + ...</w:t>
      </w:r>
    </w:p>
    <w:p w14:paraId="636DCF63">
      <w:pPr>
        <w:widowControl/>
        <w:spacing w:line="400" w:lineRule="exact"/>
        <w:jc w:val="left"/>
        <w:rPr>
          <w:szCs w:val="24"/>
        </w:rPr>
      </w:pPr>
      <w:r>
        <w:rPr>
          <w:szCs w:val="24"/>
          <w:lang w:bidi="ar"/>
        </w:rPr>
        <w:t>c2 * r2 .* (gbest' - particles(i,:));</w:t>
      </w:r>
    </w:p>
    <w:p w14:paraId="30F4D55C">
      <w:pPr>
        <w:widowControl/>
        <w:spacing w:line="400" w:lineRule="exact"/>
        <w:jc w:val="left"/>
        <w:rPr>
          <w:szCs w:val="24"/>
        </w:rPr>
      </w:pPr>
      <w:r>
        <w:rPr>
          <w:szCs w:val="24"/>
          <w:lang w:bidi="ar"/>
        </w:rPr>
        <w:t>% 限制速度范围</w:t>
      </w:r>
    </w:p>
    <w:p w14:paraId="47F73CEE">
      <w:pPr>
        <w:widowControl/>
        <w:spacing w:line="400" w:lineRule="exact"/>
        <w:jc w:val="left"/>
        <w:rPr>
          <w:szCs w:val="24"/>
        </w:rPr>
      </w:pPr>
      <w:r>
        <w:rPr>
          <w:szCs w:val="24"/>
          <w:lang w:bidi="ar"/>
        </w:rPr>
        <w:t>velocities(i,:) = min(max(velocities(i,:), -0.1*(ub'-lb')), 0.1*(ub'-lb'));</w:t>
      </w:r>
    </w:p>
    <w:p w14:paraId="493AA182">
      <w:pPr>
        <w:widowControl/>
        <w:spacing w:line="400" w:lineRule="exact"/>
        <w:jc w:val="left"/>
        <w:rPr>
          <w:szCs w:val="24"/>
        </w:rPr>
      </w:pPr>
      <w:r>
        <w:rPr>
          <w:szCs w:val="24"/>
          <w:lang w:bidi="ar"/>
        </w:rPr>
        <w:t>% 更新位置</w:t>
      </w:r>
    </w:p>
    <w:p w14:paraId="7915395C">
      <w:pPr>
        <w:widowControl/>
        <w:spacing w:line="400" w:lineRule="exact"/>
        <w:jc w:val="left"/>
        <w:rPr>
          <w:szCs w:val="24"/>
        </w:rPr>
      </w:pPr>
      <w:r>
        <w:rPr>
          <w:szCs w:val="24"/>
          <w:lang w:bidi="ar"/>
        </w:rPr>
        <w:t>particles(i,:) = particles(i,:) + velocities(i,:);</w:t>
      </w:r>
    </w:p>
    <w:p w14:paraId="391AAD68">
      <w:pPr>
        <w:widowControl/>
        <w:spacing w:line="400" w:lineRule="exact"/>
        <w:jc w:val="left"/>
        <w:rPr>
          <w:szCs w:val="24"/>
        </w:rPr>
      </w:pPr>
      <w:r>
        <w:rPr>
          <w:szCs w:val="24"/>
          <w:lang w:bidi="ar"/>
        </w:rPr>
        <w:t>% 边界处理</w:t>
      </w:r>
    </w:p>
    <w:p w14:paraId="027A245A">
      <w:pPr>
        <w:widowControl/>
        <w:spacing w:line="400" w:lineRule="exact"/>
        <w:jc w:val="left"/>
        <w:rPr>
          <w:szCs w:val="24"/>
        </w:rPr>
      </w:pPr>
      <w:r>
        <w:rPr>
          <w:szCs w:val="24"/>
          <w:lang w:bidi="ar"/>
        </w:rPr>
        <w:t>particles(i,:) = max(min(particles(i,:), ub'), lb');</w:t>
      </w:r>
    </w:p>
    <w:p w14:paraId="1F571012">
      <w:pPr>
        <w:widowControl/>
        <w:spacing w:line="400" w:lineRule="exact"/>
        <w:jc w:val="left"/>
        <w:rPr>
          <w:szCs w:val="24"/>
        </w:rPr>
      </w:pPr>
      <w:r>
        <w:rPr>
          <w:szCs w:val="24"/>
          <w:lang w:bidi="ar"/>
        </w:rPr>
        <w:t>% 计算新适应度</w:t>
      </w:r>
    </w:p>
    <w:p w14:paraId="75C0B54E">
      <w:pPr>
        <w:widowControl/>
        <w:spacing w:line="400" w:lineRule="exact"/>
        <w:jc w:val="left"/>
        <w:rPr>
          <w:szCs w:val="24"/>
        </w:rPr>
      </w:pPr>
      <w:r>
        <w:rPr>
          <w:szCs w:val="24"/>
          <w:lang w:bidi="ar"/>
        </w:rPr>
        <w:t>x = particles(i,:)';</w:t>
      </w:r>
    </w:p>
    <w:p w14:paraId="26DBFFF6">
      <w:pPr>
        <w:widowControl/>
        <w:spacing w:line="400" w:lineRule="exact"/>
        <w:jc w:val="left"/>
        <w:rPr>
          <w:szCs w:val="24"/>
        </w:rPr>
      </w:pPr>
      <w:r>
        <w:rPr>
          <w:szCs w:val="24"/>
          <w:lang w:bidi="ar"/>
        </w:rPr>
        <w:t>current_cost = sum(error_function(x, data, err_a, err_d, a, d).^2);</w:t>
      </w:r>
    </w:p>
    <w:p w14:paraId="33464C59">
      <w:pPr>
        <w:widowControl/>
        <w:spacing w:line="400" w:lineRule="exact"/>
        <w:jc w:val="left"/>
        <w:rPr>
          <w:szCs w:val="24"/>
        </w:rPr>
      </w:pPr>
      <w:r>
        <w:rPr>
          <w:szCs w:val="24"/>
          <w:lang w:bidi="ar"/>
        </w:rPr>
        <w:t>% 更新个体最优</w:t>
      </w:r>
    </w:p>
    <w:p w14:paraId="509475D9">
      <w:pPr>
        <w:widowControl/>
        <w:spacing w:line="400" w:lineRule="exact"/>
        <w:jc w:val="left"/>
        <w:rPr>
          <w:szCs w:val="24"/>
        </w:rPr>
      </w:pPr>
      <w:r>
        <w:rPr>
          <w:szCs w:val="24"/>
          <w:lang w:bidi="ar"/>
        </w:rPr>
        <w:t>if current_cost &lt; pbest_cost(i)</w:t>
      </w:r>
    </w:p>
    <w:p w14:paraId="233115FF">
      <w:pPr>
        <w:widowControl/>
        <w:spacing w:line="400" w:lineRule="exact"/>
        <w:jc w:val="left"/>
        <w:rPr>
          <w:szCs w:val="24"/>
        </w:rPr>
      </w:pPr>
      <w:r>
        <w:rPr>
          <w:szCs w:val="24"/>
          <w:lang w:bidi="ar"/>
        </w:rPr>
        <w:t>pbest(i,:) = particles(i,:);</w:t>
      </w:r>
    </w:p>
    <w:p w14:paraId="06CA2983">
      <w:pPr>
        <w:widowControl/>
        <w:spacing w:line="400" w:lineRule="exact"/>
        <w:jc w:val="left"/>
        <w:rPr>
          <w:szCs w:val="24"/>
        </w:rPr>
      </w:pPr>
      <w:r>
        <w:rPr>
          <w:szCs w:val="24"/>
          <w:lang w:bidi="ar"/>
        </w:rPr>
        <w:t>pbest_cost(i) = current_cost;</w:t>
      </w:r>
    </w:p>
    <w:p w14:paraId="71575004">
      <w:pPr>
        <w:widowControl/>
        <w:spacing w:line="400" w:lineRule="exact"/>
        <w:jc w:val="left"/>
        <w:rPr>
          <w:szCs w:val="24"/>
        </w:rPr>
      </w:pPr>
      <w:r>
        <w:rPr>
          <w:szCs w:val="24"/>
          <w:lang w:bidi="ar"/>
        </w:rPr>
        <w:t>% 更新全局最优</w:t>
      </w:r>
    </w:p>
    <w:p w14:paraId="3C26C7E2">
      <w:pPr>
        <w:widowControl/>
        <w:spacing w:line="400" w:lineRule="exact"/>
        <w:jc w:val="left"/>
        <w:rPr>
          <w:szCs w:val="24"/>
        </w:rPr>
      </w:pPr>
      <w:r>
        <w:rPr>
          <w:szCs w:val="24"/>
          <w:lang w:bidi="ar"/>
        </w:rPr>
        <w:t>if pbest_cost(i) &lt; gbest_cost</w:t>
      </w:r>
    </w:p>
    <w:p w14:paraId="08CDF284">
      <w:pPr>
        <w:widowControl/>
        <w:spacing w:line="400" w:lineRule="exact"/>
        <w:jc w:val="left"/>
        <w:rPr>
          <w:szCs w:val="24"/>
        </w:rPr>
      </w:pPr>
      <w:r>
        <w:rPr>
          <w:szCs w:val="24"/>
          <w:lang w:bidi="ar"/>
        </w:rPr>
        <w:t>gbest = pbest(i,:)';</w:t>
      </w:r>
    </w:p>
    <w:p w14:paraId="3584EDF1">
      <w:pPr>
        <w:widowControl/>
        <w:spacing w:line="400" w:lineRule="exact"/>
        <w:jc w:val="left"/>
        <w:rPr>
          <w:szCs w:val="24"/>
        </w:rPr>
      </w:pPr>
      <w:r>
        <w:rPr>
          <w:szCs w:val="24"/>
          <w:lang w:bidi="ar"/>
        </w:rPr>
        <w:t>gbest_cost = pbest_cost(i);</w:t>
      </w:r>
    </w:p>
    <w:p w14:paraId="104564EA">
      <w:pPr>
        <w:widowControl/>
        <w:spacing w:line="400" w:lineRule="exact"/>
        <w:jc w:val="left"/>
        <w:rPr>
          <w:szCs w:val="24"/>
        </w:rPr>
      </w:pPr>
      <w:r>
        <w:rPr>
          <w:szCs w:val="24"/>
          <w:lang w:bidi="ar"/>
        </w:rPr>
        <w:t>end</w:t>
      </w:r>
    </w:p>
    <w:p w14:paraId="239CF9D6">
      <w:pPr>
        <w:widowControl/>
        <w:spacing w:line="400" w:lineRule="exact"/>
        <w:jc w:val="left"/>
        <w:rPr>
          <w:szCs w:val="24"/>
        </w:rPr>
      </w:pPr>
      <w:r>
        <w:rPr>
          <w:szCs w:val="24"/>
          <w:lang w:bidi="ar"/>
        </w:rPr>
        <w:t>end</w:t>
      </w:r>
    </w:p>
    <w:p w14:paraId="4DCF5DB2">
      <w:pPr>
        <w:widowControl/>
        <w:spacing w:line="400" w:lineRule="exact"/>
        <w:jc w:val="left"/>
        <w:rPr>
          <w:szCs w:val="24"/>
        </w:rPr>
      </w:pPr>
      <w:r>
        <w:rPr>
          <w:szCs w:val="24"/>
          <w:lang w:bidi="ar"/>
        </w:rPr>
        <w:t>end</w:t>
      </w:r>
    </w:p>
    <w:p w14:paraId="19D0EEE1">
      <w:pPr>
        <w:widowControl/>
        <w:spacing w:line="400" w:lineRule="exact"/>
        <w:jc w:val="left"/>
        <w:rPr>
          <w:szCs w:val="24"/>
        </w:rPr>
      </w:pPr>
      <w:r>
        <w:rPr>
          <w:szCs w:val="24"/>
          <w:lang w:bidi="ar"/>
        </w:rPr>
        <w:t>cost_history(iter) = gbest_cost;</w:t>
      </w:r>
    </w:p>
    <w:p w14:paraId="24611416">
      <w:pPr>
        <w:widowControl/>
        <w:spacing w:line="400" w:lineRule="exact"/>
        <w:jc w:val="left"/>
        <w:rPr>
          <w:szCs w:val="24"/>
        </w:rPr>
      </w:pPr>
      <w:r>
        <w:rPr>
          <w:szCs w:val="24"/>
          <w:lang w:bidi="ar"/>
        </w:rPr>
        <w:t>% 显示进度</w:t>
      </w:r>
    </w:p>
    <w:p w14:paraId="3A232C61">
      <w:pPr>
        <w:widowControl/>
        <w:spacing w:line="400" w:lineRule="exact"/>
        <w:jc w:val="left"/>
        <w:rPr>
          <w:szCs w:val="24"/>
        </w:rPr>
      </w:pPr>
      <w:r>
        <w:rPr>
          <w:szCs w:val="24"/>
          <w:lang w:bidi="ar"/>
        </w:rPr>
        <w:t>if mod(iter, 10) == 0</w:t>
      </w:r>
    </w:p>
    <w:p w14:paraId="672C96BF">
      <w:pPr>
        <w:widowControl/>
        <w:spacing w:line="400" w:lineRule="exact"/>
        <w:jc w:val="left"/>
        <w:rPr>
          <w:szCs w:val="24"/>
        </w:rPr>
      </w:pPr>
      <w:r>
        <w:rPr>
          <w:szCs w:val="24"/>
          <w:lang w:bidi="ar"/>
        </w:rPr>
        <w:t>fprintf('迭代 %d/%d, 当前最优误差: %.6f\n', iter, max_iter, gbest_cost);</w:t>
      </w:r>
    </w:p>
    <w:p w14:paraId="6864F386">
      <w:pPr>
        <w:widowControl/>
        <w:spacing w:line="400" w:lineRule="exact"/>
        <w:jc w:val="left"/>
        <w:rPr>
          <w:szCs w:val="24"/>
        </w:rPr>
      </w:pPr>
      <w:r>
        <w:rPr>
          <w:szCs w:val="24"/>
          <w:lang w:bidi="ar"/>
        </w:rPr>
        <w:t>end</w:t>
      </w:r>
    </w:p>
    <w:p w14:paraId="3704AD62">
      <w:pPr>
        <w:widowControl/>
        <w:spacing w:line="400" w:lineRule="exact"/>
        <w:jc w:val="left"/>
        <w:rPr>
          <w:szCs w:val="24"/>
        </w:rPr>
      </w:pPr>
      <w:r>
        <w:rPr>
          <w:szCs w:val="24"/>
          <w:lang w:bidi="ar"/>
        </w:rPr>
        <w:t>end</w:t>
      </w:r>
    </w:p>
    <w:p w14:paraId="13E36EC4">
      <w:pPr>
        <w:widowControl/>
        <w:spacing w:line="400" w:lineRule="exact"/>
        <w:jc w:val="left"/>
        <w:rPr>
          <w:szCs w:val="24"/>
        </w:rPr>
      </w:pPr>
      <w:r>
        <w:rPr>
          <w:szCs w:val="24"/>
          <w:lang w:bidi="ar"/>
        </w:rPr>
        <w:t>% 得到误差修正值</w:t>
      </w:r>
    </w:p>
    <w:p w14:paraId="1C8905F8">
      <w:pPr>
        <w:widowControl/>
        <w:spacing w:line="400" w:lineRule="exact"/>
        <w:jc w:val="left"/>
        <w:rPr>
          <w:szCs w:val="24"/>
        </w:rPr>
      </w:pPr>
      <w:r>
        <w:rPr>
          <w:szCs w:val="24"/>
          <w:lang w:bidi="ar"/>
        </w:rPr>
        <w:t>delta_a = gbest(1:6);</w:t>
      </w:r>
    </w:p>
    <w:p w14:paraId="201C4E58">
      <w:pPr>
        <w:widowControl/>
        <w:spacing w:line="400" w:lineRule="exact"/>
        <w:jc w:val="left"/>
        <w:rPr>
          <w:szCs w:val="24"/>
        </w:rPr>
      </w:pPr>
      <w:r>
        <w:rPr>
          <w:szCs w:val="24"/>
          <w:lang w:bidi="ar"/>
        </w:rPr>
        <w:t>delta_d = gbest(7:12);</w:t>
      </w:r>
    </w:p>
    <w:p w14:paraId="63269BBC">
      <w:pPr>
        <w:widowControl/>
        <w:spacing w:line="400" w:lineRule="exact"/>
        <w:jc w:val="left"/>
        <w:rPr>
          <w:szCs w:val="24"/>
        </w:rPr>
      </w:pPr>
      <w:r>
        <w:rPr>
          <w:szCs w:val="24"/>
          <w:lang w:bidi="ar"/>
        </w:rPr>
        <w:t>% 得到优化后的MDH参数</w:t>
      </w:r>
    </w:p>
    <w:p w14:paraId="63421544">
      <w:pPr>
        <w:widowControl/>
        <w:spacing w:line="400" w:lineRule="exact"/>
        <w:jc w:val="left"/>
        <w:rPr>
          <w:szCs w:val="24"/>
        </w:rPr>
      </w:pPr>
      <w:r>
        <w:rPr>
          <w:szCs w:val="24"/>
          <w:lang w:bidi="ar"/>
        </w:rPr>
        <w:t>MDH_after = [d + err_d - delta_d, alpha, a + err_a - delta_a, theta];</w:t>
      </w:r>
    </w:p>
    <w:p w14:paraId="6FC19F20">
      <w:pPr>
        <w:widowControl/>
        <w:spacing w:line="400" w:lineRule="exact"/>
        <w:jc w:val="left"/>
        <w:rPr>
          <w:szCs w:val="24"/>
        </w:rPr>
      </w:pPr>
    </w:p>
    <w:p w14:paraId="73FF6658">
      <w:pPr>
        <w:widowControl/>
        <w:spacing w:line="400" w:lineRule="exact"/>
        <w:jc w:val="left"/>
        <w:rPr>
          <w:szCs w:val="24"/>
        </w:rPr>
      </w:pPr>
      <w:r>
        <w:rPr>
          <w:szCs w:val="24"/>
          <w:lang w:bidi="ar"/>
        </w:rPr>
        <w:t>%% 步骤6：输出优化后的MDH参数表格</w:t>
      </w:r>
    </w:p>
    <w:p w14:paraId="61472115">
      <w:pPr>
        <w:widowControl/>
        <w:spacing w:line="400" w:lineRule="exact"/>
        <w:jc w:val="left"/>
        <w:rPr>
          <w:szCs w:val="24"/>
        </w:rPr>
      </w:pPr>
      <w:r>
        <w:rPr>
          <w:szCs w:val="24"/>
          <w:lang w:bidi="ar"/>
        </w:rPr>
        <w:t>fprintf('\n==================== 优化后MDH参数 ====================\n');</w:t>
      </w:r>
    </w:p>
    <w:p w14:paraId="56F52499">
      <w:pPr>
        <w:widowControl/>
        <w:spacing w:line="400" w:lineRule="exact"/>
        <w:jc w:val="left"/>
        <w:rPr>
          <w:szCs w:val="24"/>
        </w:rPr>
      </w:pPr>
      <w:r>
        <w:rPr>
          <w:szCs w:val="24"/>
          <w:lang w:bidi="ar"/>
        </w:rPr>
        <w:t>fprintf('连杆 | d(mm) | alpha(rad) | a(mm) | theta(rad)\n');</w:t>
      </w:r>
    </w:p>
    <w:p w14:paraId="6CB55028">
      <w:pPr>
        <w:widowControl/>
        <w:spacing w:line="400" w:lineRule="exact"/>
        <w:jc w:val="left"/>
        <w:rPr>
          <w:szCs w:val="24"/>
        </w:rPr>
      </w:pPr>
      <w:r>
        <w:rPr>
          <w:szCs w:val="24"/>
          <w:lang w:bidi="ar"/>
        </w:rPr>
        <w:t>fprintf('-----|------------|---------------|-----------|------------\n');</w:t>
      </w:r>
    </w:p>
    <w:p w14:paraId="6346C196">
      <w:pPr>
        <w:widowControl/>
        <w:spacing w:line="400" w:lineRule="exact"/>
        <w:jc w:val="left"/>
        <w:rPr>
          <w:szCs w:val="24"/>
        </w:rPr>
      </w:pPr>
      <w:r>
        <w:rPr>
          <w:szCs w:val="24"/>
          <w:lang w:bidi="ar"/>
        </w:rPr>
        <w:t>for i = 1:6</w:t>
      </w:r>
    </w:p>
    <w:p w14:paraId="7FBCF77E">
      <w:pPr>
        <w:widowControl/>
        <w:spacing w:line="400" w:lineRule="exact"/>
        <w:jc w:val="left"/>
        <w:rPr>
          <w:szCs w:val="24"/>
        </w:rPr>
      </w:pPr>
      <w:r>
        <w:rPr>
          <w:szCs w:val="24"/>
          <w:lang w:bidi="ar"/>
        </w:rPr>
        <w:t>fprintf(' %2d | %10.4f | %13.4f | %9.4f | %10.4f\n', ...</w:t>
      </w:r>
    </w:p>
    <w:p w14:paraId="6D74FD9F">
      <w:pPr>
        <w:widowControl/>
        <w:spacing w:line="400" w:lineRule="exact"/>
        <w:jc w:val="left"/>
        <w:rPr>
          <w:szCs w:val="24"/>
        </w:rPr>
      </w:pPr>
      <w:r>
        <w:rPr>
          <w:szCs w:val="24"/>
          <w:lang w:bidi="ar"/>
        </w:rPr>
        <w:t>i, MDH_after(i,1), MDH_after(i,2), MDH_after(i,3), MDH_after(i,4));</w:t>
      </w:r>
    </w:p>
    <w:p w14:paraId="71EBF6C7">
      <w:pPr>
        <w:widowControl/>
        <w:spacing w:line="400" w:lineRule="exact"/>
        <w:jc w:val="left"/>
        <w:rPr>
          <w:szCs w:val="24"/>
        </w:rPr>
      </w:pPr>
      <w:r>
        <w:rPr>
          <w:szCs w:val="24"/>
          <w:lang w:bidi="ar"/>
        </w:rPr>
        <w:t>end</w:t>
      </w:r>
    </w:p>
    <w:p w14:paraId="67A390C8">
      <w:pPr>
        <w:widowControl/>
        <w:spacing w:line="400" w:lineRule="exact"/>
        <w:jc w:val="left"/>
        <w:rPr>
          <w:szCs w:val="24"/>
        </w:rPr>
      </w:pPr>
    </w:p>
    <w:p w14:paraId="1238B5E5">
      <w:pPr>
        <w:widowControl/>
        <w:spacing w:line="400" w:lineRule="exact"/>
        <w:jc w:val="left"/>
        <w:rPr>
          <w:szCs w:val="24"/>
        </w:rPr>
      </w:pPr>
      <w:r>
        <w:rPr>
          <w:szCs w:val="24"/>
          <w:lang w:bidi="ar"/>
        </w:rPr>
        <w:t>%% 步骤7：输出参数变化对比表格</w:t>
      </w:r>
    </w:p>
    <w:p w14:paraId="60AB8E40">
      <w:pPr>
        <w:widowControl/>
        <w:spacing w:line="400" w:lineRule="exact"/>
        <w:jc w:val="left"/>
        <w:rPr>
          <w:szCs w:val="24"/>
        </w:rPr>
      </w:pPr>
      <w:r>
        <w:rPr>
          <w:szCs w:val="24"/>
          <w:lang w:bidi="ar"/>
        </w:rPr>
        <w:t>fprintf('\n==================== MDH参数变化对比 ====================\n');</w:t>
      </w:r>
    </w:p>
    <w:p w14:paraId="16487E77">
      <w:pPr>
        <w:widowControl/>
        <w:spacing w:line="400" w:lineRule="exact"/>
        <w:jc w:val="left"/>
        <w:rPr>
          <w:szCs w:val="24"/>
        </w:rPr>
      </w:pPr>
      <w:r>
        <w:rPr>
          <w:szCs w:val="24"/>
          <w:lang w:bidi="ar"/>
        </w:rPr>
        <w:t>fprintf('连杆 | d变化(mm) | a变化(mm) | 初始误差d | 初始误差a | 修正量d | 修正量a\n');</w:t>
      </w:r>
    </w:p>
    <w:p w14:paraId="6AB6F54B">
      <w:pPr>
        <w:widowControl/>
        <w:spacing w:line="400" w:lineRule="exact"/>
        <w:jc w:val="left"/>
        <w:rPr>
          <w:szCs w:val="24"/>
        </w:rPr>
      </w:pPr>
      <w:r>
        <w:rPr>
          <w:szCs w:val="24"/>
          <w:lang w:bidi="ar"/>
        </w:rPr>
        <w:t>fprintf('-----|-------------|------------|----------|----------|--------|-------\n');</w:t>
      </w:r>
    </w:p>
    <w:p w14:paraId="07BE9D9F">
      <w:pPr>
        <w:widowControl/>
        <w:spacing w:line="400" w:lineRule="exact"/>
        <w:jc w:val="left"/>
        <w:rPr>
          <w:szCs w:val="24"/>
        </w:rPr>
      </w:pPr>
      <w:r>
        <w:rPr>
          <w:szCs w:val="24"/>
          <w:lang w:bidi="ar"/>
        </w:rPr>
        <w:t>for i = 1:6</w:t>
      </w:r>
    </w:p>
    <w:p w14:paraId="11AE1461">
      <w:pPr>
        <w:widowControl/>
        <w:spacing w:line="400" w:lineRule="exact"/>
        <w:jc w:val="left"/>
        <w:rPr>
          <w:szCs w:val="24"/>
        </w:rPr>
      </w:pPr>
      <w:r>
        <w:rPr>
          <w:szCs w:val="24"/>
          <w:lang w:bidi="ar"/>
        </w:rPr>
        <w:t>fprintf(' %2d | %11.4f | %10.4f | %8.4f | %8.4f | %6.4f | %6.4f\n', ...</w:t>
      </w:r>
    </w:p>
    <w:p w14:paraId="739B39C8">
      <w:pPr>
        <w:widowControl/>
        <w:spacing w:line="400" w:lineRule="exact"/>
        <w:jc w:val="left"/>
        <w:rPr>
          <w:szCs w:val="24"/>
        </w:rPr>
      </w:pPr>
      <w:r>
        <w:rPr>
          <w:szCs w:val="24"/>
          <w:lang w:bidi="ar"/>
        </w:rPr>
        <w:t>i, MDH_after(i,1)-MDH_before(i,1), ...</w:t>
      </w:r>
    </w:p>
    <w:p w14:paraId="13B9C5B0">
      <w:pPr>
        <w:widowControl/>
        <w:spacing w:line="400" w:lineRule="exact"/>
        <w:jc w:val="left"/>
        <w:rPr>
          <w:szCs w:val="24"/>
        </w:rPr>
      </w:pPr>
      <w:r>
        <w:rPr>
          <w:szCs w:val="24"/>
          <w:lang w:bidi="ar"/>
        </w:rPr>
        <w:t>MDH_after(i,3)-MDH_before(i,3), ...</w:t>
      </w:r>
    </w:p>
    <w:p w14:paraId="6471EF68">
      <w:pPr>
        <w:widowControl/>
        <w:spacing w:line="400" w:lineRule="exact"/>
        <w:jc w:val="left"/>
        <w:rPr>
          <w:szCs w:val="24"/>
        </w:rPr>
      </w:pPr>
      <w:r>
        <w:rPr>
          <w:szCs w:val="24"/>
          <w:lang w:bidi="ar"/>
        </w:rPr>
        <w:t>err_d(i), err_a(i), ...</w:t>
      </w:r>
    </w:p>
    <w:p w14:paraId="4A532FA7">
      <w:pPr>
        <w:widowControl/>
        <w:spacing w:line="400" w:lineRule="exact"/>
        <w:jc w:val="left"/>
        <w:rPr>
          <w:szCs w:val="24"/>
        </w:rPr>
      </w:pPr>
      <w:r>
        <w:rPr>
          <w:szCs w:val="24"/>
          <w:lang w:bidi="ar"/>
        </w:rPr>
        <w:t>delta_d(i), delta_a(i));</w:t>
      </w:r>
    </w:p>
    <w:p w14:paraId="2FE89724">
      <w:pPr>
        <w:widowControl/>
        <w:spacing w:line="400" w:lineRule="exact"/>
        <w:jc w:val="left"/>
        <w:rPr>
          <w:szCs w:val="24"/>
        </w:rPr>
      </w:pPr>
      <w:r>
        <w:rPr>
          <w:szCs w:val="24"/>
          <w:lang w:bidi="ar"/>
        </w:rPr>
        <w:t>end</w:t>
      </w:r>
    </w:p>
    <w:p w14:paraId="539B6FD7">
      <w:pPr>
        <w:widowControl/>
        <w:spacing w:line="400" w:lineRule="exact"/>
        <w:jc w:val="left"/>
        <w:rPr>
          <w:szCs w:val="24"/>
        </w:rPr>
      </w:pPr>
    </w:p>
    <w:p w14:paraId="1983B470">
      <w:pPr>
        <w:widowControl/>
        <w:spacing w:line="400" w:lineRule="exact"/>
        <w:jc w:val="left"/>
        <w:rPr>
          <w:szCs w:val="24"/>
        </w:rPr>
      </w:pPr>
      <w:r>
        <w:rPr>
          <w:szCs w:val="24"/>
          <w:lang w:bidi="ar"/>
        </w:rPr>
        <w:t>%% 步骤8：误差比较</w:t>
      </w:r>
    </w:p>
    <w:p w14:paraId="5F8A674E">
      <w:pPr>
        <w:widowControl/>
        <w:spacing w:line="400" w:lineRule="exact"/>
        <w:jc w:val="left"/>
        <w:rPr>
          <w:szCs w:val="24"/>
        </w:rPr>
      </w:pPr>
      <w:r>
        <w:rPr>
          <w:szCs w:val="24"/>
          <w:lang w:bidi="ar"/>
        </w:rPr>
        <w:t>N = size(data,1);</w:t>
      </w:r>
    </w:p>
    <w:p w14:paraId="06EA2FE5">
      <w:pPr>
        <w:widowControl/>
        <w:spacing w:line="400" w:lineRule="exact"/>
        <w:jc w:val="left"/>
        <w:rPr>
          <w:szCs w:val="24"/>
        </w:rPr>
      </w:pPr>
      <w:r>
        <w:rPr>
          <w:szCs w:val="24"/>
          <w:lang w:bidi="ar"/>
        </w:rPr>
        <w:t>err_before = zeros(N,3);</w:t>
      </w:r>
    </w:p>
    <w:p w14:paraId="5E0DDF63">
      <w:pPr>
        <w:widowControl/>
        <w:spacing w:line="400" w:lineRule="exact"/>
        <w:jc w:val="left"/>
        <w:rPr>
          <w:szCs w:val="24"/>
        </w:rPr>
      </w:pPr>
      <w:r>
        <w:rPr>
          <w:szCs w:val="24"/>
          <w:lang w:bidi="ar"/>
        </w:rPr>
        <w:t>err_after = zeros(N,3);</w:t>
      </w:r>
    </w:p>
    <w:p w14:paraId="212EE313">
      <w:pPr>
        <w:widowControl/>
        <w:spacing w:line="400" w:lineRule="exact"/>
        <w:jc w:val="left"/>
        <w:rPr>
          <w:szCs w:val="24"/>
        </w:rPr>
      </w:pPr>
      <w:r>
        <w:rPr>
          <w:szCs w:val="24"/>
          <w:lang w:bidi="ar"/>
        </w:rPr>
        <w:t>for i = 1:N</w:t>
      </w:r>
    </w:p>
    <w:p w14:paraId="0646CAE6">
      <w:pPr>
        <w:widowControl/>
        <w:spacing w:line="400" w:lineRule="exact"/>
        <w:jc w:val="left"/>
        <w:rPr>
          <w:szCs w:val="24"/>
        </w:rPr>
      </w:pPr>
      <w:r>
        <w:rPr>
          <w:szCs w:val="24"/>
          <w:lang w:bidi="ar"/>
        </w:rPr>
        <w:t>q = data(i,1:6);</w:t>
      </w:r>
    </w:p>
    <w:p w14:paraId="095E0A0B">
      <w:pPr>
        <w:widowControl/>
        <w:spacing w:line="400" w:lineRule="exact"/>
        <w:jc w:val="left"/>
        <w:rPr>
          <w:szCs w:val="24"/>
        </w:rPr>
      </w:pPr>
      <w:r>
        <w:rPr>
          <w:szCs w:val="24"/>
          <w:lang w:bidi="ar"/>
        </w:rPr>
        <w:t>p_real = data(i,7:9)';</w:t>
      </w:r>
    </w:p>
    <w:p w14:paraId="792A4E77">
      <w:pPr>
        <w:widowControl/>
        <w:spacing w:line="400" w:lineRule="exact"/>
        <w:jc w:val="left"/>
        <w:rPr>
          <w:szCs w:val="24"/>
        </w:rPr>
      </w:pPr>
      <w:r>
        <w:rPr>
          <w:szCs w:val="24"/>
          <w:lang w:bidi="ar"/>
        </w:rPr>
        <w:t>T1 = FK(q, MDH_before);</w:t>
      </w:r>
    </w:p>
    <w:p w14:paraId="7C0C6B05">
      <w:pPr>
        <w:widowControl/>
        <w:spacing w:line="400" w:lineRule="exact"/>
        <w:jc w:val="left"/>
        <w:rPr>
          <w:szCs w:val="24"/>
        </w:rPr>
      </w:pPr>
      <w:r>
        <w:rPr>
          <w:szCs w:val="24"/>
          <w:lang w:bidi="ar"/>
        </w:rPr>
        <w:t>err_before(i,:) = (p_real - T1(1:3,4))';</w:t>
      </w:r>
    </w:p>
    <w:p w14:paraId="234F4E55">
      <w:pPr>
        <w:widowControl/>
        <w:spacing w:line="400" w:lineRule="exact"/>
        <w:jc w:val="left"/>
        <w:rPr>
          <w:szCs w:val="24"/>
        </w:rPr>
      </w:pPr>
      <w:r>
        <w:rPr>
          <w:szCs w:val="24"/>
          <w:lang w:bidi="ar"/>
        </w:rPr>
        <w:t>T2 = FK(q, MDH_after);</w:t>
      </w:r>
    </w:p>
    <w:p w14:paraId="3DE3B371">
      <w:pPr>
        <w:widowControl/>
        <w:spacing w:line="400" w:lineRule="exact"/>
        <w:jc w:val="left"/>
        <w:rPr>
          <w:szCs w:val="24"/>
        </w:rPr>
      </w:pPr>
      <w:r>
        <w:rPr>
          <w:szCs w:val="24"/>
          <w:lang w:bidi="ar"/>
        </w:rPr>
        <w:t>err_after(i,:) = (p_real - T2(1:3,4))';</w:t>
      </w:r>
    </w:p>
    <w:p w14:paraId="04A33D09">
      <w:pPr>
        <w:widowControl/>
        <w:spacing w:line="400" w:lineRule="exact"/>
        <w:jc w:val="left"/>
        <w:rPr>
          <w:szCs w:val="24"/>
        </w:rPr>
      </w:pPr>
      <w:r>
        <w:rPr>
          <w:szCs w:val="24"/>
          <w:lang w:bidi="ar"/>
        </w:rPr>
        <w:t>end</w:t>
      </w:r>
    </w:p>
    <w:p w14:paraId="600B50F6">
      <w:pPr>
        <w:widowControl/>
        <w:spacing w:line="400" w:lineRule="exact"/>
        <w:jc w:val="left"/>
        <w:rPr>
          <w:szCs w:val="24"/>
        </w:rPr>
      </w:pPr>
      <w:r>
        <w:rPr>
          <w:szCs w:val="24"/>
          <w:lang w:bidi="ar"/>
        </w:rPr>
        <w:t>e_before = vecnorm(err_before,2,2);</w:t>
      </w:r>
    </w:p>
    <w:p w14:paraId="502CC2A1">
      <w:pPr>
        <w:widowControl/>
        <w:spacing w:line="400" w:lineRule="exact"/>
        <w:jc w:val="left"/>
        <w:rPr>
          <w:szCs w:val="24"/>
        </w:rPr>
      </w:pPr>
      <w:r>
        <w:rPr>
          <w:szCs w:val="24"/>
          <w:lang w:bidi="ar"/>
        </w:rPr>
        <w:t>e_after = vecnorm(err_after,2,2);</w:t>
      </w:r>
    </w:p>
    <w:p w14:paraId="1F764B30">
      <w:pPr>
        <w:widowControl/>
        <w:spacing w:line="400" w:lineRule="exact"/>
        <w:jc w:val="left"/>
        <w:rPr>
          <w:szCs w:val="24"/>
        </w:rPr>
      </w:pPr>
    </w:p>
    <w:p w14:paraId="2BB18252">
      <w:pPr>
        <w:widowControl/>
        <w:spacing w:line="400" w:lineRule="exact"/>
        <w:jc w:val="left"/>
        <w:rPr>
          <w:szCs w:val="24"/>
        </w:rPr>
      </w:pPr>
      <w:r>
        <w:rPr>
          <w:szCs w:val="24"/>
          <w:lang w:bidi="ar"/>
        </w:rPr>
        <w:t>%% 步骤9：输出误差统计</w:t>
      </w:r>
    </w:p>
    <w:p w14:paraId="516359EA">
      <w:pPr>
        <w:widowControl/>
        <w:spacing w:line="400" w:lineRule="exact"/>
        <w:jc w:val="left"/>
        <w:rPr>
          <w:szCs w:val="24"/>
        </w:rPr>
      </w:pPr>
      <w:r>
        <w:rPr>
          <w:szCs w:val="24"/>
          <w:lang w:bidi="ar"/>
        </w:rPr>
        <w:t>fprintf("\n==================== 误差统计结果 ====================\n");</w:t>
      </w:r>
    </w:p>
    <w:p w14:paraId="2A911532">
      <w:pPr>
        <w:widowControl/>
        <w:spacing w:line="400" w:lineRule="exact"/>
        <w:jc w:val="left"/>
        <w:rPr>
          <w:szCs w:val="24"/>
        </w:rPr>
      </w:pPr>
      <w:r>
        <w:rPr>
          <w:szCs w:val="24"/>
          <w:lang w:bidi="ar"/>
        </w:rPr>
        <w:t>fprintf("优化前：平均 %.3f mm，最大 %.3f mm\n", mean(e_before)*1000, max(e_before)*1000);</w:t>
      </w:r>
    </w:p>
    <w:p w14:paraId="23555E1C">
      <w:pPr>
        <w:widowControl/>
        <w:spacing w:line="400" w:lineRule="exact"/>
        <w:jc w:val="left"/>
        <w:rPr>
          <w:szCs w:val="24"/>
        </w:rPr>
      </w:pPr>
      <w:r>
        <w:rPr>
          <w:szCs w:val="24"/>
          <w:lang w:bidi="ar"/>
        </w:rPr>
        <w:t>fprintf("优化后：平均 %.3f mm，最大 %.3f mm\n", mean(e_after)*1000, max(e_after)*1000);</w:t>
      </w:r>
    </w:p>
    <w:p w14:paraId="5A0C47E9">
      <w:pPr>
        <w:widowControl/>
        <w:spacing w:line="400" w:lineRule="exact"/>
        <w:jc w:val="left"/>
        <w:rPr>
          <w:szCs w:val="24"/>
        </w:rPr>
      </w:pPr>
    </w:p>
    <w:p w14:paraId="1D7487C7">
      <w:pPr>
        <w:widowControl/>
        <w:spacing w:line="400" w:lineRule="exact"/>
        <w:jc w:val="left"/>
        <w:rPr>
          <w:szCs w:val="24"/>
        </w:rPr>
      </w:pPr>
      <w:r>
        <w:rPr>
          <w:szCs w:val="24"/>
          <w:lang w:bidi="ar"/>
        </w:rPr>
        <w:t>%% 步骤10：绘图可视化误差</w:t>
      </w:r>
    </w:p>
    <w:p w14:paraId="78DDF5EF">
      <w:pPr>
        <w:widowControl/>
        <w:spacing w:line="400" w:lineRule="exact"/>
        <w:jc w:val="left"/>
        <w:rPr>
          <w:szCs w:val="24"/>
        </w:rPr>
      </w:pPr>
      <w:r>
        <w:rPr>
          <w:szCs w:val="24"/>
          <w:lang w:bidi="ar"/>
        </w:rPr>
        <w:t>figure;</w:t>
      </w:r>
    </w:p>
    <w:p w14:paraId="665BC0D9">
      <w:pPr>
        <w:widowControl/>
        <w:spacing w:line="400" w:lineRule="exact"/>
        <w:jc w:val="left"/>
        <w:rPr>
          <w:szCs w:val="24"/>
        </w:rPr>
      </w:pPr>
      <w:r>
        <w:rPr>
          <w:szCs w:val="24"/>
          <w:lang w:bidi="ar"/>
        </w:rPr>
        <w:t>bar([e_before*1000, e_after*1000]);</w:t>
      </w:r>
    </w:p>
    <w:p w14:paraId="1201F8F1">
      <w:pPr>
        <w:widowControl/>
        <w:spacing w:line="400" w:lineRule="exact"/>
        <w:jc w:val="left"/>
        <w:rPr>
          <w:szCs w:val="24"/>
        </w:rPr>
      </w:pPr>
      <w:r>
        <w:rPr>
          <w:szCs w:val="24"/>
          <w:lang w:bidi="ar"/>
        </w:rPr>
        <w:t>legend('优化前','优化后');</w:t>
      </w:r>
    </w:p>
    <w:p w14:paraId="431D050F">
      <w:pPr>
        <w:widowControl/>
        <w:spacing w:line="400" w:lineRule="exact"/>
        <w:jc w:val="left"/>
        <w:rPr>
          <w:szCs w:val="24"/>
        </w:rPr>
      </w:pPr>
      <w:r>
        <w:rPr>
          <w:szCs w:val="24"/>
          <w:lang w:bidi="ar"/>
        </w:rPr>
        <w:t>xlabel('样本编号'); ylabel('误差 (mm)');</w:t>
      </w:r>
    </w:p>
    <w:p w14:paraId="066BD911">
      <w:pPr>
        <w:widowControl/>
        <w:spacing w:line="400" w:lineRule="exact"/>
        <w:jc w:val="left"/>
        <w:rPr>
          <w:szCs w:val="24"/>
        </w:rPr>
      </w:pPr>
      <w:r>
        <w:rPr>
          <w:szCs w:val="24"/>
          <w:lang w:bidi="ar"/>
        </w:rPr>
        <w:t>title('每个样本误差对比');</w:t>
      </w:r>
    </w:p>
    <w:p w14:paraId="048DAAD1">
      <w:pPr>
        <w:widowControl/>
        <w:spacing w:line="400" w:lineRule="exact"/>
        <w:jc w:val="left"/>
        <w:rPr>
          <w:szCs w:val="24"/>
        </w:rPr>
      </w:pPr>
      <w:r>
        <w:rPr>
          <w:szCs w:val="24"/>
          <w:lang w:bidi="ar"/>
        </w:rPr>
        <w:t>figure;</w:t>
      </w:r>
    </w:p>
    <w:p w14:paraId="1551307C">
      <w:pPr>
        <w:widowControl/>
        <w:spacing w:line="400" w:lineRule="exact"/>
        <w:jc w:val="left"/>
        <w:rPr>
          <w:szCs w:val="24"/>
        </w:rPr>
      </w:pPr>
      <w:r>
        <w:rPr>
          <w:szCs w:val="24"/>
          <w:lang w:bidi="ar"/>
        </w:rPr>
        <w:t>histogram(e_before*1000, 'BinWidth', 0.2, 'FaceAlpha', 0.5);</w:t>
      </w:r>
    </w:p>
    <w:p w14:paraId="3FF5160A">
      <w:pPr>
        <w:widowControl/>
        <w:spacing w:line="400" w:lineRule="exact"/>
        <w:jc w:val="left"/>
        <w:rPr>
          <w:szCs w:val="24"/>
        </w:rPr>
      </w:pPr>
      <w:r>
        <w:rPr>
          <w:szCs w:val="24"/>
          <w:lang w:bidi="ar"/>
        </w:rPr>
        <w:t>hold on;</w:t>
      </w:r>
    </w:p>
    <w:p w14:paraId="5ACAB949">
      <w:pPr>
        <w:widowControl/>
        <w:spacing w:line="400" w:lineRule="exact"/>
        <w:jc w:val="left"/>
        <w:rPr>
          <w:szCs w:val="24"/>
        </w:rPr>
      </w:pPr>
      <w:r>
        <w:rPr>
          <w:szCs w:val="24"/>
          <w:lang w:bidi="ar"/>
        </w:rPr>
        <w:t>histogram(e_after*1000, 'BinWidth', 0.2, 'FaceAlpha', 0.5);</w:t>
      </w:r>
    </w:p>
    <w:p w14:paraId="6773A475">
      <w:pPr>
        <w:widowControl/>
        <w:spacing w:line="400" w:lineRule="exact"/>
        <w:jc w:val="left"/>
        <w:rPr>
          <w:szCs w:val="24"/>
        </w:rPr>
      </w:pPr>
      <w:r>
        <w:rPr>
          <w:szCs w:val="24"/>
          <w:lang w:bidi="ar"/>
        </w:rPr>
        <w:t>legend('优化前','优化后');</w:t>
      </w:r>
    </w:p>
    <w:p w14:paraId="6FBA7D82">
      <w:pPr>
        <w:widowControl/>
        <w:spacing w:line="400" w:lineRule="exact"/>
        <w:jc w:val="left"/>
        <w:rPr>
          <w:szCs w:val="24"/>
        </w:rPr>
      </w:pPr>
      <w:r>
        <w:rPr>
          <w:szCs w:val="24"/>
          <w:lang w:bidi="ar"/>
        </w:rPr>
        <w:t>xlabel('误差 (mm)'); ylabel('频数');</w:t>
      </w:r>
    </w:p>
    <w:p w14:paraId="45BD1383">
      <w:pPr>
        <w:widowControl/>
        <w:spacing w:line="400" w:lineRule="exact"/>
        <w:jc w:val="left"/>
        <w:rPr>
          <w:szCs w:val="24"/>
        </w:rPr>
      </w:pPr>
      <w:r>
        <w:rPr>
          <w:szCs w:val="24"/>
          <w:lang w:bidi="ar"/>
        </w:rPr>
        <w:t>title('误差分布对比');</w:t>
      </w:r>
    </w:p>
    <w:p w14:paraId="37A24CF0">
      <w:pPr>
        <w:widowControl/>
        <w:spacing w:line="400" w:lineRule="exact"/>
        <w:jc w:val="left"/>
        <w:rPr>
          <w:szCs w:val="24"/>
        </w:rPr>
      </w:pPr>
      <w:r>
        <w:rPr>
          <w:szCs w:val="24"/>
          <w:lang w:bidi="ar"/>
        </w:rPr>
        <w:t>figure;</w:t>
      </w:r>
    </w:p>
    <w:p w14:paraId="76F3958A">
      <w:pPr>
        <w:widowControl/>
        <w:spacing w:line="400" w:lineRule="exact"/>
        <w:jc w:val="left"/>
        <w:rPr>
          <w:szCs w:val="24"/>
        </w:rPr>
      </w:pPr>
      <w:r>
        <w:rPr>
          <w:szCs w:val="24"/>
          <w:lang w:bidi="ar"/>
        </w:rPr>
        <w:t>plot(cost_history);</w:t>
      </w:r>
    </w:p>
    <w:p w14:paraId="54B770DA">
      <w:pPr>
        <w:widowControl/>
        <w:spacing w:line="400" w:lineRule="exact"/>
        <w:jc w:val="left"/>
        <w:rPr>
          <w:szCs w:val="24"/>
        </w:rPr>
      </w:pPr>
      <w:r>
        <w:rPr>
          <w:szCs w:val="24"/>
          <w:lang w:bidi="ar"/>
        </w:rPr>
        <w:t>xlabel('迭代次数');</w:t>
      </w:r>
    </w:p>
    <w:p w14:paraId="3127EBF5">
      <w:pPr>
        <w:widowControl/>
        <w:spacing w:line="400" w:lineRule="exact"/>
        <w:jc w:val="left"/>
        <w:rPr>
          <w:szCs w:val="24"/>
        </w:rPr>
      </w:pPr>
      <w:r>
        <w:rPr>
          <w:szCs w:val="24"/>
          <w:lang w:bidi="ar"/>
        </w:rPr>
        <w:t>ylabel('误差');</w:t>
      </w:r>
    </w:p>
    <w:p w14:paraId="5C34CDFB">
      <w:pPr>
        <w:widowControl/>
        <w:spacing w:line="400" w:lineRule="exact"/>
        <w:jc w:val="left"/>
        <w:rPr>
          <w:szCs w:val="24"/>
        </w:rPr>
      </w:pPr>
      <w:r>
        <w:rPr>
          <w:szCs w:val="24"/>
          <w:lang w:bidi="ar"/>
        </w:rPr>
        <w:t>title('PSO优化过程收敛曲线');</w:t>
      </w:r>
    </w:p>
    <w:p w14:paraId="2F2F839C">
      <w:pPr>
        <w:widowControl/>
        <w:spacing w:line="400" w:lineRule="exact"/>
        <w:jc w:val="left"/>
        <w:rPr>
          <w:szCs w:val="24"/>
        </w:rPr>
      </w:pPr>
    </w:p>
    <w:p w14:paraId="4006672F">
      <w:pPr>
        <w:widowControl/>
        <w:spacing w:line="400" w:lineRule="exact"/>
        <w:jc w:val="left"/>
        <w:rPr>
          <w:szCs w:val="24"/>
        </w:rPr>
      </w:pPr>
      <w:r>
        <w:rPr>
          <w:szCs w:val="24"/>
          <w:lang w:bidi="ar"/>
        </w:rPr>
        <w:t>%% 步骤11：保存结果</w:t>
      </w:r>
    </w:p>
    <w:p w14:paraId="5C0DDDE8">
      <w:pPr>
        <w:widowControl/>
        <w:spacing w:line="400" w:lineRule="exact"/>
        <w:jc w:val="left"/>
        <w:rPr>
          <w:szCs w:val="24"/>
        </w:rPr>
      </w:pPr>
      <w:r>
        <w:rPr>
          <w:szCs w:val="24"/>
          <w:lang w:bidi="ar"/>
        </w:rPr>
        <w:t>save('MDH_before.mat','MDH_before');</w:t>
      </w:r>
    </w:p>
    <w:p w14:paraId="79A0F057">
      <w:pPr>
        <w:widowControl/>
        <w:spacing w:line="400" w:lineRule="exact"/>
        <w:jc w:val="left"/>
        <w:rPr>
          <w:szCs w:val="24"/>
        </w:rPr>
      </w:pPr>
      <w:r>
        <w:rPr>
          <w:szCs w:val="24"/>
          <w:lang w:bidi="ar"/>
        </w:rPr>
        <w:t>save('MDH_after.mat','MDH_after');</w:t>
      </w:r>
    </w:p>
    <w:p w14:paraId="1141EE2F">
      <w:pPr>
        <w:widowControl/>
        <w:spacing w:line="400" w:lineRule="exact"/>
        <w:jc w:val="left"/>
        <w:rPr>
          <w:szCs w:val="24"/>
        </w:rPr>
      </w:pPr>
      <w:r>
        <w:rPr>
          <w:szCs w:val="24"/>
          <w:lang w:bidi="ar"/>
        </w:rPr>
        <w:t>save('optimization_result.mat','gbest','delta_a','delta_d');</w:t>
      </w:r>
    </w:p>
    <w:p w14:paraId="4BC3A379">
      <w:pPr>
        <w:widowControl/>
        <w:spacing w:line="400" w:lineRule="exact"/>
        <w:jc w:val="left"/>
        <w:rPr>
          <w:szCs w:val="24"/>
        </w:rPr>
      </w:pPr>
    </w:p>
    <w:p w14:paraId="09558F14">
      <w:pPr>
        <w:widowControl/>
        <w:spacing w:line="400" w:lineRule="exact"/>
        <w:jc w:val="left"/>
        <w:rPr>
          <w:szCs w:val="24"/>
        </w:rPr>
      </w:pPr>
      <w:r>
        <w:rPr>
          <w:szCs w:val="24"/>
          <w:lang w:bidi="ar"/>
        </w:rPr>
        <w:t>%% 辅助函数</w:t>
      </w:r>
    </w:p>
    <w:p w14:paraId="3F9A28F7">
      <w:pPr>
        <w:widowControl/>
        <w:spacing w:line="400" w:lineRule="exact"/>
        <w:jc w:val="left"/>
        <w:rPr>
          <w:szCs w:val="24"/>
        </w:rPr>
      </w:pPr>
      <w:r>
        <w:rPr>
          <w:szCs w:val="24"/>
          <w:lang w:bidi="ar"/>
        </w:rPr>
        <w:t>function T = FK(q, MDH)</w:t>
      </w:r>
    </w:p>
    <w:p w14:paraId="5F6FBA4A">
      <w:pPr>
        <w:widowControl/>
        <w:spacing w:line="400" w:lineRule="exact"/>
        <w:jc w:val="left"/>
        <w:rPr>
          <w:szCs w:val="24"/>
        </w:rPr>
      </w:pPr>
      <w:r>
        <w:rPr>
          <w:szCs w:val="24"/>
          <w:lang w:bidi="ar"/>
        </w:rPr>
        <w:t>T = eye(4);</w:t>
      </w:r>
    </w:p>
    <w:p w14:paraId="6545E7B4">
      <w:pPr>
        <w:widowControl/>
        <w:spacing w:line="400" w:lineRule="exact"/>
        <w:jc w:val="left"/>
        <w:rPr>
          <w:szCs w:val="24"/>
        </w:rPr>
      </w:pPr>
      <w:r>
        <w:rPr>
          <w:szCs w:val="24"/>
          <w:lang w:bidi="ar"/>
        </w:rPr>
        <w:t>for i = 1:size(MDH,1)</w:t>
      </w:r>
    </w:p>
    <w:p w14:paraId="335DA4A9">
      <w:pPr>
        <w:widowControl/>
        <w:spacing w:line="400" w:lineRule="exact"/>
        <w:jc w:val="left"/>
        <w:rPr>
          <w:szCs w:val="24"/>
        </w:rPr>
      </w:pPr>
      <w:r>
        <w:rPr>
          <w:szCs w:val="24"/>
          <w:lang w:bidi="ar"/>
        </w:rPr>
        <w:t>d = MDH(i,1);</w:t>
      </w:r>
    </w:p>
    <w:p w14:paraId="3F7759D6">
      <w:pPr>
        <w:widowControl/>
        <w:spacing w:line="400" w:lineRule="exact"/>
        <w:jc w:val="left"/>
        <w:rPr>
          <w:szCs w:val="24"/>
        </w:rPr>
      </w:pPr>
      <w:r>
        <w:rPr>
          <w:szCs w:val="24"/>
          <w:lang w:bidi="ar"/>
        </w:rPr>
        <w:t>alpha = MDH(i,2);</w:t>
      </w:r>
    </w:p>
    <w:p w14:paraId="178A48BD">
      <w:pPr>
        <w:widowControl/>
        <w:spacing w:line="400" w:lineRule="exact"/>
        <w:jc w:val="left"/>
        <w:rPr>
          <w:szCs w:val="24"/>
        </w:rPr>
      </w:pPr>
      <w:r>
        <w:rPr>
          <w:szCs w:val="24"/>
          <w:lang w:bidi="ar"/>
        </w:rPr>
        <w:t>a = MDH(i,3);</w:t>
      </w:r>
    </w:p>
    <w:p w14:paraId="567FBF02">
      <w:pPr>
        <w:widowControl/>
        <w:spacing w:line="400" w:lineRule="exact"/>
        <w:jc w:val="left"/>
        <w:rPr>
          <w:szCs w:val="24"/>
        </w:rPr>
      </w:pPr>
      <w:r>
        <w:rPr>
          <w:szCs w:val="24"/>
          <w:lang w:bidi="ar"/>
        </w:rPr>
        <w:t>theta = MDH(i,4) + q(i);</w:t>
      </w:r>
    </w:p>
    <w:p w14:paraId="641F6096">
      <w:pPr>
        <w:widowControl/>
        <w:spacing w:line="400" w:lineRule="exact"/>
        <w:jc w:val="left"/>
        <w:rPr>
          <w:szCs w:val="24"/>
        </w:rPr>
      </w:pPr>
      <w:r>
        <w:rPr>
          <w:szCs w:val="24"/>
          <w:lang w:bidi="ar"/>
        </w:rPr>
        <w:t>ct = cos(theta); st = sin(theta);</w:t>
      </w:r>
    </w:p>
    <w:p w14:paraId="065A5178">
      <w:pPr>
        <w:widowControl/>
        <w:spacing w:line="400" w:lineRule="exact"/>
        <w:jc w:val="left"/>
        <w:rPr>
          <w:szCs w:val="24"/>
        </w:rPr>
      </w:pPr>
      <w:r>
        <w:rPr>
          <w:szCs w:val="24"/>
          <w:lang w:bidi="ar"/>
        </w:rPr>
        <w:t>ca = cos(alpha); sa = sin(alpha);</w:t>
      </w:r>
    </w:p>
    <w:p w14:paraId="06461C87">
      <w:pPr>
        <w:widowControl/>
        <w:spacing w:line="400" w:lineRule="exact"/>
        <w:jc w:val="left"/>
        <w:rPr>
          <w:szCs w:val="24"/>
        </w:rPr>
      </w:pPr>
      <w:r>
        <w:rPr>
          <w:szCs w:val="24"/>
          <w:lang w:bidi="ar"/>
        </w:rPr>
        <w:t>Ti = [ ct -st*ca st*sa a*ct;</w:t>
      </w:r>
    </w:p>
    <w:p w14:paraId="31719606">
      <w:pPr>
        <w:widowControl/>
        <w:spacing w:line="400" w:lineRule="exact"/>
        <w:jc w:val="left"/>
        <w:rPr>
          <w:szCs w:val="24"/>
        </w:rPr>
      </w:pPr>
      <w:r>
        <w:rPr>
          <w:szCs w:val="24"/>
          <w:lang w:bidi="ar"/>
        </w:rPr>
        <w:t>st ct*ca -ct*sa a*st;</w:t>
      </w:r>
    </w:p>
    <w:p w14:paraId="19AD0C90">
      <w:pPr>
        <w:widowControl/>
        <w:spacing w:line="400" w:lineRule="exact"/>
        <w:jc w:val="left"/>
        <w:rPr>
          <w:szCs w:val="24"/>
        </w:rPr>
      </w:pPr>
      <w:r>
        <w:rPr>
          <w:szCs w:val="24"/>
          <w:lang w:bidi="ar"/>
        </w:rPr>
        <w:t>0 sa ca d;</w:t>
      </w:r>
    </w:p>
    <w:p w14:paraId="71CFD55A">
      <w:pPr>
        <w:widowControl/>
        <w:spacing w:line="400" w:lineRule="exact"/>
        <w:jc w:val="left"/>
        <w:rPr>
          <w:szCs w:val="24"/>
        </w:rPr>
      </w:pPr>
      <w:r>
        <w:rPr>
          <w:szCs w:val="24"/>
          <w:lang w:bidi="ar"/>
        </w:rPr>
        <w:t>0 0 0 1];</w:t>
      </w:r>
    </w:p>
    <w:p w14:paraId="24ABE9C1">
      <w:pPr>
        <w:widowControl/>
        <w:spacing w:line="400" w:lineRule="exact"/>
        <w:jc w:val="left"/>
        <w:rPr>
          <w:szCs w:val="24"/>
        </w:rPr>
      </w:pPr>
      <w:r>
        <w:rPr>
          <w:szCs w:val="24"/>
          <w:lang w:bidi="ar"/>
        </w:rPr>
        <w:t>T = T * Ti;</w:t>
      </w:r>
    </w:p>
    <w:p w14:paraId="4C882341">
      <w:pPr>
        <w:widowControl/>
        <w:spacing w:line="400" w:lineRule="exact"/>
        <w:jc w:val="left"/>
        <w:rPr>
          <w:szCs w:val="24"/>
        </w:rPr>
      </w:pPr>
      <w:r>
        <w:rPr>
          <w:szCs w:val="24"/>
          <w:lang w:bidi="ar"/>
        </w:rPr>
        <w:t>end</w:t>
      </w:r>
    </w:p>
    <w:p w14:paraId="218E7E97">
      <w:pPr>
        <w:widowControl/>
        <w:spacing w:line="400" w:lineRule="exact"/>
        <w:jc w:val="left"/>
        <w:rPr>
          <w:szCs w:val="24"/>
        </w:rPr>
      </w:pPr>
      <w:r>
        <w:rPr>
          <w:szCs w:val="24"/>
          <w:lang w:bidi="ar"/>
        </w:rPr>
        <w:t>end</w:t>
      </w:r>
    </w:p>
    <w:p w14:paraId="506FB30D">
      <w:pPr>
        <w:widowControl/>
        <w:spacing w:line="400" w:lineRule="exact"/>
        <w:jc w:val="left"/>
        <w:rPr>
          <w:szCs w:val="24"/>
        </w:rPr>
      </w:pPr>
    </w:p>
    <w:p w14:paraId="6C400C27">
      <w:pPr>
        <w:widowControl/>
        <w:spacing w:line="400" w:lineRule="exact"/>
        <w:jc w:val="left"/>
        <w:rPr>
          <w:szCs w:val="24"/>
        </w:rPr>
      </w:pPr>
      <w:r>
        <w:rPr>
          <w:szCs w:val="24"/>
          <w:lang w:bidi="ar"/>
        </w:rPr>
        <w:t>function err = error_function(x, data, err_a, err_d, a, d)</w:t>
      </w:r>
    </w:p>
    <w:p w14:paraId="73B8D05F">
      <w:pPr>
        <w:widowControl/>
        <w:spacing w:line="400" w:lineRule="exact"/>
        <w:jc w:val="left"/>
        <w:rPr>
          <w:szCs w:val="24"/>
        </w:rPr>
      </w:pPr>
      <w:r>
        <w:rPr>
          <w:szCs w:val="24"/>
          <w:lang w:bidi="ar"/>
        </w:rPr>
        <w:t>delta_a = x(1:6);</w:t>
      </w:r>
    </w:p>
    <w:p w14:paraId="4B3D007B">
      <w:pPr>
        <w:widowControl/>
        <w:spacing w:line="400" w:lineRule="exact"/>
        <w:jc w:val="left"/>
        <w:rPr>
          <w:szCs w:val="24"/>
        </w:rPr>
      </w:pPr>
      <w:r>
        <w:rPr>
          <w:szCs w:val="24"/>
          <w:lang w:bidi="ar"/>
        </w:rPr>
        <w:t>delta_d = x(7:12);</w:t>
      </w:r>
    </w:p>
    <w:p w14:paraId="5AAAC790">
      <w:pPr>
        <w:widowControl/>
        <w:spacing w:line="400" w:lineRule="exact"/>
        <w:jc w:val="left"/>
        <w:rPr>
          <w:szCs w:val="24"/>
        </w:rPr>
      </w:pPr>
      <w:r>
        <w:rPr>
          <w:szCs w:val="24"/>
          <w:lang w:bidi="ar"/>
        </w:rPr>
        <w:t>alpha = [-pi/2 0 -pi/2 pi/2 -pi/2 0]';</w:t>
      </w:r>
    </w:p>
    <w:p w14:paraId="7222EB59">
      <w:pPr>
        <w:widowControl/>
        <w:spacing w:line="400" w:lineRule="exact"/>
        <w:jc w:val="left"/>
        <w:rPr>
          <w:szCs w:val="24"/>
        </w:rPr>
      </w:pPr>
      <w:r>
        <w:rPr>
          <w:szCs w:val="24"/>
          <w:lang w:bidi="ar"/>
        </w:rPr>
        <w:t>theta = zeros(6,1);</w:t>
      </w:r>
    </w:p>
    <w:p w14:paraId="7D1E2C2D">
      <w:pPr>
        <w:widowControl/>
        <w:spacing w:line="400" w:lineRule="exact"/>
        <w:jc w:val="left"/>
        <w:rPr>
          <w:szCs w:val="24"/>
        </w:rPr>
      </w:pPr>
      <w:r>
        <w:rPr>
          <w:szCs w:val="24"/>
          <w:lang w:bidi="ar"/>
        </w:rPr>
        <w:t>MDH = [d + err_d - delta_d, alpha, a + err_a - delta_a, theta];</w:t>
      </w:r>
    </w:p>
    <w:p w14:paraId="704012CC">
      <w:pPr>
        <w:widowControl/>
        <w:spacing w:line="400" w:lineRule="exact"/>
        <w:jc w:val="left"/>
        <w:rPr>
          <w:szCs w:val="24"/>
        </w:rPr>
      </w:pPr>
      <w:r>
        <w:rPr>
          <w:szCs w:val="24"/>
          <w:lang w:bidi="ar"/>
        </w:rPr>
        <w:t>N = size(data,1);</w:t>
      </w:r>
    </w:p>
    <w:p w14:paraId="45D19BA4">
      <w:pPr>
        <w:widowControl/>
        <w:spacing w:line="400" w:lineRule="exact"/>
        <w:jc w:val="left"/>
        <w:rPr>
          <w:szCs w:val="24"/>
        </w:rPr>
      </w:pPr>
      <w:r>
        <w:rPr>
          <w:szCs w:val="24"/>
          <w:lang w:bidi="ar"/>
        </w:rPr>
        <w:t>err = zeros(3*N,1);</w:t>
      </w:r>
    </w:p>
    <w:p w14:paraId="188A4C54">
      <w:pPr>
        <w:widowControl/>
        <w:spacing w:line="400" w:lineRule="exact"/>
        <w:jc w:val="left"/>
        <w:rPr>
          <w:szCs w:val="24"/>
        </w:rPr>
      </w:pPr>
      <w:r>
        <w:rPr>
          <w:szCs w:val="24"/>
          <w:lang w:bidi="ar"/>
        </w:rPr>
        <w:t>for i = 1:N</w:t>
      </w:r>
    </w:p>
    <w:p w14:paraId="216632B3">
      <w:pPr>
        <w:widowControl/>
        <w:spacing w:line="400" w:lineRule="exact"/>
        <w:jc w:val="left"/>
        <w:rPr>
          <w:szCs w:val="24"/>
        </w:rPr>
      </w:pPr>
      <w:r>
        <w:rPr>
          <w:szCs w:val="24"/>
          <w:lang w:bidi="ar"/>
        </w:rPr>
        <w:t>q = data(i,1:6);</w:t>
      </w:r>
    </w:p>
    <w:p w14:paraId="69DD7D2C">
      <w:pPr>
        <w:widowControl/>
        <w:spacing w:line="400" w:lineRule="exact"/>
        <w:jc w:val="left"/>
        <w:rPr>
          <w:szCs w:val="24"/>
        </w:rPr>
      </w:pPr>
      <w:r>
        <w:rPr>
          <w:szCs w:val="24"/>
          <w:lang w:bidi="ar"/>
        </w:rPr>
        <w:t>p_real = data(i,7:9)';</w:t>
      </w:r>
    </w:p>
    <w:p w14:paraId="56D107B3">
      <w:pPr>
        <w:widowControl/>
        <w:spacing w:line="400" w:lineRule="exact"/>
        <w:jc w:val="left"/>
        <w:rPr>
          <w:szCs w:val="24"/>
        </w:rPr>
      </w:pPr>
      <w:r>
        <w:rPr>
          <w:szCs w:val="24"/>
          <w:lang w:bidi="ar"/>
        </w:rPr>
        <w:t>T = FK(q, MDH);</w:t>
      </w:r>
    </w:p>
    <w:p w14:paraId="7854DD4F">
      <w:pPr>
        <w:widowControl/>
        <w:spacing w:line="400" w:lineRule="exact"/>
        <w:jc w:val="left"/>
        <w:rPr>
          <w:szCs w:val="24"/>
        </w:rPr>
      </w:pPr>
      <w:r>
        <w:rPr>
          <w:szCs w:val="24"/>
          <w:lang w:bidi="ar"/>
        </w:rPr>
        <w:t>p_est = T(1:3,4);</w:t>
      </w:r>
    </w:p>
    <w:p w14:paraId="40C5A079">
      <w:pPr>
        <w:widowControl/>
        <w:spacing w:line="400" w:lineRule="exact"/>
        <w:jc w:val="left"/>
        <w:rPr>
          <w:szCs w:val="24"/>
        </w:rPr>
      </w:pPr>
      <w:r>
        <w:rPr>
          <w:szCs w:val="24"/>
          <w:lang w:bidi="ar"/>
        </w:rPr>
        <w:t>err(3*(i-1)+1:3*i) = p_real - p_est;</w:t>
      </w:r>
    </w:p>
    <w:p w14:paraId="7D1F7630">
      <w:pPr>
        <w:widowControl/>
        <w:spacing w:line="400" w:lineRule="exact"/>
        <w:jc w:val="left"/>
        <w:rPr>
          <w:szCs w:val="24"/>
        </w:rPr>
      </w:pPr>
      <w:r>
        <w:rPr>
          <w:szCs w:val="24"/>
          <w:lang w:bidi="ar"/>
        </w:rPr>
        <w:t>end</w:t>
      </w:r>
    </w:p>
    <w:p w14:paraId="4D50D6FB">
      <w:pPr>
        <w:widowControl/>
        <w:spacing w:line="400" w:lineRule="exact"/>
        <w:jc w:val="left"/>
        <w:rPr>
          <w:szCs w:val="24"/>
        </w:rPr>
      </w:pPr>
      <w:r>
        <w:rPr>
          <w:szCs w:val="24"/>
          <w:lang w:bidi="ar"/>
        </w:rPr>
        <w:t>end</w:t>
      </w:r>
    </w:p>
    <w:p w14:paraId="6319534B">
      <w:pPr>
        <w:pStyle w:val="25"/>
        <w:spacing w:line="400" w:lineRule="exact"/>
        <w:rPr>
          <w:rFonts w:ascii="Times New Roman" w:hAnsi="Times New Roman" w:eastAsia="黑体" w:cs="Times New Roman"/>
          <w:sz w:val="36"/>
          <w:szCs w:val="36"/>
        </w:rPr>
      </w:pPr>
    </w:p>
    <w:sectPr>
      <w:footerReference r:id="rId14" w:type="first"/>
      <w:headerReference r:id="rId12" w:type="default"/>
      <w:footerReference r:id="rId13" w:type="default"/>
      <w:pgSz w:w="11906" w:h="16838"/>
      <w:pgMar w:top="1440" w:right="1440" w:bottom="1440" w:left="1440" w:header="708" w:footer="708" w:gutter="0"/>
      <w:pgBorders>
        <w:top w:val="none" w:sz="0" w:space="0"/>
        <w:left w:val="none" w:sz="0" w:space="0"/>
        <w:bottom w:val="none" w:sz="0" w:space="0"/>
        <w:right w:val="none" w:sz="0" w:space="0"/>
      </w:pgBorders>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华文中宋">
    <w:panose1 w:val="02010600040101010101"/>
    <w:charset w:val="86"/>
    <w:family w:val="auto"/>
    <w:pitch w:val="default"/>
    <w:sig w:usb0="00000287" w:usb1="080F0000" w:usb2="00000000" w:usb3="00000000" w:csb0="0004009F" w:csb1="DFD70000"/>
  </w:font>
  <w:font w:name="Cambria Math">
    <w:panose1 w:val="02040503050406030204"/>
    <w:charset w:val="00"/>
    <w:family w:val="auto"/>
    <w:pitch w:val="default"/>
    <w:sig w:usb0="E00006FF" w:usb1="420024FF" w:usb2="02000000" w:usb3="00000000" w:csb0="2000019F"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C7B190">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0B8443">
    <w:pPr>
      <w:pStyle w:val="10"/>
      <w:jc w:val="center"/>
      <w:rPr>
        <w:rFonts w:hint="eastAsia"/>
      </w:rPr>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3262E72">
                          <w:pPr>
                            <w:pStyle w:val="10"/>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23262E72">
                    <w:pPr>
                      <w:pStyle w:val="10"/>
                    </w:pPr>
                    <w:r>
                      <w:fldChar w:fldCharType="begin"/>
                    </w:r>
                    <w:r>
                      <w:instrText xml:space="preserve"> PAGE  \* MERGEFORMAT </w:instrText>
                    </w:r>
                    <w:r>
                      <w:fldChar w:fldCharType="separate"/>
                    </w:r>
                    <w:r>
                      <w:t>2</w:t>
                    </w:r>
                    <w:r>
                      <w:fldChar w:fldCharType="end"/>
                    </w:r>
                  </w:p>
                </w:txbxContent>
              </v:textbox>
            </v:shape>
          </w:pict>
        </mc:Fallback>
      </mc:AlternateContent>
    </w:r>
  </w:p>
  <w:p w14:paraId="4744FBB8">
    <w:pPr>
      <w:pStyle w:val="1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270563">
    <w:pPr>
      <w:pStyle w:val="10"/>
      <w:jc w:val="center"/>
      <w:rPr>
        <w:rFonts w:hint="eastAsia"/>
      </w:rPr>
    </w:pPr>
    <w:r>
      <w:rPr>
        <w:sz w:val="18"/>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6601"/>
                            <w:docPartObj>
                              <w:docPartGallery w:val="autotext"/>
                            </w:docPartObj>
                          </w:sdtPr>
                          <w:sdtContent>
                            <w:p w14:paraId="4F205FAA">
                              <w:pPr>
                                <w:pStyle w:val="10"/>
                                <w:jc w:val="center"/>
                              </w:pPr>
                              <w:r>
                                <w:fldChar w:fldCharType="begin"/>
                              </w:r>
                              <w:r>
                                <w:instrText xml:space="preserve">PAGE   \* MERGEFORMAT</w:instrText>
                              </w:r>
                              <w:r>
                                <w:fldChar w:fldCharType="separate"/>
                              </w:r>
                              <w:r>
                                <w:rPr>
                                  <w:lang w:val="zh-CN"/>
                                </w:rPr>
                                <w:t>2</w:t>
                              </w:r>
                              <w:r>
                                <w:fldChar w:fldCharType="end"/>
                              </w:r>
                            </w:p>
                          </w:sdtContent>
                        </w:sdt>
                        <w:p w14:paraId="5BE267F5"/>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sdt>
                    <w:sdtPr>
                      <w:id w:val="147476601"/>
                      <w:docPartObj>
                        <w:docPartGallery w:val="autotext"/>
                      </w:docPartObj>
                    </w:sdtPr>
                    <w:sdtContent>
                      <w:p w14:paraId="4F205FAA">
                        <w:pPr>
                          <w:pStyle w:val="10"/>
                          <w:jc w:val="center"/>
                        </w:pPr>
                        <w:r>
                          <w:fldChar w:fldCharType="begin"/>
                        </w:r>
                        <w:r>
                          <w:instrText xml:space="preserve">PAGE   \* MERGEFORMAT</w:instrText>
                        </w:r>
                        <w:r>
                          <w:fldChar w:fldCharType="separate"/>
                        </w:r>
                        <w:r>
                          <w:rPr>
                            <w:lang w:val="zh-CN"/>
                          </w:rPr>
                          <w:t>2</w:t>
                        </w:r>
                        <w:r>
                          <w:fldChar w:fldCharType="end"/>
                        </w:r>
                      </w:p>
                    </w:sdtContent>
                  </w:sdt>
                  <w:p w14:paraId="5BE267F5"/>
                </w:txbxContent>
              </v:textbox>
            </v:shape>
          </w:pict>
        </mc:Fallback>
      </mc:AlternateContent>
    </w:r>
  </w:p>
  <w:p w14:paraId="1212DE05">
    <w:pPr>
      <w:pStyle w:val="10"/>
      <w:jc w:val="center"/>
      <w:rPr>
        <w:sz w:val="21"/>
        <w:szCs w:val="21"/>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195BD6">
    <w:pPr>
      <w:pStyle w:val="10"/>
      <w:jc w:val="center"/>
      <w:rPr>
        <w:rFonts w:hint="eastAsia"/>
      </w:rPr>
    </w:pPr>
  </w:p>
  <w:p w14:paraId="4277EFAC">
    <w:pPr>
      <w:pStyle w:val="1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370F27">
    <w:pPr>
      <w:pStyle w:val="10"/>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1569823">
                          <w:pPr>
                            <w:pStyle w:val="10"/>
                            <w:jc w:val="center"/>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5</w:t>
                          </w:r>
                          <w:r>
                            <w:rP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fill on="f" focussize="0,0"/>
              <v:stroke on="f" weight="0.5pt"/>
              <v:imagedata o:title=""/>
              <o:lock v:ext="edit" aspectratio="f"/>
              <v:textbox inset="0mm,0mm,0mm,0mm" style="mso-fit-shape-to-text:t;">
                <w:txbxContent>
                  <w:p w14:paraId="41569823">
                    <w:pPr>
                      <w:pStyle w:val="10"/>
                      <w:jc w:val="center"/>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5</w:t>
                    </w:r>
                    <w:r>
                      <w:rPr>
                        <w:sz w:val="21"/>
                        <w:szCs w:val="21"/>
                      </w:rP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BE61EB">
    <w:pPr>
      <w:pStyle w:val="10"/>
      <w:jc w:val="center"/>
      <w:rPr>
        <w:sz w:val="21"/>
        <w:szCs w:val="21"/>
      </w:rPr>
    </w:pPr>
    <w:r>
      <w:rPr>
        <w:sz w:val="21"/>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4C9007">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LQ8m0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y0PJtKwIAAFUEAAAOAAAAAAAAAAEAIAAAAB8BAABkcnMvZTJvRG9jLnhtbFBLBQYAAAAABgAG&#10;AFkBAAC8BQAAAAA=&#10;">
              <v:fill on="f" focussize="0,0"/>
              <v:stroke on="f" weight="0.5pt"/>
              <v:imagedata o:title=""/>
              <o:lock v:ext="edit" aspectratio="f"/>
              <v:textbox inset="0mm,0mm,0mm,0mm" style="mso-fit-shape-to-text:t;">
                <w:txbxContent>
                  <w:p w14:paraId="354C9007">
                    <w:pPr>
                      <w:pStyle w:val="1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pPr>
      <w:r>
        <w:separator/>
      </w:r>
    </w:p>
  </w:footnote>
  <w:footnote w:type="continuationSeparator" w:id="1">
    <w:p>
      <w:pPr>
        <w:spacing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29293D">
    <w:pPr>
      <w:pStyle w:val="11"/>
      <w:jc w:val="cent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844521">
    <w:pPr>
      <w:pStyle w:val="11"/>
      <w:jc w:val="cent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14B2D5">
    <w:pPr>
      <w:pStyle w:val="11"/>
      <w:jc w:val="center"/>
      <w:rPr>
        <w:sz w:val="21"/>
        <w:szCs w:val="21"/>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437FFE">
    <w:pPr>
      <w:pStyle w:val="11"/>
      <w:pBdr>
        <w:bottom w:val="single" w:color="auto" w:sz="4" w:space="1"/>
      </w:pBdr>
      <w:jc w:val="center"/>
    </w:pPr>
    <w:r>
      <w:rPr>
        <w:rFonts w:hint="eastAsia"/>
        <w:sz w:val="21"/>
        <w:szCs w:val="21"/>
      </w:rPr>
      <w:t>武汉理工大学毕业设计（论文）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930FF12"/>
    <w:multiLevelType w:val="singleLevel"/>
    <w:tmpl w:val="3930FF12"/>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bordersDoNotSurroundHeader w:val="1"/>
  <w:bordersDoNotSurroundFooter w:val="1"/>
  <w:documentProtection w:enforcement="0"/>
  <w:defaultTabStop w:val="420"/>
  <w:displayHorizontalDrawingGridEvery w:val="0"/>
  <w:displayVerticalDrawingGridEvery w:val="2"/>
  <w:characterSpacingControl w:val="doNotCompress"/>
  <w:footnotePr>
    <w:footnote w:id="0"/>
    <w:footnote w:id="1"/>
  </w:footnotePr>
  <w:endnotePr>
    <w:endnote w:id="0"/>
    <w:endnote w:id="1"/>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6A35"/>
    <w:rsid w:val="000224C1"/>
    <w:rsid w:val="00063615"/>
    <w:rsid w:val="00081754"/>
    <w:rsid w:val="0009059F"/>
    <w:rsid w:val="00095DB5"/>
    <w:rsid w:val="000B7071"/>
    <w:rsid w:val="000E423E"/>
    <w:rsid w:val="00160156"/>
    <w:rsid w:val="00183E4D"/>
    <w:rsid w:val="001B30B5"/>
    <w:rsid w:val="001D5C73"/>
    <w:rsid w:val="00225E03"/>
    <w:rsid w:val="00256408"/>
    <w:rsid w:val="002B1D96"/>
    <w:rsid w:val="002B38CA"/>
    <w:rsid w:val="002D0687"/>
    <w:rsid w:val="002D7048"/>
    <w:rsid w:val="003046D3"/>
    <w:rsid w:val="003C5C4A"/>
    <w:rsid w:val="0043461A"/>
    <w:rsid w:val="0044143A"/>
    <w:rsid w:val="00450853"/>
    <w:rsid w:val="004A7310"/>
    <w:rsid w:val="004B1C7D"/>
    <w:rsid w:val="005179A2"/>
    <w:rsid w:val="00572B36"/>
    <w:rsid w:val="00581B78"/>
    <w:rsid w:val="005F2A8F"/>
    <w:rsid w:val="00611CB5"/>
    <w:rsid w:val="0061394C"/>
    <w:rsid w:val="00617396"/>
    <w:rsid w:val="00621798"/>
    <w:rsid w:val="006A3824"/>
    <w:rsid w:val="006F4BBF"/>
    <w:rsid w:val="007A7E61"/>
    <w:rsid w:val="007F3DA0"/>
    <w:rsid w:val="00826AE5"/>
    <w:rsid w:val="00842B18"/>
    <w:rsid w:val="008849C1"/>
    <w:rsid w:val="008C5030"/>
    <w:rsid w:val="008D1AB5"/>
    <w:rsid w:val="008E17B6"/>
    <w:rsid w:val="008E4C28"/>
    <w:rsid w:val="00931608"/>
    <w:rsid w:val="009327BC"/>
    <w:rsid w:val="00946A35"/>
    <w:rsid w:val="00986289"/>
    <w:rsid w:val="009C0896"/>
    <w:rsid w:val="00A067CA"/>
    <w:rsid w:val="00A13FE5"/>
    <w:rsid w:val="00A42E52"/>
    <w:rsid w:val="00A51BC0"/>
    <w:rsid w:val="00A55B82"/>
    <w:rsid w:val="00A657C7"/>
    <w:rsid w:val="00AC0F23"/>
    <w:rsid w:val="00AE7AFB"/>
    <w:rsid w:val="00B36CEA"/>
    <w:rsid w:val="00B47BED"/>
    <w:rsid w:val="00BA7BB6"/>
    <w:rsid w:val="00BC2373"/>
    <w:rsid w:val="00BE2AA4"/>
    <w:rsid w:val="00BE562F"/>
    <w:rsid w:val="00C42FBF"/>
    <w:rsid w:val="00C77CC9"/>
    <w:rsid w:val="00CD6D4A"/>
    <w:rsid w:val="00D15C3B"/>
    <w:rsid w:val="00DE125F"/>
    <w:rsid w:val="00DE4745"/>
    <w:rsid w:val="00E56764"/>
    <w:rsid w:val="00E83EA9"/>
    <w:rsid w:val="00E97847"/>
    <w:rsid w:val="00EA7DC6"/>
    <w:rsid w:val="00EB1B18"/>
    <w:rsid w:val="00EC4F96"/>
    <w:rsid w:val="00ED3B5D"/>
    <w:rsid w:val="00EF41E8"/>
    <w:rsid w:val="00F5071A"/>
    <w:rsid w:val="00FE7891"/>
    <w:rsid w:val="05B922DB"/>
    <w:rsid w:val="074F5C78"/>
    <w:rsid w:val="14CB315F"/>
    <w:rsid w:val="16B80517"/>
    <w:rsid w:val="18960322"/>
    <w:rsid w:val="1BAC605E"/>
    <w:rsid w:val="20E26732"/>
    <w:rsid w:val="2171576B"/>
    <w:rsid w:val="24B410D9"/>
    <w:rsid w:val="25F71EBD"/>
    <w:rsid w:val="26E5504E"/>
    <w:rsid w:val="27383669"/>
    <w:rsid w:val="28E3286B"/>
    <w:rsid w:val="2A2B2EF8"/>
    <w:rsid w:val="2B3631F4"/>
    <w:rsid w:val="2D660498"/>
    <w:rsid w:val="2DF40CF2"/>
    <w:rsid w:val="305C4597"/>
    <w:rsid w:val="32F21C04"/>
    <w:rsid w:val="35072AC7"/>
    <w:rsid w:val="369F3A90"/>
    <w:rsid w:val="394A747C"/>
    <w:rsid w:val="3B16144F"/>
    <w:rsid w:val="3B216921"/>
    <w:rsid w:val="3EF5359C"/>
    <w:rsid w:val="40EA6FC9"/>
    <w:rsid w:val="41A81510"/>
    <w:rsid w:val="41D86D11"/>
    <w:rsid w:val="42653B09"/>
    <w:rsid w:val="450A0D0A"/>
    <w:rsid w:val="46516A77"/>
    <w:rsid w:val="47266AC9"/>
    <w:rsid w:val="48C14CF4"/>
    <w:rsid w:val="49C41575"/>
    <w:rsid w:val="4A874C1B"/>
    <w:rsid w:val="4C4D4DE1"/>
    <w:rsid w:val="4E6A0D49"/>
    <w:rsid w:val="4F1F3956"/>
    <w:rsid w:val="50B44111"/>
    <w:rsid w:val="511A591E"/>
    <w:rsid w:val="532D105C"/>
    <w:rsid w:val="558A1B1A"/>
    <w:rsid w:val="614C2ACE"/>
    <w:rsid w:val="62134054"/>
    <w:rsid w:val="640A6847"/>
    <w:rsid w:val="6410048D"/>
    <w:rsid w:val="68DA4FC1"/>
    <w:rsid w:val="6ED92668"/>
    <w:rsid w:val="6FC3366F"/>
    <w:rsid w:val="729D1E5C"/>
    <w:rsid w:val="730E028E"/>
    <w:rsid w:val="73E060CE"/>
    <w:rsid w:val="790472E8"/>
    <w:rsid w:val="7ABA28DB"/>
    <w:rsid w:val="7BFC4852"/>
    <w:rsid w:val="7C9747AA"/>
    <w:rsid w:val="7CD45F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00" w:lineRule="auto"/>
      <w:jc w:val="both"/>
    </w:pPr>
    <w:rPr>
      <w:rFonts w:ascii="Times New Roman" w:hAnsi="Times New Roman" w:eastAsia="宋体" w:cs="Times New Roman"/>
      <w:sz w:val="24"/>
      <w:szCs w:val="22"/>
      <w:lang w:val="en-US" w:eastAsia="zh-CN" w:bidi="ar-SA"/>
    </w:rPr>
  </w:style>
  <w:style w:type="paragraph" w:styleId="2">
    <w:name w:val="heading 1"/>
    <w:next w:val="1"/>
    <w:qFormat/>
    <w:uiPriority w:val="0"/>
    <w:pPr>
      <w:spacing w:before="380" w:after="140" w:line="288" w:lineRule="auto"/>
      <w:outlineLvl w:val="0"/>
    </w:pPr>
    <w:rPr>
      <w:rFonts w:ascii="Arial" w:hAnsi="Arial" w:eastAsia="等线" w:cs="Arial"/>
      <w:b/>
      <w:bCs/>
      <w:sz w:val="36"/>
      <w:szCs w:val="36"/>
      <w:lang w:val="en-US" w:eastAsia="zh-CN" w:bidi="ar-SA"/>
    </w:rPr>
  </w:style>
  <w:style w:type="paragraph" w:styleId="3">
    <w:name w:val="heading 2"/>
    <w:next w:val="1"/>
    <w:qFormat/>
    <w:uiPriority w:val="0"/>
    <w:pPr>
      <w:spacing w:before="320" w:after="120" w:line="288" w:lineRule="auto"/>
      <w:outlineLvl w:val="1"/>
    </w:pPr>
    <w:rPr>
      <w:rFonts w:ascii="Arial" w:hAnsi="Arial" w:eastAsia="等线" w:cs="Arial"/>
      <w:b/>
      <w:bCs/>
      <w:sz w:val="32"/>
      <w:szCs w:val="32"/>
      <w:lang w:val="en-US" w:eastAsia="zh-CN" w:bidi="ar-SA"/>
    </w:rPr>
  </w:style>
  <w:style w:type="paragraph" w:styleId="4">
    <w:name w:val="heading 3"/>
    <w:next w:val="1"/>
    <w:qFormat/>
    <w:uiPriority w:val="0"/>
    <w:pPr>
      <w:spacing w:before="300" w:after="120" w:line="288" w:lineRule="auto"/>
      <w:outlineLvl w:val="2"/>
    </w:pPr>
    <w:rPr>
      <w:rFonts w:ascii="Arial" w:hAnsi="Arial" w:eastAsia="等线" w:cs="Arial"/>
      <w:b/>
      <w:bCs/>
      <w:sz w:val="30"/>
      <w:szCs w:val="30"/>
      <w:lang w:val="en-US" w:eastAsia="zh-CN" w:bidi="ar-SA"/>
    </w:rPr>
  </w:style>
  <w:style w:type="paragraph" w:styleId="5">
    <w:name w:val="heading 4"/>
    <w:next w:val="1"/>
    <w:qFormat/>
    <w:uiPriority w:val="0"/>
    <w:pPr>
      <w:spacing w:before="260" w:after="120" w:line="288" w:lineRule="auto"/>
      <w:outlineLvl w:val="3"/>
    </w:pPr>
    <w:rPr>
      <w:rFonts w:ascii="Arial" w:hAnsi="Arial" w:eastAsia="等线" w:cs="Arial"/>
      <w:b/>
      <w:bCs/>
      <w:sz w:val="28"/>
      <w:szCs w:val="28"/>
      <w:lang w:val="en-US" w:eastAsia="zh-CN" w:bidi="ar-SA"/>
    </w:rPr>
  </w:style>
  <w:style w:type="paragraph" w:styleId="6">
    <w:name w:val="heading 5"/>
    <w:next w:val="1"/>
    <w:qFormat/>
    <w:uiPriority w:val="0"/>
    <w:pPr>
      <w:spacing w:before="240" w:after="120" w:line="288" w:lineRule="auto"/>
      <w:outlineLvl w:val="4"/>
    </w:pPr>
    <w:rPr>
      <w:rFonts w:ascii="Arial" w:hAnsi="Arial" w:eastAsia="等线" w:cs="Arial"/>
      <w:b/>
      <w:bCs/>
      <w:sz w:val="24"/>
      <w:szCs w:val="24"/>
      <w:lang w:val="en-US" w:eastAsia="zh-CN" w:bidi="ar-SA"/>
    </w:rPr>
  </w:style>
  <w:style w:type="paragraph" w:styleId="7">
    <w:name w:val="heading 6"/>
    <w:next w:val="1"/>
    <w:qFormat/>
    <w:uiPriority w:val="0"/>
    <w:pPr>
      <w:spacing w:before="240" w:after="120" w:line="288" w:lineRule="auto"/>
      <w:outlineLvl w:val="5"/>
    </w:pPr>
    <w:rPr>
      <w:rFonts w:ascii="Arial" w:hAnsi="Arial" w:eastAsia="等线" w:cs="Arial"/>
      <w:b/>
      <w:bCs/>
      <w:sz w:val="24"/>
      <w:szCs w:val="24"/>
      <w:lang w:val="en-US" w:eastAsia="zh-CN" w:bidi="ar-SA"/>
    </w:rPr>
  </w:style>
  <w:style w:type="character" w:default="1" w:styleId="19">
    <w:name w:val="Default Paragraph Font"/>
    <w:semiHidden/>
    <w:unhideWhenUsed/>
    <w:uiPriority w:val="1"/>
  </w:style>
  <w:style w:type="table" w:default="1" w:styleId="17">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8">
    <w:name w:val="Body Text"/>
    <w:basedOn w:val="1"/>
    <w:semiHidden/>
    <w:qFormat/>
    <w:uiPriority w:val="0"/>
    <w:rPr>
      <w:rFonts w:ascii="Arial" w:hAnsi="Arial" w:eastAsia="Arial" w:cs="Arial"/>
      <w:sz w:val="21"/>
      <w:szCs w:val="21"/>
      <w:lang w:eastAsia="en-US"/>
    </w:rPr>
  </w:style>
  <w:style w:type="paragraph" w:styleId="9">
    <w:name w:val="toc 3"/>
    <w:basedOn w:val="1"/>
    <w:next w:val="1"/>
    <w:qFormat/>
    <w:uiPriority w:val="39"/>
    <w:pPr>
      <w:ind w:left="840" w:leftChars="400"/>
    </w:pPr>
    <w:rPr>
      <w:rFonts w:cs="宋体"/>
      <w:szCs w:val="24"/>
    </w:rPr>
  </w:style>
  <w:style w:type="paragraph" w:styleId="10">
    <w:name w:val="footer"/>
    <w:basedOn w:val="1"/>
    <w:link w:val="31"/>
    <w:qFormat/>
    <w:uiPriority w:val="99"/>
    <w:pPr>
      <w:tabs>
        <w:tab w:val="center" w:pos="4153"/>
        <w:tab w:val="right" w:pos="8306"/>
      </w:tabs>
      <w:snapToGrid w:val="0"/>
      <w:jc w:val="left"/>
    </w:pPr>
    <w:rPr>
      <w:sz w:val="18"/>
    </w:rPr>
  </w:style>
  <w:style w:type="paragraph" w:styleId="11">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pPr>
    <w:rPr>
      <w:sz w:val="18"/>
    </w:rPr>
  </w:style>
  <w:style w:type="paragraph" w:styleId="12">
    <w:name w:val="toc 1"/>
    <w:basedOn w:val="1"/>
    <w:next w:val="1"/>
    <w:qFormat/>
    <w:uiPriority w:val="39"/>
  </w:style>
  <w:style w:type="paragraph" w:styleId="13">
    <w:name w:val="footnote text"/>
    <w:link w:val="24"/>
    <w:semiHidden/>
    <w:unhideWhenUsed/>
    <w:qFormat/>
    <w:uiPriority w:val="99"/>
    <w:rPr>
      <w:rFonts w:ascii="Times New Roman" w:hAnsi="Times New Roman" w:eastAsia="宋体" w:cs="Times New Roman"/>
      <w:lang w:val="en-US" w:eastAsia="zh-CN" w:bidi="ar-SA"/>
    </w:rPr>
  </w:style>
  <w:style w:type="paragraph" w:styleId="14">
    <w:name w:val="toc 2"/>
    <w:basedOn w:val="1"/>
    <w:next w:val="1"/>
    <w:qFormat/>
    <w:uiPriority w:val="39"/>
    <w:pPr>
      <w:ind w:left="420" w:leftChars="200"/>
    </w:pPr>
  </w:style>
  <w:style w:type="paragraph" w:styleId="15">
    <w:name w:val="Normal (Web)"/>
    <w:basedOn w:val="1"/>
    <w:qFormat/>
    <w:uiPriority w:val="0"/>
  </w:style>
  <w:style w:type="paragraph" w:styleId="16">
    <w:name w:val="Title"/>
    <w:qFormat/>
    <w:uiPriority w:val="0"/>
    <w:pPr>
      <w:spacing w:before="480" w:after="480" w:line="288" w:lineRule="auto"/>
    </w:pPr>
    <w:rPr>
      <w:rFonts w:ascii="Arial" w:hAnsi="Arial" w:eastAsia="等线" w:cs="Arial"/>
      <w:b/>
      <w:bCs/>
      <w:sz w:val="52"/>
      <w:szCs w:val="52"/>
      <w:lang w:val="en-US" w:eastAsia="zh-CN" w:bidi="ar-SA"/>
    </w:rPr>
  </w:style>
  <w:style w:type="table" w:styleId="18">
    <w:name w:val="Table Grid"/>
    <w:basedOn w:val="1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Hyperlink"/>
    <w:unhideWhenUsed/>
    <w:qFormat/>
    <w:uiPriority w:val="99"/>
    <w:rPr>
      <w:color w:val="0563C1"/>
      <w:u w:val="single"/>
    </w:rPr>
  </w:style>
  <w:style w:type="character" w:styleId="21">
    <w:name w:val="HTML Code"/>
    <w:basedOn w:val="19"/>
    <w:qFormat/>
    <w:uiPriority w:val="0"/>
    <w:rPr>
      <w:rFonts w:ascii="Courier New" w:hAnsi="Courier New"/>
      <w:sz w:val="20"/>
    </w:rPr>
  </w:style>
  <w:style w:type="character" w:styleId="22">
    <w:name w:val="footnote reference"/>
    <w:semiHidden/>
    <w:unhideWhenUsed/>
    <w:qFormat/>
    <w:uiPriority w:val="99"/>
    <w:rPr>
      <w:vertAlign w:val="superscript"/>
    </w:rPr>
  </w:style>
  <w:style w:type="paragraph" w:styleId="23">
    <w:name w:val="List Paragraph"/>
    <w:qFormat/>
    <w:uiPriority w:val="0"/>
    <w:rPr>
      <w:rFonts w:ascii="Times New Roman" w:hAnsi="Times New Roman" w:eastAsia="宋体" w:cs="Times New Roman"/>
      <w:sz w:val="21"/>
      <w:szCs w:val="22"/>
      <w:lang w:val="en-US" w:eastAsia="zh-CN" w:bidi="ar-SA"/>
    </w:rPr>
  </w:style>
  <w:style w:type="character" w:customStyle="1" w:styleId="24">
    <w:name w:val="脚注文本 字符"/>
    <w:link w:val="13"/>
    <w:semiHidden/>
    <w:unhideWhenUsed/>
    <w:qFormat/>
    <w:uiPriority w:val="99"/>
    <w:rPr>
      <w:sz w:val="20"/>
      <w:szCs w:val="20"/>
    </w:rPr>
  </w:style>
  <w:style w:type="paragraph" w:customStyle="1" w:styleId="25">
    <w:name w:val="_Style 13"/>
    <w:qFormat/>
    <w:uiPriority w:val="0"/>
    <w:pPr>
      <w:spacing w:before="120" w:after="120" w:line="288" w:lineRule="auto"/>
    </w:pPr>
    <w:rPr>
      <w:rFonts w:ascii="Arial" w:hAnsi="Arial" w:eastAsia="等线" w:cs="Arial"/>
      <w:sz w:val="22"/>
      <w:szCs w:val="22"/>
      <w:lang w:val="en-US" w:eastAsia="zh-CN" w:bidi="ar-SA"/>
    </w:rPr>
  </w:style>
  <w:style w:type="paragraph" w:customStyle="1" w:styleId="26">
    <w:name w:val="_Style 14"/>
    <w:qFormat/>
    <w:uiPriority w:val="0"/>
    <w:pPr>
      <w:spacing w:before="120" w:after="120" w:line="288" w:lineRule="auto"/>
    </w:pPr>
    <w:rPr>
      <w:rFonts w:ascii="Arial" w:hAnsi="Arial" w:eastAsia="等线" w:cs="Arial"/>
      <w:color w:val="8F959E"/>
      <w:sz w:val="22"/>
      <w:szCs w:val="22"/>
      <w:lang w:val="en-US" w:eastAsia="zh-CN" w:bidi="ar-SA"/>
    </w:rPr>
  </w:style>
  <w:style w:type="paragraph" w:customStyle="1" w:styleId="27">
    <w:name w:val="WPSOffice手动目录 1"/>
    <w:qFormat/>
    <w:uiPriority w:val="0"/>
    <w:rPr>
      <w:rFonts w:ascii="Times New Roman" w:hAnsi="Times New Roman" w:eastAsia="宋体" w:cs="Times New Roman"/>
      <w:lang w:val="en-US" w:eastAsia="zh-CN" w:bidi="ar-SA"/>
    </w:rPr>
  </w:style>
  <w:style w:type="paragraph" w:customStyle="1" w:styleId="28">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29">
    <w:name w:val="ref"/>
    <w:basedOn w:val="1"/>
    <w:qFormat/>
    <w:uiPriority w:val="0"/>
    <w:pPr>
      <w:spacing w:line="375" w:lineRule="atLeast"/>
    </w:pPr>
    <w:rPr>
      <w:rFonts w:eastAsia="Times New Roman"/>
      <w:color w:val="333333"/>
      <w:szCs w:val="24"/>
    </w:rPr>
  </w:style>
  <w:style w:type="paragraph" w:customStyle="1" w:styleId="30">
    <w:name w:val="content"/>
    <w:basedOn w:val="1"/>
    <w:qFormat/>
    <w:uiPriority w:val="0"/>
    <w:pPr>
      <w:spacing w:line="450" w:lineRule="atLeast"/>
      <w:ind w:firstLine="480"/>
    </w:pPr>
    <w:rPr>
      <w:rFonts w:eastAsia="Times New Roman"/>
      <w:color w:val="333333"/>
      <w:szCs w:val="24"/>
    </w:rPr>
  </w:style>
  <w:style w:type="character" w:customStyle="1" w:styleId="31">
    <w:name w:val="页脚 字符"/>
    <w:basedOn w:val="19"/>
    <w:link w:val="10"/>
    <w:qFormat/>
    <w:uiPriority w:val="99"/>
    <w:rPr>
      <w:sz w:val="18"/>
      <w:szCs w:val="22"/>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header" Target="header3.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customXml" Target="../customXml/item2.xml"/><Relationship Id="rId3" Type="http://schemas.openxmlformats.org/officeDocument/2006/relationships/footnotes" Target="footnotes.xml"/><Relationship Id="rId29" Type="http://schemas.openxmlformats.org/officeDocument/2006/relationships/numbering" Target="numbering.xml"/><Relationship Id="rId28" Type="http://schemas.openxmlformats.org/officeDocument/2006/relationships/customXml" Target="../customXml/item1.xml"/><Relationship Id="rId27" Type="http://schemas.openxmlformats.org/officeDocument/2006/relationships/image" Target="media/image12.png"/><Relationship Id="rId26" Type="http://schemas.openxmlformats.org/officeDocument/2006/relationships/image" Target="media/image11.png"/><Relationship Id="rId25" Type="http://schemas.openxmlformats.org/officeDocument/2006/relationships/image" Target="media/image10.png"/><Relationship Id="rId24" Type="http://schemas.openxmlformats.org/officeDocument/2006/relationships/image" Target="media/image9.png"/><Relationship Id="rId23" Type="http://schemas.openxmlformats.org/officeDocument/2006/relationships/image" Target="media/image8.png"/><Relationship Id="rId22" Type="http://schemas.openxmlformats.org/officeDocument/2006/relationships/image" Target="media/image7.png"/><Relationship Id="rId21" Type="http://schemas.openxmlformats.org/officeDocument/2006/relationships/image" Target="media/image6.png"/><Relationship Id="rId20" Type="http://schemas.openxmlformats.org/officeDocument/2006/relationships/image" Target="media/image5.png"/><Relationship Id="rId2" Type="http://schemas.openxmlformats.org/officeDocument/2006/relationships/settings" Target="settings.xml"/><Relationship Id="rId19" Type="http://schemas.openxmlformats.org/officeDocument/2006/relationships/image" Target="media/image4.png"/><Relationship Id="rId18" Type="http://schemas.openxmlformats.org/officeDocument/2006/relationships/image" Target="media/image3.png"/><Relationship Id="rId17" Type="http://schemas.openxmlformats.org/officeDocument/2006/relationships/image" Target="media/image2.png"/><Relationship Id="rId16" Type="http://schemas.openxmlformats.org/officeDocument/2006/relationships/image" Target="media/image1.png"/><Relationship Id="rId15" Type="http://schemas.openxmlformats.org/officeDocument/2006/relationships/theme" Target="theme/theme1.xml"/><Relationship Id="rId14" Type="http://schemas.openxmlformats.org/officeDocument/2006/relationships/footer" Target="footer6.xml"/><Relationship Id="rId13" Type="http://schemas.openxmlformats.org/officeDocument/2006/relationships/footer" Target="footer5.xml"/><Relationship Id="rId12" Type="http://schemas.openxmlformats.org/officeDocument/2006/relationships/header" Target="header4.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35C6AF0-123D-4AA0-A9E5-A331ADAAE801}">
  <ds:schemaRefs/>
</ds:datastoreItem>
</file>

<file path=docProps/app.xml><?xml version="1.0" encoding="utf-8"?>
<Properties xmlns="http://schemas.openxmlformats.org/officeDocument/2006/extended-properties" xmlns:vt="http://schemas.openxmlformats.org/officeDocument/2006/docPropsVTypes">
  <Template>Normal.dotm</Template>
  <Pages>35</Pages>
  <Words>5139</Words>
  <Characters>7152</Characters>
  <Lines>190</Lines>
  <Paragraphs>53</Paragraphs>
  <TotalTime>12</TotalTime>
  <ScaleCrop>false</ScaleCrop>
  <LinksUpToDate>false</LinksUpToDate>
  <CharactersWithSpaces>7700</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2025-04-10T02:03:00Z</dcterms:created>
  <dc:creator>Un-named</dc:creator>
  <cp:lastModifiedBy>我同桌的同桌是女王i</cp:lastModifiedBy>
  <dcterms:modified xsi:type="dcterms:W3CDTF">2025-06-02T14:17:46Z</dcterms:modified>
  <cp:revision>81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eyJoZGlkIjoiNWFiNWIyMGMwNGY3YTRiNzVkMzk1NmMxNmM4YTAxNTgiLCJ1c2VySWQiOiIyOTc2MzM1NjgifQ==</vt:lpwstr>
  </property>
  <property fmtid="{D5CDD505-2E9C-101B-9397-08002B2CF9AE}" pid="3" name="KSOProductBuildVer">
    <vt:lpwstr>2052-12.1.0.21171</vt:lpwstr>
  </property>
  <property fmtid="{D5CDD505-2E9C-101B-9397-08002B2CF9AE}" pid="4" name="ICV">
    <vt:lpwstr>65B75BF72F1A427C976CDD804074CBF2_13</vt:lpwstr>
  </property>
</Properties>
</file>