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E8F" w:rsidRDefault="00147E8F" w:rsidP="00147E8F">
      <w:pPr>
        <w:spacing w:beforeLines="200" w:before="624" w:afterLines="200" w:after="624" w:line="480" w:lineRule="auto"/>
        <w:jc w:val="center"/>
        <w:rPr>
          <w:rFonts w:ascii="黑体" w:eastAsia="黑体" w:hAnsi="黑体"/>
          <w:sz w:val="36"/>
        </w:rPr>
      </w:pPr>
    </w:p>
    <w:p w:rsidR="00147E8F" w:rsidRDefault="00147E8F" w:rsidP="00147E8F">
      <w:pPr>
        <w:spacing w:beforeLines="200" w:before="624" w:afterLines="200" w:after="624" w:line="480" w:lineRule="auto"/>
        <w:jc w:val="center"/>
        <w:rPr>
          <w:rFonts w:ascii="黑体" w:eastAsia="黑体" w:hAnsi="黑体"/>
          <w:sz w:val="36"/>
        </w:rPr>
      </w:pPr>
    </w:p>
    <w:p w:rsidR="00147E8F" w:rsidRDefault="00147E8F" w:rsidP="00147E8F">
      <w:pPr>
        <w:spacing w:beforeLines="200" w:before="624" w:afterLines="200" w:after="624" w:line="480" w:lineRule="auto"/>
        <w:jc w:val="center"/>
        <w:rPr>
          <w:rFonts w:ascii="黑体" w:eastAsia="黑体" w:hAnsi="黑体"/>
          <w:sz w:val="36"/>
        </w:rPr>
      </w:pPr>
    </w:p>
    <w:p w:rsidR="00147E8F" w:rsidRDefault="00147E8F" w:rsidP="00147E8F">
      <w:pPr>
        <w:spacing w:beforeLines="200" w:before="624" w:afterLines="200" w:after="624" w:line="480" w:lineRule="auto"/>
        <w:jc w:val="center"/>
        <w:rPr>
          <w:rFonts w:ascii="黑体" w:eastAsia="黑体" w:hAnsi="黑体"/>
          <w:sz w:val="36"/>
        </w:rPr>
      </w:pPr>
    </w:p>
    <w:p w:rsidR="00147E8F" w:rsidRDefault="00147E8F" w:rsidP="00147E8F">
      <w:pPr>
        <w:spacing w:beforeLines="200" w:before="624" w:afterLines="200" w:after="624" w:line="480" w:lineRule="auto"/>
        <w:jc w:val="center"/>
        <w:rPr>
          <w:rFonts w:ascii="黑体" w:eastAsia="黑体" w:hAnsi="黑体"/>
          <w:sz w:val="36"/>
        </w:rPr>
      </w:pPr>
    </w:p>
    <w:p w:rsidR="00AE4E44" w:rsidRDefault="00B32E42" w:rsidP="00147E8F">
      <w:pPr>
        <w:spacing w:beforeLines="200" w:before="624" w:afterLines="200" w:after="624" w:line="480" w:lineRule="auto"/>
        <w:jc w:val="center"/>
        <w:rPr>
          <w:rFonts w:ascii="黑体" w:eastAsia="黑体" w:hAnsi="黑体"/>
          <w:sz w:val="36"/>
        </w:rPr>
      </w:pPr>
      <w:r w:rsidRPr="004734CB">
        <w:rPr>
          <w:rFonts w:ascii="黑体" w:eastAsia="黑体" w:hAnsi="黑体" w:hint="eastAsia"/>
          <w:sz w:val="36"/>
        </w:rPr>
        <w:t>工业缺陷产品的分类及检测</w:t>
      </w:r>
    </w:p>
    <w:p w:rsidR="00147E8F" w:rsidRDefault="00147E8F" w:rsidP="00147E8F">
      <w:pPr>
        <w:jc w:val="center"/>
        <w:rPr>
          <w:rFonts w:ascii="宋体" w:eastAsia="宋体" w:hAnsi="宋体"/>
          <w:sz w:val="28"/>
        </w:rPr>
      </w:pPr>
    </w:p>
    <w:p w:rsidR="00147E8F" w:rsidRDefault="00147E8F" w:rsidP="00147E8F">
      <w:pPr>
        <w:jc w:val="center"/>
        <w:rPr>
          <w:rFonts w:ascii="宋体" w:eastAsia="宋体" w:hAnsi="宋体"/>
          <w:sz w:val="28"/>
        </w:rPr>
      </w:pPr>
    </w:p>
    <w:p w:rsidR="00147E8F" w:rsidRDefault="00147E8F" w:rsidP="00147E8F">
      <w:pPr>
        <w:jc w:val="center"/>
        <w:rPr>
          <w:rFonts w:ascii="宋体" w:eastAsia="宋体" w:hAnsi="宋体"/>
          <w:sz w:val="28"/>
        </w:rPr>
      </w:pPr>
    </w:p>
    <w:p w:rsidR="00147E8F" w:rsidRDefault="00147E8F" w:rsidP="00147E8F">
      <w:pPr>
        <w:jc w:val="center"/>
        <w:rPr>
          <w:rFonts w:ascii="宋体" w:eastAsia="宋体" w:hAnsi="宋体"/>
          <w:sz w:val="28"/>
        </w:rPr>
      </w:pPr>
    </w:p>
    <w:p w:rsidR="00147E8F" w:rsidRDefault="00147E8F" w:rsidP="00147E8F">
      <w:pPr>
        <w:jc w:val="center"/>
        <w:rPr>
          <w:rFonts w:ascii="宋体" w:eastAsia="宋体" w:hAnsi="宋体"/>
          <w:sz w:val="28"/>
        </w:rPr>
      </w:pPr>
    </w:p>
    <w:p w:rsidR="00147E8F" w:rsidRDefault="00147E8F" w:rsidP="00147E8F">
      <w:pPr>
        <w:jc w:val="center"/>
        <w:rPr>
          <w:rFonts w:ascii="宋体" w:eastAsia="宋体" w:hAnsi="宋体"/>
          <w:sz w:val="28"/>
        </w:rPr>
      </w:pPr>
    </w:p>
    <w:p w:rsidR="00147E8F" w:rsidRDefault="00147E8F" w:rsidP="00147E8F">
      <w:pPr>
        <w:jc w:val="center"/>
        <w:rPr>
          <w:rFonts w:ascii="宋体" w:eastAsia="宋体" w:hAnsi="宋体"/>
          <w:sz w:val="28"/>
        </w:rPr>
      </w:pPr>
    </w:p>
    <w:p w:rsidR="00147E8F" w:rsidRDefault="00147E8F" w:rsidP="00147E8F">
      <w:pPr>
        <w:jc w:val="center"/>
        <w:rPr>
          <w:rFonts w:ascii="宋体" w:eastAsia="宋体" w:hAnsi="宋体"/>
          <w:sz w:val="28"/>
        </w:rPr>
      </w:pPr>
    </w:p>
    <w:p w:rsidR="00C91060" w:rsidRDefault="00C91060" w:rsidP="00C91060">
      <w:pPr>
        <w:widowControl/>
        <w:jc w:val="left"/>
        <w:rPr>
          <w:rFonts w:ascii="宋体" w:eastAsia="宋体" w:hAnsi="宋体"/>
          <w:sz w:val="28"/>
        </w:rPr>
      </w:pPr>
    </w:p>
    <w:sdt>
      <w:sdtPr>
        <w:rPr>
          <w:rFonts w:ascii="宋体" w:eastAsia="宋体" w:hAnsi="宋体" w:cstheme="minorBidi"/>
          <w:b w:val="0"/>
          <w:bCs w:val="0"/>
          <w:color w:val="000000" w:themeColor="text1"/>
          <w:kern w:val="2"/>
          <w:sz w:val="21"/>
          <w:szCs w:val="24"/>
          <w:lang w:val="zh-CN"/>
        </w:rPr>
        <w:id w:val="18728796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noProof/>
          <w:color w:val="auto"/>
          <w:lang w:val="en-US"/>
        </w:rPr>
      </w:sdtEndPr>
      <w:sdtContent>
        <w:p w:rsidR="00E9740F" w:rsidRPr="00E9740F" w:rsidRDefault="00E9740F" w:rsidP="00E9740F">
          <w:pPr>
            <w:pStyle w:val="TOC"/>
            <w:jc w:val="center"/>
            <w:rPr>
              <w:rFonts w:ascii="宋体" w:eastAsia="宋体" w:hAnsi="宋体"/>
              <w:color w:val="000000" w:themeColor="text1"/>
            </w:rPr>
          </w:pPr>
          <w:r w:rsidRPr="00E9740F">
            <w:rPr>
              <w:rFonts w:ascii="宋体" w:eastAsia="宋体" w:hAnsi="宋体"/>
              <w:color w:val="000000" w:themeColor="text1"/>
              <w:lang w:val="zh-CN"/>
            </w:rPr>
            <w:t>目录</w:t>
          </w:r>
        </w:p>
        <w:p w:rsidR="00E9740F" w:rsidRDefault="00E9740F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625827" w:history="1">
            <w:r w:rsidRPr="00647532">
              <w:rPr>
                <w:rStyle w:val="a5"/>
                <w:rFonts w:ascii="宋体" w:eastAsia="宋体" w:hAnsi="宋体"/>
                <w:noProof/>
              </w:rPr>
              <w:t>1 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12625828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1.1 研究背景及意义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_Toc12625828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3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12625829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1.2 国内外研究现状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_Toc12625829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4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12625830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2 算法模型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_Toc12625830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4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12625831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2.1 神经网络的选择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_Toc12625831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4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12625832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2.2 ResNet50结构描述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_Toc12625832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6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12625833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2.3 训练过程描述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_Toc12625833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7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3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12625834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2.3.1 环境配置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_Toc12625834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7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3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12625835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2.3.2 数据预处理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_Toc12625835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7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3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12625836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2.3.3 设置训练模型参数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_Toc12625836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7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12625837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3 结论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_Toc12625837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8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12625838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3.1 baseline分类结果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_Toc12625838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8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12625839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3.2 avgpool分类结果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_Toc12625839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9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:szCs w:val="24"/>
            </w:rPr>
          </w:pPr>
          <w:hyperlink w:anchor="_Toc12625840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3.3 实验结果分析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_Toc12625840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9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6E3263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12625841" w:history="1">
            <w:r w:rsidR="00E9740F" w:rsidRPr="00647532">
              <w:rPr>
                <w:rStyle w:val="a5"/>
                <w:rFonts w:ascii="宋体" w:eastAsia="宋体" w:hAnsi="宋体"/>
                <w:noProof/>
              </w:rPr>
              <w:t>4 参考文献</w:t>
            </w:r>
            <w:r w:rsidR="00E9740F">
              <w:rPr>
                <w:noProof/>
                <w:webHidden/>
              </w:rPr>
              <w:tab/>
            </w:r>
            <w:r w:rsidR="00E9740F">
              <w:rPr>
                <w:noProof/>
                <w:webHidden/>
              </w:rPr>
              <w:fldChar w:fldCharType="begin"/>
            </w:r>
            <w:r w:rsidR="00E9740F">
              <w:rPr>
                <w:noProof/>
                <w:webHidden/>
              </w:rPr>
              <w:instrText xml:space="preserve"> PAGEREF _Toc12625841 \h </w:instrText>
            </w:r>
            <w:r w:rsidR="00E9740F">
              <w:rPr>
                <w:noProof/>
                <w:webHidden/>
              </w:rPr>
            </w:r>
            <w:r w:rsidR="00E9740F">
              <w:rPr>
                <w:noProof/>
                <w:webHidden/>
              </w:rPr>
              <w:fldChar w:fldCharType="separate"/>
            </w:r>
            <w:r w:rsidR="00E9740F">
              <w:rPr>
                <w:noProof/>
                <w:webHidden/>
              </w:rPr>
              <w:t>10</w:t>
            </w:r>
            <w:r w:rsidR="00E9740F">
              <w:rPr>
                <w:noProof/>
                <w:webHidden/>
              </w:rPr>
              <w:fldChar w:fldCharType="end"/>
            </w:r>
          </w:hyperlink>
        </w:p>
        <w:p w:rsidR="00E9740F" w:rsidRDefault="00E9740F">
          <w:r>
            <w:rPr>
              <w:b/>
              <w:bCs/>
              <w:noProof/>
            </w:rPr>
            <w:fldChar w:fldCharType="end"/>
          </w:r>
        </w:p>
      </w:sdtContent>
    </w:sdt>
    <w:p w:rsidR="00147E8F" w:rsidRDefault="00147E8F" w:rsidP="00C91060">
      <w:pPr>
        <w:widowControl/>
        <w:jc w:val="left"/>
        <w:rPr>
          <w:rFonts w:ascii="宋体" w:eastAsia="宋体" w:hAnsi="宋体"/>
          <w:sz w:val="28"/>
        </w:rPr>
      </w:pPr>
    </w:p>
    <w:p w:rsidR="00E9740F" w:rsidRDefault="00E9740F" w:rsidP="00C91060">
      <w:pPr>
        <w:widowControl/>
        <w:jc w:val="left"/>
        <w:rPr>
          <w:rFonts w:ascii="宋体" w:eastAsia="宋体" w:hAnsi="宋体"/>
          <w:sz w:val="28"/>
        </w:rPr>
      </w:pPr>
    </w:p>
    <w:p w:rsidR="00E9740F" w:rsidRDefault="00E9740F" w:rsidP="00C91060">
      <w:pPr>
        <w:widowControl/>
        <w:jc w:val="left"/>
        <w:rPr>
          <w:rFonts w:ascii="宋体" w:eastAsia="宋体" w:hAnsi="宋体"/>
          <w:sz w:val="28"/>
        </w:rPr>
      </w:pPr>
    </w:p>
    <w:p w:rsidR="00E9740F" w:rsidRDefault="00E9740F" w:rsidP="00C91060">
      <w:pPr>
        <w:widowControl/>
        <w:jc w:val="left"/>
        <w:rPr>
          <w:rFonts w:ascii="宋体" w:eastAsia="宋体" w:hAnsi="宋体"/>
          <w:sz w:val="28"/>
        </w:rPr>
      </w:pPr>
    </w:p>
    <w:p w:rsidR="00E9740F" w:rsidRDefault="00E9740F" w:rsidP="00C91060">
      <w:pPr>
        <w:widowControl/>
        <w:jc w:val="left"/>
        <w:rPr>
          <w:rFonts w:ascii="宋体" w:eastAsia="宋体" w:hAnsi="宋体"/>
          <w:sz w:val="28"/>
        </w:rPr>
      </w:pPr>
    </w:p>
    <w:p w:rsidR="00E9740F" w:rsidRDefault="00E9740F" w:rsidP="00C91060">
      <w:pPr>
        <w:widowControl/>
        <w:jc w:val="left"/>
        <w:rPr>
          <w:rFonts w:ascii="宋体" w:eastAsia="宋体" w:hAnsi="宋体"/>
          <w:sz w:val="28"/>
        </w:rPr>
      </w:pPr>
    </w:p>
    <w:p w:rsidR="00E9740F" w:rsidRDefault="00E9740F" w:rsidP="00C91060">
      <w:pPr>
        <w:widowControl/>
        <w:jc w:val="left"/>
        <w:rPr>
          <w:rFonts w:ascii="宋体" w:eastAsia="宋体" w:hAnsi="宋体"/>
          <w:sz w:val="28"/>
        </w:rPr>
      </w:pPr>
    </w:p>
    <w:p w:rsidR="00E9740F" w:rsidRDefault="00E9740F" w:rsidP="00C91060">
      <w:pPr>
        <w:widowControl/>
        <w:jc w:val="left"/>
        <w:rPr>
          <w:rFonts w:ascii="宋体" w:eastAsia="宋体" w:hAnsi="宋体"/>
          <w:sz w:val="28"/>
        </w:rPr>
      </w:pPr>
    </w:p>
    <w:p w:rsidR="004734CB" w:rsidRDefault="00147E8F" w:rsidP="006E7549">
      <w:pPr>
        <w:spacing w:line="480" w:lineRule="auto"/>
        <w:jc w:val="center"/>
        <w:outlineLvl w:val="0"/>
        <w:rPr>
          <w:rFonts w:ascii="宋体" w:eastAsia="宋体" w:hAnsi="宋体"/>
          <w:sz w:val="28"/>
        </w:rPr>
      </w:pPr>
      <w:bookmarkStart w:id="0" w:name="_Toc12625827"/>
      <w:r>
        <w:rPr>
          <w:rFonts w:ascii="宋体" w:eastAsia="宋体" w:hAnsi="宋体"/>
          <w:sz w:val="28"/>
        </w:rPr>
        <w:lastRenderedPageBreak/>
        <w:t xml:space="preserve">1 </w:t>
      </w:r>
      <w:r>
        <w:rPr>
          <w:rFonts w:ascii="宋体" w:eastAsia="宋体" w:hAnsi="宋体" w:hint="eastAsia"/>
          <w:sz w:val="28"/>
        </w:rPr>
        <w:t>绪论</w:t>
      </w:r>
      <w:bookmarkEnd w:id="0"/>
    </w:p>
    <w:p w:rsidR="00147E8F" w:rsidRDefault="00147E8F" w:rsidP="00D902E1">
      <w:pPr>
        <w:outlineLvl w:val="1"/>
        <w:rPr>
          <w:rFonts w:ascii="宋体" w:eastAsia="宋体" w:hAnsi="宋体"/>
          <w:sz w:val="28"/>
        </w:rPr>
      </w:pPr>
      <w:bookmarkStart w:id="1" w:name="_Toc12625828"/>
      <w:r>
        <w:rPr>
          <w:rFonts w:ascii="宋体" w:eastAsia="宋体" w:hAnsi="宋体" w:hint="eastAsia"/>
          <w:sz w:val="28"/>
        </w:rPr>
        <w:t>1</w:t>
      </w:r>
      <w:r>
        <w:rPr>
          <w:rFonts w:ascii="宋体" w:eastAsia="宋体" w:hAnsi="宋体"/>
          <w:sz w:val="28"/>
        </w:rPr>
        <w:t xml:space="preserve">.1 </w:t>
      </w:r>
      <w:r>
        <w:rPr>
          <w:rFonts w:ascii="宋体" w:eastAsia="宋体" w:hAnsi="宋体" w:hint="eastAsia"/>
          <w:sz w:val="28"/>
        </w:rPr>
        <w:t>研究背景及意义</w:t>
      </w:r>
      <w:bookmarkEnd w:id="1"/>
    </w:p>
    <w:p w:rsidR="00147E8F" w:rsidRDefault="00147E8F" w:rsidP="00D902E1">
      <w:pPr>
        <w:spacing w:line="360" w:lineRule="auto"/>
        <w:ind w:firstLine="482"/>
        <w:rPr>
          <w:rFonts w:ascii="宋体" w:eastAsia="宋体" w:hAnsi="宋体"/>
          <w:sz w:val="24"/>
        </w:rPr>
      </w:pPr>
      <w:r w:rsidRPr="00147E8F">
        <w:rPr>
          <w:rFonts w:ascii="宋体" w:eastAsia="宋体" w:hAnsi="宋体" w:hint="eastAsia"/>
          <w:sz w:val="24"/>
        </w:rPr>
        <w:t>传统的工业产品缺陷检测</w:t>
      </w:r>
      <w:r>
        <w:rPr>
          <w:rFonts w:ascii="宋体" w:eastAsia="宋体" w:hAnsi="宋体" w:hint="eastAsia"/>
          <w:sz w:val="24"/>
        </w:rPr>
        <w:t>依靠工人手工操作完成，工人的劳动强度大，检测经验也不同，而且长时间的检测也非常影响人的精神状态以及危害人的身心健康，导致检测效率不高，结果一致性差，且不可避免的存在错检、漏检。同时，二极管的图像检测需要极高的技术要求，这就需要投入大量的培养投入，但是仅仅依靠</w:t>
      </w:r>
      <w:r w:rsidR="00B3152C">
        <w:rPr>
          <w:rFonts w:ascii="宋体" w:eastAsia="宋体" w:hAnsi="宋体" w:hint="eastAsia"/>
          <w:sz w:val="24"/>
        </w:rPr>
        <w:t>工人去学习标注检测就耗费了大量的人力物力</w:t>
      </w:r>
      <w:r w:rsidR="00105826">
        <w:rPr>
          <w:rFonts w:ascii="宋体" w:eastAsia="宋体" w:hAnsi="宋体" w:hint="eastAsia"/>
          <w:sz w:val="24"/>
        </w:rPr>
        <w:t>，而且最终的效果因为种种原因也并不理想。</w:t>
      </w:r>
    </w:p>
    <w:p w:rsidR="00105826" w:rsidRDefault="00105826" w:rsidP="00D902E1">
      <w:pPr>
        <w:spacing w:line="360" w:lineRule="auto"/>
        <w:ind w:firstLine="48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机器视觉</w:t>
      </w:r>
      <w:r w:rsidR="00C217FC">
        <w:rPr>
          <w:rFonts w:ascii="宋体" w:eastAsia="宋体" w:hAnsi="宋体" w:hint="eastAsia"/>
          <w:sz w:val="24"/>
        </w:rPr>
        <w:t>检测</w:t>
      </w:r>
      <w:r w:rsidR="009442DC">
        <w:rPr>
          <w:rFonts w:ascii="宋体" w:eastAsia="宋体" w:hAnsi="宋体" w:hint="eastAsia"/>
          <w:sz w:val="24"/>
        </w:rPr>
        <w:t>相对于传统的人工缺陷检测工序简单</w:t>
      </w:r>
      <w:r>
        <w:rPr>
          <w:rFonts w:ascii="宋体" w:eastAsia="宋体" w:hAnsi="宋体" w:hint="eastAsia"/>
          <w:sz w:val="24"/>
        </w:rPr>
        <w:t>，</w:t>
      </w:r>
      <w:r w:rsidR="009442DC">
        <w:rPr>
          <w:rFonts w:ascii="宋体" w:eastAsia="宋体" w:hAnsi="宋体" w:hint="eastAsia"/>
          <w:sz w:val="24"/>
        </w:rPr>
        <w:t>检测速度快，效率高。特别是深度学习的崛起让视觉缺陷检测的优势更加明显。而卷积神经网络在图像分类、目标检测等领域取得了巨大的突破。其强大的特征学习和分类能力是我们作为选择和应用的关键。卷积神经网络在图像识别的问题上，准确率可以高达百分之九十九以上，模型仅需训练一次，就能高效的应用，而且预测速度快，准确率高，并且在不断的发展之中。</w:t>
      </w:r>
    </w:p>
    <w:p w:rsidR="00D91EE4" w:rsidRDefault="00D91EE4" w:rsidP="00D91EE4">
      <w:pPr>
        <w:outlineLvl w:val="1"/>
        <w:rPr>
          <w:rFonts w:ascii="宋体" w:eastAsia="宋体" w:hAnsi="宋体"/>
          <w:sz w:val="28"/>
        </w:rPr>
      </w:pPr>
      <w:bookmarkStart w:id="2" w:name="_Toc12625829"/>
      <w:r>
        <w:rPr>
          <w:rFonts w:ascii="宋体" w:eastAsia="宋体" w:hAnsi="宋体" w:hint="eastAsia"/>
          <w:sz w:val="28"/>
        </w:rPr>
        <w:t>1</w:t>
      </w:r>
      <w:r>
        <w:rPr>
          <w:rFonts w:ascii="宋体" w:eastAsia="宋体" w:hAnsi="宋体"/>
          <w:sz w:val="28"/>
        </w:rPr>
        <w:t xml:space="preserve">.2 </w:t>
      </w:r>
      <w:r>
        <w:rPr>
          <w:rFonts w:ascii="宋体" w:eastAsia="宋体" w:hAnsi="宋体" w:hint="eastAsia"/>
          <w:sz w:val="28"/>
        </w:rPr>
        <w:t>国内外研究现状</w:t>
      </w:r>
      <w:bookmarkEnd w:id="2"/>
    </w:p>
    <w:p w:rsidR="00DF258F" w:rsidRDefault="00FE4B5D" w:rsidP="006621BE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6621BE">
        <w:rPr>
          <w:rFonts w:ascii="宋体" w:eastAsia="宋体" w:hAnsi="宋体" w:hint="eastAsia"/>
          <w:sz w:val="24"/>
        </w:rPr>
        <w:t>通过调研</w:t>
      </w:r>
      <w:r w:rsidR="006621BE" w:rsidRPr="006621BE">
        <w:rPr>
          <w:rFonts w:ascii="宋体" w:eastAsia="宋体" w:hAnsi="宋体" w:hint="eastAsia"/>
          <w:sz w:val="24"/>
        </w:rPr>
        <w:t>以及查阅文献和资料</w:t>
      </w:r>
      <w:r w:rsidR="006621BE">
        <w:rPr>
          <w:rFonts w:ascii="宋体" w:eastAsia="宋体" w:hAnsi="宋体" w:hint="eastAsia"/>
          <w:sz w:val="24"/>
        </w:rPr>
        <w:t>，国内大多数学者或论文在进行图片分类时主要运用了Faster</w:t>
      </w:r>
      <w:r w:rsidR="006621BE">
        <w:rPr>
          <w:rFonts w:ascii="宋体" w:eastAsia="宋体" w:hAnsi="宋体"/>
          <w:sz w:val="24"/>
        </w:rPr>
        <w:t xml:space="preserve"> </w:t>
      </w:r>
      <w:r w:rsidR="006621BE">
        <w:rPr>
          <w:rFonts w:ascii="宋体" w:eastAsia="宋体" w:hAnsi="宋体" w:hint="eastAsia"/>
          <w:sz w:val="24"/>
        </w:rPr>
        <w:t>R</w:t>
      </w:r>
      <w:r w:rsidR="006621BE">
        <w:rPr>
          <w:rFonts w:ascii="宋体" w:eastAsia="宋体" w:hAnsi="宋体"/>
          <w:sz w:val="24"/>
        </w:rPr>
        <w:t>-</w:t>
      </w:r>
      <w:r w:rsidR="006621BE">
        <w:rPr>
          <w:rFonts w:ascii="宋体" w:eastAsia="宋体" w:hAnsi="宋体" w:hint="eastAsia"/>
          <w:sz w:val="24"/>
        </w:rPr>
        <w:t>CNN分类网络结构、ResNet</w:t>
      </w:r>
      <w:r w:rsidR="006621BE">
        <w:rPr>
          <w:rFonts w:ascii="宋体" w:eastAsia="宋体" w:hAnsi="宋体"/>
          <w:sz w:val="24"/>
        </w:rPr>
        <w:t>101</w:t>
      </w:r>
      <w:r w:rsidR="006621BE">
        <w:rPr>
          <w:rFonts w:ascii="宋体" w:eastAsia="宋体" w:hAnsi="宋体" w:hint="eastAsia"/>
          <w:sz w:val="24"/>
        </w:rPr>
        <w:t>特征提取网络、ResNet</w:t>
      </w:r>
      <w:r w:rsidR="006621BE">
        <w:rPr>
          <w:rFonts w:ascii="宋体" w:eastAsia="宋体" w:hAnsi="宋体"/>
          <w:sz w:val="24"/>
        </w:rPr>
        <w:t>50</w:t>
      </w:r>
      <w:r w:rsidR="006621BE">
        <w:rPr>
          <w:rFonts w:ascii="宋体" w:eastAsia="宋体" w:hAnsi="宋体" w:hint="eastAsia"/>
          <w:sz w:val="24"/>
        </w:rPr>
        <w:t>、</w:t>
      </w:r>
      <w:proofErr w:type="spellStart"/>
      <w:r w:rsidR="006621BE">
        <w:rPr>
          <w:rFonts w:ascii="宋体" w:eastAsia="宋体" w:hAnsi="宋体" w:hint="eastAsia"/>
          <w:sz w:val="24"/>
        </w:rPr>
        <w:t>ZFNet</w:t>
      </w:r>
      <w:proofErr w:type="spellEnd"/>
      <w:r w:rsidR="006621BE">
        <w:rPr>
          <w:rFonts w:ascii="宋体" w:eastAsia="宋体" w:hAnsi="宋体" w:hint="eastAsia"/>
          <w:sz w:val="24"/>
        </w:rPr>
        <w:t>、</w:t>
      </w:r>
      <w:proofErr w:type="spellStart"/>
      <w:r w:rsidR="006621BE">
        <w:rPr>
          <w:rFonts w:ascii="宋体" w:eastAsia="宋体" w:hAnsi="宋体" w:hint="eastAsia"/>
          <w:sz w:val="24"/>
        </w:rPr>
        <w:t>VGGNet</w:t>
      </w:r>
      <w:proofErr w:type="spellEnd"/>
      <w:r w:rsidR="006621BE">
        <w:rPr>
          <w:rFonts w:ascii="宋体" w:eastAsia="宋体" w:hAnsi="宋体" w:hint="eastAsia"/>
          <w:sz w:val="24"/>
        </w:rPr>
        <w:t>等神经网络，通过对不同工业产品数据集的分类效果进行分析，例如：金属轴的表面缺陷、轮胎缺陷、电弧熔积表面缺陷等，得出结论，虽然</w:t>
      </w:r>
      <w:proofErr w:type="spellStart"/>
      <w:r w:rsidR="006621BE">
        <w:rPr>
          <w:rFonts w:ascii="宋体" w:eastAsia="宋体" w:hAnsi="宋体" w:hint="eastAsia"/>
          <w:sz w:val="24"/>
        </w:rPr>
        <w:t>ResNet</w:t>
      </w:r>
      <w:proofErr w:type="spellEnd"/>
      <w:r w:rsidR="006621BE">
        <w:rPr>
          <w:rFonts w:ascii="宋体" w:eastAsia="宋体" w:hAnsi="宋体" w:hint="eastAsia"/>
          <w:sz w:val="24"/>
        </w:rPr>
        <w:t>在速度上可能略微逊色于其他网络结构，但是准确率却要远远高于其他网络结构，也因此作为我们主要的研究方向和使用结构。</w:t>
      </w:r>
    </w:p>
    <w:p w:rsidR="006A2BD2" w:rsidRPr="00C91060" w:rsidRDefault="006621BE" w:rsidP="006A2BD2">
      <w:pPr>
        <w:spacing w:line="360" w:lineRule="auto"/>
        <w:ind w:firstLine="480"/>
        <w:rPr>
          <w:rFonts w:ascii="宋体" w:eastAsia="宋体" w:hAnsi="宋体"/>
          <w:i/>
          <w:sz w:val="24"/>
        </w:rPr>
      </w:pPr>
      <w:r>
        <w:rPr>
          <w:rFonts w:ascii="宋体" w:eastAsia="宋体" w:hAnsi="宋体" w:hint="eastAsia"/>
          <w:sz w:val="24"/>
        </w:rPr>
        <w:t>通过对比国内外各大工业缺陷检测公司所使用的基本都是Faster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R-CNN以及</w:t>
      </w:r>
      <w:proofErr w:type="spellStart"/>
      <w:r>
        <w:rPr>
          <w:rFonts w:ascii="宋体" w:eastAsia="宋体" w:hAnsi="宋体" w:hint="eastAsia"/>
          <w:sz w:val="24"/>
        </w:rPr>
        <w:t>ResNet</w:t>
      </w:r>
      <w:proofErr w:type="spellEnd"/>
      <w:r>
        <w:rPr>
          <w:rFonts w:ascii="宋体" w:eastAsia="宋体" w:hAnsi="宋体" w:hint="eastAsia"/>
          <w:sz w:val="24"/>
        </w:rPr>
        <w:t>网络结构对各类特征进行识别和分类，而且在表面缺陷的分类及检测上</w:t>
      </w:r>
      <w:r w:rsidR="006A2BD2">
        <w:rPr>
          <w:rFonts w:ascii="宋体" w:eastAsia="宋体" w:hAnsi="宋体" w:hint="eastAsia"/>
          <w:sz w:val="24"/>
        </w:rPr>
        <w:t>在微观上均达到了微米级以上，但同时也发现更多的公司都只注重了表面缺陷的检测和研究，而针对工业产品内部的结构的研究较少，因此，在x射线下成型的工业产品结构缺陷的检测具有很大的应用空间。</w:t>
      </w:r>
    </w:p>
    <w:p w:rsidR="006A2BD2" w:rsidRDefault="006A2BD2" w:rsidP="006A2BD2">
      <w:pPr>
        <w:spacing w:line="360" w:lineRule="auto"/>
        <w:ind w:firstLine="480"/>
        <w:rPr>
          <w:rFonts w:ascii="宋体" w:eastAsia="宋体" w:hAnsi="宋体"/>
          <w:i/>
          <w:sz w:val="24"/>
        </w:rPr>
      </w:pPr>
    </w:p>
    <w:p w:rsidR="006A2BD2" w:rsidRPr="006A2BD2" w:rsidRDefault="006A2BD2" w:rsidP="006A2BD2">
      <w:pPr>
        <w:spacing w:line="360" w:lineRule="auto"/>
        <w:ind w:firstLine="480"/>
        <w:rPr>
          <w:rFonts w:ascii="宋体" w:eastAsia="宋体" w:hAnsi="宋体"/>
          <w:i/>
          <w:sz w:val="24"/>
        </w:rPr>
      </w:pPr>
    </w:p>
    <w:p w:rsidR="00964A6B" w:rsidRDefault="00964A6B" w:rsidP="00964A6B">
      <w:pPr>
        <w:spacing w:line="480" w:lineRule="auto"/>
        <w:jc w:val="center"/>
        <w:outlineLvl w:val="0"/>
        <w:rPr>
          <w:rFonts w:ascii="宋体" w:eastAsia="宋体" w:hAnsi="宋体"/>
          <w:sz w:val="28"/>
        </w:rPr>
      </w:pPr>
      <w:bookmarkStart w:id="3" w:name="_Toc12625830"/>
      <w:r>
        <w:rPr>
          <w:rFonts w:ascii="宋体" w:eastAsia="宋体" w:hAnsi="宋体"/>
          <w:sz w:val="28"/>
        </w:rPr>
        <w:lastRenderedPageBreak/>
        <w:t xml:space="preserve">2 </w:t>
      </w:r>
      <w:r>
        <w:rPr>
          <w:rFonts w:ascii="宋体" w:eastAsia="宋体" w:hAnsi="宋体" w:hint="eastAsia"/>
          <w:sz w:val="28"/>
        </w:rPr>
        <w:t>算法模型</w:t>
      </w:r>
      <w:bookmarkEnd w:id="3"/>
    </w:p>
    <w:p w:rsidR="00964A6B" w:rsidRDefault="00964A6B" w:rsidP="00964A6B">
      <w:pPr>
        <w:outlineLvl w:val="1"/>
        <w:rPr>
          <w:rFonts w:ascii="宋体" w:eastAsia="宋体" w:hAnsi="宋体"/>
          <w:sz w:val="28"/>
        </w:rPr>
      </w:pPr>
      <w:bookmarkStart w:id="4" w:name="_Toc12625831"/>
      <w:bookmarkStart w:id="5" w:name="OLE_LINK5"/>
      <w:bookmarkStart w:id="6" w:name="OLE_LINK6"/>
      <w:r>
        <w:rPr>
          <w:rFonts w:ascii="宋体" w:eastAsia="宋体" w:hAnsi="宋体"/>
          <w:sz w:val="28"/>
        </w:rPr>
        <w:t xml:space="preserve">2.1 </w:t>
      </w:r>
      <w:r w:rsidR="0040487B">
        <w:rPr>
          <w:rFonts w:ascii="宋体" w:eastAsia="宋体" w:hAnsi="宋体" w:hint="eastAsia"/>
          <w:sz w:val="28"/>
        </w:rPr>
        <w:t>神经网络的选择</w:t>
      </w:r>
      <w:bookmarkEnd w:id="4"/>
    </w:p>
    <w:bookmarkEnd w:id="5"/>
    <w:bookmarkEnd w:id="6"/>
    <w:p w:rsidR="0040487B" w:rsidRPr="0040487B" w:rsidRDefault="0040487B" w:rsidP="004048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0487B">
        <w:rPr>
          <w:rFonts w:ascii="宋体" w:eastAsia="宋体" w:hAnsi="宋体" w:hint="eastAsia"/>
          <w:sz w:val="24"/>
        </w:rPr>
        <w:t>常用的</w:t>
      </w:r>
      <w:r w:rsidRPr="0040487B">
        <w:rPr>
          <w:rFonts w:ascii="宋体" w:eastAsia="宋体" w:hAnsi="宋体"/>
          <w:sz w:val="24"/>
        </w:rPr>
        <w:t>图像分类的经典</w:t>
      </w:r>
      <w:r w:rsidRPr="0040487B">
        <w:rPr>
          <w:rFonts w:ascii="宋体" w:eastAsia="宋体" w:hAnsi="宋体" w:hint="eastAsia"/>
          <w:sz w:val="24"/>
        </w:rPr>
        <w:t>C</w:t>
      </w:r>
      <w:r w:rsidRPr="0040487B">
        <w:rPr>
          <w:rFonts w:ascii="宋体" w:eastAsia="宋体" w:hAnsi="宋体"/>
          <w:sz w:val="24"/>
        </w:rPr>
        <w:t>NN</w:t>
      </w:r>
      <w:r w:rsidRPr="0040487B">
        <w:rPr>
          <w:rFonts w:ascii="宋体" w:eastAsia="宋体" w:hAnsi="宋体" w:hint="eastAsia"/>
          <w:sz w:val="24"/>
        </w:rPr>
        <w:t>网络模型种类繁多，例如</w:t>
      </w:r>
      <w:proofErr w:type="spellStart"/>
      <w:r w:rsidRPr="0040487B">
        <w:rPr>
          <w:rFonts w:ascii="宋体" w:eastAsia="宋体" w:hAnsi="宋体" w:hint="eastAsia"/>
          <w:sz w:val="24"/>
        </w:rPr>
        <w:t>LeNet</w:t>
      </w:r>
      <w:proofErr w:type="spellEnd"/>
      <w:r w:rsidRPr="0040487B">
        <w:rPr>
          <w:rFonts w:ascii="宋体" w:eastAsia="宋体" w:hAnsi="宋体" w:hint="eastAsia"/>
          <w:sz w:val="24"/>
        </w:rPr>
        <w:t>、</w:t>
      </w:r>
      <w:proofErr w:type="spellStart"/>
      <w:r w:rsidRPr="0040487B">
        <w:rPr>
          <w:rFonts w:ascii="宋体" w:eastAsia="宋体" w:hAnsi="宋体"/>
          <w:sz w:val="24"/>
        </w:rPr>
        <w:t>A</w:t>
      </w:r>
      <w:r w:rsidRPr="0040487B">
        <w:rPr>
          <w:rFonts w:ascii="宋体" w:eastAsia="宋体" w:hAnsi="宋体" w:hint="eastAsia"/>
          <w:sz w:val="24"/>
        </w:rPr>
        <w:t>lex</w:t>
      </w:r>
      <w:r w:rsidRPr="0040487B">
        <w:rPr>
          <w:rFonts w:ascii="宋体" w:eastAsia="宋体" w:hAnsi="宋体"/>
          <w:sz w:val="24"/>
        </w:rPr>
        <w:t>N</w:t>
      </w:r>
      <w:r w:rsidRPr="0040487B">
        <w:rPr>
          <w:rFonts w:ascii="宋体" w:eastAsia="宋体" w:hAnsi="宋体" w:hint="eastAsia"/>
          <w:sz w:val="24"/>
        </w:rPr>
        <w:t>et</w:t>
      </w:r>
      <w:proofErr w:type="spellEnd"/>
      <w:r w:rsidRPr="0040487B">
        <w:rPr>
          <w:rFonts w:ascii="宋体" w:eastAsia="宋体" w:hAnsi="宋体" w:hint="eastAsia"/>
          <w:sz w:val="24"/>
        </w:rPr>
        <w:t>、</w:t>
      </w:r>
      <w:proofErr w:type="spellStart"/>
      <w:r w:rsidRPr="0040487B">
        <w:rPr>
          <w:rFonts w:ascii="宋体" w:eastAsia="宋体" w:hAnsi="宋体" w:hint="eastAsia"/>
          <w:sz w:val="24"/>
        </w:rPr>
        <w:t>Google</w:t>
      </w:r>
      <w:r w:rsidRPr="0040487B">
        <w:rPr>
          <w:rFonts w:ascii="宋体" w:eastAsia="宋体" w:hAnsi="宋体"/>
          <w:sz w:val="24"/>
        </w:rPr>
        <w:t>Net</w:t>
      </w:r>
      <w:proofErr w:type="spellEnd"/>
      <w:r w:rsidRPr="0040487B">
        <w:rPr>
          <w:rFonts w:ascii="宋体" w:eastAsia="宋体" w:hAnsi="宋体" w:hint="eastAsia"/>
          <w:sz w:val="24"/>
        </w:rPr>
        <w:t>、</w:t>
      </w:r>
      <w:proofErr w:type="spellStart"/>
      <w:r w:rsidRPr="0040487B">
        <w:rPr>
          <w:rFonts w:ascii="宋体" w:eastAsia="宋体" w:hAnsi="宋体"/>
          <w:sz w:val="24"/>
        </w:rPr>
        <w:t>VGGN</w:t>
      </w:r>
      <w:r w:rsidRPr="0040487B">
        <w:rPr>
          <w:rFonts w:ascii="宋体" w:eastAsia="宋体" w:hAnsi="宋体" w:hint="eastAsia"/>
          <w:sz w:val="24"/>
        </w:rPr>
        <w:t>et</w:t>
      </w:r>
      <w:proofErr w:type="spellEnd"/>
      <w:r w:rsidRPr="0040487B">
        <w:rPr>
          <w:rFonts w:ascii="宋体" w:eastAsia="宋体" w:hAnsi="宋体" w:hint="eastAsia"/>
          <w:sz w:val="24"/>
        </w:rPr>
        <w:t>、</w:t>
      </w:r>
      <w:proofErr w:type="spellStart"/>
      <w:r w:rsidRPr="0040487B">
        <w:rPr>
          <w:rFonts w:ascii="宋体" w:eastAsia="宋体" w:hAnsi="宋体" w:hint="eastAsia"/>
          <w:sz w:val="24"/>
        </w:rPr>
        <w:t>ResNet</w:t>
      </w:r>
      <w:proofErr w:type="spellEnd"/>
      <w:r w:rsidRPr="0040487B">
        <w:rPr>
          <w:rFonts w:ascii="宋体" w:eastAsia="宋体" w:hAnsi="宋体" w:hint="eastAsia"/>
          <w:sz w:val="24"/>
        </w:rPr>
        <w:t>等多种模型。</w:t>
      </w:r>
    </w:p>
    <w:p w:rsidR="0040487B" w:rsidRDefault="0040487B" w:rsidP="004048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proofErr w:type="spellStart"/>
      <w:r w:rsidRPr="0040487B">
        <w:rPr>
          <w:rFonts w:ascii="宋体" w:eastAsia="宋体" w:hAnsi="宋体" w:hint="eastAsia"/>
          <w:sz w:val="24"/>
        </w:rPr>
        <w:t>L</w:t>
      </w:r>
      <w:r w:rsidRPr="0040487B">
        <w:rPr>
          <w:rFonts w:ascii="宋体" w:eastAsia="宋体" w:hAnsi="宋体"/>
          <w:sz w:val="24"/>
        </w:rPr>
        <w:t>eN</w:t>
      </w:r>
      <w:r w:rsidRPr="0040487B">
        <w:rPr>
          <w:rFonts w:ascii="宋体" w:eastAsia="宋体" w:hAnsi="宋体" w:hint="eastAsia"/>
          <w:sz w:val="24"/>
        </w:rPr>
        <w:t>et</w:t>
      </w:r>
      <w:proofErr w:type="spellEnd"/>
      <w:r w:rsidRPr="0040487B">
        <w:rPr>
          <w:rFonts w:ascii="宋体" w:eastAsia="宋体" w:hAnsi="宋体" w:hint="eastAsia"/>
          <w:sz w:val="24"/>
        </w:rPr>
        <w:t>模型：</w:t>
      </w:r>
      <w:proofErr w:type="spellStart"/>
      <w:r w:rsidRPr="0040487B">
        <w:rPr>
          <w:rFonts w:ascii="宋体" w:eastAsia="宋体" w:hAnsi="宋体" w:hint="eastAsia"/>
          <w:sz w:val="24"/>
        </w:rPr>
        <w:t>L</w:t>
      </w:r>
      <w:r w:rsidRPr="0040487B">
        <w:rPr>
          <w:rFonts w:ascii="宋体" w:eastAsia="宋体" w:hAnsi="宋体"/>
          <w:sz w:val="24"/>
        </w:rPr>
        <w:t>eNet</w:t>
      </w:r>
      <w:proofErr w:type="spellEnd"/>
      <w:r w:rsidRPr="0040487B">
        <w:rPr>
          <w:rFonts w:ascii="宋体" w:eastAsia="宋体" w:hAnsi="宋体" w:hint="eastAsia"/>
          <w:sz w:val="24"/>
        </w:rPr>
        <w:t>是最早的卷积神经网络之一，涉及到60k参数</w:t>
      </w:r>
      <w:r>
        <w:rPr>
          <w:rFonts w:ascii="宋体" w:eastAsia="宋体" w:hAnsi="宋体" w:hint="eastAsia"/>
          <w:sz w:val="24"/>
        </w:rPr>
        <w:t>。</w:t>
      </w:r>
      <w:r w:rsidRPr="0040487B">
        <w:rPr>
          <w:rFonts w:ascii="宋体" w:eastAsia="宋体" w:hAnsi="宋体" w:hint="eastAsia"/>
          <w:sz w:val="24"/>
        </w:rPr>
        <w:t>该模型最早应用于手写数字的识别中，取得了不错的效果，但由于受当时计算效率的低下，该模型深度浅、参数少且结构单一，不适用于复杂的图像分类任务。</w:t>
      </w:r>
    </w:p>
    <w:p w:rsidR="0040487B" w:rsidRDefault="0040487B" w:rsidP="004048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proofErr w:type="spellStart"/>
      <w:r w:rsidRPr="0040487B">
        <w:rPr>
          <w:rFonts w:ascii="宋体" w:eastAsia="宋体" w:hAnsi="宋体" w:hint="eastAsia"/>
          <w:sz w:val="24"/>
        </w:rPr>
        <w:t>Alex</w:t>
      </w:r>
      <w:r w:rsidRPr="0040487B">
        <w:rPr>
          <w:rFonts w:ascii="宋体" w:eastAsia="宋体" w:hAnsi="宋体"/>
          <w:sz w:val="24"/>
        </w:rPr>
        <w:t>Net</w:t>
      </w:r>
      <w:proofErr w:type="spellEnd"/>
      <w:r w:rsidRPr="0040487B">
        <w:rPr>
          <w:rFonts w:ascii="宋体" w:eastAsia="宋体" w:hAnsi="宋体" w:hint="eastAsia"/>
          <w:sz w:val="24"/>
        </w:rPr>
        <w:t>模型：该网络共涉及约60</w:t>
      </w:r>
      <w:r w:rsidRPr="0040487B">
        <w:rPr>
          <w:rFonts w:ascii="宋体" w:eastAsia="宋体" w:hAnsi="宋体"/>
          <w:sz w:val="24"/>
        </w:rPr>
        <w:t>Ｍ参</w:t>
      </w:r>
      <w:r w:rsidRPr="0040487B">
        <w:rPr>
          <w:rFonts w:ascii="宋体" w:eastAsia="宋体" w:hAnsi="宋体" w:hint="eastAsia"/>
          <w:sz w:val="24"/>
        </w:rPr>
        <w:t>数。</w:t>
      </w:r>
      <w:proofErr w:type="spellStart"/>
      <w:r w:rsidRPr="0040487B">
        <w:rPr>
          <w:rFonts w:ascii="宋体" w:eastAsia="宋体" w:hAnsi="宋体" w:hint="eastAsia"/>
          <w:sz w:val="24"/>
        </w:rPr>
        <w:t>AlexNet</w:t>
      </w:r>
      <w:proofErr w:type="spellEnd"/>
      <w:r w:rsidRPr="0040487B">
        <w:rPr>
          <w:rFonts w:ascii="宋体" w:eastAsia="宋体" w:hAnsi="宋体" w:hint="eastAsia"/>
          <w:sz w:val="24"/>
        </w:rPr>
        <w:t>有着和</w:t>
      </w:r>
      <w:proofErr w:type="spellStart"/>
      <w:r w:rsidRPr="0040487B">
        <w:rPr>
          <w:rFonts w:ascii="宋体" w:eastAsia="宋体" w:hAnsi="宋体" w:hint="eastAsia"/>
          <w:sz w:val="24"/>
        </w:rPr>
        <w:t>LeNet</w:t>
      </w:r>
      <w:proofErr w:type="spellEnd"/>
      <w:r w:rsidRPr="0040487B">
        <w:rPr>
          <w:rFonts w:ascii="宋体" w:eastAsia="宋体" w:hAnsi="宋体" w:hint="eastAsia"/>
          <w:sz w:val="24"/>
        </w:rPr>
        <w:t>相似的网络结构，但网络层数更深，有更多的参数。相较于</w:t>
      </w:r>
      <w:proofErr w:type="spellStart"/>
      <w:r w:rsidRPr="0040487B">
        <w:rPr>
          <w:rFonts w:ascii="宋体" w:eastAsia="宋体" w:hAnsi="宋体" w:hint="eastAsia"/>
          <w:sz w:val="24"/>
        </w:rPr>
        <w:t>LeNet</w:t>
      </w:r>
      <w:proofErr w:type="spellEnd"/>
      <w:r w:rsidRPr="0040487B">
        <w:rPr>
          <w:rFonts w:ascii="宋体" w:eastAsia="宋体" w:hAnsi="宋体"/>
          <w:sz w:val="24"/>
        </w:rPr>
        <w:t>，该模型使用了</w:t>
      </w:r>
      <w:proofErr w:type="spellStart"/>
      <w:r w:rsidRPr="0040487B">
        <w:rPr>
          <w:rFonts w:ascii="宋体" w:eastAsia="宋体" w:hAnsi="宋体" w:hint="eastAsia"/>
          <w:sz w:val="24"/>
        </w:rPr>
        <w:t>ReL</w:t>
      </w:r>
      <w:r w:rsidRPr="0040487B">
        <w:rPr>
          <w:rFonts w:ascii="宋体" w:eastAsia="宋体" w:hAnsi="宋体"/>
          <w:sz w:val="24"/>
        </w:rPr>
        <w:t>U</w:t>
      </w:r>
      <w:proofErr w:type="spellEnd"/>
      <w:r w:rsidRPr="0040487B">
        <w:rPr>
          <w:rFonts w:ascii="宋体" w:eastAsia="宋体" w:hAnsi="宋体"/>
          <w:sz w:val="24"/>
        </w:rPr>
        <w:t>激活函</w:t>
      </w:r>
      <w:r w:rsidRPr="0040487B">
        <w:rPr>
          <w:rFonts w:ascii="宋体" w:eastAsia="宋体" w:hAnsi="宋体" w:hint="eastAsia"/>
          <w:sz w:val="24"/>
        </w:rPr>
        <w:t>数，其梯度下降速度更快，因而训练模型所需的迭代次数大大降低。同时该模型使用了随机失活（dropout）操作，在一定程度上避免了因训练产生的过拟合，训练模型的计算量也大大降低。该模型相较于</w:t>
      </w:r>
      <w:proofErr w:type="spellStart"/>
      <w:r w:rsidRPr="0040487B">
        <w:rPr>
          <w:rFonts w:ascii="宋体" w:eastAsia="宋体" w:hAnsi="宋体" w:hint="eastAsia"/>
          <w:sz w:val="24"/>
        </w:rPr>
        <w:t>LeNet</w:t>
      </w:r>
      <w:proofErr w:type="spellEnd"/>
      <w:r w:rsidRPr="0040487B">
        <w:rPr>
          <w:rFonts w:ascii="宋体" w:eastAsia="宋体" w:hAnsi="宋体"/>
          <w:sz w:val="24"/>
        </w:rPr>
        <w:t>模型其深度仅仅增加</w:t>
      </w:r>
      <w:r w:rsidRPr="0040487B">
        <w:rPr>
          <w:rFonts w:ascii="宋体" w:eastAsia="宋体" w:hAnsi="宋体" w:hint="eastAsia"/>
          <w:sz w:val="24"/>
        </w:rPr>
        <w:t>了3</w:t>
      </w:r>
      <w:r w:rsidRPr="0040487B">
        <w:rPr>
          <w:rFonts w:ascii="宋体" w:eastAsia="宋体" w:hAnsi="宋体"/>
          <w:sz w:val="24"/>
        </w:rPr>
        <w:t>层，其对图像的特征描述及提取能力仍然十</w:t>
      </w:r>
      <w:r w:rsidRPr="0040487B">
        <w:rPr>
          <w:rFonts w:ascii="宋体" w:eastAsia="宋体" w:hAnsi="宋体" w:hint="eastAsia"/>
          <w:sz w:val="24"/>
        </w:rPr>
        <w:t>分有限。</w:t>
      </w:r>
    </w:p>
    <w:p w:rsidR="0040487B" w:rsidRDefault="0040487B" w:rsidP="004048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proofErr w:type="spellStart"/>
      <w:r w:rsidRPr="0040487B">
        <w:rPr>
          <w:rFonts w:ascii="宋体" w:eastAsia="宋体" w:hAnsi="宋体" w:hint="eastAsia"/>
          <w:sz w:val="24"/>
        </w:rPr>
        <w:t>Google</w:t>
      </w:r>
      <w:r w:rsidRPr="0040487B">
        <w:rPr>
          <w:rFonts w:ascii="宋体" w:eastAsia="宋体" w:hAnsi="宋体"/>
          <w:sz w:val="24"/>
        </w:rPr>
        <w:t>N</w:t>
      </w:r>
      <w:r w:rsidRPr="0040487B">
        <w:rPr>
          <w:rFonts w:ascii="宋体" w:eastAsia="宋体" w:hAnsi="宋体" w:hint="eastAsia"/>
          <w:sz w:val="24"/>
        </w:rPr>
        <w:t>et</w:t>
      </w:r>
      <w:proofErr w:type="spellEnd"/>
      <w:r w:rsidRPr="0040487B">
        <w:rPr>
          <w:rFonts w:ascii="宋体" w:eastAsia="宋体" w:hAnsi="宋体"/>
          <w:sz w:val="24"/>
        </w:rPr>
        <w:t>模型</w:t>
      </w:r>
      <w:r w:rsidRPr="0040487B">
        <w:rPr>
          <w:rFonts w:ascii="宋体" w:eastAsia="宋体" w:hAnsi="宋体" w:hint="eastAsia"/>
          <w:sz w:val="24"/>
        </w:rPr>
        <w:t>：</w:t>
      </w:r>
      <w:r w:rsidRPr="0040487B">
        <w:rPr>
          <w:rFonts w:ascii="宋体" w:eastAsia="宋体" w:hAnsi="宋体"/>
          <w:sz w:val="24"/>
        </w:rPr>
        <w:t>该网络共涉及</w:t>
      </w:r>
      <w:r w:rsidRPr="0040487B">
        <w:rPr>
          <w:rFonts w:ascii="宋体" w:eastAsia="宋体" w:hAnsi="宋体" w:hint="eastAsia"/>
          <w:sz w:val="24"/>
        </w:rPr>
        <w:t>5</w:t>
      </w:r>
      <w:r w:rsidRPr="0040487B">
        <w:rPr>
          <w:rFonts w:ascii="宋体" w:eastAsia="宋体" w:hAnsi="宋体"/>
          <w:sz w:val="24"/>
        </w:rPr>
        <w:t>M参数。该模型最大的特点在于引入了</w:t>
      </w:r>
      <w:r w:rsidRPr="0040487B">
        <w:rPr>
          <w:rFonts w:ascii="宋体" w:eastAsia="宋体" w:hAnsi="宋体" w:hint="eastAsia"/>
          <w:sz w:val="24"/>
        </w:rPr>
        <w:t>I</w:t>
      </w:r>
      <w:r w:rsidRPr="0040487B">
        <w:rPr>
          <w:rFonts w:ascii="宋体" w:eastAsia="宋体" w:hAnsi="宋体"/>
          <w:sz w:val="24"/>
        </w:rPr>
        <w:t>nception模块</w:t>
      </w:r>
      <w:r w:rsidRPr="0040487B">
        <w:rPr>
          <w:rFonts w:ascii="宋体" w:eastAsia="宋体" w:hAnsi="宋体" w:hint="eastAsia"/>
          <w:sz w:val="24"/>
        </w:rPr>
        <w:t>，</w:t>
      </w:r>
      <w:proofErr w:type="spellStart"/>
      <w:r w:rsidRPr="0040487B">
        <w:rPr>
          <w:rFonts w:ascii="宋体" w:eastAsia="宋体" w:hAnsi="宋体" w:hint="eastAsia"/>
          <w:sz w:val="24"/>
        </w:rPr>
        <w:t>Google</w:t>
      </w:r>
      <w:r w:rsidRPr="0040487B">
        <w:rPr>
          <w:rFonts w:ascii="宋体" w:eastAsia="宋体" w:hAnsi="宋体"/>
          <w:sz w:val="24"/>
        </w:rPr>
        <w:t>N</w:t>
      </w:r>
      <w:r w:rsidRPr="0040487B">
        <w:rPr>
          <w:rFonts w:ascii="宋体" w:eastAsia="宋体" w:hAnsi="宋体" w:hint="eastAsia"/>
          <w:sz w:val="24"/>
        </w:rPr>
        <w:t>et</w:t>
      </w:r>
      <w:proofErr w:type="spellEnd"/>
      <w:r w:rsidRPr="0040487B">
        <w:rPr>
          <w:rFonts w:ascii="宋体" w:eastAsia="宋体" w:hAnsi="宋体"/>
          <w:sz w:val="24"/>
        </w:rPr>
        <w:t>相较于之前的网络模型其深度大大增加，达到了史无前例的</w:t>
      </w:r>
      <w:r w:rsidRPr="0040487B">
        <w:rPr>
          <w:rFonts w:ascii="宋体" w:eastAsia="宋体" w:hAnsi="宋体" w:hint="eastAsia"/>
          <w:sz w:val="24"/>
        </w:rPr>
        <w:t>22</w:t>
      </w:r>
      <w:r w:rsidRPr="0040487B">
        <w:rPr>
          <w:rFonts w:ascii="宋体" w:eastAsia="宋体" w:hAnsi="宋体"/>
          <w:sz w:val="24"/>
        </w:rPr>
        <w:t>层，由于其参数量仅为</w:t>
      </w:r>
      <w:proofErr w:type="spellStart"/>
      <w:r w:rsidRPr="0040487B">
        <w:rPr>
          <w:rFonts w:ascii="宋体" w:eastAsia="宋体" w:hAnsi="宋体" w:hint="eastAsia"/>
          <w:sz w:val="24"/>
        </w:rPr>
        <w:t>AlexNet</w:t>
      </w:r>
      <w:proofErr w:type="spellEnd"/>
      <w:r w:rsidRPr="0040487B">
        <w:rPr>
          <w:rFonts w:ascii="宋体" w:eastAsia="宋体" w:hAnsi="宋体"/>
          <w:sz w:val="24"/>
        </w:rPr>
        <w:t>的</w:t>
      </w:r>
      <w:r w:rsidRPr="0040487B">
        <w:rPr>
          <w:rFonts w:ascii="宋体" w:eastAsia="宋体" w:hAnsi="宋体" w:hint="eastAsia"/>
          <w:sz w:val="24"/>
        </w:rPr>
        <w:t>1/12</w:t>
      </w:r>
      <w:r w:rsidRPr="0040487B">
        <w:rPr>
          <w:rFonts w:ascii="宋体" w:eastAsia="宋体" w:hAnsi="宋体"/>
          <w:sz w:val="24"/>
        </w:rPr>
        <w:t>，模型的计算量大大减小，但对图像分类的精度又上升到了一个新的台阶。虽然</w:t>
      </w:r>
      <w:proofErr w:type="spellStart"/>
      <w:r w:rsidRPr="0040487B">
        <w:rPr>
          <w:rFonts w:ascii="宋体" w:eastAsia="宋体" w:hAnsi="宋体" w:hint="eastAsia"/>
          <w:sz w:val="24"/>
        </w:rPr>
        <w:t>Google</w:t>
      </w:r>
      <w:r w:rsidRPr="0040487B">
        <w:rPr>
          <w:rFonts w:ascii="宋体" w:eastAsia="宋体" w:hAnsi="宋体"/>
          <w:sz w:val="24"/>
        </w:rPr>
        <w:t>N</w:t>
      </w:r>
      <w:r w:rsidRPr="0040487B">
        <w:rPr>
          <w:rFonts w:ascii="宋体" w:eastAsia="宋体" w:hAnsi="宋体" w:hint="eastAsia"/>
          <w:sz w:val="24"/>
        </w:rPr>
        <w:t>et</w:t>
      </w:r>
      <w:proofErr w:type="spellEnd"/>
      <w:r w:rsidRPr="0040487B">
        <w:rPr>
          <w:rFonts w:ascii="宋体" w:eastAsia="宋体" w:hAnsi="宋体"/>
          <w:sz w:val="24"/>
        </w:rPr>
        <w:t>模型层次达到了</w:t>
      </w:r>
      <w:r w:rsidRPr="0040487B">
        <w:rPr>
          <w:rFonts w:ascii="宋体" w:eastAsia="宋体" w:hAnsi="宋体" w:hint="eastAsia"/>
          <w:sz w:val="24"/>
        </w:rPr>
        <w:t>22</w:t>
      </w:r>
      <w:r w:rsidRPr="0040487B">
        <w:rPr>
          <w:rFonts w:ascii="宋体" w:eastAsia="宋体" w:hAnsi="宋体"/>
          <w:sz w:val="24"/>
        </w:rPr>
        <w:t>层，但想更进一步加深层次却是异常困难，原因在于随着模型层次的加深，梯度弥散问题愈发严重，使得网络难以训练。</w:t>
      </w:r>
    </w:p>
    <w:p w:rsidR="0040487B" w:rsidRDefault="0040487B" w:rsidP="004048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proofErr w:type="spellStart"/>
      <w:r w:rsidRPr="0040487B">
        <w:rPr>
          <w:rFonts w:ascii="宋体" w:eastAsia="宋体" w:hAnsi="宋体"/>
          <w:sz w:val="24"/>
        </w:rPr>
        <w:t>VGGN</w:t>
      </w:r>
      <w:r w:rsidRPr="0040487B">
        <w:rPr>
          <w:rFonts w:ascii="宋体" w:eastAsia="宋体" w:hAnsi="宋体" w:hint="eastAsia"/>
          <w:sz w:val="24"/>
        </w:rPr>
        <w:t>et</w:t>
      </w:r>
      <w:proofErr w:type="spellEnd"/>
      <w:r w:rsidRPr="0040487B">
        <w:rPr>
          <w:rFonts w:ascii="宋体" w:eastAsia="宋体" w:hAnsi="宋体" w:hint="eastAsia"/>
          <w:sz w:val="24"/>
        </w:rPr>
        <w:t>模型：</w:t>
      </w:r>
      <w:proofErr w:type="spellStart"/>
      <w:r w:rsidRPr="0040487B">
        <w:rPr>
          <w:rFonts w:ascii="宋体" w:eastAsia="宋体" w:hAnsi="宋体" w:hint="eastAsia"/>
          <w:sz w:val="24"/>
        </w:rPr>
        <w:t>V</w:t>
      </w:r>
      <w:r w:rsidRPr="0040487B">
        <w:rPr>
          <w:rFonts w:ascii="宋体" w:eastAsia="宋体" w:hAnsi="宋体"/>
          <w:sz w:val="24"/>
        </w:rPr>
        <w:t>GGN</w:t>
      </w:r>
      <w:r w:rsidRPr="0040487B">
        <w:rPr>
          <w:rFonts w:ascii="宋体" w:eastAsia="宋体" w:hAnsi="宋体" w:hint="eastAsia"/>
          <w:sz w:val="24"/>
        </w:rPr>
        <w:t>et</w:t>
      </w:r>
      <w:proofErr w:type="spellEnd"/>
      <w:r w:rsidRPr="0040487B">
        <w:rPr>
          <w:rFonts w:ascii="宋体" w:eastAsia="宋体" w:hAnsi="宋体"/>
          <w:sz w:val="24"/>
        </w:rPr>
        <w:t>是从</w:t>
      </w:r>
      <w:proofErr w:type="spellStart"/>
      <w:r w:rsidRPr="0040487B">
        <w:rPr>
          <w:rFonts w:ascii="宋体" w:eastAsia="宋体" w:hAnsi="宋体" w:hint="eastAsia"/>
          <w:sz w:val="24"/>
        </w:rPr>
        <w:t>AlexNet</w:t>
      </w:r>
      <w:proofErr w:type="spellEnd"/>
      <w:r w:rsidRPr="0040487B">
        <w:rPr>
          <w:rFonts w:ascii="宋体" w:eastAsia="宋体" w:hAnsi="宋体"/>
          <w:sz w:val="24"/>
        </w:rPr>
        <w:t>模型发展而来，主要修改了如下两方面：</w:t>
      </w:r>
      <w:r w:rsidRPr="0040487B">
        <w:rPr>
          <w:rFonts w:ascii="宋体" w:eastAsia="宋体" w:hAnsi="宋体" w:hint="eastAsia"/>
          <w:sz w:val="24"/>
        </w:rPr>
        <w:t>（a）</w:t>
      </w:r>
      <w:r w:rsidRPr="0040487B">
        <w:rPr>
          <w:rFonts w:ascii="宋体" w:eastAsia="宋体" w:hAnsi="宋体"/>
          <w:sz w:val="24"/>
        </w:rPr>
        <w:t>使用几个带有小滤波器的卷积层代替一个大滤波器的卷积层，即卷积层使用的卷积核较小，但增加了模型的深度</w:t>
      </w:r>
      <w:r w:rsidRPr="0040487B">
        <w:rPr>
          <w:rFonts w:ascii="宋体" w:eastAsia="宋体" w:hAnsi="宋体" w:hint="eastAsia"/>
          <w:sz w:val="24"/>
        </w:rPr>
        <w:t>；（b）</w:t>
      </w:r>
      <w:r w:rsidRPr="0040487B">
        <w:rPr>
          <w:rFonts w:ascii="宋体" w:eastAsia="宋体" w:hAnsi="宋体"/>
          <w:sz w:val="24"/>
        </w:rPr>
        <w:t>采用多尺度训练策略，具体来说，首先将原始图像等比例缩放，保证短边大于</w:t>
      </w:r>
      <w:r w:rsidRPr="0040487B">
        <w:rPr>
          <w:rFonts w:ascii="宋体" w:eastAsia="宋体" w:hAnsi="宋体" w:hint="eastAsia"/>
          <w:sz w:val="24"/>
        </w:rPr>
        <w:t>224</w:t>
      </w:r>
      <w:r w:rsidRPr="0040487B">
        <w:rPr>
          <w:rFonts w:ascii="宋体" w:eastAsia="宋体" w:hAnsi="宋体"/>
          <w:sz w:val="24"/>
        </w:rPr>
        <w:t>，再在经过处理的图像上随机选取</w:t>
      </w:r>
      <w:r w:rsidRPr="0040487B">
        <w:rPr>
          <w:rFonts w:ascii="宋体" w:eastAsia="宋体" w:hAnsi="宋体" w:hint="eastAsia"/>
          <w:sz w:val="24"/>
        </w:rPr>
        <w:t>224*224</w:t>
      </w:r>
      <w:r w:rsidRPr="0040487B">
        <w:rPr>
          <w:rFonts w:ascii="宋体" w:eastAsia="宋体" w:hAnsi="宋体"/>
          <w:sz w:val="24"/>
        </w:rPr>
        <w:t>窗口，因为物体尺度变化多样，这种训练策略可以更好地识别物体。但该网络使用的参数过多，训练速度缓慢。</w:t>
      </w:r>
    </w:p>
    <w:p w:rsidR="0040487B" w:rsidRDefault="0040487B" w:rsidP="004048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proofErr w:type="spellStart"/>
      <w:r w:rsidRPr="0040487B">
        <w:rPr>
          <w:rFonts w:ascii="宋体" w:eastAsia="宋体" w:hAnsi="宋体" w:hint="eastAsia"/>
          <w:sz w:val="24"/>
        </w:rPr>
        <w:t>ResNe</w:t>
      </w:r>
      <w:r>
        <w:rPr>
          <w:rFonts w:ascii="宋体" w:eastAsia="宋体" w:hAnsi="宋体" w:hint="eastAsia"/>
          <w:sz w:val="24"/>
        </w:rPr>
        <w:t>t</w:t>
      </w:r>
      <w:proofErr w:type="spellEnd"/>
      <w:r w:rsidRPr="0040487B">
        <w:rPr>
          <w:rFonts w:ascii="宋体" w:eastAsia="宋体" w:hAnsi="宋体"/>
          <w:sz w:val="24"/>
        </w:rPr>
        <w:t>模型：</w:t>
      </w:r>
      <w:r w:rsidRPr="0040487B">
        <w:rPr>
          <w:rFonts w:ascii="宋体" w:eastAsia="宋体" w:hAnsi="宋体" w:hint="eastAsia"/>
          <w:sz w:val="24"/>
        </w:rPr>
        <w:t>该</w:t>
      </w:r>
      <w:r w:rsidRPr="0040487B">
        <w:rPr>
          <w:rFonts w:ascii="宋体" w:eastAsia="宋体" w:hAnsi="宋体"/>
          <w:sz w:val="24"/>
        </w:rPr>
        <w:t>模型旨在解决“退化”问题，即当模型的层次加深后错误率却提高了。其原因在于：当模型变复杂时，随机梯度下降</w:t>
      </w:r>
      <w:r w:rsidRPr="0040487B">
        <w:rPr>
          <w:rFonts w:ascii="宋体" w:eastAsia="宋体" w:hAnsi="宋体" w:hint="eastAsia"/>
          <w:sz w:val="24"/>
        </w:rPr>
        <w:t>（S</w:t>
      </w:r>
      <w:r w:rsidRPr="0040487B">
        <w:rPr>
          <w:rFonts w:ascii="宋体" w:eastAsia="宋体" w:hAnsi="宋体"/>
          <w:sz w:val="24"/>
        </w:rPr>
        <w:t>GD）的优化变得更加困难，导致了模型达不到好的学习效果。提出了R</w:t>
      </w:r>
      <w:r w:rsidRPr="0040487B">
        <w:rPr>
          <w:rFonts w:ascii="宋体" w:eastAsia="宋体" w:hAnsi="宋体" w:hint="eastAsia"/>
          <w:sz w:val="24"/>
        </w:rPr>
        <w:t>esidual</w:t>
      </w:r>
      <w:r w:rsidRPr="0040487B">
        <w:rPr>
          <w:rFonts w:ascii="宋体" w:eastAsia="宋体" w:hAnsi="宋体"/>
          <w:sz w:val="24"/>
        </w:rPr>
        <w:t>结构</w:t>
      </w:r>
      <w:r w:rsidRPr="0040487B">
        <w:rPr>
          <w:rFonts w:ascii="宋体" w:eastAsia="宋体" w:hAnsi="宋体" w:hint="eastAsia"/>
          <w:sz w:val="24"/>
        </w:rPr>
        <w:t>，</w:t>
      </w:r>
      <w:r w:rsidRPr="0040487B">
        <w:rPr>
          <w:rFonts w:ascii="宋体" w:eastAsia="宋体" w:hAnsi="宋体"/>
          <w:sz w:val="24"/>
        </w:rPr>
        <w:t>即增加一个恒等映射，将原始所需要学的函数</w:t>
      </w:r>
      <w:r w:rsidRPr="0040487B">
        <w:rPr>
          <w:rFonts w:ascii="宋体" w:eastAsia="宋体" w:hAnsi="宋体" w:hint="eastAsia"/>
          <w:sz w:val="24"/>
        </w:rPr>
        <w:t>H</w:t>
      </w:r>
      <w:r w:rsidRPr="0040487B">
        <w:rPr>
          <w:rFonts w:ascii="宋体" w:eastAsia="宋体" w:hAnsi="宋体"/>
          <w:sz w:val="24"/>
        </w:rPr>
        <w:t>(x)转换成</w:t>
      </w:r>
      <w:r w:rsidRPr="0040487B">
        <w:rPr>
          <w:rFonts w:ascii="宋体" w:eastAsia="宋体" w:hAnsi="宋体" w:hint="eastAsia"/>
          <w:sz w:val="24"/>
        </w:rPr>
        <w:t>F</w:t>
      </w:r>
      <w:r w:rsidRPr="0040487B">
        <w:rPr>
          <w:rFonts w:ascii="宋体" w:eastAsia="宋体" w:hAnsi="宋体"/>
          <w:sz w:val="24"/>
        </w:rPr>
        <w:t>(x)+x，假设</w:t>
      </w:r>
      <w:r w:rsidRPr="0040487B">
        <w:rPr>
          <w:rFonts w:ascii="宋体" w:eastAsia="宋体" w:hAnsi="宋体" w:hint="eastAsia"/>
          <w:sz w:val="24"/>
        </w:rPr>
        <w:t>F</w:t>
      </w:r>
      <w:r w:rsidRPr="0040487B">
        <w:rPr>
          <w:rFonts w:ascii="宋体" w:eastAsia="宋体" w:hAnsi="宋体"/>
          <w:sz w:val="24"/>
        </w:rPr>
        <w:t>(x)的优化会比</w:t>
      </w:r>
      <w:r w:rsidRPr="0040487B">
        <w:rPr>
          <w:rFonts w:ascii="宋体" w:eastAsia="宋体" w:hAnsi="宋体" w:hint="eastAsia"/>
          <w:sz w:val="24"/>
        </w:rPr>
        <w:lastRenderedPageBreak/>
        <w:t>H</w:t>
      </w:r>
      <w:r w:rsidRPr="0040487B">
        <w:rPr>
          <w:rFonts w:ascii="宋体" w:eastAsia="宋体" w:hAnsi="宋体"/>
          <w:sz w:val="24"/>
        </w:rPr>
        <w:t>(x)简单的多，则这两种表达的效果相同，但是优化的难度却并不相同。该模型的出现，使得网络模型深度</w:t>
      </w:r>
      <w:r w:rsidRPr="0040487B">
        <w:rPr>
          <w:rFonts w:ascii="宋体" w:eastAsia="宋体" w:hAnsi="宋体" w:hint="eastAsia"/>
          <w:sz w:val="24"/>
        </w:rPr>
        <w:t>得到了很大的提升</w:t>
      </w:r>
      <w:r w:rsidRPr="0040487B">
        <w:rPr>
          <w:rFonts w:ascii="宋体" w:eastAsia="宋体" w:hAnsi="宋体"/>
          <w:sz w:val="24"/>
        </w:rPr>
        <w:t>。</w:t>
      </w:r>
      <w:proofErr w:type="spellStart"/>
      <w:r>
        <w:rPr>
          <w:rFonts w:ascii="宋体" w:eastAsia="宋体" w:hAnsi="宋体" w:hint="eastAsia"/>
          <w:sz w:val="24"/>
        </w:rPr>
        <w:t>Res</w:t>
      </w:r>
      <w:r w:rsidRPr="0040487B">
        <w:rPr>
          <w:rFonts w:ascii="宋体" w:eastAsia="宋体" w:hAnsi="宋体"/>
          <w:sz w:val="24"/>
        </w:rPr>
        <w:t>N</w:t>
      </w:r>
      <w:r w:rsidRPr="0040487B">
        <w:rPr>
          <w:rFonts w:ascii="宋体" w:eastAsia="宋体" w:hAnsi="宋体" w:hint="eastAsia"/>
          <w:sz w:val="24"/>
        </w:rPr>
        <w:t>et</w:t>
      </w:r>
      <w:proofErr w:type="spellEnd"/>
      <w:r w:rsidRPr="0040487B">
        <w:rPr>
          <w:rFonts w:ascii="宋体" w:eastAsia="宋体" w:hAnsi="宋体"/>
          <w:sz w:val="24"/>
        </w:rPr>
        <w:t>通过额外的分支</w:t>
      </w:r>
      <w:r w:rsidRPr="0040487B">
        <w:rPr>
          <w:rFonts w:ascii="宋体" w:eastAsia="宋体" w:hAnsi="宋体" w:hint="eastAsia"/>
          <w:sz w:val="24"/>
        </w:rPr>
        <w:t>（gap</w:t>
      </w:r>
      <w:r w:rsidRPr="0040487B">
        <w:rPr>
          <w:rFonts w:ascii="宋体" w:eastAsia="宋体" w:hAnsi="宋体"/>
          <w:sz w:val="24"/>
        </w:rPr>
        <w:t>-fc-fc-sign</w:t>
      </w:r>
      <w:r w:rsidRPr="0040487B">
        <w:rPr>
          <w:rFonts w:ascii="宋体" w:eastAsia="宋体" w:hAnsi="宋体" w:hint="eastAsia"/>
          <w:sz w:val="24"/>
        </w:rPr>
        <w:t>）</w:t>
      </w:r>
      <w:r w:rsidRPr="0040487B">
        <w:rPr>
          <w:rFonts w:ascii="宋体" w:eastAsia="宋体" w:hAnsi="宋体"/>
          <w:sz w:val="24"/>
        </w:rPr>
        <w:t>来得到每个通道的［</w:t>
      </w:r>
      <w:r w:rsidRPr="0040487B">
        <w:rPr>
          <w:rFonts w:ascii="宋体" w:eastAsia="宋体" w:hAnsi="宋体" w:hint="eastAsia"/>
          <w:sz w:val="24"/>
        </w:rPr>
        <w:t>0</w:t>
      </w:r>
      <w:r w:rsidRPr="0040487B">
        <w:rPr>
          <w:rFonts w:ascii="宋体" w:eastAsia="宋体" w:hAnsi="宋体"/>
          <w:sz w:val="24"/>
        </w:rPr>
        <w:t>,1］权重，自适应地校正原各通道激活值响应，以提升有用通道响应并抑制对当前任务用处不大的通道响应。该模型不仅在一定程度上减少了计算量，防止了模型训练的过拟合</w:t>
      </w:r>
      <w:r w:rsidRPr="0040487B">
        <w:rPr>
          <w:rFonts w:ascii="宋体" w:eastAsia="宋体" w:hAnsi="宋体" w:hint="eastAsia"/>
          <w:sz w:val="24"/>
        </w:rPr>
        <w:t>，</w:t>
      </w:r>
      <w:r w:rsidRPr="0040487B">
        <w:rPr>
          <w:rFonts w:ascii="宋体" w:eastAsia="宋体" w:hAnsi="宋体"/>
          <w:sz w:val="24"/>
        </w:rPr>
        <w:t>同时更有利于对图像特征的描述。</w:t>
      </w:r>
    </w:p>
    <w:p w:rsidR="0040487B" w:rsidRDefault="0040487B" w:rsidP="00D902E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因此在进行了上述模型的比较和调研之后，</w:t>
      </w:r>
      <w:proofErr w:type="spellStart"/>
      <w:r w:rsidR="00D902E1" w:rsidRPr="00D902E1">
        <w:rPr>
          <w:rFonts w:ascii="宋体" w:eastAsia="宋体" w:hAnsi="宋体" w:hint="eastAsia"/>
          <w:sz w:val="24"/>
        </w:rPr>
        <w:t>Res</w:t>
      </w:r>
      <w:r w:rsidR="00D902E1" w:rsidRPr="00D902E1">
        <w:rPr>
          <w:rFonts w:ascii="宋体" w:eastAsia="宋体" w:hAnsi="宋体"/>
          <w:sz w:val="24"/>
        </w:rPr>
        <w:t>Ne</w:t>
      </w:r>
      <w:r w:rsidR="00D902E1">
        <w:rPr>
          <w:rFonts w:ascii="宋体" w:eastAsia="宋体" w:hAnsi="宋体" w:hint="eastAsia"/>
          <w:sz w:val="24"/>
        </w:rPr>
        <w:t>t</w:t>
      </w:r>
      <w:proofErr w:type="spellEnd"/>
      <w:r w:rsidR="00D902E1">
        <w:rPr>
          <w:rFonts w:ascii="宋体" w:eastAsia="宋体" w:hAnsi="宋体" w:hint="eastAsia"/>
          <w:sz w:val="24"/>
        </w:rPr>
        <w:t>模型</w:t>
      </w:r>
      <w:r w:rsidR="00D902E1" w:rsidRPr="00D902E1">
        <w:rPr>
          <w:rFonts w:ascii="宋体" w:eastAsia="宋体" w:hAnsi="宋体" w:hint="eastAsia"/>
          <w:sz w:val="24"/>
        </w:rPr>
        <w:t>有效减少了计算量，加深了网络深度，在大部分场景下都可以取得较好的结果，故选取Res</w:t>
      </w:r>
      <w:r w:rsidR="00D902E1" w:rsidRPr="00D902E1">
        <w:rPr>
          <w:rFonts w:ascii="宋体" w:eastAsia="宋体" w:hAnsi="宋体"/>
          <w:sz w:val="24"/>
        </w:rPr>
        <w:t>Net50</w:t>
      </w:r>
      <w:r w:rsidR="00D902E1">
        <w:rPr>
          <w:rFonts w:ascii="宋体" w:eastAsia="宋体" w:hAnsi="宋体" w:hint="eastAsia"/>
          <w:sz w:val="24"/>
        </w:rPr>
        <w:t>。</w:t>
      </w:r>
    </w:p>
    <w:p w:rsidR="00D902E1" w:rsidRDefault="00D902E1" w:rsidP="00D902E1">
      <w:pPr>
        <w:outlineLvl w:val="1"/>
        <w:rPr>
          <w:rFonts w:ascii="宋体" w:eastAsia="宋体" w:hAnsi="宋体"/>
          <w:sz w:val="28"/>
        </w:rPr>
      </w:pPr>
      <w:bookmarkStart w:id="7" w:name="_Toc12625832"/>
      <w:r>
        <w:rPr>
          <w:rFonts w:ascii="宋体" w:eastAsia="宋体" w:hAnsi="宋体"/>
          <w:sz w:val="28"/>
        </w:rPr>
        <w:t xml:space="preserve">2.2 </w:t>
      </w:r>
      <w:r>
        <w:rPr>
          <w:rFonts w:ascii="宋体" w:eastAsia="宋体" w:hAnsi="宋体" w:hint="eastAsia"/>
          <w:sz w:val="28"/>
        </w:rPr>
        <w:t>ResNet</w:t>
      </w:r>
      <w:r>
        <w:rPr>
          <w:rFonts w:ascii="宋体" w:eastAsia="宋体" w:hAnsi="宋体"/>
          <w:sz w:val="28"/>
        </w:rPr>
        <w:t>50</w:t>
      </w:r>
      <w:r>
        <w:rPr>
          <w:rFonts w:ascii="宋体" w:eastAsia="宋体" w:hAnsi="宋体" w:hint="eastAsia"/>
          <w:sz w:val="28"/>
        </w:rPr>
        <w:t>结构描述</w:t>
      </w:r>
      <w:bookmarkEnd w:id="7"/>
    </w:p>
    <w:p w:rsidR="00D902E1" w:rsidRDefault="00D902E1" w:rsidP="00D902E1">
      <w:pPr>
        <w:spacing w:line="360" w:lineRule="auto"/>
        <w:ind w:firstLineChars="200" w:firstLine="480"/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</w:pPr>
      <w:r w:rsidRPr="00D902E1">
        <w:rPr>
          <w:rFonts w:ascii="宋体" w:eastAsia="宋体" w:hAnsi="宋体"/>
          <w:color w:val="000000" w:themeColor="text1"/>
          <w:sz w:val="24"/>
        </w:rPr>
        <w:t>R</w:t>
      </w:r>
      <w:r w:rsidRPr="00D902E1">
        <w:rPr>
          <w:rFonts w:ascii="宋体" w:eastAsia="宋体" w:hAnsi="宋体" w:hint="eastAsia"/>
          <w:color w:val="000000" w:themeColor="text1"/>
          <w:sz w:val="24"/>
        </w:rPr>
        <w:t>esidual</w:t>
      </w:r>
      <w:r w:rsidRPr="00D902E1">
        <w:rPr>
          <w:rFonts w:ascii="宋体" w:eastAsia="宋体" w:hAnsi="宋体"/>
          <w:color w:val="000000" w:themeColor="text1"/>
          <w:sz w:val="24"/>
        </w:rPr>
        <w:t xml:space="preserve"> N</w:t>
      </w:r>
      <w:r w:rsidRPr="00D902E1">
        <w:rPr>
          <w:rFonts w:ascii="宋体" w:eastAsia="宋体" w:hAnsi="宋体" w:hint="eastAsia"/>
          <w:color w:val="000000" w:themeColor="text1"/>
          <w:sz w:val="24"/>
        </w:rPr>
        <w:t>etworks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是MSRA何凯明团队在2015年提出的，在多项比赛中获得第一名的成绩，</w:t>
      </w: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并在其相关论文Deep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 xml:space="preserve"> Residual Learning for Image Recognition</w:t>
      </w: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中提出了Residual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 xml:space="preserve"> </w:t>
      </w: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block的结构</w:t>
      </w:r>
      <w:r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：</w:t>
      </w:r>
    </w:p>
    <w:p w:rsidR="00D902E1" w:rsidRDefault="00D902E1" w:rsidP="00D902E1">
      <w:pPr>
        <w:spacing w:line="360" w:lineRule="auto"/>
        <w:jc w:val="center"/>
        <w:rPr>
          <w:rFonts w:ascii="宋体" w:eastAsia="宋体" w:hAnsi="宋体"/>
          <w:sz w:val="36"/>
        </w:rPr>
      </w:pPr>
      <w:r>
        <w:rPr>
          <w:noProof/>
        </w:rPr>
        <w:drawing>
          <wp:inline distT="0" distB="0" distL="0" distR="0" wp14:anchorId="3A601D97" wp14:editId="145BF888">
            <wp:extent cx="2995505" cy="1620371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145" cy="167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E1" w:rsidRPr="00D902E1" w:rsidRDefault="00D902E1" w:rsidP="00D902E1">
      <w:pPr>
        <w:spacing w:line="360" w:lineRule="auto"/>
        <w:jc w:val="center"/>
        <w:rPr>
          <w:rFonts w:ascii="宋体" w:eastAsia="宋体" w:hAnsi="宋体"/>
          <w:sz w:val="24"/>
        </w:rPr>
      </w:pPr>
      <w:r w:rsidRPr="00D902E1">
        <w:rPr>
          <w:rFonts w:ascii="宋体" w:eastAsia="宋体" w:hAnsi="宋体" w:hint="eastAsia"/>
          <w:sz w:val="24"/>
        </w:rPr>
        <w:t>图2</w:t>
      </w:r>
      <w:r w:rsidRPr="00D902E1">
        <w:rPr>
          <w:rFonts w:ascii="宋体" w:eastAsia="宋体" w:hAnsi="宋体"/>
          <w:sz w:val="24"/>
        </w:rPr>
        <w:t>.2.1</w:t>
      </w:r>
    </w:p>
    <w:p w:rsidR="00D902E1" w:rsidRDefault="00D902E1" w:rsidP="00D902E1">
      <w:pPr>
        <w:spacing w:line="360" w:lineRule="auto"/>
        <w:ind w:firstLineChars="200" w:firstLine="480"/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</w:pP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即增加了一个identity mapping（恒等映射），将原来需要学习的函</w:t>
      </w: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数H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(x)转换成</w:t>
      </w:r>
      <w:r w:rsidRPr="00D902E1">
        <w:rPr>
          <w:rFonts w:ascii="宋体" w:eastAsia="宋体" w:hAnsi="宋体" w:hint="eastAsia"/>
          <w:color w:val="000000" w:themeColor="text1"/>
          <w:sz w:val="24"/>
        </w:rPr>
        <w:t>F</w:t>
      </w:r>
      <w:r w:rsidRPr="00D902E1">
        <w:rPr>
          <w:rFonts w:ascii="宋体" w:eastAsia="宋体" w:hAnsi="宋体"/>
          <w:color w:val="000000" w:themeColor="text1"/>
          <w:sz w:val="24"/>
        </w:rPr>
        <w:t>(x)+x</w:t>
      </w: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。论文中提出，这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二者的优化难度并不相同</w:t>
      </w: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，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相比较于</w:t>
      </w: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H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(x)</w:t>
      </w: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，F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(x)+x的优化要简单，这一想法源自图像处理中的</w:t>
      </w:r>
      <w:r w:rsidRPr="00D902E1">
        <w:rPr>
          <w:rStyle w:val="a4"/>
          <w:rFonts w:ascii="宋体" w:eastAsia="宋体" w:hAnsi="宋体" w:cs="Arial"/>
          <w:color w:val="000000" w:themeColor="text1"/>
          <w:sz w:val="24"/>
          <w:shd w:val="clear" w:color="auto" w:fill="FFFFFF"/>
        </w:rPr>
        <w:t>残差向量编码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，通过一个reformulation，将一个问题分解成多个尺度之间的残差问题，可以更好的获得优化效果。</w:t>
      </w:r>
    </w:p>
    <w:p w:rsidR="00D902E1" w:rsidRDefault="00D902E1" w:rsidP="00D902E1">
      <w:pPr>
        <w:spacing w:line="360" w:lineRule="auto"/>
        <w:ind w:firstLineChars="200" w:firstLine="480"/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</w:pP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残差块 Residual block通过shortcut connection实现，通过shortcut将block的输入输出进行一个简单的叠加，这个操作不会给网络增加额外的参数和计算量，却可以大大增加模型的训练速度，提高训练效果，当模型的深度增加时，该结构能够很好的解决退化问题。相比较于学习原始特征</w:t>
      </w:r>
      <w:r w:rsidRPr="00D902E1">
        <w:rPr>
          <w:rStyle w:val="mjx-char"/>
          <w:rFonts w:ascii="宋体" w:eastAsia="宋体" w:hAnsi="宋体" w:cs="Arial Unicode MS"/>
          <w:color w:val="000000" w:themeColor="text1"/>
          <w:sz w:val="24"/>
          <w:bdr w:val="none" w:sz="0" w:space="0" w:color="auto" w:frame="1"/>
          <w:shd w:val="clear" w:color="auto" w:fill="FFFFFF"/>
        </w:rPr>
        <w:t>H(x)=F(x)+x</w:t>
      </w:r>
      <w:r>
        <w:rPr>
          <w:rStyle w:val="mjx-char"/>
          <w:rFonts w:ascii="宋体" w:eastAsia="宋体" w:hAnsi="宋体" w:cs="Arial Unicode MS" w:hint="eastAsia"/>
          <w:color w:val="000000" w:themeColor="text1"/>
          <w:sz w:val="24"/>
          <w:bdr w:val="none" w:sz="0" w:space="0" w:color="auto" w:frame="1"/>
          <w:shd w:val="clear" w:color="auto" w:fill="FFFFFF"/>
        </w:rPr>
        <w:t>，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我们学习其残差</w:t>
      </w:r>
      <w:r w:rsidRPr="00D902E1">
        <w:rPr>
          <w:rStyle w:val="mjx-char"/>
          <w:rFonts w:ascii="宋体" w:eastAsia="宋体" w:hAnsi="宋体" w:cs="Arial"/>
          <w:color w:val="000000" w:themeColor="text1"/>
          <w:sz w:val="24"/>
          <w:bdr w:val="none" w:sz="0" w:space="0" w:color="auto" w:frame="1"/>
          <w:shd w:val="clear" w:color="auto" w:fill="FFFFFF"/>
        </w:rPr>
        <w:t>F(x)=H(x)</w:t>
      </w:r>
      <w:r w:rsidRPr="00D902E1">
        <w:rPr>
          <w:rStyle w:val="mjx-char"/>
          <w:rFonts w:ascii="Cambria Math" w:eastAsia="宋体" w:hAnsi="Cambria Math" w:cs="Cambria Math"/>
          <w:color w:val="000000" w:themeColor="text1"/>
          <w:sz w:val="24"/>
          <w:bdr w:val="none" w:sz="0" w:space="0" w:color="auto" w:frame="1"/>
          <w:shd w:val="clear" w:color="auto" w:fill="FFFFFF"/>
        </w:rPr>
        <w:t>−</w:t>
      </w:r>
      <w:r w:rsidRPr="00D902E1">
        <w:rPr>
          <w:rStyle w:val="mjx-char"/>
          <w:rFonts w:ascii="宋体" w:eastAsia="宋体" w:hAnsi="宋体" w:cs="Arial"/>
          <w:color w:val="000000" w:themeColor="text1"/>
          <w:sz w:val="24"/>
          <w:bdr w:val="none" w:sz="0" w:space="0" w:color="auto" w:frame="1"/>
          <w:shd w:val="clear" w:color="auto" w:fill="FFFFFF"/>
        </w:rPr>
        <w:t>x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要容易。如果我们学习的残差</w:t>
      </w:r>
      <w:r w:rsidRPr="00D902E1">
        <w:rPr>
          <w:rStyle w:val="mjx-char"/>
          <w:rFonts w:ascii="宋体" w:eastAsia="宋体" w:hAnsi="宋体" w:cs="Arial"/>
          <w:color w:val="000000" w:themeColor="text1"/>
          <w:sz w:val="24"/>
          <w:bdr w:val="none" w:sz="0" w:space="0" w:color="auto" w:frame="1"/>
          <w:shd w:val="clear" w:color="auto" w:fill="FFFFFF"/>
        </w:rPr>
        <w:t>F(x)=0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，此时堆积层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lastRenderedPageBreak/>
        <w:t>仅仅作了恒等映射，至少保证网络性能不会下降，实际上残差不会为0, 这会使得堆积层在输入特征的基础上学习到新的特征，从而获得更好的性能</w:t>
      </w: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。</w:t>
      </w:r>
    </w:p>
    <w:p w:rsidR="00D902E1" w:rsidRPr="00D902E1" w:rsidRDefault="00D902E1" w:rsidP="00D902E1">
      <w:pPr>
        <w:spacing w:line="360" w:lineRule="auto"/>
        <w:ind w:firstLineChars="200" w:firstLine="480"/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</w:pP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对于更深的网络，论文中提出了新的Residual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 xml:space="preserve"> </w:t>
      </w: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block，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考虑到计算成本，对深层的网络，将两个3×3的卷积层替换为1×1+3×3+1×1的卷积层，新结构中的3×3卷积首先在一个降维1×1卷积层下减少了计算量，然后在另一个1×1的卷积层下做了还原，既保持了精度又减少了计算量（降维程度为输入输出的1/4）</w:t>
      </w: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，其结构如下</w:t>
      </w:r>
      <w:r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：</w:t>
      </w:r>
    </w:p>
    <w:p w:rsidR="00D902E1" w:rsidRDefault="00D902E1" w:rsidP="00D902E1">
      <w:pPr>
        <w:spacing w:line="360" w:lineRule="auto"/>
        <w:jc w:val="center"/>
        <w:rPr>
          <w:rFonts w:ascii="宋体" w:eastAsia="宋体" w:hAnsi="宋体" w:cs="Arial"/>
          <w:color w:val="000000" w:themeColor="text1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1611CCFE" wp14:editId="43F1EEA9">
            <wp:extent cx="2268746" cy="176828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897" cy="179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E1" w:rsidRPr="00D902E1" w:rsidRDefault="00D902E1" w:rsidP="00D902E1">
      <w:pPr>
        <w:spacing w:line="360" w:lineRule="auto"/>
        <w:jc w:val="center"/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</w:pPr>
      <w:r w:rsidRPr="00D902E1">
        <w:rPr>
          <w:rFonts w:ascii="宋体" w:eastAsia="宋体" w:hAnsi="宋体" w:cs="Arial" w:hint="eastAsia"/>
          <w:color w:val="000000" w:themeColor="text1"/>
          <w:sz w:val="24"/>
          <w:shd w:val="clear" w:color="auto" w:fill="FFFFFF"/>
        </w:rPr>
        <w:t>图2</w:t>
      </w:r>
      <w:r w:rsidRPr="00D902E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.2.2</w:t>
      </w:r>
    </w:p>
    <w:p w:rsidR="00D902E1" w:rsidRDefault="00D902E1" w:rsidP="00D902E1">
      <w:pPr>
        <w:outlineLvl w:val="1"/>
        <w:rPr>
          <w:rFonts w:ascii="宋体" w:eastAsia="宋体" w:hAnsi="宋体"/>
          <w:sz w:val="28"/>
        </w:rPr>
      </w:pPr>
      <w:bookmarkStart w:id="8" w:name="_Toc12625833"/>
      <w:r>
        <w:rPr>
          <w:rFonts w:ascii="宋体" w:eastAsia="宋体" w:hAnsi="宋体"/>
          <w:sz w:val="28"/>
        </w:rPr>
        <w:t xml:space="preserve">2.3 </w:t>
      </w:r>
      <w:r>
        <w:rPr>
          <w:rFonts w:ascii="宋体" w:eastAsia="宋体" w:hAnsi="宋体" w:hint="eastAsia"/>
          <w:sz w:val="28"/>
        </w:rPr>
        <w:t>训练过程描述</w:t>
      </w:r>
      <w:bookmarkEnd w:id="8"/>
    </w:p>
    <w:p w:rsidR="00D902E1" w:rsidRPr="00D902E1" w:rsidRDefault="00D902E1" w:rsidP="00660D58">
      <w:pPr>
        <w:spacing w:line="360" w:lineRule="auto"/>
        <w:outlineLvl w:val="2"/>
        <w:rPr>
          <w:rFonts w:ascii="宋体" w:eastAsia="宋体" w:hAnsi="宋体"/>
          <w:sz w:val="24"/>
        </w:rPr>
      </w:pPr>
      <w:bookmarkStart w:id="9" w:name="_Toc12625834"/>
      <w:r w:rsidRPr="00D902E1">
        <w:rPr>
          <w:rFonts w:ascii="宋体" w:eastAsia="宋体" w:hAnsi="宋体" w:hint="eastAsia"/>
          <w:sz w:val="24"/>
        </w:rPr>
        <w:t>2</w:t>
      </w:r>
      <w:r w:rsidRPr="00D902E1">
        <w:rPr>
          <w:rFonts w:ascii="宋体" w:eastAsia="宋体" w:hAnsi="宋体"/>
          <w:sz w:val="24"/>
        </w:rPr>
        <w:t xml:space="preserve">.3.1 </w:t>
      </w:r>
      <w:r w:rsidRPr="00D902E1">
        <w:rPr>
          <w:rFonts w:ascii="宋体" w:eastAsia="宋体" w:hAnsi="宋体" w:hint="eastAsia"/>
          <w:sz w:val="24"/>
        </w:rPr>
        <w:t>环境配置</w:t>
      </w:r>
      <w:bookmarkEnd w:id="9"/>
    </w:p>
    <w:p w:rsidR="0040487B" w:rsidRDefault="00660D58" w:rsidP="00660D58">
      <w:pPr>
        <w:wordWrap w:val="0"/>
        <w:spacing w:line="360" w:lineRule="auto"/>
        <w:ind w:firstLineChars="200" w:firstLine="480"/>
        <w:contextualSpacing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4"/>
        </w:rPr>
        <w:t>本项目使用</w:t>
      </w:r>
      <w:proofErr w:type="spellStart"/>
      <w:r>
        <w:rPr>
          <w:rFonts w:ascii="宋体" w:eastAsia="宋体" w:hAnsi="宋体" w:hint="eastAsia"/>
          <w:sz w:val="24"/>
        </w:rPr>
        <w:t>pytorch</w:t>
      </w:r>
      <w:proofErr w:type="spellEnd"/>
      <w:r>
        <w:rPr>
          <w:rFonts w:ascii="宋体" w:eastAsia="宋体" w:hAnsi="宋体" w:hint="eastAsia"/>
          <w:sz w:val="24"/>
        </w:rPr>
        <w:t>实现，环境要求</w:t>
      </w:r>
      <w:r>
        <w:rPr>
          <w:rFonts w:ascii="宋体" w:eastAsia="宋体" w:hAnsi="宋体" w:hint="eastAsia"/>
          <w:sz w:val="28"/>
        </w:rPr>
        <w:t>python</w:t>
      </w:r>
      <w:r>
        <w:rPr>
          <w:rFonts w:ascii="宋体" w:eastAsia="宋体" w:hAnsi="宋体"/>
          <w:sz w:val="28"/>
        </w:rPr>
        <w:t>&gt;=3.5,pytorch&gt;=1.0,numpy,PIL,cv2</w:t>
      </w:r>
      <w:r>
        <w:rPr>
          <w:rFonts w:ascii="宋体" w:eastAsia="宋体" w:hAnsi="宋体" w:hint="eastAsia"/>
          <w:sz w:val="28"/>
        </w:rPr>
        <w:t>。</w:t>
      </w:r>
    </w:p>
    <w:p w:rsidR="00660D58" w:rsidRDefault="00660D58" w:rsidP="00660D58">
      <w:pPr>
        <w:spacing w:line="360" w:lineRule="auto"/>
        <w:outlineLvl w:val="2"/>
        <w:rPr>
          <w:rFonts w:ascii="宋体" w:eastAsia="宋体" w:hAnsi="宋体"/>
          <w:sz w:val="24"/>
        </w:rPr>
      </w:pPr>
      <w:bookmarkStart w:id="10" w:name="_Toc12625835"/>
      <w:r w:rsidRPr="00D902E1">
        <w:rPr>
          <w:rFonts w:ascii="宋体" w:eastAsia="宋体" w:hAnsi="宋体" w:hint="eastAsia"/>
          <w:sz w:val="24"/>
        </w:rPr>
        <w:t>2</w:t>
      </w:r>
      <w:r w:rsidRPr="00D902E1">
        <w:rPr>
          <w:rFonts w:ascii="宋体" w:eastAsia="宋体" w:hAnsi="宋体"/>
          <w:sz w:val="24"/>
        </w:rPr>
        <w:t>.3.</w:t>
      </w:r>
      <w:r>
        <w:rPr>
          <w:rFonts w:ascii="宋体" w:eastAsia="宋体" w:hAnsi="宋体"/>
          <w:sz w:val="24"/>
        </w:rPr>
        <w:t xml:space="preserve">2 </w:t>
      </w:r>
      <w:r>
        <w:rPr>
          <w:rFonts w:ascii="宋体" w:eastAsia="宋体" w:hAnsi="宋体" w:hint="eastAsia"/>
          <w:sz w:val="24"/>
        </w:rPr>
        <w:t>数据预处理</w:t>
      </w:r>
      <w:bookmarkEnd w:id="10"/>
    </w:p>
    <w:p w:rsidR="00660D58" w:rsidRDefault="00C91060" w:rsidP="00C91060">
      <w:pPr>
        <w:jc w:val="center"/>
        <w:rPr>
          <w:rFonts w:ascii="宋体" w:eastAsia="宋体" w:hAnsi="宋体"/>
          <w:sz w:val="24"/>
        </w:rPr>
      </w:pPr>
      <w:r w:rsidRPr="00C91060">
        <w:rPr>
          <w:rFonts w:ascii="宋体" w:eastAsia="宋体" w:hAnsi="宋体"/>
          <w:noProof/>
          <w:sz w:val="24"/>
        </w:rPr>
        <w:drawing>
          <wp:inline distT="0" distB="0" distL="0" distR="0" wp14:anchorId="20D4094C" wp14:editId="680B28E5">
            <wp:extent cx="5270500" cy="14700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58" w:rsidRDefault="00660D58" w:rsidP="00C91060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图2</w:t>
      </w:r>
      <w:r>
        <w:rPr>
          <w:rFonts w:ascii="宋体" w:eastAsia="宋体" w:hAnsi="宋体"/>
          <w:sz w:val="24"/>
        </w:rPr>
        <w:t>.3.1</w:t>
      </w:r>
    </w:p>
    <w:p w:rsidR="00660D58" w:rsidRPr="00660D58" w:rsidRDefault="00660D58" w:rsidP="00C91060">
      <w:pPr>
        <w:pStyle w:val="a3"/>
        <w:numPr>
          <w:ilvl w:val="0"/>
          <w:numId w:val="1"/>
        </w:numPr>
        <w:ind w:left="0" w:firstLineChars="0" w:firstLine="0"/>
        <w:rPr>
          <w:rFonts w:ascii="宋体" w:eastAsia="宋体" w:hAnsi="宋体"/>
          <w:sz w:val="24"/>
        </w:rPr>
      </w:pPr>
      <w:r w:rsidRPr="00660D58">
        <w:rPr>
          <w:rFonts w:ascii="宋体" w:eastAsia="宋体" w:hAnsi="宋体" w:hint="eastAsia"/>
          <w:sz w:val="24"/>
        </w:rPr>
        <w:t>将数据集中的图像resize为2</w:t>
      </w:r>
      <w:r w:rsidRPr="00660D58">
        <w:rPr>
          <w:rFonts w:ascii="宋体" w:eastAsia="宋体" w:hAnsi="宋体"/>
          <w:sz w:val="24"/>
        </w:rPr>
        <w:t>24*224</w:t>
      </w:r>
      <w:r>
        <w:rPr>
          <w:rFonts w:ascii="宋体" w:eastAsia="宋体" w:hAnsi="宋体" w:hint="eastAsia"/>
          <w:sz w:val="24"/>
        </w:rPr>
        <w:t>。</w:t>
      </w:r>
    </w:p>
    <w:p w:rsidR="00660D58" w:rsidRDefault="00660D58" w:rsidP="00660D58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图像在-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到+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随机旋转。</w:t>
      </w:r>
    </w:p>
    <w:p w:rsidR="00660D58" w:rsidRDefault="00660D58" w:rsidP="00660D58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图像进行随机水平翻转。</w:t>
      </w:r>
    </w:p>
    <w:p w:rsidR="00660D58" w:rsidRPr="00660D58" w:rsidRDefault="00660D58" w:rsidP="00660D58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对图像进行归一化处理，均值设为0</w:t>
      </w:r>
      <w:r>
        <w:rPr>
          <w:rFonts w:ascii="宋体" w:eastAsia="宋体" w:hAnsi="宋体"/>
          <w:sz w:val="24"/>
        </w:rPr>
        <w:t>.5</w:t>
      </w:r>
      <w:r>
        <w:rPr>
          <w:rFonts w:ascii="宋体" w:eastAsia="宋体" w:hAnsi="宋体" w:hint="eastAsia"/>
          <w:sz w:val="24"/>
        </w:rPr>
        <w:t>，标准差设为0</w:t>
      </w:r>
      <w:r>
        <w:rPr>
          <w:rFonts w:ascii="宋体" w:eastAsia="宋体" w:hAnsi="宋体"/>
          <w:sz w:val="24"/>
        </w:rPr>
        <w:t>.5</w:t>
      </w:r>
      <w:r>
        <w:rPr>
          <w:rFonts w:ascii="宋体" w:eastAsia="宋体" w:hAnsi="宋体" w:hint="eastAsia"/>
          <w:sz w:val="24"/>
        </w:rPr>
        <w:t>，使图像在</w:t>
      </w:r>
      <w:r>
        <w:rPr>
          <w:rFonts w:ascii="宋体" w:eastAsia="宋体" w:hAnsi="宋体"/>
          <w:sz w:val="24"/>
        </w:rPr>
        <w:t>[-1,1]</w:t>
      </w:r>
      <w:r>
        <w:rPr>
          <w:rFonts w:ascii="宋体" w:eastAsia="宋体" w:hAnsi="宋体" w:hint="eastAsia"/>
          <w:sz w:val="24"/>
        </w:rPr>
        <w:lastRenderedPageBreak/>
        <w:t>内标准化</w:t>
      </w:r>
    </w:p>
    <w:p w:rsidR="00660D58" w:rsidRDefault="00660D58" w:rsidP="00660D58">
      <w:pPr>
        <w:spacing w:line="360" w:lineRule="auto"/>
        <w:outlineLvl w:val="2"/>
        <w:rPr>
          <w:rFonts w:ascii="宋体" w:eastAsia="宋体" w:hAnsi="宋体"/>
          <w:sz w:val="24"/>
        </w:rPr>
      </w:pPr>
      <w:bookmarkStart w:id="11" w:name="_Toc12625836"/>
      <w:r w:rsidRPr="00660D58">
        <w:rPr>
          <w:rFonts w:ascii="宋体" w:eastAsia="宋体" w:hAnsi="宋体" w:hint="eastAsia"/>
          <w:sz w:val="24"/>
        </w:rPr>
        <w:t>2</w:t>
      </w:r>
      <w:r w:rsidRPr="00660D58">
        <w:rPr>
          <w:rFonts w:ascii="宋体" w:eastAsia="宋体" w:hAnsi="宋体"/>
          <w:sz w:val="24"/>
        </w:rPr>
        <w:t>.3.</w:t>
      </w:r>
      <w:r>
        <w:rPr>
          <w:rFonts w:ascii="宋体" w:eastAsia="宋体" w:hAnsi="宋体"/>
          <w:sz w:val="24"/>
        </w:rPr>
        <w:t>3</w:t>
      </w:r>
      <w:r w:rsidRPr="00660D58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设置</w:t>
      </w:r>
      <w:r w:rsidR="00F854D2">
        <w:rPr>
          <w:rFonts w:ascii="宋体" w:eastAsia="宋体" w:hAnsi="宋体" w:hint="eastAsia"/>
          <w:sz w:val="24"/>
        </w:rPr>
        <w:t>训练模型参数</w:t>
      </w:r>
      <w:bookmarkEnd w:id="11"/>
    </w:p>
    <w:p w:rsidR="00F854D2" w:rsidRDefault="00F854D2" w:rsidP="00F854D2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854D2">
        <w:rPr>
          <w:rFonts w:ascii="宋体" w:eastAsia="宋体" w:hAnsi="宋体" w:hint="eastAsia"/>
          <w:sz w:val="24"/>
        </w:rPr>
        <w:t>本项目采用resnet50网络架构，类别数为9（需要将图片分为B</w:t>
      </w:r>
      <w:r w:rsidRPr="00F854D2">
        <w:rPr>
          <w:rFonts w:ascii="宋体" w:eastAsia="宋体" w:hAnsi="宋体"/>
          <w:sz w:val="24"/>
        </w:rPr>
        <w:t>UFF</w:t>
      </w:r>
      <w:r w:rsidRPr="00F854D2">
        <w:rPr>
          <w:rFonts w:ascii="宋体" w:eastAsia="宋体" w:hAnsi="宋体" w:hint="eastAsia"/>
          <w:sz w:val="24"/>
        </w:rPr>
        <w:t>毛边、L</w:t>
      </w:r>
      <w:r w:rsidRPr="00F854D2">
        <w:rPr>
          <w:rFonts w:ascii="宋体" w:eastAsia="宋体" w:hAnsi="宋体"/>
          <w:sz w:val="24"/>
        </w:rPr>
        <w:t>F</w:t>
      </w:r>
      <w:r w:rsidRPr="00F854D2">
        <w:rPr>
          <w:rFonts w:ascii="宋体" w:eastAsia="宋体" w:hAnsi="宋体" w:hint="eastAsia"/>
          <w:sz w:val="24"/>
        </w:rPr>
        <w:t>、pin、划痕、金线、气泡、缺陷、未成型、异物9大类），</w:t>
      </w:r>
      <w:proofErr w:type="spellStart"/>
      <w:r w:rsidRPr="00F854D2">
        <w:rPr>
          <w:rFonts w:ascii="宋体" w:eastAsia="宋体" w:hAnsi="宋体" w:hint="eastAsia"/>
          <w:sz w:val="24"/>
        </w:rPr>
        <w:t>batch</w:t>
      </w:r>
      <w:r w:rsidRPr="00F854D2">
        <w:rPr>
          <w:rFonts w:ascii="宋体" w:eastAsia="宋体" w:hAnsi="宋体"/>
          <w:sz w:val="24"/>
        </w:rPr>
        <w:t>_size</w:t>
      </w:r>
      <w:proofErr w:type="spellEnd"/>
      <w:r w:rsidRPr="00F854D2">
        <w:rPr>
          <w:rFonts w:ascii="宋体" w:eastAsia="宋体" w:hAnsi="宋体" w:hint="eastAsia"/>
          <w:sz w:val="24"/>
        </w:rPr>
        <w:t>为64，学习速率η为0.001，</w:t>
      </w:r>
      <w:r>
        <w:rPr>
          <w:rFonts w:ascii="宋体" w:eastAsia="宋体" w:hAnsi="宋体" w:hint="eastAsia"/>
          <w:sz w:val="24"/>
        </w:rPr>
        <w:t>优化参数</w:t>
      </w:r>
      <w:r w:rsidRPr="00F854D2">
        <w:rPr>
          <w:rFonts w:ascii="宋体" w:eastAsia="宋体" w:hAnsi="宋体" w:hint="eastAsia"/>
          <w:sz w:val="24"/>
        </w:rPr>
        <w:t>为0.9，</w:t>
      </w:r>
      <w:r>
        <w:rPr>
          <w:rFonts w:ascii="宋体" w:eastAsia="宋体" w:hAnsi="宋体" w:hint="eastAsia"/>
          <w:sz w:val="24"/>
        </w:rPr>
        <w:t>学习率预热参数设为1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，</w:t>
      </w:r>
      <w:r w:rsidRPr="00F854D2">
        <w:rPr>
          <w:rFonts w:ascii="宋体" w:eastAsia="宋体" w:hAnsi="宋体" w:hint="eastAsia"/>
          <w:sz w:val="24"/>
        </w:rPr>
        <w:t>迭代次数为50。</w:t>
      </w:r>
    </w:p>
    <w:p w:rsidR="00F854D2" w:rsidRDefault="00F854D2" w:rsidP="00F854D2">
      <w:r>
        <w:t>$ python train.py</w:t>
      </w:r>
    </w:p>
    <w:p w:rsidR="00F854D2" w:rsidRDefault="00F854D2" w:rsidP="00F854D2">
      <w:r>
        <w:t>...</w:t>
      </w:r>
    </w:p>
    <w:p w:rsidR="00F854D2" w:rsidRDefault="00F854D2" w:rsidP="00F854D2">
      <w:r>
        <w:t xml:space="preserve">06/23 </w:t>
      </w:r>
      <w:proofErr w:type="gramStart"/>
      <w:r>
        <w:t>07:11:20  Train</w:t>
      </w:r>
      <w:proofErr w:type="gramEnd"/>
      <w:r>
        <w:t xml:space="preserve"> Epoch: [44][205/1172] Batch Time 0.453(0.453) Loss 0.359(0.290) </w:t>
      </w:r>
      <w:proofErr w:type="spellStart"/>
      <w:r>
        <w:t>Lr</w:t>
      </w:r>
      <w:proofErr w:type="spellEnd"/>
      <w:r>
        <w:t xml:space="preserve"> 0.000594</w:t>
      </w:r>
    </w:p>
    <w:p w:rsidR="00F854D2" w:rsidRDefault="00F854D2" w:rsidP="00F854D2">
      <w:r>
        <w:t xml:space="preserve">06/23 </w:t>
      </w:r>
      <w:proofErr w:type="gramStart"/>
      <w:r>
        <w:t>07:11:22  Train</w:t>
      </w:r>
      <w:proofErr w:type="gramEnd"/>
      <w:r>
        <w:t xml:space="preserve"> Epoch: [44][210/1172] Batch Time 0.450(0.453) Loss 0.259(0.290) </w:t>
      </w:r>
      <w:proofErr w:type="spellStart"/>
      <w:r>
        <w:t>Lr</w:t>
      </w:r>
      <w:proofErr w:type="spellEnd"/>
      <w:r>
        <w:t xml:space="preserve"> 0.000594</w:t>
      </w:r>
    </w:p>
    <w:p w:rsidR="00F854D2" w:rsidRDefault="00F854D2" w:rsidP="00F854D2">
      <w:r>
        <w:t xml:space="preserve">06/23 </w:t>
      </w:r>
      <w:proofErr w:type="gramStart"/>
      <w:r>
        <w:t>07:11:24  Train</w:t>
      </w:r>
      <w:proofErr w:type="gramEnd"/>
      <w:r>
        <w:t xml:space="preserve"> Epoch: [44][215/1172] Batch Time 0.448(0.453) Loss 0.348(0.290) </w:t>
      </w:r>
      <w:proofErr w:type="spellStart"/>
      <w:r>
        <w:t>Lr</w:t>
      </w:r>
      <w:proofErr w:type="spellEnd"/>
      <w:r>
        <w:t xml:space="preserve"> 0.000594</w:t>
      </w:r>
    </w:p>
    <w:p w:rsidR="00F854D2" w:rsidRDefault="00F854D2" w:rsidP="00F854D2">
      <w:r>
        <w:t>...</w:t>
      </w:r>
    </w:p>
    <w:p w:rsidR="00F854D2" w:rsidRPr="00F854D2" w:rsidRDefault="00F854D2" w:rsidP="00F854D2">
      <w:pPr>
        <w:spacing w:line="360" w:lineRule="auto"/>
        <w:ind w:firstLine="480"/>
        <w:rPr>
          <w:rFonts w:ascii="宋体" w:eastAsia="宋体" w:hAnsi="宋体"/>
          <w:sz w:val="24"/>
        </w:rPr>
      </w:pPr>
    </w:p>
    <w:p w:rsidR="00660D58" w:rsidRPr="00660D58" w:rsidRDefault="00660D58" w:rsidP="00660D58">
      <w:pPr>
        <w:wordWrap w:val="0"/>
        <w:spacing w:line="360" w:lineRule="auto"/>
        <w:contextualSpacing/>
        <w:jc w:val="left"/>
        <w:rPr>
          <w:rFonts w:ascii="宋体" w:eastAsia="宋体" w:hAnsi="宋体"/>
          <w:sz w:val="24"/>
        </w:rPr>
      </w:pPr>
    </w:p>
    <w:p w:rsidR="0040487B" w:rsidRPr="0040487B" w:rsidRDefault="0040487B" w:rsidP="0040487B">
      <w:pPr>
        <w:spacing w:line="360" w:lineRule="auto"/>
        <w:ind w:firstLine="560"/>
        <w:outlineLvl w:val="1"/>
        <w:rPr>
          <w:rFonts w:ascii="宋体" w:eastAsia="宋体" w:hAnsi="宋体"/>
          <w:sz w:val="28"/>
        </w:rPr>
      </w:pPr>
    </w:p>
    <w:p w:rsidR="00964A6B" w:rsidRDefault="00964A6B" w:rsidP="00964A6B">
      <w:pPr>
        <w:spacing w:line="480" w:lineRule="auto"/>
        <w:outlineLvl w:val="0"/>
        <w:rPr>
          <w:rFonts w:ascii="宋体" w:eastAsia="宋体" w:hAnsi="宋体"/>
          <w:sz w:val="28"/>
        </w:rPr>
      </w:pPr>
    </w:p>
    <w:p w:rsidR="00964A6B" w:rsidRDefault="00964A6B" w:rsidP="00147E8F">
      <w:pPr>
        <w:rPr>
          <w:rFonts w:ascii="宋体" w:eastAsia="宋体" w:hAnsi="宋体"/>
          <w:sz w:val="28"/>
        </w:rPr>
      </w:pPr>
    </w:p>
    <w:p w:rsidR="00F854D2" w:rsidRDefault="00F854D2" w:rsidP="00147E8F">
      <w:pPr>
        <w:rPr>
          <w:rFonts w:ascii="宋体" w:eastAsia="宋体" w:hAnsi="宋体"/>
          <w:sz w:val="28"/>
        </w:rPr>
      </w:pPr>
    </w:p>
    <w:p w:rsidR="00F854D2" w:rsidRDefault="00F854D2" w:rsidP="00147E8F">
      <w:pPr>
        <w:rPr>
          <w:rFonts w:ascii="宋体" w:eastAsia="宋体" w:hAnsi="宋体"/>
          <w:sz w:val="28"/>
        </w:rPr>
      </w:pPr>
    </w:p>
    <w:p w:rsidR="00F854D2" w:rsidRDefault="00F854D2" w:rsidP="00147E8F">
      <w:pPr>
        <w:rPr>
          <w:rFonts w:ascii="宋体" w:eastAsia="宋体" w:hAnsi="宋体"/>
          <w:sz w:val="28"/>
        </w:rPr>
      </w:pPr>
    </w:p>
    <w:p w:rsidR="00F854D2" w:rsidRDefault="00F854D2" w:rsidP="00147E8F">
      <w:pPr>
        <w:rPr>
          <w:rFonts w:ascii="宋体" w:eastAsia="宋体" w:hAnsi="宋体"/>
          <w:sz w:val="28"/>
        </w:rPr>
      </w:pPr>
    </w:p>
    <w:p w:rsidR="00F854D2" w:rsidRDefault="00F854D2" w:rsidP="00147E8F">
      <w:pPr>
        <w:rPr>
          <w:rFonts w:ascii="宋体" w:eastAsia="宋体" w:hAnsi="宋体"/>
          <w:sz w:val="28"/>
        </w:rPr>
      </w:pPr>
    </w:p>
    <w:p w:rsidR="00F854D2" w:rsidRDefault="00F854D2" w:rsidP="00147E8F">
      <w:pPr>
        <w:rPr>
          <w:rFonts w:ascii="宋体" w:eastAsia="宋体" w:hAnsi="宋体"/>
          <w:sz w:val="28"/>
        </w:rPr>
      </w:pPr>
    </w:p>
    <w:p w:rsidR="00F854D2" w:rsidRDefault="00F854D2" w:rsidP="00147E8F">
      <w:pPr>
        <w:rPr>
          <w:rFonts w:ascii="宋体" w:eastAsia="宋体" w:hAnsi="宋体"/>
          <w:sz w:val="28"/>
        </w:rPr>
      </w:pPr>
    </w:p>
    <w:p w:rsidR="00F854D2" w:rsidRDefault="00F854D2" w:rsidP="00147E8F">
      <w:pPr>
        <w:rPr>
          <w:rFonts w:ascii="宋体" w:eastAsia="宋体" w:hAnsi="宋体"/>
          <w:sz w:val="28"/>
        </w:rPr>
      </w:pPr>
    </w:p>
    <w:p w:rsidR="00F854D2" w:rsidRDefault="00F854D2" w:rsidP="00147E8F">
      <w:pPr>
        <w:rPr>
          <w:rFonts w:ascii="宋体" w:eastAsia="宋体" w:hAnsi="宋体"/>
          <w:sz w:val="28"/>
        </w:rPr>
      </w:pPr>
    </w:p>
    <w:p w:rsidR="00F854D2" w:rsidRDefault="00F854D2" w:rsidP="00F854D2">
      <w:pPr>
        <w:spacing w:line="480" w:lineRule="auto"/>
        <w:jc w:val="center"/>
        <w:outlineLvl w:val="0"/>
        <w:rPr>
          <w:rFonts w:ascii="宋体" w:eastAsia="宋体" w:hAnsi="宋体"/>
          <w:sz w:val="28"/>
        </w:rPr>
      </w:pPr>
      <w:bookmarkStart w:id="12" w:name="_Toc12625837"/>
      <w:r>
        <w:rPr>
          <w:rFonts w:ascii="宋体" w:eastAsia="宋体" w:hAnsi="宋体"/>
          <w:sz w:val="28"/>
        </w:rPr>
        <w:lastRenderedPageBreak/>
        <w:t xml:space="preserve">3 </w:t>
      </w:r>
      <w:r>
        <w:rPr>
          <w:rFonts w:ascii="宋体" w:eastAsia="宋体" w:hAnsi="宋体" w:hint="eastAsia"/>
          <w:sz w:val="28"/>
        </w:rPr>
        <w:t>结论</w:t>
      </w:r>
      <w:bookmarkEnd w:id="12"/>
    </w:p>
    <w:p w:rsidR="00F854D2" w:rsidRDefault="00F854D2" w:rsidP="00F854D2">
      <w:pPr>
        <w:spacing w:line="360" w:lineRule="auto"/>
        <w:outlineLvl w:val="1"/>
        <w:rPr>
          <w:rFonts w:ascii="宋体" w:eastAsia="宋体" w:hAnsi="宋体"/>
          <w:sz w:val="24"/>
        </w:rPr>
      </w:pPr>
      <w:bookmarkStart w:id="13" w:name="_Toc12625838"/>
      <w:bookmarkStart w:id="14" w:name="OLE_LINK11"/>
      <w:bookmarkStart w:id="15" w:name="OLE_LINK12"/>
      <w:r w:rsidRPr="00F854D2">
        <w:rPr>
          <w:rFonts w:ascii="宋体" w:eastAsia="宋体" w:hAnsi="宋体" w:hint="eastAsia"/>
          <w:sz w:val="24"/>
        </w:rPr>
        <w:t>3</w:t>
      </w:r>
      <w:r w:rsidRPr="00F854D2">
        <w:rPr>
          <w:rFonts w:ascii="宋体" w:eastAsia="宋体" w:hAnsi="宋体"/>
          <w:sz w:val="24"/>
        </w:rPr>
        <w:t xml:space="preserve">.1 </w:t>
      </w:r>
      <w:r w:rsidRPr="00F854D2">
        <w:rPr>
          <w:rFonts w:ascii="宋体" w:eastAsia="宋体" w:hAnsi="宋体" w:hint="eastAsia"/>
          <w:sz w:val="24"/>
        </w:rPr>
        <w:t>baseline分类结果</w:t>
      </w:r>
      <w:bookmarkEnd w:id="13"/>
    </w:p>
    <w:bookmarkEnd w:id="14"/>
    <w:bookmarkEnd w:id="15"/>
    <w:p w:rsidR="00F854D2" w:rsidRPr="00F854D2" w:rsidRDefault="00F854D2" w:rsidP="00F854D2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854D2">
        <w:rPr>
          <w:rFonts w:ascii="宋体" w:eastAsia="宋体" w:hAnsi="宋体" w:hint="eastAsia"/>
          <w:color w:val="000000" w:themeColor="text1"/>
          <w:sz w:val="24"/>
        </w:rPr>
        <w:t>在使用基本ResNet50网络模型的情况下，</w:t>
      </w:r>
      <w:r w:rsidRPr="00F854D2">
        <w:rPr>
          <w:rFonts w:ascii="宋体" w:eastAsia="宋体" w:hAnsi="宋体"/>
          <w:color w:val="000000" w:themeColor="text1"/>
          <w:sz w:val="24"/>
        </w:rPr>
        <w:t>原始的残差块</w:t>
      </w:r>
      <w:proofErr w:type="spellStart"/>
      <w:r w:rsidRPr="00F854D2">
        <w:rPr>
          <w:rFonts w:ascii="宋体" w:eastAsia="宋体" w:hAnsi="宋体"/>
          <w:color w:val="000000" w:themeColor="text1"/>
          <w:sz w:val="24"/>
        </w:rPr>
        <w:t>downsample</w:t>
      </w:r>
      <w:proofErr w:type="spellEnd"/>
      <w:r w:rsidRPr="00F854D2">
        <w:rPr>
          <w:rFonts w:ascii="宋体" w:eastAsia="宋体" w:hAnsi="宋体"/>
          <w:color w:val="000000" w:themeColor="text1"/>
          <w:sz w:val="24"/>
        </w:rPr>
        <w:t>层shortcut采用</w:t>
      </w:r>
      <w:r>
        <w:rPr>
          <w:rFonts w:ascii="宋体" w:eastAsia="宋体" w:hAnsi="宋体" w:hint="eastAsia"/>
          <w:color w:val="000000" w:themeColor="text1"/>
          <w:sz w:val="24"/>
        </w:rPr>
        <w:t>了</w:t>
      </w:r>
      <w:r w:rsidRPr="00F854D2">
        <w:rPr>
          <w:rFonts w:ascii="宋体" w:eastAsia="宋体" w:hAnsi="宋体"/>
          <w:color w:val="000000" w:themeColor="text1"/>
          <w:sz w:val="24"/>
        </w:rPr>
        <w:t>stride=2的1x1卷积</w:t>
      </w:r>
      <w:r w:rsidRPr="00F854D2">
        <w:rPr>
          <w:rFonts w:ascii="宋体" w:eastAsia="宋体" w:hAnsi="宋体" w:hint="eastAsia"/>
          <w:color w:val="000000" w:themeColor="text1"/>
          <w:sz w:val="24"/>
        </w:rPr>
        <w:t>分类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 w:rsidRPr="00F854D2">
        <w:rPr>
          <w:rFonts w:ascii="宋体" w:eastAsia="宋体" w:hAnsi="宋体" w:hint="eastAsia"/>
          <w:color w:val="000000" w:themeColor="text1"/>
          <w:sz w:val="24"/>
        </w:rPr>
        <w:t>准确率达到0.8687，其中pin的分类准确率较低，只达到0.5100。</w:t>
      </w:r>
    </w:p>
    <w:p w:rsidR="00F854D2" w:rsidRDefault="00F854D2" w:rsidP="00F854D2">
      <w:pPr>
        <w:jc w:val="center"/>
        <w:rPr>
          <w:rFonts w:ascii="宋体" w:eastAsia="宋体" w:hAnsi="宋体"/>
          <w:sz w:val="28"/>
        </w:rPr>
      </w:pPr>
      <w:r w:rsidRPr="00F854D2">
        <w:rPr>
          <w:rFonts w:ascii="宋体" w:eastAsia="宋体" w:hAnsi="宋体"/>
          <w:noProof/>
          <w:sz w:val="28"/>
        </w:rPr>
        <w:drawing>
          <wp:inline distT="0" distB="0" distL="0" distR="0" wp14:anchorId="5E342EB2" wp14:editId="28C34AB4">
            <wp:extent cx="367030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D2" w:rsidRPr="00633F76" w:rsidRDefault="00F854D2" w:rsidP="00F854D2">
      <w:pPr>
        <w:jc w:val="center"/>
        <w:rPr>
          <w:rFonts w:ascii="宋体" w:eastAsia="宋体" w:hAnsi="宋体"/>
          <w:sz w:val="24"/>
        </w:rPr>
      </w:pPr>
      <w:r w:rsidRPr="00633F76">
        <w:rPr>
          <w:rFonts w:ascii="宋体" w:eastAsia="宋体" w:hAnsi="宋体" w:hint="eastAsia"/>
          <w:sz w:val="24"/>
        </w:rPr>
        <w:t>图3</w:t>
      </w:r>
      <w:r w:rsidRPr="00633F76">
        <w:rPr>
          <w:rFonts w:ascii="宋体" w:eastAsia="宋体" w:hAnsi="宋体"/>
          <w:sz w:val="24"/>
        </w:rPr>
        <w:t>.1.1</w:t>
      </w:r>
    </w:p>
    <w:p w:rsidR="00633F76" w:rsidRPr="00633F76" w:rsidRDefault="00633F76" w:rsidP="00633F76">
      <w:pPr>
        <w:spacing w:line="360" w:lineRule="auto"/>
        <w:outlineLvl w:val="1"/>
        <w:rPr>
          <w:rFonts w:ascii="宋体" w:eastAsia="宋体" w:hAnsi="宋体"/>
          <w:sz w:val="24"/>
        </w:rPr>
      </w:pPr>
      <w:bookmarkStart w:id="16" w:name="_Toc12625839"/>
      <w:r w:rsidRPr="00F854D2">
        <w:rPr>
          <w:rFonts w:ascii="宋体" w:eastAsia="宋体" w:hAnsi="宋体" w:hint="eastAsia"/>
          <w:sz w:val="24"/>
        </w:rPr>
        <w:t>3</w:t>
      </w:r>
      <w:r w:rsidRPr="00F854D2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2</w:t>
      </w:r>
      <w:r w:rsidRPr="00F854D2">
        <w:rPr>
          <w:rFonts w:ascii="宋体" w:eastAsia="宋体" w:hAnsi="宋体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</w:rPr>
        <w:t>avgpool</w:t>
      </w:r>
      <w:proofErr w:type="spellEnd"/>
      <w:r w:rsidRPr="00F854D2">
        <w:rPr>
          <w:rFonts w:ascii="宋体" w:eastAsia="宋体" w:hAnsi="宋体" w:hint="eastAsia"/>
          <w:sz w:val="24"/>
        </w:rPr>
        <w:t>分类结果</w:t>
      </w:r>
      <w:bookmarkEnd w:id="16"/>
    </w:p>
    <w:p w:rsidR="00F854D2" w:rsidRPr="00F854D2" w:rsidRDefault="00F854D2" w:rsidP="00F854D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/>
          <w:sz w:val="28"/>
        </w:rPr>
        <w:t xml:space="preserve">   </w:t>
      </w:r>
      <w:r w:rsidRPr="00F854D2">
        <w:rPr>
          <w:rFonts w:ascii="宋体" w:eastAsia="宋体" w:hAnsi="宋体" w:hint="eastAsia"/>
          <w:color w:val="000000" w:themeColor="text1"/>
          <w:sz w:val="24"/>
        </w:rPr>
        <w:t>通过对网络结构进行分析，发现原始的残差块</w:t>
      </w:r>
      <w:proofErr w:type="spellStart"/>
      <w:r w:rsidRPr="00F854D2">
        <w:rPr>
          <w:rFonts w:ascii="宋体" w:eastAsia="宋体" w:hAnsi="宋体"/>
          <w:color w:val="000000" w:themeColor="text1"/>
          <w:sz w:val="24"/>
        </w:rPr>
        <w:t>downsample</w:t>
      </w:r>
      <w:proofErr w:type="spellEnd"/>
      <w:r w:rsidRPr="00F854D2">
        <w:rPr>
          <w:rFonts w:ascii="宋体" w:eastAsia="宋体" w:hAnsi="宋体"/>
          <w:color w:val="000000" w:themeColor="text1"/>
          <w:sz w:val="24"/>
        </w:rPr>
        <w:t>层shortcut采用的是stride=2的1x1卷积, 丢失了部分信息, 这里将shortcut修改为2x2, stride=2的</w:t>
      </w:r>
      <w:proofErr w:type="spellStart"/>
      <w:r w:rsidRPr="00F854D2">
        <w:rPr>
          <w:rFonts w:ascii="宋体" w:eastAsia="宋体" w:hAnsi="宋体"/>
          <w:color w:val="000000" w:themeColor="text1"/>
          <w:sz w:val="24"/>
        </w:rPr>
        <w:t>Av</w:t>
      </w:r>
      <w:r w:rsidRPr="00F854D2">
        <w:rPr>
          <w:rFonts w:ascii="宋体" w:eastAsia="宋体" w:hAnsi="宋体" w:hint="eastAsia"/>
          <w:color w:val="000000" w:themeColor="text1"/>
          <w:sz w:val="24"/>
        </w:rPr>
        <w:t>g</w:t>
      </w:r>
      <w:r w:rsidRPr="00F854D2">
        <w:rPr>
          <w:rFonts w:ascii="宋体" w:eastAsia="宋体" w:hAnsi="宋体"/>
          <w:color w:val="000000" w:themeColor="text1"/>
          <w:sz w:val="24"/>
        </w:rPr>
        <w:t>Pool</w:t>
      </w:r>
      <w:proofErr w:type="spellEnd"/>
      <w:r w:rsidRPr="00F854D2">
        <w:rPr>
          <w:rFonts w:ascii="宋体" w:eastAsia="宋体" w:hAnsi="宋体"/>
          <w:color w:val="000000" w:themeColor="text1"/>
          <w:sz w:val="24"/>
        </w:rPr>
        <w:t>加stride=1的1x1卷积</w:t>
      </w:r>
      <w:r w:rsidRPr="00F854D2">
        <w:rPr>
          <w:rFonts w:ascii="宋体" w:eastAsia="宋体" w:hAnsi="宋体" w:hint="eastAsia"/>
          <w:color w:val="000000" w:themeColor="text1"/>
          <w:sz w:val="24"/>
        </w:rPr>
        <w:t>，分类准确率提升到0.8751。</w:t>
      </w:r>
    </w:p>
    <w:p w:rsidR="00F854D2" w:rsidRDefault="00633F76" w:rsidP="00633F76">
      <w:pPr>
        <w:jc w:val="center"/>
        <w:rPr>
          <w:rFonts w:ascii="宋体" w:eastAsia="宋体" w:hAnsi="宋体"/>
          <w:sz w:val="28"/>
        </w:rPr>
      </w:pPr>
      <w:r w:rsidRPr="00633F76">
        <w:rPr>
          <w:rFonts w:ascii="宋体" w:eastAsia="宋体" w:hAnsi="宋体"/>
          <w:noProof/>
          <w:sz w:val="28"/>
        </w:rPr>
        <w:drawing>
          <wp:inline distT="0" distB="0" distL="0" distR="0" wp14:anchorId="1B0B9AC4" wp14:editId="6C33EA02">
            <wp:extent cx="3454400" cy="237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76" w:rsidRDefault="00633F76" w:rsidP="00633F76">
      <w:pPr>
        <w:jc w:val="center"/>
        <w:rPr>
          <w:rFonts w:ascii="宋体" w:eastAsia="宋体" w:hAnsi="宋体"/>
          <w:sz w:val="24"/>
        </w:rPr>
      </w:pPr>
      <w:r w:rsidRPr="00633F76">
        <w:rPr>
          <w:rFonts w:ascii="宋体" w:eastAsia="宋体" w:hAnsi="宋体" w:hint="eastAsia"/>
          <w:sz w:val="24"/>
        </w:rPr>
        <w:t>图</w:t>
      </w:r>
      <w:r w:rsidRPr="00633F76">
        <w:rPr>
          <w:rFonts w:ascii="宋体" w:eastAsia="宋体" w:hAnsi="宋体"/>
          <w:sz w:val="24"/>
        </w:rPr>
        <w:t>3.2.1</w:t>
      </w:r>
    </w:p>
    <w:p w:rsidR="00633F76" w:rsidRPr="00633F76" w:rsidRDefault="00633F76" w:rsidP="00633F76">
      <w:pPr>
        <w:spacing w:line="360" w:lineRule="auto"/>
        <w:outlineLvl w:val="1"/>
        <w:rPr>
          <w:rFonts w:ascii="宋体" w:eastAsia="宋体" w:hAnsi="宋体"/>
          <w:sz w:val="24"/>
        </w:rPr>
      </w:pPr>
      <w:bookmarkStart w:id="17" w:name="_Toc12625840"/>
      <w:r w:rsidRPr="00F854D2">
        <w:rPr>
          <w:rFonts w:ascii="宋体" w:eastAsia="宋体" w:hAnsi="宋体" w:hint="eastAsia"/>
          <w:sz w:val="24"/>
        </w:rPr>
        <w:t>3</w:t>
      </w:r>
      <w:r w:rsidRPr="00F854D2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3</w:t>
      </w:r>
      <w:r w:rsidRPr="00F854D2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实验</w:t>
      </w:r>
      <w:r w:rsidRPr="00F854D2">
        <w:rPr>
          <w:rFonts w:ascii="宋体" w:eastAsia="宋体" w:hAnsi="宋体" w:hint="eastAsia"/>
          <w:sz w:val="24"/>
        </w:rPr>
        <w:t>结果</w:t>
      </w:r>
      <w:r>
        <w:rPr>
          <w:rFonts w:ascii="宋体" w:eastAsia="宋体" w:hAnsi="宋体" w:hint="eastAsia"/>
          <w:sz w:val="24"/>
        </w:rPr>
        <w:t>分析</w:t>
      </w:r>
      <w:bookmarkEnd w:id="17"/>
    </w:p>
    <w:p w:rsidR="00633F76" w:rsidRDefault="00633F76" w:rsidP="00633F76">
      <w:pPr>
        <w:spacing w:line="360" w:lineRule="auto"/>
        <w:ind w:firstLineChars="200" w:firstLine="480"/>
        <w:rPr>
          <w:rFonts w:ascii="宋体" w:eastAsia="宋体" w:hAnsi="宋体" w:cs="Segoe UI"/>
          <w:color w:val="24292E"/>
          <w:sz w:val="24"/>
          <w:shd w:val="clear" w:color="auto" w:fill="FFFFFF"/>
        </w:rPr>
      </w:pPr>
      <w:r w:rsidRPr="00633F76">
        <w:rPr>
          <w:rFonts w:ascii="宋体" w:eastAsia="宋体" w:hAnsi="宋体" w:hint="eastAsia"/>
          <w:sz w:val="24"/>
        </w:rPr>
        <w:t>在对二极管进行的检测分类中，各个缺陷的差别较小，且类</w:t>
      </w:r>
      <w:r>
        <w:rPr>
          <w:rFonts w:ascii="宋体" w:eastAsia="宋体" w:hAnsi="宋体" w:hint="eastAsia"/>
          <w:sz w:val="24"/>
        </w:rPr>
        <w:t>别pin</w:t>
      </w:r>
      <w:r w:rsidRPr="00633F76">
        <w:rPr>
          <w:rFonts w:ascii="宋体" w:eastAsia="宋体" w:hAnsi="宋体" w:hint="eastAsia"/>
          <w:sz w:val="24"/>
        </w:rPr>
        <w:t>的数据量</w:t>
      </w:r>
      <w:r w:rsidRPr="00633F76">
        <w:rPr>
          <w:rFonts w:ascii="宋体" w:eastAsia="宋体" w:hAnsi="宋体" w:hint="eastAsia"/>
          <w:sz w:val="24"/>
        </w:rPr>
        <w:lastRenderedPageBreak/>
        <w:t>较小，影响分类的准确率。但总体准确率已经可以达到0.8751，可以在一定程度上替代原本的人眼产品质检，</w:t>
      </w:r>
      <w:r w:rsidRPr="00633F76">
        <w:rPr>
          <w:rFonts w:ascii="宋体" w:eastAsia="宋体" w:hAnsi="宋体" w:cs="Segoe UI"/>
          <w:color w:val="24292E"/>
          <w:sz w:val="24"/>
          <w:shd w:val="clear" w:color="auto" w:fill="FFFFFF"/>
        </w:rPr>
        <w:t>从而大幅提升工业产品合格率和降低人力成本</w:t>
      </w:r>
      <w:r>
        <w:rPr>
          <w:rFonts w:ascii="宋体" w:eastAsia="宋体" w:hAnsi="宋体" w:cs="Segoe UI" w:hint="eastAsia"/>
          <w:color w:val="24292E"/>
          <w:sz w:val="24"/>
          <w:shd w:val="clear" w:color="auto" w:fill="FFFFFF"/>
        </w:rPr>
        <w:t>。</w:t>
      </w: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360" w:lineRule="auto"/>
        <w:rPr>
          <w:rFonts w:ascii="宋体" w:eastAsia="宋体" w:hAnsi="宋体"/>
          <w:sz w:val="24"/>
        </w:rPr>
      </w:pPr>
    </w:p>
    <w:p w:rsidR="00633F76" w:rsidRDefault="00633F76" w:rsidP="00633F76">
      <w:pPr>
        <w:spacing w:line="480" w:lineRule="auto"/>
        <w:jc w:val="center"/>
        <w:outlineLvl w:val="0"/>
        <w:rPr>
          <w:rFonts w:ascii="宋体" w:eastAsia="宋体" w:hAnsi="宋体"/>
          <w:sz w:val="28"/>
        </w:rPr>
      </w:pPr>
      <w:bookmarkStart w:id="18" w:name="_Toc12625841"/>
      <w:r>
        <w:rPr>
          <w:rFonts w:ascii="宋体" w:eastAsia="宋体" w:hAnsi="宋体"/>
          <w:sz w:val="28"/>
        </w:rPr>
        <w:lastRenderedPageBreak/>
        <w:t xml:space="preserve">4 </w:t>
      </w:r>
      <w:r>
        <w:rPr>
          <w:rFonts w:ascii="宋体" w:eastAsia="宋体" w:hAnsi="宋体" w:hint="eastAsia"/>
          <w:sz w:val="28"/>
        </w:rPr>
        <w:t>参考文献</w:t>
      </w:r>
      <w:bookmarkEnd w:id="18"/>
    </w:p>
    <w:p w:rsidR="00633F76" w:rsidRPr="007F778F" w:rsidRDefault="007F778F" w:rsidP="007F778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F778F">
        <w:rPr>
          <w:rFonts w:ascii="Times New Roman" w:hAnsi="Times New Roman" w:cs="Times New Roman"/>
          <w:color w:val="000000"/>
          <w:kern w:val="0"/>
          <w:sz w:val="24"/>
        </w:rPr>
        <w:t>K. He, X. Zhang, S. Ren, and J. Sun, “Deep residual learning for image recognition,” in CVPR, 2016.</w:t>
      </w:r>
    </w:p>
    <w:p w:rsidR="007F778F" w:rsidRDefault="007F778F" w:rsidP="007F778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周飞燕，金林鹏，董军</w:t>
      </w:r>
      <w:r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>卷积神经网络研究综述</w:t>
      </w:r>
      <w:r>
        <w:rPr>
          <w:rFonts w:ascii="Times New Roman" w:eastAsia="宋体" w:hAnsi="Times New Roman" w:cs="Times New Roman"/>
          <w:sz w:val="24"/>
        </w:rPr>
        <w:t>[J]</w:t>
      </w:r>
      <w:r w:rsidR="006E3263">
        <w:rPr>
          <w:rFonts w:ascii="Times New Roman" w:eastAsia="宋体" w:hAnsi="Times New Roman" w:cs="Times New Roman"/>
          <w:sz w:val="24"/>
        </w:rPr>
        <w:t>.</w:t>
      </w:r>
      <w:r w:rsidR="006E3263">
        <w:rPr>
          <w:rFonts w:ascii="Times New Roman" w:eastAsia="宋体" w:hAnsi="Times New Roman" w:cs="Times New Roman" w:hint="eastAsia"/>
          <w:sz w:val="24"/>
        </w:rPr>
        <w:t>计算机学报，</w:t>
      </w:r>
      <w:r w:rsidR="006E3263">
        <w:rPr>
          <w:rFonts w:ascii="Times New Roman" w:eastAsia="宋体" w:hAnsi="Times New Roman" w:cs="Times New Roman" w:hint="eastAsia"/>
          <w:sz w:val="24"/>
        </w:rPr>
        <w:t>2</w:t>
      </w:r>
      <w:r w:rsidR="006E3263">
        <w:rPr>
          <w:rFonts w:ascii="Times New Roman" w:eastAsia="宋体" w:hAnsi="Times New Roman" w:cs="Times New Roman"/>
          <w:sz w:val="24"/>
        </w:rPr>
        <w:t>017</w:t>
      </w:r>
      <w:r w:rsidR="006E3263">
        <w:rPr>
          <w:rFonts w:ascii="Times New Roman" w:eastAsia="宋体" w:hAnsi="Times New Roman" w:cs="Times New Roman" w:hint="eastAsia"/>
          <w:sz w:val="24"/>
        </w:rPr>
        <w:t>，</w:t>
      </w:r>
      <w:r w:rsidR="006E3263">
        <w:rPr>
          <w:rFonts w:ascii="Times New Roman" w:eastAsia="宋体" w:hAnsi="Times New Roman" w:cs="Times New Roman" w:hint="eastAsia"/>
          <w:sz w:val="24"/>
        </w:rPr>
        <w:t>4</w:t>
      </w:r>
      <w:r w:rsidR="006E3263">
        <w:rPr>
          <w:rFonts w:ascii="Times New Roman" w:eastAsia="宋体" w:hAnsi="Times New Roman" w:cs="Times New Roman"/>
          <w:sz w:val="24"/>
        </w:rPr>
        <w:t>0(6):1230-1247.</w:t>
      </w:r>
    </w:p>
    <w:p w:rsidR="006E3263" w:rsidRDefault="006E3263" w:rsidP="007F778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陈强，朱立新</w:t>
      </w:r>
      <w:r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>结合</w:t>
      </w:r>
      <w:r>
        <w:rPr>
          <w:rFonts w:ascii="Times New Roman" w:eastAsia="宋体" w:hAnsi="Times New Roman" w:cs="Times New Roman" w:hint="eastAsia"/>
          <w:sz w:val="24"/>
        </w:rPr>
        <w:t>Canny</w:t>
      </w:r>
      <w:r>
        <w:rPr>
          <w:rFonts w:ascii="Times New Roman" w:eastAsia="宋体" w:hAnsi="Times New Roman" w:cs="Times New Roman" w:hint="eastAsia"/>
          <w:sz w:val="24"/>
        </w:rPr>
        <w:t>算子的图像二值化</w:t>
      </w:r>
      <w:r>
        <w:rPr>
          <w:rFonts w:ascii="Times New Roman" w:eastAsia="宋体" w:hAnsi="Times New Roman" w:cs="Times New Roman"/>
          <w:sz w:val="24"/>
        </w:rPr>
        <w:t>[J].</w:t>
      </w:r>
      <w:r>
        <w:rPr>
          <w:rFonts w:ascii="Times New Roman" w:eastAsia="宋体" w:hAnsi="Times New Roman" w:cs="Times New Roman" w:hint="eastAsia"/>
          <w:sz w:val="24"/>
        </w:rPr>
        <w:t>计算机辅助设计与图形学学报，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005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7(6):1302-1306.</w:t>
      </w:r>
    </w:p>
    <w:p w:rsidR="006E3263" w:rsidRDefault="006E3263" w:rsidP="006E326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 w:rsidRPr="006E3263">
        <w:rPr>
          <w:rFonts w:ascii="Times New Roman" w:eastAsia="宋体" w:hAnsi="Times New Roman" w:cs="Times New Roman"/>
          <w:sz w:val="24"/>
        </w:rPr>
        <w:t>Krizhevsky</w:t>
      </w:r>
      <w:proofErr w:type="spellEnd"/>
      <w:r w:rsidRPr="006E3263">
        <w:rPr>
          <w:rFonts w:ascii="Times New Roman" w:eastAsia="宋体" w:hAnsi="Times New Roman" w:cs="Times New Roman"/>
          <w:sz w:val="24"/>
        </w:rPr>
        <w:t xml:space="preserve"> A, </w:t>
      </w:r>
      <w:proofErr w:type="spellStart"/>
      <w:r w:rsidRPr="006E3263">
        <w:rPr>
          <w:rFonts w:ascii="Times New Roman" w:eastAsia="宋体" w:hAnsi="Times New Roman" w:cs="Times New Roman"/>
          <w:sz w:val="24"/>
        </w:rPr>
        <w:t>Sutskever</w:t>
      </w:r>
      <w:proofErr w:type="spellEnd"/>
      <w:r w:rsidRPr="006E3263">
        <w:rPr>
          <w:rFonts w:ascii="Times New Roman" w:eastAsia="宋体" w:hAnsi="Times New Roman" w:cs="Times New Roman"/>
          <w:sz w:val="24"/>
        </w:rPr>
        <w:t xml:space="preserve"> II, Hinton G. </w:t>
      </w:r>
      <w:proofErr w:type="spellStart"/>
      <w:r w:rsidRPr="006E3263">
        <w:rPr>
          <w:rFonts w:ascii="Times New Roman" w:eastAsia="宋体" w:hAnsi="Times New Roman" w:cs="Times New Roman"/>
          <w:sz w:val="24"/>
        </w:rPr>
        <w:t>Imagenet</w:t>
      </w:r>
      <w:proofErr w:type="spellEnd"/>
      <w:r w:rsidRPr="006E3263">
        <w:rPr>
          <w:rFonts w:ascii="Times New Roman" w:eastAsia="宋体" w:hAnsi="Times New Roman" w:cs="Times New Roman"/>
          <w:sz w:val="24"/>
        </w:rPr>
        <w:t xml:space="preserve"> classification with </w:t>
      </w:r>
      <w:proofErr w:type="gramStart"/>
      <w:r w:rsidRPr="006E3263">
        <w:rPr>
          <w:rFonts w:ascii="Times New Roman" w:eastAsia="宋体" w:hAnsi="Times New Roman" w:cs="Times New Roman"/>
          <w:sz w:val="24"/>
        </w:rPr>
        <w:t>deep  convolutional</w:t>
      </w:r>
      <w:proofErr w:type="gramEnd"/>
      <w:r w:rsidRPr="006E3263">
        <w:rPr>
          <w:rFonts w:ascii="Times New Roman" w:eastAsia="宋体" w:hAnsi="Times New Roman" w:cs="Times New Roman"/>
          <w:sz w:val="24"/>
        </w:rPr>
        <w:t xml:space="preserve"> neural networks[J]. Proceedings of the Advances in </w:t>
      </w:r>
      <w:proofErr w:type="gramStart"/>
      <w:r w:rsidRPr="006E3263">
        <w:rPr>
          <w:rFonts w:ascii="Times New Roman" w:eastAsia="宋体" w:hAnsi="Times New Roman" w:cs="Times New Roman"/>
          <w:sz w:val="24"/>
        </w:rPr>
        <w:t>Neural  Information</w:t>
      </w:r>
      <w:proofErr w:type="gramEnd"/>
      <w:r w:rsidRPr="006E3263">
        <w:rPr>
          <w:rFonts w:ascii="Times New Roman" w:eastAsia="宋体" w:hAnsi="Times New Roman" w:cs="Times New Roman"/>
          <w:sz w:val="24"/>
        </w:rPr>
        <w:t xml:space="preserve"> Processing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6E3263">
        <w:rPr>
          <w:rFonts w:ascii="Times New Roman" w:eastAsia="宋体" w:hAnsi="Times New Roman" w:cs="Times New Roman"/>
          <w:sz w:val="24"/>
        </w:rPr>
        <w:t>Systems. Lake Tahoe, USA, 2012: 97-110.</w:t>
      </w:r>
    </w:p>
    <w:p w:rsidR="006E3263" w:rsidRPr="006E3263" w:rsidRDefault="006E3263" w:rsidP="006E326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</w:rPr>
      </w:pPr>
      <w:bookmarkStart w:id="19" w:name="_GoBack"/>
      <w:bookmarkEnd w:id="19"/>
    </w:p>
    <w:sectPr w:rsidR="006E3263" w:rsidRPr="006E3263" w:rsidSect="00985C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249A4"/>
    <w:multiLevelType w:val="hybridMultilevel"/>
    <w:tmpl w:val="C6F08DD0"/>
    <w:lvl w:ilvl="0" w:tplc="F3C43E1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3F3CA2"/>
    <w:multiLevelType w:val="hybridMultilevel"/>
    <w:tmpl w:val="EFF8B8C0"/>
    <w:lvl w:ilvl="0" w:tplc="ADBEED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CB"/>
    <w:rsid w:val="00105826"/>
    <w:rsid w:val="00147E8F"/>
    <w:rsid w:val="0040487B"/>
    <w:rsid w:val="0044303E"/>
    <w:rsid w:val="004478C3"/>
    <w:rsid w:val="004734CB"/>
    <w:rsid w:val="00633F76"/>
    <w:rsid w:val="00660D58"/>
    <w:rsid w:val="006621BE"/>
    <w:rsid w:val="006A2BD2"/>
    <w:rsid w:val="006E3263"/>
    <w:rsid w:val="006E7549"/>
    <w:rsid w:val="007F778F"/>
    <w:rsid w:val="008713CB"/>
    <w:rsid w:val="009442DC"/>
    <w:rsid w:val="00964A6B"/>
    <w:rsid w:val="00985CEE"/>
    <w:rsid w:val="00AE4E44"/>
    <w:rsid w:val="00B3152C"/>
    <w:rsid w:val="00B32E42"/>
    <w:rsid w:val="00C217FC"/>
    <w:rsid w:val="00C91060"/>
    <w:rsid w:val="00D902E1"/>
    <w:rsid w:val="00D91EE4"/>
    <w:rsid w:val="00DF258F"/>
    <w:rsid w:val="00E9740F"/>
    <w:rsid w:val="00F854D2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A0C0"/>
  <w15:chartTrackingRefBased/>
  <w15:docId w15:val="{6C8917F5-1BBE-154A-8131-47C25287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1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E8F"/>
    <w:pPr>
      <w:ind w:firstLineChars="200" w:firstLine="420"/>
    </w:pPr>
  </w:style>
  <w:style w:type="character" w:styleId="a4">
    <w:name w:val="Strong"/>
    <w:basedOn w:val="a0"/>
    <w:uiPriority w:val="22"/>
    <w:qFormat/>
    <w:rsid w:val="00D902E1"/>
    <w:rPr>
      <w:b/>
      <w:bCs/>
    </w:rPr>
  </w:style>
  <w:style w:type="character" w:customStyle="1" w:styleId="mjx-char">
    <w:name w:val="mjx-char"/>
    <w:basedOn w:val="a0"/>
    <w:rsid w:val="00D902E1"/>
  </w:style>
  <w:style w:type="character" w:customStyle="1" w:styleId="10">
    <w:name w:val="标题 1 字符"/>
    <w:basedOn w:val="a0"/>
    <w:link w:val="1"/>
    <w:uiPriority w:val="9"/>
    <w:rsid w:val="00C910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910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91060"/>
    <w:pPr>
      <w:spacing w:before="360" w:after="36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91060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C91060"/>
    <w:pPr>
      <w:jc w:val="left"/>
    </w:pPr>
    <w:rPr>
      <w:rFonts w:eastAsia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C91060"/>
    <w:pPr>
      <w:jc w:val="left"/>
    </w:pPr>
    <w:rPr>
      <w:rFonts w:eastAsia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rsid w:val="00C91060"/>
    <w:pPr>
      <w:jc w:val="left"/>
    </w:pPr>
    <w:rPr>
      <w:rFonts w:eastAsia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C91060"/>
    <w:pPr>
      <w:jc w:val="left"/>
    </w:pPr>
    <w:rPr>
      <w:rFonts w:eastAsia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C91060"/>
    <w:pPr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C91060"/>
    <w:pPr>
      <w:jc w:val="left"/>
    </w:pPr>
    <w:rPr>
      <w:rFonts w:eastAsia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C91060"/>
    <w:pPr>
      <w:jc w:val="left"/>
    </w:pPr>
    <w:rPr>
      <w:rFonts w:eastAsia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C910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5EC76-69BB-1049-99E6-0A5FA2FD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rx1863527@163.com</dc:creator>
  <cp:keywords/>
  <dc:description/>
  <cp:lastModifiedBy>rx1863527@163.com</cp:lastModifiedBy>
  <cp:revision>5</cp:revision>
  <dcterms:created xsi:type="dcterms:W3CDTF">2019-06-27T02:15:00Z</dcterms:created>
  <dcterms:modified xsi:type="dcterms:W3CDTF">2019-06-28T07:07:00Z</dcterms:modified>
</cp:coreProperties>
</file>