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0BB06" w14:textId="77777777" w:rsidR="001F31A7" w:rsidRPr="001119F0" w:rsidRDefault="001F31A7" w:rsidP="001F31A7">
      <w:pPr>
        <w:jc w:val="center"/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b/>
          <w:szCs w:val="28"/>
        </w:rPr>
        <w:t>Федеральное агентство связи</w:t>
      </w:r>
    </w:p>
    <w:p w14:paraId="36438C1A" w14:textId="77777777" w:rsidR="001F31A7" w:rsidRPr="001119F0" w:rsidRDefault="001F31A7" w:rsidP="001F31A7">
      <w:pPr>
        <w:jc w:val="center"/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62A0C1" w14:textId="77777777" w:rsidR="001F31A7" w:rsidRPr="001119F0" w:rsidRDefault="001F31A7" w:rsidP="001F31A7">
      <w:pPr>
        <w:jc w:val="center"/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b/>
          <w:szCs w:val="28"/>
        </w:rPr>
        <w:t>«Поволжский государственный университет телекоммуникаций и информатики»</w:t>
      </w:r>
    </w:p>
    <w:p w14:paraId="5ABDE7C0" w14:textId="77777777" w:rsidR="001F31A7" w:rsidRPr="001119F0" w:rsidRDefault="001F31A7" w:rsidP="001F31A7">
      <w:pPr>
        <w:jc w:val="center"/>
        <w:rPr>
          <w:rFonts w:ascii="Times New Roman" w:eastAsia="Calibri" w:hAnsi="Times New Roman" w:cs="Times New Roman"/>
          <w:b/>
          <w:szCs w:val="28"/>
        </w:rPr>
      </w:pPr>
    </w:p>
    <w:p w14:paraId="42709035" w14:textId="77777777" w:rsidR="001F31A7" w:rsidRPr="001119F0" w:rsidRDefault="001F31A7" w:rsidP="001F31A7">
      <w:pPr>
        <w:jc w:val="center"/>
        <w:rPr>
          <w:rFonts w:ascii="Times New Roman" w:eastAsia="Calibri" w:hAnsi="Times New Roman" w:cs="Times New Roman"/>
          <w:b/>
          <w:szCs w:val="28"/>
        </w:rPr>
      </w:pPr>
    </w:p>
    <w:p w14:paraId="73592AD3" w14:textId="77777777" w:rsidR="001F31A7" w:rsidRPr="001119F0" w:rsidRDefault="001F31A7" w:rsidP="001F31A7">
      <w:pPr>
        <w:tabs>
          <w:tab w:val="left" w:pos="2268"/>
        </w:tabs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szCs w:val="28"/>
        </w:rPr>
        <w:t xml:space="preserve">Факультет </w:t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eastAsia="Calibri" w:hAnsi="Times New Roman" w:cs="Times New Roman"/>
          <w:b/>
          <w:szCs w:val="28"/>
        </w:rPr>
        <w:t>Информационных систем и технологий</w:t>
      </w:r>
    </w:p>
    <w:p w14:paraId="3ECCDE3C" w14:textId="77777777" w:rsidR="001F31A7" w:rsidRPr="001119F0" w:rsidRDefault="001F31A7" w:rsidP="001F31A7">
      <w:pPr>
        <w:tabs>
          <w:tab w:val="left" w:pos="2235"/>
          <w:tab w:val="left" w:pos="2268"/>
        </w:tabs>
        <w:rPr>
          <w:rFonts w:ascii="Times New Roman" w:eastAsia="Calibri" w:hAnsi="Times New Roman" w:cs="Times New Roman"/>
          <w:szCs w:val="28"/>
        </w:rPr>
      </w:pPr>
      <w:r w:rsidRPr="001119F0">
        <w:rPr>
          <w:rFonts w:ascii="Times New Roman" w:eastAsia="Calibri" w:hAnsi="Times New Roman" w:cs="Times New Roman"/>
          <w:szCs w:val="28"/>
        </w:rPr>
        <w:t>Направление</w:t>
      </w:r>
    </w:p>
    <w:p w14:paraId="547667C2" w14:textId="77777777" w:rsidR="001F31A7" w:rsidRPr="001119F0" w:rsidRDefault="001F31A7" w:rsidP="001F31A7">
      <w:pPr>
        <w:tabs>
          <w:tab w:val="left" w:pos="2235"/>
          <w:tab w:val="left" w:pos="2268"/>
        </w:tabs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szCs w:val="28"/>
        </w:rPr>
        <w:t>(специальность)</w:t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eastAsia="Calibri" w:hAnsi="Times New Roman" w:cs="Times New Roman"/>
          <w:b/>
          <w:szCs w:val="28"/>
        </w:rPr>
        <w:t>Информатика и вычислительная техника</w:t>
      </w:r>
    </w:p>
    <w:p w14:paraId="5D774DA6" w14:textId="77777777" w:rsidR="001F31A7" w:rsidRPr="001119F0" w:rsidRDefault="001F31A7" w:rsidP="001F31A7">
      <w:pPr>
        <w:tabs>
          <w:tab w:val="left" w:pos="2268"/>
        </w:tabs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szCs w:val="28"/>
        </w:rPr>
        <w:t xml:space="preserve">Кафедра </w:t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eastAsia="Calibri" w:hAnsi="Times New Roman" w:cs="Times New Roman"/>
          <w:b/>
          <w:szCs w:val="28"/>
        </w:rPr>
        <w:t>Прикладной информатики</w:t>
      </w:r>
    </w:p>
    <w:p w14:paraId="44EAC0C8" w14:textId="77777777" w:rsidR="001F31A7" w:rsidRPr="001119F0" w:rsidRDefault="001F31A7" w:rsidP="001F31A7">
      <w:pPr>
        <w:tabs>
          <w:tab w:val="left" w:pos="3420"/>
        </w:tabs>
        <w:rPr>
          <w:rFonts w:ascii="Times New Roman" w:eastAsia="Calibri" w:hAnsi="Times New Roman" w:cs="Times New Roman"/>
          <w:b/>
          <w:szCs w:val="28"/>
        </w:rPr>
      </w:pPr>
    </w:p>
    <w:p w14:paraId="7CF28C93" w14:textId="77777777" w:rsidR="001F31A7" w:rsidRPr="001119F0" w:rsidRDefault="001F31A7" w:rsidP="001F31A7">
      <w:pPr>
        <w:tabs>
          <w:tab w:val="left" w:pos="3420"/>
        </w:tabs>
        <w:rPr>
          <w:rFonts w:ascii="Times New Roman" w:eastAsia="Calibri" w:hAnsi="Times New Roman" w:cs="Times New Roman"/>
          <w:b/>
          <w:szCs w:val="28"/>
        </w:rPr>
      </w:pPr>
    </w:p>
    <w:p w14:paraId="0007CE08" w14:textId="77777777" w:rsidR="001F31A7" w:rsidRPr="001119F0" w:rsidRDefault="001F31A7" w:rsidP="001F31A7">
      <w:pPr>
        <w:tabs>
          <w:tab w:val="left" w:pos="3420"/>
        </w:tabs>
        <w:rPr>
          <w:rFonts w:ascii="Times New Roman" w:eastAsia="Calibri" w:hAnsi="Times New Roman" w:cs="Times New Roman"/>
          <w:b/>
          <w:szCs w:val="28"/>
        </w:rPr>
      </w:pPr>
    </w:p>
    <w:p w14:paraId="4677A84D" w14:textId="77777777" w:rsidR="001F31A7" w:rsidRPr="001119F0" w:rsidRDefault="001F31A7" w:rsidP="001F31A7">
      <w:pPr>
        <w:tabs>
          <w:tab w:val="left" w:pos="3420"/>
        </w:tabs>
        <w:rPr>
          <w:rFonts w:ascii="Times New Roman" w:eastAsia="Calibri" w:hAnsi="Times New Roman" w:cs="Times New Roman"/>
          <w:b/>
          <w:szCs w:val="28"/>
        </w:rPr>
      </w:pPr>
    </w:p>
    <w:p w14:paraId="77806FEE" w14:textId="77777777" w:rsidR="001F31A7" w:rsidRPr="001119F0" w:rsidRDefault="001F31A7" w:rsidP="001F31A7">
      <w:pPr>
        <w:tabs>
          <w:tab w:val="left" w:pos="3420"/>
        </w:tabs>
        <w:jc w:val="center"/>
        <w:rPr>
          <w:rFonts w:ascii="Times New Roman" w:eastAsia="Calibri" w:hAnsi="Times New Roman" w:cs="Times New Roman"/>
          <w:b/>
          <w:szCs w:val="28"/>
        </w:rPr>
      </w:pPr>
      <w:r w:rsidRPr="001119F0">
        <w:rPr>
          <w:rFonts w:ascii="Times New Roman" w:eastAsia="Calibri" w:hAnsi="Times New Roman" w:cs="Times New Roman"/>
          <w:b/>
          <w:szCs w:val="28"/>
        </w:rPr>
        <w:t>Лабораторная работа №1</w:t>
      </w:r>
    </w:p>
    <w:p w14:paraId="155302C3" w14:textId="60CA4305" w:rsidR="001F31A7" w:rsidRPr="001119F0" w:rsidRDefault="0031252A" w:rsidP="001F31A7">
      <w:pPr>
        <w:tabs>
          <w:tab w:val="left" w:pos="3420"/>
        </w:tabs>
        <w:jc w:val="center"/>
        <w:rPr>
          <w:rFonts w:ascii="Times New Roman" w:eastAsia="Calibri" w:hAnsi="Times New Roman" w:cs="Times New Roman"/>
          <w:b/>
          <w:szCs w:val="28"/>
        </w:rPr>
      </w:pPr>
      <w:r w:rsidRPr="0031252A">
        <w:rPr>
          <w:b/>
          <w:bCs/>
        </w:rPr>
        <w:t>Управление процессами и потоками в ОС</w:t>
      </w:r>
      <w:r w:rsidR="001F31A7" w:rsidRPr="001119F0">
        <w:rPr>
          <w:rFonts w:ascii="Times New Roman" w:eastAsia="Calibri" w:hAnsi="Times New Roman" w:cs="Times New Roman"/>
          <w:b/>
          <w:szCs w:val="28"/>
        </w:rPr>
        <w:t>.</w:t>
      </w:r>
    </w:p>
    <w:p w14:paraId="2C9DABB6" w14:textId="77777777" w:rsidR="001F31A7" w:rsidRPr="001119F0" w:rsidRDefault="001F31A7" w:rsidP="001F31A7">
      <w:pPr>
        <w:tabs>
          <w:tab w:val="left" w:pos="3420"/>
        </w:tabs>
        <w:jc w:val="center"/>
        <w:rPr>
          <w:rFonts w:ascii="Times New Roman" w:eastAsia="Calibri" w:hAnsi="Times New Roman" w:cs="Times New Roman"/>
          <w:b/>
          <w:szCs w:val="28"/>
        </w:rPr>
      </w:pPr>
    </w:p>
    <w:p w14:paraId="37D139C9" w14:textId="77777777" w:rsidR="001F31A7" w:rsidRPr="001119F0" w:rsidRDefault="001F31A7" w:rsidP="001F31A7">
      <w:pPr>
        <w:tabs>
          <w:tab w:val="left" w:pos="3420"/>
        </w:tabs>
        <w:jc w:val="center"/>
        <w:rPr>
          <w:rFonts w:ascii="Times New Roman" w:eastAsia="Calibri" w:hAnsi="Times New Roman" w:cs="Times New Roman"/>
          <w:b/>
          <w:szCs w:val="28"/>
        </w:rPr>
      </w:pPr>
    </w:p>
    <w:p w14:paraId="70A2B799" w14:textId="77777777" w:rsidR="001F31A7" w:rsidRPr="001119F0" w:rsidRDefault="001F31A7" w:rsidP="001F31A7">
      <w:pPr>
        <w:tabs>
          <w:tab w:val="left" w:pos="1770"/>
          <w:tab w:val="left" w:pos="2835"/>
          <w:tab w:val="left" w:pos="5580"/>
          <w:tab w:val="left" w:pos="6405"/>
        </w:tabs>
        <w:rPr>
          <w:rFonts w:ascii="Times New Roman" w:eastAsia="Calibri" w:hAnsi="Times New Roman" w:cs="Times New Roman"/>
          <w:b/>
          <w:szCs w:val="28"/>
        </w:rPr>
      </w:pPr>
    </w:p>
    <w:p w14:paraId="2D6A51C8" w14:textId="5CC24E60" w:rsidR="001F31A7" w:rsidRPr="001119F0" w:rsidRDefault="001F31A7" w:rsidP="001F31A7">
      <w:pPr>
        <w:tabs>
          <w:tab w:val="left" w:pos="1770"/>
          <w:tab w:val="left" w:pos="2835"/>
          <w:tab w:val="left" w:pos="5580"/>
          <w:tab w:val="left" w:pos="6405"/>
        </w:tabs>
        <w:rPr>
          <w:rFonts w:ascii="Times New Roman" w:eastAsia="Calibri" w:hAnsi="Times New Roman" w:cs="Times New Roman"/>
          <w:szCs w:val="28"/>
        </w:rPr>
      </w:pPr>
      <w:r w:rsidRPr="001119F0">
        <w:rPr>
          <w:rFonts w:ascii="Times New Roman" w:eastAsia="Calibri" w:hAnsi="Times New Roman" w:cs="Times New Roman"/>
          <w:szCs w:val="28"/>
        </w:rPr>
        <w:t>Руководитель</w:t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hAnsi="Times New Roman" w:cs="Times New Roman"/>
          <w:szCs w:val="28"/>
        </w:rPr>
        <w:t>преподаватель</w:t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eastAsia="Calibri" w:hAnsi="Times New Roman" w:cs="Times New Roman"/>
          <w:szCs w:val="28"/>
        </w:rPr>
        <w:tab/>
      </w:r>
      <w:r w:rsidRPr="001119F0">
        <w:rPr>
          <w:rFonts w:ascii="Times New Roman" w:eastAsia="Calibri" w:hAnsi="Times New Roman" w:cs="Times New Roman"/>
          <w:szCs w:val="28"/>
        </w:rPr>
        <w:tab/>
        <w:t>С.В. Малахов</w:t>
      </w:r>
    </w:p>
    <w:p w14:paraId="62D04065" w14:textId="1779FCD0" w:rsidR="001F31A7" w:rsidRPr="001119F0" w:rsidRDefault="00000B8A" w:rsidP="001F31A7">
      <w:pPr>
        <w:tabs>
          <w:tab w:val="left" w:pos="2835"/>
        </w:tabs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Выполнил</w:t>
      </w:r>
      <w:r>
        <w:rPr>
          <w:rFonts w:ascii="Times New Roman" w:eastAsia="Calibri" w:hAnsi="Times New Roman" w:cs="Times New Roman"/>
          <w:szCs w:val="28"/>
        </w:rPr>
        <w:tab/>
        <w:t>студент группы ИВТ-93</w:t>
      </w:r>
      <w:r>
        <w:rPr>
          <w:rFonts w:ascii="Times New Roman" w:eastAsia="Calibri" w:hAnsi="Times New Roman" w:cs="Times New Roman"/>
          <w:szCs w:val="28"/>
        </w:rPr>
        <w:tab/>
      </w:r>
      <w:r>
        <w:rPr>
          <w:rFonts w:ascii="Times New Roman" w:eastAsia="Calibri" w:hAnsi="Times New Roman" w:cs="Times New Roman"/>
          <w:szCs w:val="28"/>
        </w:rPr>
        <w:tab/>
        <w:t>А.К. Михале</w:t>
      </w:r>
      <w:r w:rsidR="001F31A7" w:rsidRPr="001119F0">
        <w:rPr>
          <w:rFonts w:ascii="Times New Roman" w:eastAsia="Calibri" w:hAnsi="Times New Roman" w:cs="Times New Roman"/>
          <w:szCs w:val="28"/>
        </w:rPr>
        <w:t>в</w:t>
      </w:r>
    </w:p>
    <w:p w14:paraId="6A433B41" w14:textId="77777777" w:rsidR="001F31A7" w:rsidRPr="001119F0" w:rsidRDefault="001F31A7" w:rsidP="001F31A7">
      <w:pPr>
        <w:tabs>
          <w:tab w:val="left" w:pos="426"/>
          <w:tab w:val="left" w:pos="1134"/>
          <w:tab w:val="left" w:pos="1701"/>
          <w:tab w:val="left" w:pos="2127"/>
          <w:tab w:val="left" w:pos="2835"/>
          <w:tab w:val="left" w:pos="3540"/>
          <w:tab w:val="left" w:pos="4248"/>
          <w:tab w:val="left" w:pos="4962"/>
          <w:tab w:val="left" w:pos="5812"/>
        </w:tabs>
        <w:jc w:val="center"/>
        <w:rPr>
          <w:rFonts w:ascii="Times New Roman" w:eastAsia="Calibri" w:hAnsi="Times New Roman" w:cs="Times New Roman"/>
          <w:szCs w:val="28"/>
        </w:rPr>
      </w:pPr>
    </w:p>
    <w:p w14:paraId="30452147" w14:textId="77777777" w:rsidR="001F31A7" w:rsidRPr="001119F0" w:rsidRDefault="001F31A7" w:rsidP="001F31A7">
      <w:pPr>
        <w:tabs>
          <w:tab w:val="left" w:pos="426"/>
          <w:tab w:val="left" w:pos="1134"/>
          <w:tab w:val="left" w:pos="1701"/>
          <w:tab w:val="left" w:pos="2127"/>
          <w:tab w:val="left" w:pos="2835"/>
          <w:tab w:val="left" w:pos="3540"/>
          <w:tab w:val="left" w:pos="4248"/>
          <w:tab w:val="left" w:pos="4962"/>
          <w:tab w:val="left" w:pos="5812"/>
        </w:tabs>
        <w:jc w:val="center"/>
        <w:rPr>
          <w:rFonts w:ascii="Times New Roman" w:eastAsia="Calibri" w:hAnsi="Times New Roman" w:cs="Times New Roman"/>
          <w:szCs w:val="28"/>
        </w:rPr>
      </w:pPr>
    </w:p>
    <w:p w14:paraId="671A7383" w14:textId="77777777" w:rsidR="001F31A7" w:rsidRPr="001119F0" w:rsidRDefault="001F31A7" w:rsidP="001F31A7">
      <w:pPr>
        <w:tabs>
          <w:tab w:val="left" w:pos="426"/>
          <w:tab w:val="left" w:pos="1134"/>
          <w:tab w:val="left" w:pos="1701"/>
          <w:tab w:val="left" w:pos="2127"/>
          <w:tab w:val="left" w:pos="2835"/>
          <w:tab w:val="left" w:pos="3540"/>
          <w:tab w:val="left" w:pos="4248"/>
          <w:tab w:val="left" w:pos="4962"/>
          <w:tab w:val="left" w:pos="5812"/>
        </w:tabs>
        <w:jc w:val="center"/>
        <w:rPr>
          <w:rFonts w:ascii="Times New Roman" w:eastAsia="Calibri" w:hAnsi="Times New Roman" w:cs="Times New Roman"/>
          <w:szCs w:val="28"/>
        </w:rPr>
      </w:pPr>
    </w:p>
    <w:p w14:paraId="7CCE56CE" w14:textId="77777777" w:rsidR="001F31A7" w:rsidRPr="001119F0" w:rsidRDefault="001F31A7" w:rsidP="001F31A7">
      <w:pPr>
        <w:tabs>
          <w:tab w:val="left" w:pos="426"/>
          <w:tab w:val="left" w:pos="1134"/>
          <w:tab w:val="left" w:pos="1701"/>
          <w:tab w:val="left" w:pos="2127"/>
          <w:tab w:val="left" w:pos="2835"/>
          <w:tab w:val="left" w:pos="3540"/>
          <w:tab w:val="left" w:pos="4248"/>
          <w:tab w:val="left" w:pos="4962"/>
          <w:tab w:val="left" w:pos="5812"/>
        </w:tabs>
        <w:jc w:val="center"/>
        <w:rPr>
          <w:rFonts w:ascii="Times New Roman" w:eastAsia="Calibri" w:hAnsi="Times New Roman" w:cs="Times New Roman"/>
          <w:szCs w:val="28"/>
        </w:rPr>
      </w:pPr>
    </w:p>
    <w:p w14:paraId="12E52476" w14:textId="77777777" w:rsidR="001F31A7" w:rsidRPr="001119F0" w:rsidRDefault="001F31A7" w:rsidP="001F31A7">
      <w:pPr>
        <w:tabs>
          <w:tab w:val="left" w:pos="426"/>
          <w:tab w:val="left" w:pos="1134"/>
          <w:tab w:val="left" w:pos="1701"/>
          <w:tab w:val="left" w:pos="2127"/>
          <w:tab w:val="left" w:pos="2835"/>
          <w:tab w:val="left" w:pos="3540"/>
          <w:tab w:val="left" w:pos="4248"/>
          <w:tab w:val="left" w:pos="4962"/>
          <w:tab w:val="left" w:pos="5812"/>
        </w:tabs>
        <w:jc w:val="center"/>
        <w:rPr>
          <w:rFonts w:ascii="Times New Roman" w:eastAsia="Calibri" w:hAnsi="Times New Roman" w:cs="Times New Roman"/>
          <w:szCs w:val="28"/>
        </w:rPr>
      </w:pPr>
    </w:p>
    <w:p w14:paraId="7BB46DA6" w14:textId="77777777" w:rsidR="001F31A7" w:rsidRPr="001119F0" w:rsidRDefault="001F31A7" w:rsidP="001F31A7">
      <w:pPr>
        <w:tabs>
          <w:tab w:val="left" w:pos="426"/>
          <w:tab w:val="left" w:pos="1134"/>
          <w:tab w:val="left" w:pos="1701"/>
          <w:tab w:val="left" w:pos="2127"/>
          <w:tab w:val="left" w:pos="2835"/>
          <w:tab w:val="left" w:pos="3540"/>
          <w:tab w:val="left" w:pos="4248"/>
          <w:tab w:val="left" w:pos="4962"/>
          <w:tab w:val="left" w:pos="5812"/>
        </w:tabs>
        <w:jc w:val="center"/>
        <w:rPr>
          <w:rFonts w:ascii="Times New Roman" w:eastAsia="Calibri" w:hAnsi="Times New Roman" w:cs="Times New Roman"/>
          <w:szCs w:val="28"/>
        </w:rPr>
      </w:pPr>
    </w:p>
    <w:p w14:paraId="53DF6EA4" w14:textId="77777777" w:rsidR="001F31A7" w:rsidRPr="001119F0" w:rsidRDefault="001F31A7" w:rsidP="001F31A7">
      <w:pPr>
        <w:jc w:val="center"/>
        <w:rPr>
          <w:rFonts w:ascii="Times New Roman" w:eastAsia="Calibri" w:hAnsi="Times New Roman" w:cs="Times New Roman"/>
          <w:szCs w:val="28"/>
        </w:rPr>
      </w:pPr>
      <w:r w:rsidRPr="001119F0">
        <w:rPr>
          <w:rFonts w:ascii="Times New Roman" w:eastAsia="Calibri" w:hAnsi="Times New Roman" w:cs="Times New Roman"/>
          <w:szCs w:val="28"/>
        </w:rPr>
        <w:t>Самара 2021</w:t>
      </w:r>
    </w:p>
    <w:p w14:paraId="47287FA1" w14:textId="1090E1E0" w:rsidR="0031252A" w:rsidRDefault="0031252A" w:rsidP="005A079F">
      <w:pPr>
        <w:rPr>
          <w:rFonts w:ascii="Times New Roman" w:hAnsi="Times New Roman" w:cs="Times New Roman"/>
          <w:b/>
          <w:bCs/>
          <w:noProof/>
          <w:szCs w:val="28"/>
        </w:rPr>
      </w:pPr>
      <w:r w:rsidRPr="0031252A">
        <w:rPr>
          <w:rFonts w:ascii="Times New Roman" w:hAnsi="Times New Roman" w:cs="Times New Roman"/>
          <w:b/>
          <w:bCs/>
          <w:noProof/>
          <w:szCs w:val="28"/>
        </w:rPr>
        <w:lastRenderedPageBreak/>
        <w:t>Задание:</w:t>
      </w:r>
    </w:p>
    <w:p w14:paraId="24F77A1D" w14:textId="2EA2CFD1" w:rsidR="00000B8A" w:rsidRDefault="00000B8A" w:rsidP="005A079F">
      <w:r w:rsidRPr="00000B8A">
        <w:t xml:space="preserve">Решить </w:t>
      </w:r>
      <w:proofErr w:type="gramStart"/>
      <w:r w:rsidRPr="00000B8A">
        <w:t>задачу  производитель</w:t>
      </w:r>
      <w:proofErr w:type="gramEnd"/>
      <w:r w:rsidRPr="00000B8A">
        <w:t xml:space="preserve"> – потребитель с точки</w:t>
      </w:r>
      <w:r>
        <w:t xml:space="preserve"> </w:t>
      </w:r>
      <w:r w:rsidRPr="00000B8A">
        <w:t>зрения синхронизации по общему буферу. Производитель и потребитель</w:t>
      </w:r>
      <w:r>
        <w:t xml:space="preserve"> </w:t>
      </w:r>
      <w:r w:rsidRPr="00000B8A">
        <w:t>представлены порожденными потоками. Сделать возможным устанавливать</w:t>
      </w:r>
      <w:r>
        <w:t xml:space="preserve"> </w:t>
      </w:r>
      <w:r w:rsidRPr="00000B8A">
        <w:t>значение размера буфера.</w:t>
      </w:r>
    </w:p>
    <w:p w14:paraId="420824B0" w14:textId="451477F0" w:rsidR="0031252A" w:rsidRPr="0031252A" w:rsidRDefault="0031252A" w:rsidP="005A079F">
      <w:pPr>
        <w:rPr>
          <w:rFonts w:ascii="Times New Roman" w:hAnsi="Times New Roman" w:cs="Times New Roman"/>
          <w:b/>
          <w:bCs/>
          <w:noProof/>
          <w:szCs w:val="28"/>
        </w:rPr>
      </w:pPr>
      <w:r w:rsidRPr="0031252A">
        <w:rPr>
          <w:b/>
          <w:bCs/>
        </w:rPr>
        <w:t>Вы</w:t>
      </w:r>
      <w:r>
        <w:rPr>
          <w:b/>
          <w:bCs/>
        </w:rPr>
        <w:t>п</w:t>
      </w:r>
      <w:r w:rsidRPr="0031252A">
        <w:rPr>
          <w:b/>
          <w:bCs/>
        </w:rPr>
        <w:t>олнение работы:</w:t>
      </w:r>
    </w:p>
    <w:p w14:paraId="2AB784FF" w14:textId="6A577CD8" w:rsidR="005A079F" w:rsidRPr="001119F0" w:rsidRDefault="0031252A" w:rsidP="005A079F">
      <w:p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 xml:space="preserve">Интерфейс был сгенирирован с </w:t>
      </w:r>
      <w:r>
        <w:rPr>
          <w:rFonts w:ascii="Times New Roman" w:hAnsi="Times New Roman" w:cs="Times New Roman"/>
          <w:noProof/>
          <w:szCs w:val="28"/>
          <w:lang w:val="en-US"/>
        </w:rPr>
        <w:t>QTDisigner</w:t>
      </w:r>
      <w:r w:rsidRPr="0031252A">
        <w:rPr>
          <w:rFonts w:ascii="Times New Roman" w:hAnsi="Times New Roman" w:cs="Times New Roman"/>
          <w:noProof/>
          <w:szCs w:val="28"/>
        </w:rPr>
        <w:t xml:space="preserve">. </w:t>
      </w:r>
      <w:r w:rsidR="001119F0">
        <w:rPr>
          <w:rFonts w:ascii="Times New Roman" w:hAnsi="Times New Roman" w:cs="Times New Roman"/>
          <w:noProof/>
          <w:szCs w:val="28"/>
        </w:rPr>
        <w:t>Для определение приоритета потока созданны радио кнопки. Если нужен максимальный приоритет то кнопку нужно выбрать, в противном случа у потока будет минимальный приоритет.</w:t>
      </w:r>
    </w:p>
    <w:p w14:paraId="2006EAA1" w14:textId="1D1A1818" w:rsidR="0031252A" w:rsidRDefault="00000B8A" w:rsidP="0031252A">
      <w:pPr>
        <w:keepNext/>
      </w:pPr>
      <w:r>
        <w:rPr>
          <w:noProof/>
          <w:lang w:eastAsia="ru-RU"/>
        </w:rPr>
        <w:drawing>
          <wp:inline distT="0" distB="0" distL="0" distR="0" wp14:anchorId="59B702BE" wp14:editId="03046FD5">
            <wp:extent cx="3790950" cy="2365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70" t="21948" r="45644" b="33582"/>
                    <a:stretch/>
                  </pic:blipFill>
                  <pic:spPr bwMode="auto">
                    <a:xfrm>
                      <a:off x="0" y="0"/>
                      <a:ext cx="3816139" cy="238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5F8EF" w14:textId="4FD4121B" w:rsidR="005A079F" w:rsidRPr="001119F0" w:rsidRDefault="0031252A" w:rsidP="0031252A">
      <w:pPr>
        <w:pStyle w:val="a3"/>
        <w:rPr>
          <w:rFonts w:ascii="Times New Roman" w:hAnsi="Times New Roman" w:cs="Times New Roman"/>
          <w:szCs w:val="28"/>
        </w:rPr>
      </w:pPr>
      <w:r>
        <w:t xml:space="preserve">Рисунок </w:t>
      </w:r>
      <w:r w:rsidR="006117DD">
        <w:fldChar w:fldCharType="begin"/>
      </w:r>
      <w:r w:rsidR="006117DD">
        <w:instrText xml:space="preserve"> SEQ Рисунок \* ARABIC </w:instrText>
      </w:r>
      <w:r w:rsidR="006117DD">
        <w:fldChar w:fldCharType="separate"/>
      </w:r>
      <w:r>
        <w:rPr>
          <w:noProof/>
        </w:rPr>
        <w:t>1</w:t>
      </w:r>
      <w:r w:rsidR="006117DD">
        <w:rPr>
          <w:noProof/>
        </w:rPr>
        <w:fldChar w:fldCharType="end"/>
      </w:r>
      <w:r>
        <w:t xml:space="preserve">. </w:t>
      </w:r>
      <w:r w:rsidRPr="001B7E13">
        <w:t>Скриншот графического интерфейса.</w:t>
      </w:r>
    </w:p>
    <w:p w14:paraId="2DCD75FD" w14:textId="613FBA99" w:rsidR="001119F0" w:rsidRDefault="00000B8A" w:rsidP="005A079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</w:t>
      </w:r>
      <w:r w:rsidR="001119F0" w:rsidRPr="001119F0">
        <w:rPr>
          <w:rFonts w:ascii="Times New Roman" w:hAnsi="Times New Roman" w:cs="Times New Roman"/>
          <w:szCs w:val="28"/>
        </w:rPr>
        <w:t>рописывается необходимый функционал</w:t>
      </w:r>
      <w:r w:rsidR="0031252A">
        <w:rPr>
          <w:rFonts w:ascii="Times New Roman" w:hAnsi="Times New Roman" w:cs="Times New Roman"/>
          <w:szCs w:val="28"/>
        </w:rPr>
        <w:t>.</w:t>
      </w:r>
      <w:r w:rsidR="001119F0" w:rsidRPr="001119F0">
        <w:rPr>
          <w:rFonts w:ascii="Times New Roman" w:hAnsi="Times New Roman" w:cs="Times New Roman"/>
          <w:szCs w:val="28"/>
        </w:rPr>
        <w:t xml:space="preserve"> При создание объекта сразу создается новый поток, в котором будет </w:t>
      </w:r>
      <w:r>
        <w:rPr>
          <w:rFonts w:ascii="Times New Roman" w:hAnsi="Times New Roman" w:cs="Times New Roman"/>
          <w:szCs w:val="28"/>
        </w:rPr>
        <w:t>решать задачу потребитель производитель</w:t>
      </w:r>
    </w:p>
    <w:p w14:paraId="48F9539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0966E8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3BDA6F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DBA9BD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AFA09C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555323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74408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6DD092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8B53C9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BE3414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784B3BD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7944AB0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1533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WindowsFormsApp5</w:t>
      </w:r>
    </w:p>
    <w:p w14:paraId="62C1C5E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D160B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74E3B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900DE6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62409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48DE4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//делегат для связи с основным потоком</w:t>
      </w:r>
    </w:p>
    <w:p w14:paraId="23D41DA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2B91AF"/>
          <w:sz w:val="19"/>
          <w:szCs w:val="19"/>
          <w:lang w:val="en-US"/>
        </w:rPr>
        <w:t>DisplayGraphDelegate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1B83320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Qe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Queue();</w:t>
      </w:r>
    </w:p>
    <w:p w14:paraId="1322A35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s1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2);</w:t>
      </w:r>
    </w:p>
    <w:p w14:paraId="32E07D8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s2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1);</w:t>
      </w:r>
    </w:p>
    <w:p w14:paraId="693BB7F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p1;</w:t>
      </w:r>
    </w:p>
    <w:p w14:paraId="330D1E6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p2;</w:t>
      </w:r>
    </w:p>
    <w:p w14:paraId="19539F2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p3;</w:t>
      </w:r>
    </w:p>
    <w:p w14:paraId="380E2158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1F5F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541F8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20A70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3980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3DBDCA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D78B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BFFB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DA1B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addComboBoxItems()</w:t>
      </w:r>
    </w:p>
    <w:p w14:paraId="6F80BC18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BCD8C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[] items =</w:t>
      </w:r>
    </w:p>
    <w:p w14:paraId="3FD5586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AE63C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ThreadPriority.Lowest.ToString(),</w:t>
      </w:r>
    </w:p>
    <w:p w14:paraId="1B35BD4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ThreadPriority.BelowNormal.ToString(),</w:t>
      </w:r>
    </w:p>
    <w:p w14:paraId="77AA2DD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ThreadPriority.Normal.ToString(),</w:t>
      </w:r>
    </w:p>
    <w:p w14:paraId="56AE93E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ThreadPriority.AboveNormal.ToString(),</w:t>
      </w:r>
    </w:p>
    <w:p w14:paraId="026C373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ThreadPriority.Highest.ToString()</w:t>
      </w:r>
    </w:p>
    <w:p w14:paraId="0C8F2B5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B7DC9A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EB6F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comboBox1.Items.AddRange(items);</w:t>
      </w:r>
    </w:p>
    <w:p w14:paraId="70AF385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comboBox2.Items.AddRange(items);</w:t>
      </w:r>
    </w:p>
    <w:p w14:paraId="0D123EE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comboBox3.Items.AddRange(items);</w:t>
      </w:r>
    </w:p>
    <w:p w14:paraId="1004B66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D58E7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836C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thread1()</w:t>
      </w:r>
    </w:p>
    <w:p w14:paraId="41EAB40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8754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Thread(Producer);</w:t>
      </w:r>
    </w:p>
    <w:p w14:paraId="3388531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thread.IsBackground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7ECC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(ThreadPriority value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Enum.GetValues(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(ThreadPriority)))</w:t>
      </w:r>
    </w:p>
    <w:p w14:paraId="4F733ED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3ED94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 == comboBox1.Text)</w:t>
      </w:r>
    </w:p>
    <w:p w14:paraId="6D227FD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thread.Priority = value;</w:t>
      </w:r>
    </w:p>
    <w:p w14:paraId="5F8E348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82743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14:paraId="40B132E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AA85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955C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thread2()</w:t>
      </w:r>
    </w:p>
    <w:p w14:paraId="2DFC2E9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3864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Thread(Producer);</w:t>
      </w:r>
    </w:p>
    <w:p w14:paraId="3C94546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thread.IsBackground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7974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(ThreadPriority value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Enum.GetValues(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(ThreadPriority)))</w:t>
      </w:r>
    </w:p>
    <w:p w14:paraId="03F2D1F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6E98E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 == comboBox2.Text)</w:t>
      </w:r>
    </w:p>
    <w:p w14:paraId="4EED708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thread.Priority = value;</w:t>
      </w:r>
    </w:p>
    <w:p w14:paraId="06038A6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E10ED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14:paraId="6504541B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B7A8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thread3()</w:t>
      </w:r>
    </w:p>
    <w:p w14:paraId="233799E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171FB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Thread(Consumer);</w:t>
      </w:r>
    </w:p>
    <w:p w14:paraId="3D27595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thread.IsBackground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B0D2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(ThreadPriority value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Enum.GetValues(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(ThreadPriority)))</w:t>
      </w:r>
    </w:p>
    <w:p w14:paraId="3C53C9D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2F39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 == comboBox3.Text)</w:t>
      </w:r>
    </w:p>
    <w:p w14:paraId="55F750A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thread.Priority = value;</w:t>
      </w:r>
    </w:p>
    <w:p w14:paraId="0BDCFEA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19E5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14:paraId="7CC525E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B2F9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E4BB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5B6F5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C325B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p1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Thread(Producer);</w:t>
      </w:r>
    </w:p>
    <w:p w14:paraId="69B4924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p2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Thread(Producer);</w:t>
      </w:r>
    </w:p>
    <w:p w14:paraId="4F5D1AC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p3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Thread(Consumer);</w:t>
      </w:r>
    </w:p>
    <w:p w14:paraId="41D9A58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p1.Start(0);</w:t>
      </w:r>
    </w:p>
    <w:p w14:paraId="55B0065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p2.Start(1);</w:t>
      </w:r>
    </w:p>
    <w:p w14:paraId="5CEFBFF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p3.Start();</w:t>
      </w:r>
    </w:p>
    <w:p w14:paraId="74A580A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5CA3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C169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AB06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AddEntries(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43E902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2DD4A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listBox1.Items.Add(x);</w:t>
      </w:r>
    </w:p>
    <w:p w14:paraId="3C430D0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714D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7536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Producer(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Производитель</w:t>
      </w:r>
    </w:p>
    <w:p w14:paraId="6FD73B0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1818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39C4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ED6B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s1.WaitOne();</w:t>
      </w:r>
    </w:p>
    <w:p w14:paraId="061EECB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Monitor.Enter(Qe);</w:t>
      </w:r>
    </w:p>
    <w:p w14:paraId="6B6AF21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(Qe.Count &lt; 20)</w:t>
      </w:r>
    </w:p>
    <w:p w14:paraId="00D6CB4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Qe.Enqueue(i);</w:t>
      </w:r>
    </w:p>
    <w:p w14:paraId="4B422C8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B4066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listBox1.Invoke(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DisplayGraphDelegate(AddEntries), Qe.Dequeue());</w:t>
      </w:r>
    </w:p>
    <w:p w14:paraId="4967437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Thread.Sleep(1);</w:t>
      </w:r>
    </w:p>
    <w:p w14:paraId="1992F03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Monitor.Exit(Qe);</w:t>
      </w:r>
    </w:p>
    <w:p w14:paraId="351711C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s1.Release();</w:t>
      </w:r>
    </w:p>
    <w:p w14:paraId="5110D86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4BBA1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F052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5B29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Consumer() 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Потребитель</w:t>
      </w:r>
    </w:p>
    <w:p w14:paraId="2F01034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E78C0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6117DD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34B6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048A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0FAB7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s2.WaitOne();</w:t>
      </w:r>
    </w:p>
    <w:p w14:paraId="39311599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(Qe.Count &lt; 1)</w:t>
      </w:r>
    </w:p>
    <w:p w14:paraId="2B16589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52443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Thread.Sleep(100);</w:t>
      </w:r>
    </w:p>
    <w:p w14:paraId="560EFEBD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4F8AE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91800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8CBB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listBox1.Invoke(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listBox1.Items.Add(y)));</w:t>
      </w:r>
    </w:p>
    <w:p w14:paraId="73DC9A3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Thread.Sleep(100);</w:t>
      </w:r>
    </w:p>
    <w:p w14:paraId="71148BA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s2.Release();</w:t>
      </w:r>
    </w:p>
    <w:p w14:paraId="3C3DE8D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10000; 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14:paraId="2E199CD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but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[BUFF]; 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кладем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14:paraId="27A2310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3ED1D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54D8B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CB3EC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[Serializable]</w:t>
      </w:r>
    </w:p>
    <w:p w14:paraId="2A0F4A3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</w:p>
    <w:p w14:paraId="279DEB2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4121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nameValue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446AFAE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(String name)</w:t>
      </w:r>
    </w:p>
    <w:p w14:paraId="06CE9063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85E834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nameValue = name;</w:t>
      </w:r>
    </w:p>
    <w:p w14:paraId="5529DC3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F3300F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29877AC1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7D06A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nameValue; }</w:t>
      </w:r>
    </w:p>
    <w:p w14:paraId="5074BB3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nameValue = value; }</w:t>
      </w:r>
    </w:p>
    <w:p w14:paraId="293DF2B6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4F487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5B2AA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Buff(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F53F282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28B3B6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value; 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14:paraId="22726730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but =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7D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[BUFF]; 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кладем</w:t>
      </w:r>
      <w:r w:rsidRPr="00611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14:paraId="19ED5995" w14:textId="77777777" w:rsidR="006117DD" w:rsidRP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264FF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9697F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10554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63955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27F91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4CA1A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9F48D" w14:textId="77777777" w:rsidR="006117DD" w:rsidRDefault="006117DD" w:rsidP="00611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C9216B" w14:textId="4B27AC66" w:rsidR="004015CF" w:rsidRPr="001119F0" w:rsidRDefault="006117DD" w:rsidP="006117DD">
      <w:pPr>
        <w:rPr>
          <w:rFonts w:ascii="Times New Roman" w:hAnsi="Times New Roman"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2300AF1" w14:textId="77777777" w:rsidR="004015CF" w:rsidRDefault="004015CF">
      <w:pPr>
        <w:rPr>
          <w:rFonts w:ascii="Times New Roman" w:hAnsi="Times New Roman" w:cs="Times New Roman"/>
          <w:b/>
          <w:bCs/>
          <w:szCs w:val="28"/>
        </w:rPr>
      </w:pPr>
    </w:p>
    <w:p w14:paraId="0820640B" w14:textId="77777777" w:rsidR="004015CF" w:rsidRDefault="004015CF">
      <w:pPr>
        <w:rPr>
          <w:rFonts w:ascii="Times New Roman" w:hAnsi="Times New Roman" w:cs="Times New Roman"/>
          <w:b/>
          <w:bCs/>
          <w:szCs w:val="28"/>
        </w:rPr>
      </w:pPr>
    </w:p>
    <w:p w14:paraId="5DAABF15" w14:textId="77777777" w:rsidR="004015CF" w:rsidRDefault="004015CF">
      <w:pPr>
        <w:rPr>
          <w:rFonts w:ascii="Times New Roman" w:hAnsi="Times New Roman" w:cs="Times New Roman"/>
          <w:b/>
          <w:bCs/>
          <w:szCs w:val="28"/>
        </w:rPr>
      </w:pPr>
    </w:p>
    <w:p w14:paraId="7A71653A" w14:textId="77777777" w:rsidR="004015CF" w:rsidRDefault="004015CF">
      <w:pPr>
        <w:rPr>
          <w:rFonts w:ascii="Times New Roman" w:hAnsi="Times New Roman" w:cs="Times New Roman"/>
          <w:b/>
          <w:bCs/>
          <w:szCs w:val="28"/>
        </w:rPr>
      </w:pPr>
    </w:p>
    <w:p w14:paraId="6B456677" w14:textId="77777777" w:rsidR="004015CF" w:rsidRDefault="004015CF">
      <w:pPr>
        <w:rPr>
          <w:rFonts w:ascii="Times New Roman" w:hAnsi="Times New Roman" w:cs="Times New Roman"/>
          <w:b/>
          <w:bCs/>
          <w:szCs w:val="28"/>
        </w:rPr>
      </w:pPr>
    </w:p>
    <w:p w14:paraId="11FBAC16" w14:textId="77777777" w:rsidR="004015CF" w:rsidRDefault="004015CF">
      <w:pPr>
        <w:rPr>
          <w:rFonts w:ascii="Times New Roman" w:hAnsi="Times New Roman" w:cs="Times New Roman"/>
          <w:b/>
          <w:bCs/>
          <w:szCs w:val="28"/>
        </w:rPr>
      </w:pPr>
    </w:p>
    <w:p w14:paraId="00E8E54B" w14:textId="33D8E596" w:rsidR="0031252A" w:rsidRDefault="0031252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Пример выполнения программы:</w:t>
      </w:r>
    </w:p>
    <w:p w14:paraId="638C1CB9" w14:textId="055FF097" w:rsidR="0031252A" w:rsidRDefault="00000B8A" w:rsidP="0031252A">
      <w:pPr>
        <w:keepNext/>
      </w:pPr>
      <w:r>
        <w:rPr>
          <w:noProof/>
          <w:lang w:eastAsia="ru-RU"/>
        </w:rPr>
        <w:drawing>
          <wp:inline distT="0" distB="0" distL="0" distR="0" wp14:anchorId="4C9D7891" wp14:editId="0E9E88F1">
            <wp:extent cx="4152900" cy="2501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6" t="21094" r="45965" b="34436"/>
                    <a:stretch/>
                  </pic:blipFill>
                  <pic:spPr bwMode="auto">
                    <a:xfrm>
                      <a:off x="0" y="0"/>
                      <a:ext cx="4170611" cy="251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93F60" w14:textId="5F7DE1EF" w:rsidR="0031252A" w:rsidRDefault="0031252A" w:rsidP="0031252A">
      <w:pPr>
        <w:pStyle w:val="a3"/>
        <w:rPr>
          <w:rFonts w:ascii="Times New Roman" w:hAnsi="Times New Roman" w:cs="Times New Roman"/>
          <w:b/>
          <w:bCs/>
          <w:szCs w:val="28"/>
        </w:rPr>
      </w:pPr>
      <w:r>
        <w:t xml:space="preserve">Рисунок </w:t>
      </w:r>
      <w:r w:rsidR="006117DD">
        <w:fldChar w:fldCharType="begin"/>
      </w:r>
      <w:r w:rsidR="006117DD">
        <w:instrText xml:space="preserve"> SEQ Рисунок \* ARABIC </w:instrText>
      </w:r>
      <w:r w:rsidR="006117DD">
        <w:fldChar w:fldCharType="separate"/>
      </w:r>
      <w:r>
        <w:rPr>
          <w:noProof/>
        </w:rPr>
        <w:t>2</w:t>
      </w:r>
      <w:r w:rsidR="006117DD">
        <w:rPr>
          <w:noProof/>
        </w:rPr>
        <w:fldChar w:fldCharType="end"/>
      </w:r>
      <w:r>
        <w:t>. Запущенная программа</w:t>
      </w:r>
    </w:p>
    <w:p w14:paraId="0510F4BE" w14:textId="77777777" w:rsidR="0031252A" w:rsidRDefault="0031252A">
      <w:pPr>
        <w:rPr>
          <w:rFonts w:ascii="Times New Roman" w:hAnsi="Times New Roman" w:cs="Times New Roman"/>
          <w:b/>
          <w:bCs/>
          <w:szCs w:val="28"/>
        </w:rPr>
      </w:pPr>
    </w:p>
    <w:p w14:paraId="2D0E9531" w14:textId="01B12CD1" w:rsidR="0031252A" w:rsidRDefault="00C32393">
      <w:pPr>
        <w:rPr>
          <w:rFonts w:ascii="Times New Roman" w:hAnsi="Times New Roman" w:cs="Times New Roman"/>
          <w:szCs w:val="28"/>
        </w:rPr>
      </w:pPr>
      <w:r w:rsidRPr="0031252A">
        <w:rPr>
          <w:rFonts w:ascii="Times New Roman" w:hAnsi="Times New Roman" w:cs="Times New Roman"/>
          <w:b/>
          <w:bCs/>
          <w:szCs w:val="28"/>
        </w:rPr>
        <w:t>Вывод:</w:t>
      </w:r>
    </w:p>
    <w:p w14:paraId="752CB68D" w14:textId="237E49CD" w:rsidR="00AC4DF8" w:rsidRPr="006117DD" w:rsidRDefault="00C32393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 xml:space="preserve">Выполнив лабораторную работ я разобрался в </w:t>
      </w:r>
      <w:proofErr w:type="gramStart"/>
      <w:r>
        <w:rPr>
          <w:rFonts w:ascii="Times New Roman" w:hAnsi="Times New Roman" w:cs="Times New Roman"/>
          <w:szCs w:val="28"/>
        </w:rPr>
        <w:t>том</w:t>
      </w:r>
      <w:proofErr w:type="gramEnd"/>
      <w:r>
        <w:rPr>
          <w:rFonts w:ascii="Times New Roman" w:hAnsi="Times New Roman" w:cs="Times New Roman"/>
          <w:szCs w:val="28"/>
        </w:rPr>
        <w:t xml:space="preserve"> как разрабатывать графический интерфейс. Так же в данной работе я разобрался</w:t>
      </w:r>
      <w:r w:rsidR="0011286D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работе с патоками</w:t>
      </w:r>
      <w:r w:rsidR="0011286D">
        <w:rPr>
          <w:rFonts w:ascii="Times New Roman" w:hAnsi="Times New Roman" w:cs="Times New Roman"/>
          <w:szCs w:val="28"/>
        </w:rPr>
        <w:t>, в их создании, закрытии и установлении их приоритетов.</w:t>
      </w:r>
    </w:p>
    <w:sectPr w:rsidR="00AC4DF8" w:rsidRPr="00611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0A"/>
    <w:rsid w:val="00000B8A"/>
    <w:rsid w:val="001119F0"/>
    <w:rsid w:val="0011286D"/>
    <w:rsid w:val="001F31A7"/>
    <w:rsid w:val="0031252A"/>
    <w:rsid w:val="004015CF"/>
    <w:rsid w:val="005A079F"/>
    <w:rsid w:val="006117DD"/>
    <w:rsid w:val="0063510A"/>
    <w:rsid w:val="00AC4DF8"/>
    <w:rsid w:val="00C32393"/>
    <w:rsid w:val="00D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FABD"/>
  <w15:chartTrackingRefBased/>
  <w15:docId w15:val="{E74740C0-D0F7-4FE6-9630-6AEEB70C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1A7"/>
    <w:rPr>
      <w:rFonts w:ascii="Times New Roman CYR" w:hAnsi="Times New Roman CY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7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12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Илья Сергеевич</dc:creator>
  <cp:keywords/>
  <dc:description/>
  <cp:lastModifiedBy>Артём Михалев</cp:lastModifiedBy>
  <cp:revision>7</cp:revision>
  <dcterms:created xsi:type="dcterms:W3CDTF">2021-03-08T07:28:00Z</dcterms:created>
  <dcterms:modified xsi:type="dcterms:W3CDTF">2021-03-18T05:36:00Z</dcterms:modified>
</cp:coreProperties>
</file>