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4B" w:rsidRPr="007C754B" w:rsidRDefault="007C754B" w:rsidP="007C7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54B">
        <w:rPr>
          <w:rFonts w:ascii="Times New Roman" w:hAnsi="Times New Roman" w:cs="Times New Roman"/>
          <w:sz w:val="28"/>
          <w:szCs w:val="28"/>
        </w:rPr>
        <w:t>Дана скобочная последовательность: [(((</w:t>
      </w:r>
      <w:proofErr w:type="gramStart"/>
      <w:r w:rsidRPr="007C754B">
        <w:rPr>
          <w:rFonts w:ascii="Times New Roman" w:hAnsi="Times New Roman" w:cs="Times New Roman"/>
          <w:sz w:val="28"/>
          <w:szCs w:val="28"/>
        </w:rPr>
        <w:t>))(</w:t>
      </w:r>
      <w:proofErr w:type="gramEnd"/>
      <w:r w:rsidRPr="007C754B">
        <w:rPr>
          <w:rFonts w:ascii="Times New Roman" w:hAnsi="Times New Roman" w:cs="Times New Roman"/>
          <w:sz w:val="28"/>
          <w:szCs w:val="28"/>
        </w:rPr>
        <w:t>)(())]]</w:t>
      </w:r>
    </w:p>
    <w:p w:rsidR="007C754B" w:rsidRPr="007C754B" w:rsidRDefault="007C754B" w:rsidP="007C7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54B">
        <w:rPr>
          <w:rFonts w:ascii="Times New Roman" w:hAnsi="Times New Roman" w:cs="Times New Roman"/>
          <w:sz w:val="28"/>
          <w:szCs w:val="28"/>
        </w:rPr>
        <w:t>- Можно ли считать эту последовательность правильной?</w:t>
      </w:r>
    </w:p>
    <w:p w:rsidR="00C306A4" w:rsidRDefault="007C754B" w:rsidP="007C7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54B">
        <w:rPr>
          <w:rFonts w:ascii="Times New Roman" w:hAnsi="Times New Roman" w:cs="Times New Roman"/>
          <w:sz w:val="28"/>
          <w:szCs w:val="28"/>
        </w:rPr>
        <w:t>- Если ответ на предыдущий вопрос “нет”, то что необходимо в ней изменить, чтоб она стала правильной?</w:t>
      </w:r>
    </w:p>
    <w:p w:rsidR="007C754B" w:rsidRDefault="007C754B" w:rsidP="007C7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754B" w:rsidRDefault="007C754B" w:rsidP="007C7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скобочную последовательность нельзя считать правильной. </w:t>
      </w:r>
    </w:p>
    <w:p w:rsidR="007C754B" w:rsidRPr="007C754B" w:rsidRDefault="007C754B" w:rsidP="007C7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скобки должны открываться и закрываться. На данной последовательности</w:t>
      </w:r>
      <w:r w:rsidR="00494D40">
        <w:rPr>
          <w:rFonts w:ascii="Times New Roman" w:hAnsi="Times New Roman" w:cs="Times New Roman"/>
          <w:sz w:val="28"/>
          <w:szCs w:val="28"/>
        </w:rPr>
        <w:t xml:space="preserve"> (14 скобок)</w:t>
      </w:r>
      <w:r>
        <w:rPr>
          <w:rFonts w:ascii="Times New Roman" w:hAnsi="Times New Roman" w:cs="Times New Roman"/>
          <w:sz w:val="28"/>
          <w:szCs w:val="28"/>
        </w:rPr>
        <w:t xml:space="preserve"> есть скобки, которые не закрываются</w:t>
      </w:r>
      <w:r w:rsidR="00494D4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(обозначены красным):</w:t>
      </w:r>
      <w:r w:rsidR="00494D40">
        <w:rPr>
          <w:rFonts w:ascii="Times New Roman" w:hAnsi="Times New Roman" w:cs="Times New Roman"/>
          <w:sz w:val="28"/>
          <w:szCs w:val="28"/>
        </w:rPr>
        <w:t xml:space="preserve"> 5, 6, 7,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D40">
        <w:rPr>
          <w:rFonts w:ascii="Times New Roman" w:hAnsi="Times New Roman" w:cs="Times New Roman"/>
          <w:sz w:val="28"/>
          <w:szCs w:val="28"/>
        </w:rPr>
        <w:t>9, 10 и 13 скобка.</w:t>
      </w:r>
      <w:bookmarkStart w:id="0" w:name="_GoBack"/>
      <w:bookmarkEnd w:id="0"/>
    </w:p>
    <w:p w:rsidR="007C754B" w:rsidRPr="007C754B" w:rsidRDefault="007C754B" w:rsidP="007C75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C754B" w:rsidRPr="007C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B1"/>
    <w:rsid w:val="002D0F48"/>
    <w:rsid w:val="003662B1"/>
    <w:rsid w:val="00494D40"/>
    <w:rsid w:val="007C754B"/>
    <w:rsid w:val="008B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3CB3"/>
  <w15:chartTrackingRefBased/>
  <w15:docId w15:val="{3C7FEC0E-6F0F-46DF-A154-BBF19395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Fedorov</dc:creator>
  <cp:keywords/>
  <dc:description/>
  <cp:lastModifiedBy>Dmitry Fedorov</cp:lastModifiedBy>
  <cp:revision>3</cp:revision>
  <dcterms:created xsi:type="dcterms:W3CDTF">2024-02-11T13:54:00Z</dcterms:created>
  <dcterms:modified xsi:type="dcterms:W3CDTF">2024-02-11T14:02:00Z</dcterms:modified>
</cp:coreProperties>
</file>