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14"/>
          <w:szCs w:val="14"/>
        </w:rPr>
      </w:pPr>
      <w:r w:rsidDel="00000000" w:rsidR="00000000" w:rsidRPr="00000000">
        <w:rPr>
          <w:sz w:val="19"/>
          <w:szCs w:val="19"/>
          <w:highlight w:val="white"/>
          <w:rtl w:val="0"/>
        </w:rPr>
        <w:t xml:space="preserve">SOC 411 LAB ASSIGNMENT #4</w:t>
      </w:r>
      <w:r w:rsidDel="00000000" w:rsidR="00000000" w:rsidRPr="00000000">
        <w:rPr>
          <w:rtl w:val="0"/>
        </w:rPr>
      </w:r>
    </w:p>
    <w:p w:rsidR="00000000" w:rsidDel="00000000" w:rsidP="00000000" w:rsidRDefault="00000000" w:rsidRPr="00000000" w14:paraId="00000002">
      <w:pPr>
        <w:jc w:val="left"/>
        <w:rPr>
          <w:b w:val="1"/>
          <w:bCs w:val="1"/>
          <w:sz w:val="14"/>
          <w:szCs w:val="14"/>
        </w:rPr>
      </w:pPr>
      <w:r w:rsidDel="00000000" w:rsidR="00000000" w:rsidRPr="00000000">
        <w:rPr>
          <w:rtl w:val="0"/>
        </w:rPr>
      </w:r>
    </w:p>
    <w:p w:rsidR="00000000" w:rsidDel="00000000" w:rsidP="00000000" w:rsidRDefault="00000000" w:rsidRPr="00000000" w14:paraId="00000003">
      <w:pPr>
        <w:numPr>
          <w:ilvl w:val="0"/>
          <w:numId w:val="2"/>
        </w:numPr>
        <w:ind w:left="720" w:hanging="360"/>
        <w:rPr>
          <w:b w:val="1"/>
          <w:bCs w:val="1"/>
          <w:sz w:val="23"/>
          <w:szCs w:val="23"/>
          <w:highlight w:val="white"/>
        </w:rPr>
      </w:pPr>
      <w:r w:rsidDel="00000000" w:rsidR="00000000" w:rsidRPr="00000000">
        <w:rPr>
          <w:b w:val="1"/>
          <w:bCs w:val="1"/>
          <w:sz w:val="23"/>
          <w:szCs w:val="23"/>
          <w:highlight w:val="white"/>
          <w:rtl w:val="0"/>
        </w:rPr>
        <w:t xml:space="preserve">Identify which is a Type I and Type II error (4 points):</w:t>
      </w:r>
    </w:p>
    <w:p w:rsidR="00000000" w:rsidDel="00000000" w:rsidP="00000000" w:rsidRDefault="00000000" w:rsidRPr="00000000" w14:paraId="00000004">
      <w:pPr>
        <w:rPr>
          <w:sz w:val="10"/>
          <w:szCs w:val="10"/>
        </w:rPr>
      </w:pPr>
      <w:r w:rsidDel="00000000" w:rsidR="00000000" w:rsidRPr="00000000">
        <w:rPr>
          <w:rtl w:val="0"/>
        </w:rPr>
      </w:r>
    </w:p>
    <w:p w:rsidR="00000000" w:rsidDel="00000000" w:rsidP="00000000" w:rsidRDefault="00000000" w:rsidRPr="00000000" w14:paraId="00000005">
      <w:pPr>
        <w:rPr>
          <w:sz w:val="23"/>
          <w:szCs w:val="23"/>
          <w:highlight w:val="white"/>
        </w:rPr>
      </w:pPr>
      <w:r w:rsidDel="00000000" w:rsidR="00000000" w:rsidRPr="00000000">
        <w:rPr>
          <w:sz w:val="23"/>
          <w:szCs w:val="23"/>
          <w:highlight w:val="white"/>
          <w:rtl w:val="0"/>
        </w:rPr>
        <w:t xml:space="preserve">a. In the population, there is no difference between men and women in the</w:t>
      </w:r>
    </w:p>
    <w:p w:rsidR="00000000" w:rsidDel="00000000" w:rsidP="00000000" w:rsidRDefault="00000000" w:rsidRPr="00000000" w14:paraId="00000006">
      <w:pPr>
        <w:rPr>
          <w:sz w:val="10"/>
          <w:szCs w:val="10"/>
        </w:rPr>
      </w:pPr>
      <w:r w:rsidDel="00000000" w:rsidR="00000000" w:rsidRPr="00000000">
        <w:rPr>
          <w:rtl w:val="0"/>
        </w:rPr>
      </w:r>
    </w:p>
    <w:p w:rsidR="00000000" w:rsidDel="00000000" w:rsidP="00000000" w:rsidRDefault="00000000" w:rsidRPr="00000000" w14:paraId="00000007">
      <w:pPr>
        <w:rPr>
          <w:sz w:val="23"/>
          <w:szCs w:val="23"/>
          <w:highlight w:val="white"/>
        </w:rPr>
      </w:pPr>
      <w:r w:rsidDel="00000000" w:rsidR="00000000" w:rsidRPr="00000000">
        <w:rPr>
          <w:sz w:val="23"/>
          <w:szCs w:val="23"/>
          <w:highlight w:val="white"/>
          <w:rtl w:val="0"/>
        </w:rPr>
        <w:t xml:space="preserve">number of hours they have watched The Voice. However, in a random sample,</w:t>
      </w:r>
    </w:p>
    <w:p w:rsidR="00000000" w:rsidDel="00000000" w:rsidP="00000000" w:rsidRDefault="00000000" w:rsidRPr="00000000" w14:paraId="00000008">
      <w:pPr>
        <w:rPr>
          <w:sz w:val="10"/>
          <w:szCs w:val="10"/>
        </w:rPr>
      </w:pPr>
      <w:r w:rsidDel="00000000" w:rsidR="00000000" w:rsidRPr="00000000">
        <w:rPr>
          <w:rtl w:val="0"/>
        </w:rPr>
      </w:r>
    </w:p>
    <w:p w:rsidR="00000000" w:rsidDel="00000000" w:rsidP="00000000" w:rsidRDefault="00000000" w:rsidRPr="00000000" w14:paraId="00000009">
      <w:pPr>
        <w:rPr>
          <w:sz w:val="23"/>
          <w:szCs w:val="23"/>
          <w:highlight w:val="white"/>
        </w:rPr>
      </w:pPr>
      <w:r w:rsidDel="00000000" w:rsidR="00000000" w:rsidRPr="00000000">
        <w:rPr>
          <w:sz w:val="23"/>
          <w:szCs w:val="23"/>
          <w:highlight w:val="white"/>
          <w:rtl w:val="0"/>
        </w:rPr>
        <w:t xml:space="preserve">you find a significant gender difference in hours watched of The Voice.</w:t>
      </w:r>
    </w:p>
    <w:p w:rsidR="00000000" w:rsidDel="00000000" w:rsidP="00000000" w:rsidRDefault="00000000" w:rsidRPr="00000000" w14:paraId="0000000A">
      <w:pPr>
        <w:rPr>
          <w:sz w:val="23"/>
          <w:szCs w:val="23"/>
          <w:highlight w:val="white"/>
        </w:rPr>
      </w:pPr>
      <w:r w:rsidDel="00000000" w:rsidR="00000000" w:rsidRPr="00000000">
        <w:rPr>
          <w:sz w:val="23"/>
          <w:szCs w:val="23"/>
          <w:highlight w:val="white"/>
          <w:rtl w:val="0"/>
        </w:rPr>
        <w:t xml:space="preserve">Type I error: Assuming that there is a gender difference in hours watched of The Voice while no difference exists in the population.</w:t>
      </w:r>
    </w:p>
    <w:p w:rsidR="00000000" w:rsidDel="00000000" w:rsidP="00000000" w:rsidRDefault="00000000" w:rsidRPr="00000000" w14:paraId="0000000B">
      <w:pPr>
        <w:rPr>
          <w:sz w:val="23"/>
          <w:szCs w:val="23"/>
          <w:highlight w:val="white"/>
        </w:rPr>
      </w:pPr>
      <w:r w:rsidDel="00000000" w:rsidR="00000000" w:rsidRPr="00000000">
        <w:rPr>
          <w:rtl w:val="0"/>
        </w:rPr>
      </w:r>
    </w:p>
    <w:p w:rsidR="00000000" w:rsidDel="00000000" w:rsidP="00000000" w:rsidRDefault="00000000" w:rsidRPr="00000000" w14:paraId="0000000C">
      <w:pPr>
        <w:rPr>
          <w:sz w:val="10"/>
          <w:szCs w:val="10"/>
        </w:rPr>
      </w:pPr>
      <w:r w:rsidDel="00000000" w:rsidR="00000000" w:rsidRPr="00000000">
        <w:rPr>
          <w:rtl w:val="0"/>
        </w:rPr>
      </w:r>
    </w:p>
    <w:p w:rsidR="00000000" w:rsidDel="00000000" w:rsidP="00000000" w:rsidRDefault="00000000" w:rsidRPr="00000000" w14:paraId="0000000D">
      <w:pPr>
        <w:rPr>
          <w:sz w:val="23"/>
          <w:szCs w:val="23"/>
          <w:highlight w:val="white"/>
        </w:rPr>
      </w:pPr>
      <w:r w:rsidDel="00000000" w:rsidR="00000000" w:rsidRPr="00000000">
        <w:rPr>
          <w:sz w:val="23"/>
          <w:szCs w:val="23"/>
          <w:highlight w:val="white"/>
          <w:rtl w:val="0"/>
        </w:rPr>
        <w:t xml:space="preserve">b. In the population, tap dancers can stand for longer periods of time than</w:t>
      </w:r>
    </w:p>
    <w:p w:rsidR="00000000" w:rsidDel="00000000" w:rsidP="00000000" w:rsidRDefault="00000000" w:rsidRPr="00000000" w14:paraId="0000000E">
      <w:pPr>
        <w:rPr>
          <w:sz w:val="10"/>
          <w:szCs w:val="10"/>
        </w:rPr>
      </w:pPr>
      <w:r w:rsidDel="00000000" w:rsidR="00000000" w:rsidRPr="00000000">
        <w:rPr>
          <w:rtl w:val="0"/>
        </w:rPr>
      </w:r>
    </w:p>
    <w:p w:rsidR="00000000" w:rsidDel="00000000" w:rsidP="00000000" w:rsidRDefault="00000000" w:rsidRPr="00000000" w14:paraId="0000000F">
      <w:pPr>
        <w:rPr>
          <w:sz w:val="23"/>
          <w:szCs w:val="23"/>
          <w:highlight w:val="white"/>
        </w:rPr>
      </w:pPr>
      <w:r w:rsidDel="00000000" w:rsidR="00000000" w:rsidRPr="00000000">
        <w:rPr>
          <w:sz w:val="23"/>
          <w:szCs w:val="23"/>
          <w:highlight w:val="white"/>
          <w:rtl w:val="0"/>
        </w:rPr>
        <w:t xml:space="preserve">members of “The International Couch Potatoes Club.” However, in a random</w:t>
      </w:r>
    </w:p>
    <w:p w:rsidR="00000000" w:rsidDel="00000000" w:rsidP="00000000" w:rsidRDefault="00000000" w:rsidRPr="00000000" w14:paraId="00000010">
      <w:pPr>
        <w:rPr>
          <w:sz w:val="10"/>
          <w:szCs w:val="10"/>
        </w:rPr>
      </w:pPr>
      <w:r w:rsidDel="00000000" w:rsidR="00000000" w:rsidRPr="00000000">
        <w:rPr>
          <w:rtl w:val="0"/>
        </w:rPr>
      </w:r>
    </w:p>
    <w:p w:rsidR="00000000" w:rsidDel="00000000" w:rsidP="00000000" w:rsidRDefault="00000000" w:rsidRPr="00000000" w14:paraId="00000011">
      <w:pPr>
        <w:rPr>
          <w:sz w:val="23"/>
          <w:szCs w:val="23"/>
          <w:highlight w:val="white"/>
        </w:rPr>
      </w:pPr>
      <w:r w:rsidDel="00000000" w:rsidR="00000000" w:rsidRPr="00000000">
        <w:rPr>
          <w:sz w:val="23"/>
          <w:szCs w:val="23"/>
          <w:highlight w:val="white"/>
          <w:rtl w:val="0"/>
        </w:rPr>
        <w:t xml:space="preserve">sample of 100 tap dancers and 100 members of the Couch Potatoes Club, you</w:t>
      </w:r>
    </w:p>
    <w:p w:rsidR="00000000" w:rsidDel="00000000" w:rsidP="00000000" w:rsidRDefault="00000000" w:rsidRPr="00000000" w14:paraId="00000012">
      <w:pPr>
        <w:rPr>
          <w:sz w:val="10"/>
          <w:szCs w:val="10"/>
        </w:rPr>
      </w:pPr>
      <w:r w:rsidDel="00000000" w:rsidR="00000000" w:rsidRPr="00000000">
        <w:rPr>
          <w:rtl w:val="0"/>
        </w:rPr>
      </w:r>
    </w:p>
    <w:p w:rsidR="00000000" w:rsidDel="00000000" w:rsidP="00000000" w:rsidRDefault="00000000" w:rsidRPr="00000000" w14:paraId="00000013">
      <w:pPr>
        <w:rPr>
          <w:sz w:val="23"/>
          <w:szCs w:val="23"/>
          <w:highlight w:val="white"/>
        </w:rPr>
      </w:pPr>
      <w:r w:rsidDel="00000000" w:rsidR="00000000" w:rsidRPr="00000000">
        <w:rPr>
          <w:sz w:val="23"/>
          <w:szCs w:val="23"/>
          <w:highlight w:val="white"/>
          <w:rtl w:val="0"/>
        </w:rPr>
        <w:t xml:space="preserve">find no significant difference in mean standing time between these groups.</w:t>
      </w:r>
    </w:p>
    <w:p w:rsidR="00000000" w:rsidDel="00000000" w:rsidP="00000000" w:rsidRDefault="00000000" w:rsidRPr="00000000" w14:paraId="00000014">
      <w:pPr>
        <w:rPr>
          <w:sz w:val="10"/>
          <w:szCs w:val="10"/>
        </w:rPr>
      </w:pPr>
      <w:r w:rsidDel="00000000" w:rsidR="00000000" w:rsidRPr="00000000">
        <w:rPr>
          <w:rtl w:val="0"/>
        </w:rPr>
      </w:r>
    </w:p>
    <w:p w:rsidR="00000000" w:rsidDel="00000000" w:rsidP="00000000" w:rsidRDefault="00000000" w:rsidRPr="00000000" w14:paraId="00000015">
      <w:pPr>
        <w:rPr>
          <w:sz w:val="23"/>
          <w:szCs w:val="23"/>
          <w:highlight w:val="white"/>
        </w:rPr>
      </w:pPr>
      <w:r w:rsidDel="00000000" w:rsidR="00000000" w:rsidRPr="00000000">
        <w:rPr>
          <w:sz w:val="23"/>
          <w:szCs w:val="23"/>
          <w:highlight w:val="white"/>
          <w:rtl w:val="0"/>
        </w:rPr>
        <w:t xml:space="preserve">Type II error: Missing a significant difference in mean standing time between tap dancers and members of the Couch Potatoes Club when there is a difference in the population.</w:t>
      </w:r>
    </w:p>
    <w:p w:rsidR="00000000" w:rsidDel="00000000" w:rsidP="00000000" w:rsidRDefault="00000000" w:rsidRPr="00000000" w14:paraId="00000016">
      <w:pPr>
        <w:rPr>
          <w:sz w:val="23"/>
          <w:szCs w:val="23"/>
          <w:highlight w:val="white"/>
        </w:rPr>
      </w:pPr>
      <w:r w:rsidDel="00000000" w:rsidR="00000000" w:rsidRPr="00000000">
        <w:rPr>
          <w:rtl w:val="0"/>
        </w:rPr>
      </w:r>
    </w:p>
    <w:p w:rsidR="00000000" w:rsidDel="00000000" w:rsidP="00000000" w:rsidRDefault="00000000" w:rsidRPr="00000000" w14:paraId="00000017">
      <w:pPr>
        <w:rPr>
          <w:sz w:val="23"/>
          <w:szCs w:val="23"/>
          <w:highlight w:val="white"/>
        </w:rPr>
      </w:pPr>
      <w:r w:rsidDel="00000000" w:rsidR="00000000" w:rsidRPr="00000000">
        <w:rPr>
          <w:sz w:val="23"/>
          <w:szCs w:val="23"/>
          <w:highlight w:val="white"/>
          <w:rtl w:val="0"/>
        </w:rPr>
        <w:t xml:space="preserve">c. In the population, men have higher levels of alcohol abuse than women.</w:t>
      </w:r>
    </w:p>
    <w:p w:rsidR="00000000" w:rsidDel="00000000" w:rsidP="00000000" w:rsidRDefault="00000000" w:rsidRPr="00000000" w14:paraId="00000018">
      <w:pPr>
        <w:rPr>
          <w:sz w:val="10"/>
          <w:szCs w:val="10"/>
        </w:rPr>
      </w:pPr>
      <w:r w:rsidDel="00000000" w:rsidR="00000000" w:rsidRPr="00000000">
        <w:rPr>
          <w:rtl w:val="0"/>
        </w:rPr>
      </w:r>
    </w:p>
    <w:p w:rsidR="00000000" w:rsidDel="00000000" w:rsidP="00000000" w:rsidRDefault="00000000" w:rsidRPr="00000000" w14:paraId="00000019">
      <w:pPr>
        <w:rPr>
          <w:sz w:val="23"/>
          <w:szCs w:val="23"/>
          <w:highlight w:val="white"/>
        </w:rPr>
      </w:pPr>
      <w:r w:rsidDel="00000000" w:rsidR="00000000" w:rsidRPr="00000000">
        <w:rPr>
          <w:sz w:val="23"/>
          <w:szCs w:val="23"/>
          <w:highlight w:val="white"/>
          <w:rtl w:val="0"/>
        </w:rPr>
        <w:t xml:space="preserve">However, in a random sample, you find no significant difference between men</w:t>
      </w:r>
    </w:p>
    <w:p w:rsidR="00000000" w:rsidDel="00000000" w:rsidP="00000000" w:rsidRDefault="00000000" w:rsidRPr="00000000" w14:paraId="0000001A">
      <w:pPr>
        <w:rPr>
          <w:sz w:val="10"/>
          <w:szCs w:val="10"/>
        </w:rPr>
      </w:pPr>
      <w:r w:rsidDel="00000000" w:rsidR="00000000" w:rsidRPr="00000000">
        <w:rPr>
          <w:rtl w:val="0"/>
        </w:rPr>
      </w:r>
    </w:p>
    <w:p w:rsidR="00000000" w:rsidDel="00000000" w:rsidP="00000000" w:rsidRDefault="00000000" w:rsidRPr="00000000" w14:paraId="0000001B">
      <w:pPr>
        <w:rPr>
          <w:sz w:val="23"/>
          <w:szCs w:val="23"/>
          <w:highlight w:val="white"/>
        </w:rPr>
      </w:pPr>
      <w:r w:rsidDel="00000000" w:rsidR="00000000" w:rsidRPr="00000000">
        <w:rPr>
          <w:sz w:val="23"/>
          <w:szCs w:val="23"/>
          <w:highlight w:val="white"/>
          <w:rtl w:val="0"/>
        </w:rPr>
        <w:t xml:space="preserve">and women in levels of alcohol abuse.</w:t>
      </w:r>
    </w:p>
    <w:p w:rsidR="00000000" w:rsidDel="00000000" w:rsidP="00000000" w:rsidRDefault="00000000" w:rsidRPr="00000000" w14:paraId="0000001C">
      <w:pPr>
        <w:rPr>
          <w:sz w:val="23"/>
          <w:szCs w:val="23"/>
          <w:highlight w:val="white"/>
        </w:rPr>
      </w:pPr>
      <w:r w:rsidDel="00000000" w:rsidR="00000000" w:rsidRPr="00000000">
        <w:rPr>
          <w:sz w:val="23"/>
          <w:szCs w:val="23"/>
          <w:highlight w:val="white"/>
          <w:rtl w:val="0"/>
        </w:rPr>
        <w:t xml:space="preserve">Type II error: Missing a significant difference in levels of alcohol abuse between men and women when there is a difference in the population.</w:t>
      </w:r>
    </w:p>
    <w:p w:rsidR="00000000" w:rsidDel="00000000" w:rsidP="00000000" w:rsidRDefault="00000000" w:rsidRPr="00000000" w14:paraId="0000001D">
      <w:pPr>
        <w:rPr>
          <w:sz w:val="10"/>
          <w:szCs w:val="10"/>
        </w:rPr>
      </w:pPr>
      <w:r w:rsidDel="00000000" w:rsidR="00000000" w:rsidRPr="00000000">
        <w:rPr>
          <w:rtl w:val="0"/>
        </w:rPr>
      </w:r>
    </w:p>
    <w:p w:rsidR="00000000" w:rsidDel="00000000" w:rsidP="00000000" w:rsidRDefault="00000000" w:rsidRPr="00000000" w14:paraId="0000001E">
      <w:pPr>
        <w:rPr>
          <w:sz w:val="23"/>
          <w:szCs w:val="23"/>
          <w:highlight w:val="white"/>
        </w:rPr>
      </w:pPr>
      <w:r w:rsidDel="00000000" w:rsidR="00000000" w:rsidRPr="00000000">
        <w:rPr>
          <w:rtl w:val="0"/>
        </w:rPr>
      </w:r>
    </w:p>
    <w:p w:rsidR="00000000" w:rsidDel="00000000" w:rsidP="00000000" w:rsidRDefault="00000000" w:rsidRPr="00000000" w14:paraId="0000001F">
      <w:pPr>
        <w:rPr>
          <w:sz w:val="23"/>
          <w:szCs w:val="23"/>
          <w:highlight w:val="white"/>
        </w:rPr>
      </w:pPr>
      <w:r w:rsidDel="00000000" w:rsidR="00000000" w:rsidRPr="00000000">
        <w:rPr>
          <w:sz w:val="23"/>
          <w:szCs w:val="23"/>
          <w:highlight w:val="white"/>
          <w:rtl w:val="0"/>
        </w:rPr>
        <w:t xml:space="preserve">d. In the population, rock guitarists and classical guitarists are equally</w:t>
      </w:r>
    </w:p>
    <w:p w:rsidR="00000000" w:rsidDel="00000000" w:rsidP="00000000" w:rsidRDefault="00000000" w:rsidRPr="00000000" w14:paraId="00000020">
      <w:pPr>
        <w:rPr>
          <w:sz w:val="10"/>
          <w:szCs w:val="10"/>
        </w:rPr>
      </w:pPr>
      <w:r w:rsidDel="00000000" w:rsidR="00000000" w:rsidRPr="00000000">
        <w:rPr>
          <w:rtl w:val="0"/>
        </w:rPr>
      </w:r>
    </w:p>
    <w:p w:rsidR="00000000" w:rsidDel="00000000" w:rsidP="00000000" w:rsidRDefault="00000000" w:rsidRPr="00000000" w14:paraId="00000021">
      <w:pPr>
        <w:rPr>
          <w:sz w:val="23"/>
          <w:szCs w:val="23"/>
          <w:highlight w:val="white"/>
        </w:rPr>
      </w:pPr>
      <w:r w:rsidDel="00000000" w:rsidR="00000000" w:rsidRPr="00000000">
        <w:rPr>
          <w:sz w:val="23"/>
          <w:szCs w:val="23"/>
          <w:highlight w:val="white"/>
          <w:rtl w:val="0"/>
        </w:rPr>
        <w:t xml:space="preserve">competent at identifying musical notes by ear. However, in a random sample of</w:t>
      </w:r>
    </w:p>
    <w:p w:rsidR="00000000" w:rsidDel="00000000" w:rsidP="00000000" w:rsidRDefault="00000000" w:rsidRPr="00000000" w14:paraId="00000022">
      <w:pPr>
        <w:rPr>
          <w:sz w:val="10"/>
          <w:szCs w:val="10"/>
        </w:rPr>
      </w:pPr>
      <w:r w:rsidDel="00000000" w:rsidR="00000000" w:rsidRPr="00000000">
        <w:rPr>
          <w:rtl w:val="0"/>
        </w:rPr>
      </w:r>
    </w:p>
    <w:p w:rsidR="00000000" w:rsidDel="00000000" w:rsidP="00000000" w:rsidRDefault="00000000" w:rsidRPr="00000000" w14:paraId="00000023">
      <w:pPr>
        <w:rPr>
          <w:sz w:val="23"/>
          <w:szCs w:val="23"/>
          <w:highlight w:val="white"/>
        </w:rPr>
      </w:pPr>
      <w:r w:rsidDel="00000000" w:rsidR="00000000" w:rsidRPr="00000000">
        <w:rPr>
          <w:sz w:val="23"/>
          <w:szCs w:val="23"/>
          <w:highlight w:val="white"/>
          <w:rtl w:val="0"/>
        </w:rPr>
        <w:t xml:space="preserve">100 rock guitarists and 100 classical guitarists, you find that the mean number of</w:t>
      </w:r>
    </w:p>
    <w:p w:rsidR="00000000" w:rsidDel="00000000" w:rsidP="00000000" w:rsidRDefault="00000000" w:rsidRPr="00000000" w14:paraId="00000024">
      <w:pPr>
        <w:rPr>
          <w:sz w:val="10"/>
          <w:szCs w:val="10"/>
        </w:rPr>
      </w:pPr>
      <w:r w:rsidDel="00000000" w:rsidR="00000000" w:rsidRPr="00000000">
        <w:rPr>
          <w:rtl w:val="0"/>
        </w:rPr>
      </w:r>
    </w:p>
    <w:p w:rsidR="00000000" w:rsidDel="00000000" w:rsidP="00000000" w:rsidRDefault="00000000" w:rsidRPr="00000000" w14:paraId="00000025">
      <w:pPr>
        <w:rPr>
          <w:sz w:val="23"/>
          <w:szCs w:val="23"/>
          <w:highlight w:val="white"/>
        </w:rPr>
      </w:pPr>
      <w:r w:rsidDel="00000000" w:rsidR="00000000" w:rsidRPr="00000000">
        <w:rPr>
          <w:sz w:val="23"/>
          <w:szCs w:val="23"/>
          <w:highlight w:val="white"/>
          <w:rtl w:val="0"/>
        </w:rPr>
        <w:t xml:space="preserve">notes accurately identified by rock guitarists is significantly higher than the</w:t>
      </w:r>
    </w:p>
    <w:p w:rsidR="00000000" w:rsidDel="00000000" w:rsidP="00000000" w:rsidRDefault="00000000" w:rsidRPr="00000000" w14:paraId="00000026">
      <w:pPr>
        <w:rPr>
          <w:sz w:val="10"/>
          <w:szCs w:val="10"/>
        </w:rPr>
      </w:pPr>
      <w:r w:rsidDel="00000000" w:rsidR="00000000" w:rsidRPr="00000000">
        <w:rPr>
          <w:rtl w:val="0"/>
        </w:rPr>
      </w:r>
    </w:p>
    <w:p w:rsidR="00000000" w:rsidDel="00000000" w:rsidP="00000000" w:rsidRDefault="00000000" w:rsidRPr="00000000" w14:paraId="00000027">
      <w:pPr>
        <w:rPr>
          <w:sz w:val="23"/>
          <w:szCs w:val="23"/>
          <w:highlight w:val="white"/>
        </w:rPr>
      </w:pPr>
      <w:r w:rsidDel="00000000" w:rsidR="00000000" w:rsidRPr="00000000">
        <w:rPr>
          <w:sz w:val="23"/>
          <w:szCs w:val="23"/>
          <w:highlight w:val="white"/>
          <w:rtl w:val="0"/>
        </w:rPr>
        <w:t xml:space="preserve">mean number of notes identified by classical guitarists.</w:t>
      </w:r>
    </w:p>
    <w:p w:rsidR="00000000" w:rsidDel="00000000" w:rsidP="00000000" w:rsidRDefault="00000000" w:rsidRPr="00000000" w14:paraId="00000028">
      <w:pPr>
        <w:rPr>
          <w:sz w:val="23"/>
          <w:szCs w:val="23"/>
          <w:highlight w:val="white"/>
        </w:rPr>
      </w:pPr>
      <w:r w:rsidDel="00000000" w:rsidR="00000000" w:rsidRPr="00000000">
        <w:rPr>
          <w:sz w:val="23"/>
          <w:szCs w:val="23"/>
          <w:highlight w:val="white"/>
          <w:rtl w:val="0"/>
        </w:rPr>
        <w:t xml:space="preserve">Type I error: Assuming that classical guitarists and rock guitarists accurately identify notes differently when there is no actual difference between them.</w:t>
      </w:r>
    </w:p>
    <w:p w:rsidR="00000000" w:rsidDel="00000000" w:rsidP="00000000" w:rsidRDefault="00000000" w:rsidRPr="00000000" w14:paraId="00000029">
      <w:pPr>
        <w:rPr>
          <w:sz w:val="23"/>
          <w:szCs w:val="23"/>
          <w:highlight w:val="white"/>
        </w:rPr>
      </w:pPr>
      <w:r w:rsidDel="00000000" w:rsidR="00000000" w:rsidRPr="00000000">
        <w:rPr>
          <w:rtl w:val="0"/>
        </w:rPr>
      </w:r>
    </w:p>
    <w:p w:rsidR="00000000" w:rsidDel="00000000" w:rsidP="00000000" w:rsidRDefault="00000000" w:rsidRPr="00000000" w14:paraId="0000002A">
      <w:pPr>
        <w:numPr>
          <w:ilvl w:val="0"/>
          <w:numId w:val="2"/>
        </w:numPr>
        <w:shd w:fill="ffffff" w:val="clear"/>
        <w:spacing w:line="240" w:lineRule="auto"/>
        <w:ind w:left="720" w:hanging="360"/>
        <w:rPr>
          <w:b w:val="1"/>
          <w:bCs w:val="1"/>
          <w:sz w:val="23"/>
          <w:szCs w:val="23"/>
          <w:highlight w:val="white"/>
        </w:rPr>
      </w:pPr>
      <w:r w:rsidDel="00000000" w:rsidR="00000000" w:rsidRPr="00000000">
        <w:rPr>
          <w:b w:val="1"/>
          <w:bCs w:val="1"/>
          <w:sz w:val="23"/>
          <w:szCs w:val="23"/>
          <w:highlight w:val="white"/>
          <w:rtl w:val="0"/>
        </w:rPr>
        <w:t xml:space="preserve">Next, we will look at the relationship between two nominal/ordinal variables of your choosing from the Alberta Survey dataset. Recode each variable so that there are only two valid response categories (if necessary). Be sure to exclude any missing data. Run a frequency of each variable and create a H</w:t>
      </w:r>
      <w:r w:rsidDel="00000000" w:rsidR="00000000" w:rsidRPr="00000000">
        <w:rPr>
          <w:b w:val="1"/>
          <w:bCs w:val="1"/>
          <w:sz w:val="12"/>
          <w:szCs w:val="12"/>
          <w:highlight w:val="white"/>
          <w:rtl w:val="0"/>
        </w:rPr>
        <w:t xml:space="preserve">A </w:t>
      </w:r>
      <w:r w:rsidDel="00000000" w:rsidR="00000000" w:rsidRPr="00000000">
        <w:rPr>
          <w:b w:val="1"/>
          <w:bCs w:val="1"/>
          <w:sz w:val="23"/>
          <w:szCs w:val="23"/>
          <w:highlight w:val="white"/>
          <w:rtl w:val="0"/>
        </w:rPr>
        <w:t xml:space="preserve">and H</w:t>
      </w:r>
      <w:r w:rsidDel="00000000" w:rsidR="00000000" w:rsidRPr="00000000">
        <w:rPr>
          <w:b w:val="1"/>
          <w:bCs w:val="1"/>
          <w:sz w:val="12"/>
          <w:szCs w:val="12"/>
          <w:highlight w:val="white"/>
          <w:rtl w:val="0"/>
        </w:rPr>
        <w:t xml:space="preserve">0 </w:t>
      </w:r>
      <w:r w:rsidDel="00000000" w:rsidR="00000000" w:rsidRPr="00000000">
        <w:rPr>
          <w:b w:val="1"/>
          <w:bCs w:val="1"/>
          <w:sz w:val="23"/>
          <w:szCs w:val="23"/>
          <w:highlight w:val="white"/>
          <w:rtl w:val="0"/>
        </w:rPr>
        <w:t xml:space="preserve">(your H</w:t>
      </w:r>
      <w:r w:rsidDel="00000000" w:rsidR="00000000" w:rsidRPr="00000000">
        <w:rPr>
          <w:b w:val="1"/>
          <w:bCs w:val="1"/>
          <w:sz w:val="12"/>
          <w:szCs w:val="12"/>
          <w:highlight w:val="white"/>
          <w:rtl w:val="0"/>
        </w:rPr>
        <w:t xml:space="preserve">A </w:t>
      </w:r>
      <w:r w:rsidDel="00000000" w:rsidR="00000000" w:rsidRPr="00000000">
        <w:rPr>
          <w:b w:val="1"/>
          <w:bCs w:val="1"/>
          <w:sz w:val="23"/>
          <w:szCs w:val="23"/>
          <w:highlight w:val="white"/>
          <w:rtl w:val="0"/>
        </w:rPr>
        <w:t xml:space="preserve">can be directional (or not) if you wish). Paste your syntax and output. (3 points)</w:t>
      </w:r>
    </w:p>
    <w:p w:rsidR="00000000" w:rsidDel="00000000" w:rsidP="00000000" w:rsidRDefault="00000000" w:rsidRPr="00000000" w14:paraId="0000002B">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2C">
      <w:pPr>
        <w:shd w:fill="ffffff" w:val="clear"/>
        <w:spacing w:line="240" w:lineRule="auto"/>
        <w:rPr>
          <w:highlight w:val="white"/>
        </w:rPr>
      </w:pPr>
      <w:r w:rsidDel="00000000" w:rsidR="00000000" w:rsidRPr="00000000">
        <w:rPr>
          <w:highlight w:val="white"/>
          <w:rtl w:val="0"/>
        </w:rPr>
        <w:t xml:space="preserve">FREQUENCIES VARIABLES strata.</w:t>
      </w:r>
    </w:p>
    <w:p w:rsidR="00000000" w:rsidDel="00000000" w:rsidP="00000000" w:rsidRDefault="00000000" w:rsidRPr="00000000" w14:paraId="0000002D">
      <w:pPr>
        <w:shd w:fill="ffffff" w:val="clear"/>
        <w:spacing w:line="240" w:lineRule="auto"/>
        <w:rPr>
          <w:highlight w:val="white"/>
        </w:rPr>
      </w:pPr>
      <w:r w:rsidDel="00000000" w:rsidR="00000000" w:rsidRPr="00000000">
        <w:rPr>
          <w:highlight w:val="white"/>
          <w:rtl w:val="0"/>
        </w:rPr>
        <w:t xml:space="preserve">RECODE strata (1=0) (2=0) (3=1)into Area.</w:t>
      </w:r>
    </w:p>
    <w:p w:rsidR="00000000" w:rsidDel="00000000" w:rsidP="00000000" w:rsidRDefault="00000000" w:rsidRPr="00000000" w14:paraId="0000002E">
      <w:pPr>
        <w:shd w:fill="ffffff" w:val="clear"/>
        <w:spacing w:line="240" w:lineRule="auto"/>
        <w:rPr>
          <w:highlight w:val="white"/>
        </w:rPr>
      </w:pPr>
      <w:r w:rsidDel="00000000" w:rsidR="00000000" w:rsidRPr="00000000">
        <w:rPr>
          <w:highlight w:val="white"/>
          <w:rtl w:val="0"/>
        </w:rPr>
        <w:t xml:space="preserve">MISSING VALUES area.</w:t>
      </w:r>
    </w:p>
    <w:p w:rsidR="00000000" w:rsidDel="00000000" w:rsidP="00000000" w:rsidRDefault="00000000" w:rsidRPr="00000000" w14:paraId="0000002F">
      <w:pPr>
        <w:shd w:fill="ffffff" w:val="clear"/>
        <w:spacing w:line="240" w:lineRule="auto"/>
        <w:rPr>
          <w:highlight w:val="white"/>
        </w:rPr>
      </w:pPr>
      <w:r w:rsidDel="00000000" w:rsidR="00000000" w:rsidRPr="00000000">
        <w:rPr>
          <w:highlight w:val="white"/>
          <w:rtl w:val="0"/>
        </w:rPr>
        <w:t xml:space="preserve">VALUE LABELS Area 0 'Metro Edmonton/Metro Calgary' 1 ‘Other Alberta’.</w:t>
      </w:r>
    </w:p>
    <w:p w:rsidR="00000000" w:rsidDel="00000000" w:rsidP="00000000" w:rsidRDefault="00000000" w:rsidRPr="00000000" w14:paraId="00000030">
      <w:pPr>
        <w:shd w:fill="ffffff" w:val="clear"/>
        <w:spacing w:line="240" w:lineRule="auto"/>
        <w:rPr>
          <w:highlight w:val="white"/>
        </w:rPr>
      </w:pPr>
      <w:r w:rsidDel="00000000" w:rsidR="00000000" w:rsidRPr="00000000">
        <w:rPr>
          <w:highlight w:val="white"/>
          <w:rtl w:val="0"/>
        </w:rPr>
        <w:t xml:space="preserve">VARIABLE LABELS Area  'Area of the province'.</w:t>
      </w:r>
    </w:p>
    <w:p w:rsidR="00000000" w:rsidDel="00000000" w:rsidP="00000000" w:rsidRDefault="00000000" w:rsidRPr="00000000" w14:paraId="00000031">
      <w:pPr>
        <w:shd w:fill="ffffff" w:val="clear"/>
        <w:spacing w:line="240" w:lineRule="auto"/>
        <w:rPr>
          <w:highlight w:val="white"/>
        </w:rPr>
      </w:pPr>
      <w:r w:rsidDel="00000000" w:rsidR="00000000" w:rsidRPr="00000000">
        <w:rPr>
          <w:highlight w:val="white"/>
          <w:rtl w:val="0"/>
        </w:rPr>
        <w:t xml:space="preserve">FREQUENCIES VARIABLES strata Area.</w:t>
      </w:r>
    </w:p>
    <w:p w:rsidR="00000000" w:rsidDel="00000000" w:rsidP="00000000" w:rsidRDefault="00000000" w:rsidRPr="00000000" w14:paraId="00000032">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33">
      <w:pPr>
        <w:shd w:fill="ffffff" w:val="clear"/>
        <w:spacing w:line="240" w:lineRule="auto"/>
        <w:rPr>
          <w:highlight w:val="white"/>
        </w:rPr>
      </w:pPr>
      <w:r w:rsidDel="00000000" w:rsidR="00000000" w:rsidRPr="00000000">
        <w:rPr>
          <w:highlight w:val="white"/>
          <w:rtl w:val="0"/>
        </w:rPr>
        <w:t xml:space="preserve">Original Variable:</w:t>
      </w:r>
    </w:p>
    <w:p w:rsidR="00000000" w:rsidDel="00000000" w:rsidP="00000000" w:rsidRDefault="00000000" w:rsidRPr="00000000" w14:paraId="00000034">
      <w:pPr>
        <w:shd w:fill="ffffff" w:val="clear"/>
        <w:spacing w:line="240" w:lineRule="auto"/>
        <w:rPr>
          <w:highlight w:val="white"/>
        </w:rPr>
      </w:pPr>
      <w:r w:rsidDel="00000000" w:rsidR="00000000" w:rsidRPr="00000000">
        <w:rPr>
          <w:highlight w:val="white"/>
        </w:rPr>
        <w:drawing>
          <wp:inline distB="114300" distT="114300" distL="114300" distR="114300">
            <wp:extent cx="1781175" cy="914400"/>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81175" cy="914400"/>
                    </a:xfrm>
                    <a:prstGeom prst="rect"/>
                    <a:ln/>
                  </pic:spPr>
                </pic:pic>
              </a:graphicData>
            </a:graphic>
          </wp:inline>
        </w:drawing>
      </w:r>
      <w:r w:rsidDel="00000000" w:rsidR="00000000" w:rsidRPr="00000000">
        <w:rPr>
          <w:highlight w:val="white"/>
        </w:rPr>
        <w:drawing>
          <wp:inline distB="114300" distT="114300" distL="114300" distR="114300">
            <wp:extent cx="4657725" cy="1438275"/>
            <wp:effectExtent b="0" l="0" r="0" t="0"/>
            <wp:docPr id="1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6577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36">
      <w:pPr>
        <w:shd w:fill="ffffff" w:val="clear"/>
        <w:spacing w:line="240" w:lineRule="auto"/>
        <w:rPr>
          <w:highlight w:val="white"/>
        </w:rPr>
      </w:pPr>
      <w:r w:rsidDel="00000000" w:rsidR="00000000" w:rsidRPr="00000000">
        <w:rPr>
          <w:highlight w:val="white"/>
          <w:rtl w:val="0"/>
        </w:rPr>
        <w:t xml:space="preserve">The Recoded Variable:</w:t>
      </w:r>
    </w:p>
    <w:p w:rsidR="00000000" w:rsidDel="00000000" w:rsidP="00000000" w:rsidRDefault="00000000" w:rsidRPr="00000000" w14:paraId="00000037">
      <w:pPr>
        <w:shd w:fill="ffffff" w:val="clear"/>
        <w:spacing w:line="240" w:lineRule="auto"/>
        <w:rPr>
          <w:highlight w:val="white"/>
        </w:rPr>
      </w:pPr>
      <w:r w:rsidDel="00000000" w:rsidR="00000000" w:rsidRPr="00000000">
        <w:rPr>
          <w:highlight w:val="white"/>
        </w:rPr>
        <w:drawing>
          <wp:inline distB="114300" distT="114300" distL="114300" distR="114300">
            <wp:extent cx="5229225" cy="1390650"/>
            <wp:effectExtent b="0" l="0" r="0" t="0"/>
            <wp:docPr id="6"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2292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39">
      <w:pPr>
        <w:shd w:fill="ffffff" w:val="clear"/>
        <w:spacing w:line="240" w:lineRule="auto"/>
        <w:rPr>
          <w:highlight w:val="white"/>
        </w:rPr>
      </w:pPr>
      <w:r w:rsidDel="00000000" w:rsidR="00000000" w:rsidRPr="00000000">
        <w:rPr>
          <w:highlight w:val="white"/>
          <w:rtl w:val="0"/>
        </w:rPr>
        <w:t xml:space="preserve">FREQUENCIES VARIABLES sex.</w:t>
      </w:r>
    </w:p>
    <w:p w:rsidR="00000000" w:rsidDel="00000000" w:rsidP="00000000" w:rsidRDefault="00000000" w:rsidRPr="00000000" w14:paraId="0000003A">
      <w:pPr>
        <w:shd w:fill="ffffff" w:val="clear"/>
        <w:spacing w:line="240" w:lineRule="auto"/>
        <w:rPr>
          <w:highlight w:val="white"/>
        </w:rPr>
      </w:pPr>
      <w:r w:rsidDel="00000000" w:rsidR="00000000" w:rsidRPr="00000000">
        <w:rPr>
          <w:highlight w:val="white"/>
          <w:rtl w:val="0"/>
        </w:rPr>
        <w:t xml:space="preserve">RECODE sex (1=0) (2=1) into sexrecoded.</w:t>
      </w:r>
    </w:p>
    <w:p w:rsidR="00000000" w:rsidDel="00000000" w:rsidP="00000000" w:rsidRDefault="00000000" w:rsidRPr="00000000" w14:paraId="0000003B">
      <w:pPr>
        <w:shd w:fill="ffffff" w:val="clear"/>
        <w:spacing w:line="240" w:lineRule="auto"/>
        <w:rPr>
          <w:highlight w:val="white"/>
        </w:rPr>
      </w:pPr>
      <w:r w:rsidDel="00000000" w:rsidR="00000000" w:rsidRPr="00000000">
        <w:rPr>
          <w:highlight w:val="white"/>
          <w:rtl w:val="0"/>
        </w:rPr>
        <w:t xml:space="preserve">VALUE LABELS sexrecoded 0 'Male' 1 'Female'.</w:t>
      </w:r>
    </w:p>
    <w:p w:rsidR="00000000" w:rsidDel="00000000" w:rsidP="00000000" w:rsidRDefault="00000000" w:rsidRPr="00000000" w14:paraId="0000003C">
      <w:pPr>
        <w:shd w:fill="ffffff" w:val="clear"/>
        <w:spacing w:line="240" w:lineRule="auto"/>
        <w:rPr>
          <w:highlight w:val="white"/>
        </w:rPr>
      </w:pPr>
      <w:r w:rsidDel="00000000" w:rsidR="00000000" w:rsidRPr="00000000">
        <w:rPr>
          <w:highlight w:val="white"/>
          <w:rtl w:val="0"/>
        </w:rPr>
        <w:t xml:space="preserve">VARIABLE LABELS sexrecoded 'Sex of Respondent'.</w:t>
      </w:r>
    </w:p>
    <w:p w:rsidR="00000000" w:rsidDel="00000000" w:rsidP="00000000" w:rsidRDefault="00000000" w:rsidRPr="00000000" w14:paraId="0000003D">
      <w:pPr>
        <w:shd w:fill="ffffff" w:val="clear"/>
        <w:spacing w:line="240" w:lineRule="auto"/>
        <w:rPr>
          <w:highlight w:val="white"/>
        </w:rPr>
      </w:pPr>
      <w:r w:rsidDel="00000000" w:rsidR="00000000" w:rsidRPr="00000000">
        <w:rPr>
          <w:highlight w:val="white"/>
          <w:rtl w:val="0"/>
        </w:rPr>
        <w:t xml:space="preserve">FREQUENCIES VARIABLES sex sexrecoded.</w:t>
      </w:r>
    </w:p>
    <w:p w:rsidR="00000000" w:rsidDel="00000000" w:rsidP="00000000" w:rsidRDefault="00000000" w:rsidRPr="00000000" w14:paraId="0000003E">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3F">
      <w:pPr>
        <w:shd w:fill="ffffff" w:val="clear"/>
        <w:spacing w:line="240" w:lineRule="auto"/>
        <w:rPr>
          <w:highlight w:val="white"/>
        </w:rPr>
      </w:pPr>
      <w:r w:rsidDel="00000000" w:rsidR="00000000" w:rsidRPr="00000000">
        <w:rPr>
          <w:highlight w:val="white"/>
          <w:rtl w:val="0"/>
        </w:rPr>
        <w:t xml:space="preserve">Original Variable:</w:t>
      </w:r>
    </w:p>
    <w:p w:rsidR="00000000" w:rsidDel="00000000" w:rsidP="00000000" w:rsidRDefault="00000000" w:rsidRPr="00000000" w14:paraId="00000040">
      <w:pPr>
        <w:shd w:fill="ffffff" w:val="clear"/>
        <w:spacing w:line="240" w:lineRule="auto"/>
        <w:rPr>
          <w:highlight w:val="white"/>
        </w:rPr>
      </w:pPr>
      <w:r w:rsidDel="00000000" w:rsidR="00000000" w:rsidRPr="00000000">
        <w:rPr>
          <w:highlight w:val="white"/>
        </w:rPr>
        <w:drawing>
          <wp:inline distB="114300" distT="114300" distL="114300" distR="114300">
            <wp:extent cx="3000375" cy="105727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003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line="240" w:lineRule="auto"/>
        <w:rPr>
          <w:highlight w:val="white"/>
        </w:rPr>
      </w:pPr>
      <w:r w:rsidDel="00000000" w:rsidR="00000000" w:rsidRPr="00000000">
        <w:rPr>
          <w:highlight w:val="white"/>
        </w:rPr>
        <w:drawing>
          <wp:inline distB="114300" distT="114300" distL="114300" distR="114300">
            <wp:extent cx="4200525" cy="1247775"/>
            <wp:effectExtent b="0" l="0" r="0" t="0"/>
            <wp:docPr id="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2005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43">
      <w:pPr>
        <w:shd w:fill="ffffff" w:val="clear"/>
        <w:spacing w:line="240" w:lineRule="auto"/>
        <w:rPr>
          <w:highlight w:val="white"/>
        </w:rPr>
      </w:pPr>
      <w:r w:rsidDel="00000000" w:rsidR="00000000" w:rsidRPr="00000000">
        <w:rPr>
          <w:highlight w:val="white"/>
          <w:rtl w:val="0"/>
        </w:rPr>
        <w:t xml:space="preserve">The recoded variable:</w:t>
      </w:r>
    </w:p>
    <w:p w:rsidR="00000000" w:rsidDel="00000000" w:rsidP="00000000" w:rsidRDefault="00000000" w:rsidRPr="00000000" w14:paraId="00000044">
      <w:pPr>
        <w:shd w:fill="ffffff" w:val="clear"/>
        <w:spacing w:line="240" w:lineRule="auto"/>
        <w:rPr>
          <w:highlight w:val="white"/>
        </w:rPr>
      </w:pPr>
      <w:r w:rsidDel="00000000" w:rsidR="00000000" w:rsidRPr="00000000">
        <w:rPr>
          <w:highlight w:val="white"/>
        </w:rPr>
        <w:drawing>
          <wp:inline distB="114300" distT="114300" distL="114300" distR="114300">
            <wp:extent cx="4200525" cy="1247775"/>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2005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46">
      <w:pPr>
        <w:shd w:fill="ffffff" w:val="clear"/>
        <w:spacing w:line="240" w:lineRule="auto"/>
        <w:rPr>
          <w:highlight w:val="white"/>
        </w:rPr>
      </w:pPr>
      <w:r w:rsidDel="00000000" w:rsidR="00000000" w:rsidRPr="00000000">
        <w:rPr>
          <w:highlight w:val="white"/>
          <w:rtl w:val="0"/>
        </w:rPr>
        <w:t xml:space="preserve">H0: The sex of respondent in  Metro Edmonton and Metro Calgary is no different from other Alberta. </w:t>
      </w:r>
    </w:p>
    <w:p w:rsidR="00000000" w:rsidDel="00000000" w:rsidP="00000000" w:rsidRDefault="00000000" w:rsidRPr="00000000" w14:paraId="00000047">
      <w:pPr>
        <w:shd w:fill="ffffff" w:val="clear"/>
        <w:spacing w:line="240" w:lineRule="auto"/>
        <w:rPr>
          <w:highlight w:val="white"/>
        </w:rPr>
      </w:pPr>
      <w:r w:rsidDel="00000000" w:rsidR="00000000" w:rsidRPr="00000000">
        <w:rPr>
          <w:highlight w:val="white"/>
          <w:rtl w:val="0"/>
        </w:rPr>
        <w:t xml:space="preserve">Ha: The sex of respondent in Metro Edmonton and Metro Calgary is different from other Alberta. </w:t>
      </w:r>
    </w:p>
    <w:p w:rsidR="00000000" w:rsidDel="00000000" w:rsidP="00000000" w:rsidRDefault="00000000" w:rsidRPr="00000000" w14:paraId="00000048">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49">
      <w:pPr>
        <w:shd w:fill="ffffff" w:val="clear"/>
        <w:spacing w:line="240" w:lineRule="auto"/>
        <w:rPr>
          <w:b w:val="1"/>
          <w:bCs w:val="1"/>
          <w:highlight w:val="white"/>
        </w:rPr>
      </w:pPr>
      <w:r w:rsidDel="00000000" w:rsidR="00000000" w:rsidRPr="00000000">
        <w:rPr>
          <w:rtl w:val="0"/>
        </w:rPr>
      </w:r>
    </w:p>
    <w:p w:rsidR="00000000" w:rsidDel="00000000" w:rsidP="00000000" w:rsidRDefault="00000000" w:rsidRPr="00000000" w14:paraId="0000004A">
      <w:pPr>
        <w:numPr>
          <w:ilvl w:val="0"/>
          <w:numId w:val="2"/>
        </w:numPr>
        <w:shd w:fill="ffffff" w:val="clear"/>
        <w:spacing w:line="240" w:lineRule="auto"/>
        <w:ind w:left="720" w:hanging="360"/>
        <w:rPr>
          <w:b w:val="1"/>
          <w:bCs w:val="1"/>
          <w:sz w:val="23"/>
          <w:szCs w:val="23"/>
          <w:highlight w:val="white"/>
        </w:rPr>
      </w:pPr>
      <w:r w:rsidDel="00000000" w:rsidR="00000000" w:rsidRPr="00000000">
        <w:rPr>
          <w:b w:val="1"/>
          <w:bCs w:val="1"/>
          <w:sz w:val="23"/>
          <w:szCs w:val="23"/>
          <w:highlight w:val="white"/>
          <w:rtl w:val="0"/>
        </w:rPr>
        <w:t xml:space="preserve">Now run a crosstab of the two variables from Question #3 and interpret your findings. Be sure that your crosstab is properly formatted to examine your hypotheses. Paste your syntax and output. (4 points)</w:t>
      </w:r>
    </w:p>
    <w:p w:rsidR="00000000" w:rsidDel="00000000" w:rsidP="00000000" w:rsidRDefault="00000000" w:rsidRPr="00000000" w14:paraId="0000004B">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4C">
      <w:pPr>
        <w:shd w:fill="ffffff" w:val="clear"/>
        <w:spacing w:line="240" w:lineRule="auto"/>
        <w:rPr>
          <w:sz w:val="23"/>
          <w:szCs w:val="23"/>
          <w:highlight w:val="white"/>
        </w:rPr>
      </w:pPr>
      <w:r w:rsidDel="00000000" w:rsidR="00000000" w:rsidRPr="00000000">
        <w:rPr>
          <w:sz w:val="23"/>
          <w:szCs w:val="23"/>
          <w:highlight w:val="white"/>
          <w:rtl w:val="0"/>
        </w:rPr>
        <w:t xml:space="preserve">Crosstabs tables = sexrecoded by Area</w:t>
      </w:r>
    </w:p>
    <w:p w:rsidR="00000000" w:rsidDel="00000000" w:rsidP="00000000" w:rsidRDefault="00000000" w:rsidRPr="00000000" w14:paraId="0000004D">
      <w:pPr>
        <w:shd w:fill="ffffff" w:val="clear"/>
        <w:spacing w:line="240" w:lineRule="auto"/>
        <w:rPr>
          <w:sz w:val="23"/>
          <w:szCs w:val="23"/>
          <w:highlight w:val="white"/>
        </w:rPr>
      </w:pPr>
      <w:r w:rsidDel="00000000" w:rsidR="00000000" w:rsidRPr="00000000">
        <w:rPr>
          <w:sz w:val="23"/>
          <w:szCs w:val="23"/>
          <w:highlight w:val="white"/>
          <w:rtl w:val="0"/>
        </w:rPr>
        <w:t xml:space="preserve">/cells=column count</w:t>
      </w:r>
    </w:p>
    <w:p w:rsidR="00000000" w:rsidDel="00000000" w:rsidP="00000000" w:rsidRDefault="00000000" w:rsidRPr="00000000" w14:paraId="0000004E">
      <w:pPr>
        <w:shd w:fill="ffffff" w:val="clear"/>
        <w:spacing w:line="240" w:lineRule="auto"/>
        <w:rPr>
          <w:sz w:val="23"/>
          <w:szCs w:val="23"/>
          <w:highlight w:val="white"/>
        </w:rPr>
      </w:pPr>
      <w:r w:rsidDel="00000000" w:rsidR="00000000" w:rsidRPr="00000000">
        <w:rPr>
          <w:sz w:val="23"/>
          <w:szCs w:val="23"/>
          <w:highlight w:val="white"/>
          <w:rtl w:val="0"/>
        </w:rPr>
        <w:t xml:space="preserve">/statistics = chisq phi.</w:t>
      </w:r>
    </w:p>
    <w:p w:rsidR="00000000" w:rsidDel="00000000" w:rsidP="00000000" w:rsidRDefault="00000000" w:rsidRPr="00000000" w14:paraId="0000004F">
      <w:pPr>
        <w:shd w:fill="ffffff" w:val="clear"/>
        <w:spacing w:line="240" w:lineRule="auto"/>
        <w:rPr>
          <w:sz w:val="23"/>
          <w:szCs w:val="23"/>
          <w:highlight w:val="white"/>
        </w:rPr>
      </w:pPr>
      <w:r w:rsidDel="00000000" w:rsidR="00000000" w:rsidRPr="00000000">
        <w:rPr>
          <w:sz w:val="23"/>
          <w:szCs w:val="23"/>
          <w:highlight w:val="white"/>
        </w:rPr>
        <w:drawing>
          <wp:inline distB="114300" distT="114300" distL="114300" distR="114300">
            <wp:extent cx="5734050" cy="257175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40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51">
      <w:pPr>
        <w:shd w:fill="ffffff" w:val="clear"/>
        <w:spacing w:line="240" w:lineRule="auto"/>
        <w:rPr>
          <w:sz w:val="23"/>
          <w:szCs w:val="23"/>
          <w:highlight w:val="white"/>
        </w:rPr>
      </w:pPr>
      <w:r w:rsidDel="00000000" w:rsidR="00000000" w:rsidRPr="00000000">
        <w:rPr>
          <w:sz w:val="23"/>
          <w:szCs w:val="23"/>
          <w:highlight w:val="white"/>
          <w:rtl w:val="0"/>
        </w:rPr>
        <w:t xml:space="preserve">From this crosstab we see that 50.1% of males in Metro Edmonton/ Metro Calgary, as compared to 47.1% of males who live in other Alberta.</w:t>
      </w:r>
    </w:p>
    <w:p w:rsidR="00000000" w:rsidDel="00000000" w:rsidP="00000000" w:rsidRDefault="00000000" w:rsidRPr="00000000" w14:paraId="00000052">
      <w:pPr>
        <w:shd w:fill="ffffff" w:val="clear"/>
        <w:spacing w:line="240" w:lineRule="auto"/>
        <w:rPr>
          <w:sz w:val="23"/>
          <w:szCs w:val="23"/>
          <w:highlight w:val="white"/>
        </w:rPr>
      </w:pPr>
      <w:r w:rsidDel="00000000" w:rsidR="00000000" w:rsidRPr="00000000">
        <w:rPr>
          <w:sz w:val="23"/>
          <w:szCs w:val="23"/>
          <w:highlight w:val="white"/>
          <w:rtl w:val="0"/>
        </w:rPr>
        <w:t xml:space="preserve">So far, this supports my research hypothesis, as a higher proportion of males are living</w:t>
      </w:r>
    </w:p>
    <w:p w:rsidR="00000000" w:rsidDel="00000000" w:rsidP="00000000" w:rsidRDefault="00000000" w:rsidRPr="00000000" w14:paraId="00000053">
      <w:pPr>
        <w:shd w:fill="ffffff" w:val="clear"/>
        <w:spacing w:line="240" w:lineRule="auto"/>
        <w:rPr>
          <w:sz w:val="23"/>
          <w:szCs w:val="23"/>
          <w:highlight w:val="white"/>
        </w:rPr>
      </w:pPr>
      <w:r w:rsidDel="00000000" w:rsidR="00000000" w:rsidRPr="00000000">
        <w:rPr>
          <w:sz w:val="23"/>
          <w:szCs w:val="23"/>
          <w:highlight w:val="white"/>
          <w:rtl w:val="0"/>
        </w:rPr>
        <w:t xml:space="preserve">in Metro Edmonton’ Metro Calgary as compared to those who live in Other Alberta.</w:t>
      </w:r>
    </w:p>
    <w:p w:rsidR="00000000" w:rsidDel="00000000" w:rsidP="00000000" w:rsidRDefault="00000000" w:rsidRPr="00000000" w14:paraId="00000054">
      <w:pPr>
        <w:shd w:fill="ffffff" w:val="clear"/>
        <w:spacing w:line="240" w:lineRule="auto"/>
        <w:rPr>
          <w:sz w:val="23"/>
          <w:szCs w:val="23"/>
          <w:highlight w:val="white"/>
        </w:rPr>
      </w:pPr>
      <w:r w:rsidDel="00000000" w:rsidR="00000000" w:rsidRPr="00000000">
        <w:rPr>
          <w:sz w:val="23"/>
          <w:szCs w:val="23"/>
          <w:highlight w:val="white"/>
          <w:rtl w:val="0"/>
        </w:rPr>
        <w:t xml:space="preserve">H0 is supported and Ha is rejected because the proportion of males and females in different regions is not much different.</w:t>
      </w:r>
    </w:p>
    <w:p w:rsidR="00000000" w:rsidDel="00000000" w:rsidP="00000000" w:rsidRDefault="00000000" w:rsidRPr="00000000" w14:paraId="00000055">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56">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57">
      <w:pPr>
        <w:numPr>
          <w:ilvl w:val="0"/>
          <w:numId w:val="2"/>
        </w:numPr>
        <w:shd w:fill="ffffff" w:val="clear"/>
        <w:spacing w:line="240" w:lineRule="auto"/>
        <w:ind w:left="720" w:hanging="360"/>
        <w:rPr>
          <w:b w:val="1"/>
          <w:bCs w:val="1"/>
          <w:sz w:val="23"/>
          <w:szCs w:val="23"/>
          <w:highlight w:val="white"/>
        </w:rPr>
      </w:pPr>
      <w:r w:rsidDel="00000000" w:rsidR="00000000" w:rsidRPr="00000000">
        <w:rPr>
          <w:b w:val="1"/>
          <w:bCs w:val="1"/>
          <w:sz w:val="23"/>
          <w:szCs w:val="23"/>
          <w:highlight w:val="white"/>
          <w:rtl w:val="0"/>
        </w:rPr>
        <w:t xml:space="preserve">In order to test if any difference you have found in your crosstab is statistically significant, rerun your crosstab and apply the chi square test. Use the Phi test to determine the strength of the relationship between your two variables. Paste your syntax and output and interpret your findings. (2 points) (please note a chi square table is pasted below)</w:t>
      </w:r>
    </w:p>
    <w:p w:rsidR="00000000" w:rsidDel="00000000" w:rsidP="00000000" w:rsidRDefault="00000000" w:rsidRPr="00000000" w14:paraId="00000058">
      <w:pPr>
        <w:shd w:fill="ffffff" w:val="clear"/>
        <w:spacing w:line="240" w:lineRule="auto"/>
        <w:rPr>
          <w:sz w:val="23"/>
          <w:szCs w:val="23"/>
          <w:highlight w:val="white"/>
        </w:rPr>
      </w:pPr>
      <w:r w:rsidDel="00000000" w:rsidR="00000000" w:rsidRPr="00000000">
        <w:rPr>
          <w:sz w:val="23"/>
          <w:szCs w:val="23"/>
          <w:highlight w:val="white"/>
        </w:rPr>
        <w:drawing>
          <wp:inline distB="114300" distT="114300" distL="114300" distR="114300">
            <wp:extent cx="5781675" cy="2524125"/>
            <wp:effectExtent b="0" l="0" r="0" t="0"/>
            <wp:docPr id="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816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spacing w:line="240" w:lineRule="auto"/>
        <w:rPr>
          <w:sz w:val="23"/>
          <w:szCs w:val="23"/>
          <w:highlight w:val="white"/>
        </w:rPr>
      </w:pPr>
      <w:r w:rsidDel="00000000" w:rsidR="00000000" w:rsidRPr="00000000">
        <w:rPr>
          <w:sz w:val="20"/>
          <w:szCs w:val="20"/>
          <w:highlight w:val="white"/>
        </w:rPr>
        <w:drawing>
          <wp:inline distB="114300" distT="114300" distL="114300" distR="114300">
            <wp:extent cx="3619500" cy="1247775"/>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6195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spacing w:line="240" w:lineRule="auto"/>
        <w:ind w:left="0" w:firstLine="0"/>
        <w:rPr>
          <w:sz w:val="23"/>
          <w:szCs w:val="23"/>
          <w:highlight w:val="white"/>
        </w:rPr>
      </w:pPr>
      <w:r w:rsidDel="00000000" w:rsidR="00000000" w:rsidRPr="00000000">
        <w:rPr>
          <w:sz w:val="23"/>
          <w:szCs w:val="23"/>
          <w:highlight w:val="white"/>
          <w:rtl w:val="0"/>
        </w:rPr>
        <w:t xml:space="preserve">The chi-square value/statistic obtained is 0.666, well less than the critical value of 3.841</w:t>
      </w:r>
    </w:p>
    <w:p w:rsidR="00000000" w:rsidDel="00000000" w:rsidP="00000000" w:rsidRDefault="00000000" w:rsidRPr="00000000" w14:paraId="0000005B">
      <w:pPr>
        <w:shd w:fill="ffffff" w:val="clear"/>
        <w:spacing w:line="240" w:lineRule="auto"/>
        <w:ind w:left="0" w:firstLine="0"/>
        <w:rPr>
          <w:sz w:val="23"/>
          <w:szCs w:val="23"/>
          <w:highlight w:val="white"/>
        </w:rPr>
      </w:pPr>
      <w:r w:rsidDel="00000000" w:rsidR="00000000" w:rsidRPr="00000000">
        <w:rPr>
          <w:sz w:val="23"/>
          <w:szCs w:val="23"/>
          <w:highlight w:val="white"/>
          <w:rtl w:val="0"/>
        </w:rPr>
        <w:t xml:space="preserve">for a 2x2 table. Therefore, we can reject the null hypothesis of no relationship between</w:t>
      </w:r>
    </w:p>
    <w:p w:rsidR="00000000" w:rsidDel="00000000" w:rsidP="00000000" w:rsidRDefault="00000000" w:rsidRPr="00000000" w14:paraId="0000005C">
      <w:pPr>
        <w:shd w:fill="ffffff" w:val="clear"/>
        <w:spacing w:line="240" w:lineRule="auto"/>
        <w:ind w:left="0" w:firstLine="0"/>
        <w:rPr>
          <w:sz w:val="23"/>
          <w:szCs w:val="23"/>
          <w:highlight w:val="white"/>
        </w:rPr>
      </w:pPr>
      <w:r w:rsidDel="00000000" w:rsidR="00000000" w:rsidRPr="00000000">
        <w:rPr>
          <w:sz w:val="23"/>
          <w:szCs w:val="23"/>
          <w:highlight w:val="white"/>
          <w:rtl w:val="0"/>
        </w:rPr>
        <w:t xml:space="preserve">area of province and sex of respondent. Here, the value of Phi is at .023 so the relationship is weak. We conclude that the relationship between area of province and sex of respondent is significant but weak.</w:t>
      </w:r>
    </w:p>
    <w:p w:rsidR="00000000" w:rsidDel="00000000" w:rsidP="00000000" w:rsidRDefault="00000000" w:rsidRPr="00000000" w14:paraId="0000005D">
      <w:pPr>
        <w:shd w:fill="ffffff" w:val="clear"/>
        <w:spacing w:line="240" w:lineRule="auto"/>
        <w:ind w:left="0" w:firstLine="0"/>
        <w:rPr>
          <w:b w:val="1"/>
          <w:bCs w:val="1"/>
          <w:sz w:val="23"/>
          <w:szCs w:val="23"/>
          <w:highlight w:val="white"/>
        </w:rPr>
      </w:pPr>
      <w:r w:rsidDel="00000000" w:rsidR="00000000" w:rsidRPr="00000000">
        <w:rPr>
          <w:rtl w:val="0"/>
        </w:rPr>
      </w:r>
    </w:p>
    <w:p w:rsidR="00000000" w:rsidDel="00000000" w:rsidP="00000000" w:rsidRDefault="00000000" w:rsidRPr="00000000" w14:paraId="0000005E">
      <w:pPr>
        <w:numPr>
          <w:ilvl w:val="0"/>
          <w:numId w:val="2"/>
        </w:numPr>
        <w:shd w:fill="ffffff" w:val="clear"/>
        <w:spacing w:line="240" w:lineRule="auto"/>
        <w:ind w:left="720" w:hanging="360"/>
        <w:rPr>
          <w:b w:val="1"/>
          <w:bCs w:val="1"/>
          <w:sz w:val="23"/>
          <w:szCs w:val="23"/>
          <w:highlight w:val="white"/>
        </w:rPr>
      </w:pPr>
      <w:r w:rsidDel="00000000" w:rsidR="00000000" w:rsidRPr="00000000">
        <w:rPr>
          <w:b w:val="1"/>
          <w:bCs w:val="1"/>
          <w:sz w:val="23"/>
          <w:szCs w:val="23"/>
          <w:highlight w:val="white"/>
          <w:rtl w:val="0"/>
        </w:rPr>
        <w:t xml:space="preserve">Repeat steps 2-4 above but replace one of your variables with a variable with 3-5 valid response categories and use Craver’s V to assess the strength of the relationship. Paste your syntax and output and interpret your findings. (7 points) (please note a chi square table is pasted below)</w:t>
      </w:r>
    </w:p>
    <w:p w:rsidR="00000000" w:rsidDel="00000000" w:rsidP="00000000" w:rsidRDefault="00000000" w:rsidRPr="00000000" w14:paraId="0000005F">
      <w:pPr>
        <w:shd w:fill="ffffff" w:val="clear"/>
        <w:spacing w:line="240"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060">
      <w:pPr>
        <w:shd w:fill="ffffff" w:val="clear"/>
        <w:spacing w:line="240" w:lineRule="auto"/>
        <w:rPr>
          <w:sz w:val="23"/>
          <w:szCs w:val="23"/>
          <w:highlight w:val="white"/>
        </w:rPr>
      </w:pPr>
      <w:r w:rsidDel="00000000" w:rsidR="00000000" w:rsidRPr="00000000">
        <w:rPr>
          <w:sz w:val="23"/>
          <w:szCs w:val="23"/>
          <w:highlight w:val="white"/>
          <w:rtl w:val="0"/>
        </w:rPr>
        <w:t xml:space="preserve">We will be testing the relationship between h4 (best way for the government to reduce alcohol problems) and sexrecoded (Sex of Respondent). First, we must state our hypotheses. I already ran a frequency for sexrecoded above, so now I am just running a frequency table for h4. My hypotheses are also stated below:</w:t>
      </w:r>
    </w:p>
    <w:p w:rsidR="00000000" w:rsidDel="00000000" w:rsidP="00000000" w:rsidRDefault="00000000" w:rsidRPr="00000000" w14:paraId="00000061">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62">
      <w:pPr>
        <w:shd w:fill="ffffff" w:val="clear"/>
        <w:spacing w:line="240" w:lineRule="auto"/>
        <w:rPr>
          <w:sz w:val="23"/>
          <w:szCs w:val="23"/>
          <w:highlight w:val="white"/>
        </w:rPr>
      </w:pPr>
      <w:r w:rsidDel="00000000" w:rsidR="00000000" w:rsidRPr="00000000">
        <w:rPr>
          <w:sz w:val="23"/>
          <w:szCs w:val="23"/>
          <w:highlight w:val="white"/>
          <w:rtl w:val="0"/>
        </w:rPr>
        <w:t xml:space="preserve">FREQUENCIES VARIABLES h4.</w:t>
      </w:r>
    </w:p>
    <w:p w:rsidR="00000000" w:rsidDel="00000000" w:rsidP="00000000" w:rsidRDefault="00000000" w:rsidRPr="00000000" w14:paraId="00000063">
      <w:pPr>
        <w:shd w:fill="ffffff" w:val="clear"/>
        <w:spacing w:line="240" w:lineRule="auto"/>
        <w:rPr>
          <w:sz w:val="23"/>
          <w:szCs w:val="23"/>
          <w:highlight w:val="white"/>
        </w:rPr>
      </w:pPr>
      <w:r w:rsidDel="00000000" w:rsidR="00000000" w:rsidRPr="00000000">
        <w:rPr>
          <w:sz w:val="23"/>
          <w:szCs w:val="23"/>
          <w:highlight w:val="white"/>
        </w:rPr>
        <w:drawing>
          <wp:inline distB="114300" distT="114300" distL="114300" distR="114300">
            <wp:extent cx="3181350" cy="9144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1813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65">
      <w:pPr>
        <w:shd w:fill="ffffff" w:val="clear"/>
        <w:spacing w:line="240" w:lineRule="auto"/>
        <w:rPr>
          <w:highlight w:val="white"/>
        </w:rPr>
      </w:pPr>
      <w:r w:rsidDel="00000000" w:rsidR="00000000" w:rsidRPr="00000000">
        <w:rPr>
          <w:highlight w:val="white"/>
          <w:rtl w:val="0"/>
        </w:rPr>
        <w:t xml:space="preserve">Crosstabs tables = sexrecoded by h4</w:t>
      </w:r>
    </w:p>
    <w:p w:rsidR="00000000" w:rsidDel="00000000" w:rsidP="00000000" w:rsidRDefault="00000000" w:rsidRPr="00000000" w14:paraId="00000066">
      <w:pPr>
        <w:shd w:fill="ffffff" w:val="clear"/>
        <w:spacing w:line="240" w:lineRule="auto"/>
        <w:rPr>
          <w:highlight w:val="white"/>
        </w:rPr>
      </w:pPr>
      <w:r w:rsidDel="00000000" w:rsidR="00000000" w:rsidRPr="00000000">
        <w:rPr>
          <w:highlight w:val="white"/>
          <w:rtl w:val="0"/>
        </w:rPr>
        <w:t xml:space="preserve">/cells=column count</w:t>
      </w:r>
    </w:p>
    <w:p w:rsidR="00000000" w:rsidDel="00000000" w:rsidP="00000000" w:rsidRDefault="00000000" w:rsidRPr="00000000" w14:paraId="00000067">
      <w:pPr>
        <w:shd w:fill="ffffff" w:val="clear"/>
        <w:spacing w:line="240" w:lineRule="auto"/>
        <w:rPr>
          <w:sz w:val="20"/>
          <w:szCs w:val="20"/>
          <w:highlight w:val="white"/>
        </w:rPr>
      </w:pPr>
      <w:r w:rsidDel="00000000" w:rsidR="00000000" w:rsidRPr="00000000">
        <w:rPr>
          <w:highlight w:val="white"/>
          <w:rtl w:val="0"/>
        </w:rPr>
        <w:t xml:space="preserve">/statistics = chisq phi.</w:t>
      </w:r>
      <w:r w:rsidDel="00000000" w:rsidR="00000000" w:rsidRPr="00000000">
        <w:rPr>
          <w:rtl w:val="0"/>
        </w:rPr>
      </w:r>
    </w:p>
    <w:p w:rsidR="00000000" w:rsidDel="00000000" w:rsidP="00000000" w:rsidRDefault="00000000" w:rsidRPr="00000000" w14:paraId="00000068">
      <w:pPr>
        <w:shd w:fill="ffffff" w:val="clear"/>
        <w:spacing w:line="240" w:lineRule="auto"/>
        <w:rPr>
          <w:sz w:val="20"/>
          <w:szCs w:val="20"/>
          <w:highlight w:val="white"/>
        </w:rPr>
      </w:pPr>
      <w:r w:rsidDel="00000000" w:rsidR="00000000" w:rsidRPr="00000000">
        <w:rPr>
          <w:sz w:val="20"/>
          <w:szCs w:val="20"/>
          <w:highlight w:val="white"/>
        </w:rPr>
        <w:drawing>
          <wp:inline distB="114300" distT="114300" distL="114300" distR="114300">
            <wp:extent cx="5943600" cy="1930400"/>
            <wp:effectExtent b="0" l="0" r="0" t="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1930400"/>
                    </a:xfrm>
                    <a:prstGeom prst="rect"/>
                    <a:ln/>
                  </pic:spPr>
                </pic:pic>
              </a:graphicData>
            </a:graphic>
          </wp:inline>
        </w:drawing>
      </w:r>
      <w:r w:rsidDel="00000000" w:rsidR="00000000" w:rsidRPr="00000000">
        <w:rPr>
          <w:sz w:val="20"/>
          <w:szCs w:val="20"/>
          <w:highlight w:val="white"/>
        </w:rPr>
        <w:drawing>
          <wp:inline distB="114300" distT="114300" distL="114300" distR="114300">
            <wp:extent cx="3914775" cy="207645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914775" cy="2076450"/>
                    </a:xfrm>
                    <a:prstGeom prst="rect"/>
                    <a:ln/>
                  </pic:spPr>
                </pic:pic>
              </a:graphicData>
            </a:graphic>
          </wp:inline>
        </w:drawing>
      </w:r>
      <w:r w:rsidDel="00000000" w:rsidR="00000000" w:rsidRPr="00000000">
        <w:rPr>
          <w:sz w:val="20"/>
          <w:szCs w:val="20"/>
          <w:highlight w:val="white"/>
        </w:rPr>
        <w:drawing>
          <wp:inline distB="114300" distT="114300" distL="114300" distR="114300">
            <wp:extent cx="3619500" cy="1247775"/>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6195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f" w:val="clear"/>
        <w:spacing w:line="240" w:lineRule="auto"/>
        <w:rPr>
          <w:sz w:val="20"/>
          <w:szCs w:val="20"/>
          <w:highlight w:val="white"/>
        </w:rPr>
      </w:pPr>
      <w:r w:rsidDel="00000000" w:rsidR="00000000" w:rsidRPr="00000000">
        <w:rPr>
          <w:sz w:val="20"/>
          <w:szCs w:val="20"/>
          <w:highlight w:val="white"/>
          <w:rtl w:val="0"/>
        </w:rPr>
        <w:t xml:space="preserve">H 0 : The sex of the respondent does not vary by best way for the government to reduce alcohol problems.</w:t>
      </w:r>
    </w:p>
    <w:p w:rsidR="00000000" w:rsidDel="00000000" w:rsidP="00000000" w:rsidRDefault="00000000" w:rsidRPr="00000000" w14:paraId="0000006A">
      <w:pPr>
        <w:shd w:fill="ffffff" w:val="clear"/>
        <w:spacing w:line="240" w:lineRule="auto"/>
        <w:rPr>
          <w:sz w:val="20"/>
          <w:szCs w:val="20"/>
          <w:highlight w:val="white"/>
        </w:rPr>
      </w:pPr>
      <w:r w:rsidDel="00000000" w:rsidR="00000000" w:rsidRPr="00000000">
        <w:rPr>
          <w:sz w:val="20"/>
          <w:szCs w:val="20"/>
          <w:highlight w:val="white"/>
          <w:rtl w:val="0"/>
        </w:rPr>
        <w:t xml:space="preserve">H a : The sex of the respondent who has voted does differ by best way for the government to reduce alcohol problems.</w:t>
      </w:r>
    </w:p>
    <w:p w:rsidR="00000000" w:rsidDel="00000000" w:rsidP="00000000" w:rsidRDefault="00000000" w:rsidRPr="00000000" w14:paraId="0000006B">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6C">
      <w:pPr>
        <w:numPr>
          <w:ilvl w:val="0"/>
          <w:numId w:val="2"/>
        </w:numPr>
        <w:shd w:fill="ffffff" w:val="clear"/>
        <w:spacing w:line="240" w:lineRule="auto"/>
        <w:ind w:left="720" w:hanging="360"/>
        <w:rPr>
          <w:b w:val="1"/>
          <w:bCs w:val="1"/>
          <w:sz w:val="23"/>
          <w:szCs w:val="23"/>
          <w:highlight w:val="white"/>
        </w:rPr>
      </w:pPr>
      <w:r w:rsidDel="00000000" w:rsidR="00000000" w:rsidRPr="00000000">
        <w:rPr>
          <w:b w:val="1"/>
          <w:bCs w:val="1"/>
          <w:sz w:val="23"/>
          <w:szCs w:val="23"/>
          <w:highlight w:val="white"/>
          <w:rtl w:val="0"/>
        </w:rPr>
        <w:t xml:space="preserve">Select one of the relationships you have examined through a cross-tab so far in this lab and consider a third variable using the elaboration method. Paste your syntax and output and interpret your findings.</w:t>
      </w:r>
    </w:p>
    <w:p w:rsidR="00000000" w:rsidDel="00000000" w:rsidP="00000000" w:rsidRDefault="00000000" w:rsidRPr="00000000" w14:paraId="0000006D">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6E">
      <w:pPr>
        <w:numPr>
          <w:ilvl w:val="0"/>
          <w:numId w:val="1"/>
        </w:numPr>
        <w:shd w:fill="ffffff" w:val="clear"/>
        <w:spacing w:line="240" w:lineRule="auto"/>
        <w:ind w:left="720" w:hanging="360"/>
        <w:rPr>
          <w:sz w:val="23"/>
          <w:szCs w:val="23"/>
          <w:highlight w:val="white"/>
        </w:rPr>
      </w:pPr>
      <w:r w:rsidDel="00000000" w:rsidR="00000000" w:rsidRPr="00000000">
        <w:rPr>
          <w:sz w:val="23"/>
          <w:szCs w:val="23"/>
          <w:highlight w:val="white"/>
          <w:rtl w:val="0"/>
        </w:rPr>
        <w:t xml:space="preserve">Present a logical rationale for why the third variable (Z) may be antecedent or intervening (3 points)</w:t>
      </w:r>
    </w:p>
    <w:p w:rsidR="00000000" w:rsidDel="00000000" w:rsidP="00000000" w:rsidRDefault="00000000" w:rsidRPr="00000000" w14:paraId="0000006F">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70">
      <w:pPr>
        <w:numPr>
          <w:ilvl w:val="0"/>
          <w:numId w:val="1"/>
        </w:numPr>
        <w:shd w:fill="ffffff" w:val="clear"/>
        <w:spacing w:line="240" w:lineRule="auto"/>
        <w:ind w:left="720" w:hanging="360"/>
        <w:rPr>
          <w:sz w:val="23"/>
          <w:szCs w:val="23"/>
          <w:highlight w:val="white"/>
        </w:rPr>
      </w:pPr>
      <w:r w:rsidDel="00000000" w:rsidR="00000000" w:rsidRPr="00000000">
        <w:rPr>
          <w:sz w:val="23"/>
          <w:szCs w:val="23"/>
          <w:highlight w:val="white"/>
          <w:rtl w:val="0"/>
        </w:rPr>
        <w:t xml:space="preserve">Rerun the crosstab and interpret the zero-order relationship (3 points)</w:t>
      </w:r>
    </w:p>
    <w:p w:rsidR="00000000" w:rsidDel="00000000" w:rsidP="00000000" w:rsidRDefault="00000000" w:rsidRPr="00000000" w14:paraId="00000071">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72">
      <w:pPr>
        <w:numPr>
          <w:ilvl w:val="0"/>
          <w:numId w:val="1"/>
        </w:numPr>
        <w:shd w:fill="ffffff" w:val="clear"/>
        <w:spacing w:line="240" w:lineRule="auto"/>
        <w:ind w:left="720" w:hanging="360"/>
        <w:rPr>
          <w:sz w:val="23"/>
          <w:szCs w:val="23"/>
          <w:highlight w:val="white"/>
        </w:rPr>
      </w:pPr>
      <w:r w:rsidDel="00000000" w:rsidR="00000000" w:rsidRPr="00000000">
        <w:rPr>
          <w:sz w:val="23"/>
          <w:szCs w:val="23"/>
          <w:highlight w:val="white"/>
          <w:rtl w:val="0"/>
        </w:rPr>
        <w:t xml:space="preserve">Run an elaborated cross-tab stratifying the table by Z and interpret the results to assess whether you have found replication, specification, explanation, suppression or distortion. (3 points)</w:t>
      </w:r>
    </w:p>
    <w:p w:rsidR="00000000" w:rsidDel="00000000" w:rsidP="00000000" w:rsidRDefault="00000000" w:rsidRPr="00000000" w14:paraId="00000073">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74">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75">
      <w:pPr>
        <w:shd w:fill="ffffff" w:val="clear"/>
        <w:spacing w:line="240" w:lineRule="auto"/>
        <w:rPr>
          <w:sz w:val="23"/>
          <w:szCs w:val="23"/>
          <w:highlight w:val="white"/>
        </w:rPr>
      </w:pPr>
      <w:r w:rsidDel="00000000" w:rsidR="00000000" w:rsidRPr="00000000">
        <w:rPr>
          <w:sz w:val="23"/>
          <w:szCs w:val="23"/>
          <w:highlight w:val="white"/>
          <w:rtl w:val="0"/>
        </w:rPr>
        <w:t xml:space="preserve">Crosstabs tables = sexrecoded by H4 by Area</w:t>
      </w:r>
    </w:p>
    <w:p w:rsidR="00000000" w:rsidDel="00000000" w:rsidP="00000000" w:rsidRDefault="00000000" w:rsidRPr="00000000" w14:paraId="00000076">
      <w:pPr>
        <w:shd w:fill="ffffff" w:val="clear"/>
        <w:spacing w:line="240" w:lineRule="auto"/>
        <w:rPr>
          <w:sz w:val="23"/>
          <w:szCs w:val="23"/>
          <w:highlight w:val="white"/>
        </w:rPr>
      </w:pPr>
      <w:r w:rsidDel="00000000" w:rsidR="00000000" w:rsidRPr="00000000">
        <w:rPr>
          <w:sz w:val="23"/>
          <w:szCs w:val="23"/>
          <w:highlight w:val="white"/>
          <w:rtl w:val="0"/>
        </w:rPr>
        <w:t xml:space="preserve">/cells=column count.</w:t>
      </w:r>
    </w:p>
    <w:p w:rsidR="00000000" w:rsidDel="00000000" w:rsidP="00000000" w:rsidRDefault="00000000" w:rsidRPr="00000000" w14:paraId="00000077">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78">
      <w:pPr>
        <w:shd w:fill="ffffff" w:val="clear"/>
        <w:spacing w:line="240" w:lineRule="auto"/>
        <w:rPr>
          <w:sz w:val="23"/>
          <w:szCs w:val="23"/>
          <w:highlight w:val="white"/>
        </w:rPr>
      </w:pPr>
      <w:r w:rsidDel="00000000" w:rsidR="00000000" w:rsidRPr="00000000">
        <w:rPr>
          <w:sz w:val="23"/>
          <w:szCs w:val="23"/>
          <w:highlight w:val="white"/>
        </w:rPr>
        <w:drawing>
          <wp:inline distB="114300" distT="114300" distL="114300" distR="114300">
            <wp:extent cx="5943600" cy="3657600"/>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7A">
      <w:pPr>
        <w:shd w:fill="ffffff" w:val="clear"/>
        <w:spacing w:line="240" w:lineRule="auto"/>
        <w:rPr>
          <w:highlight w:val="white"/>
        </w:rPr>
      </w:pPr>
      <w:r w:rsidDel="00000000" w:rsidR="00000000" w:rsidRPr="00000000">
        <w:rPr>
          <w:highlight w:val="white"/>
          <w:rtl w:val="0"/>
        </w:rPr>
        <w:t xml:space="preserve">From this crosstab, we do not see a consistent trend related to sex of respondent and best way for the government to reduce alcohol but there does appear to be a relationship between our two variables.Those males were most likely to support education programs (at 57.3%), followed by males support media campaigns to educate about prevention and misuse of alcohol, males support bylaws to reduce number of liquor outlets per sq km (at 49.0%), males support tax alcohol beverages based on alcohol content (44.3%), males support ban alcohol advertising on TV and other media (36.7%), males support increase enforcement of alcohol sales to minors (33.8%), and males support bylaws to limit operation hours of liquor outlets (32.1%). Thus, we see differences across categories of the IV but no consistent positive or negative trend.</w:t>
      </w:r>
    </w:p>
    <w:p w:rsidR="00000000" w:rsidDel="00000000" w:rsidP="00000000" w:rsidRDefault="00000000" w:rsidRPr="00000000" w14:paraId="0000007B">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7C">
      <w:pPr>
        <w:shd w:fill="ffffff" w:val="clear"/>
        <w:spacing w:line="240" w:lineRule="auto"/>
        <w:rPr>
          <w:b w:val="1"/>
          <w:bCs w:val="1"/>
          <w:sz w:val="23"/>
          <w:szCs w:val="23"/>
          <w:highlight w:val="white"/>
        </w:rPr>
      </w:pPr>
      <w:r w:rsidDel="00000000" w:rsidR="00000000" w:rsidRPr="00000000">
        <w:rPr>
          <w:b w:val="1"/>
          <w:bCs w:val="1"/>
          <w:sz w:val="23"/>
          <w:szCs w:val="23"/>
          <w:highlight w:val="white"/>
          <w:rtl w:val="0"/>
        </w:rPr>
        <w:t xml:space="preserve">7. Using the Alberta Survey, Professor Lightman hypothesizes that there is a correlation between the number of credit cards you have (d9) and total household income (k12a), which we will treat as a continuous variable. Create a null hypothesis and an alternative hypothesis about the variables (your research hypothesis can be directional or non-directional). What is your IV and what is your DV? (3 points)</w:t>
      </w:r>
    </w:p>
    <w:p w:rsidR="00000000" w:rsidDel="00000000" w:rsidP="00000000" w:rsidRDefault="00000000" w:rsidRPr="00000000" w14:paraId="0000007D">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7E">
      <w:pPr>
        <w:shd w:fill="ffffff" w:val="clear"/>
        <w:spacing w:line="240" w:lineRule="auto"/>
        <w:rPr>
          <w:highlight w:val="white"/>
        </w:rPr>
      </w:pPr>
      <w:r w:rsidDel="00000000" w:rsidR="00000000" w:rsidRPr="00000000">
        <w:rPr>
          <w:highlight w:val="white"/>
          <w:rtl w:val="0"/>
        </w:rPr>
        <w:t xml:space="preserve">H0: There is no relationship between household income for the past year before taxes and the number of credit cards you have.</w:t>
      </w:r>
    </w:p>
    <w:p w:rsidR="00000000" w:rsidDel="00000000" w:rsidP="00000000" w:rsidRDefault="00000000" w:rsidRPr="00000000" w14:paraId="0000007F">
      <w:pPr>
        <w:shd w:fill="ffffff" w:val="clear"/>
        <w:spacing w:line="240" w:lineRule="auto"/>
        <w:rPr>
          <w:highlight w:val="white"/>
        </w:rPr>
      </w:pPr>
      <w:r w:rsidDel="00000000" w:rsidR="00000000" w:rsidRPr="00000000">
        <w:rPr>
          <w:highlight w:val="white"/>
          <w:rtl w:val="0"/>
        </w:rPr>
        <w:t xml:space="preserve">Ha (non- directional): There is a relationship between household income for the past year before taxes and the number of credit cards you have.</w:t>
      </w:r>
    </w:p>
    <w:p w:rsidR="00000000" w:rsidDel="00000000" w:rsidP="00000000" w:rsidRDefault="00000000" w:rsidRPr="00000000" w14:paraId="00000080">
      <w:pPr>
        <w:shd w:fill="ffffff" w:val="clear"/>
        <w:spacing w:line="240" w:lineRule="auto"/>
        <w:rPr>
          <w:highlight w:val="white"/>
        </w:rPr>
      </w:pPr>
      <w:r w:rsidDel="00000000" w:rsidR="00000000" w:rsidRPr="00000000">
        <w:rPr>
          <w:highlight w:val="white"/>
          <w:rtl w:val="0"/>
        </w:rPr>
        <w:t xml:space="preserve">Ha (directional) – There is a positive relationship between household income for the past year before taxes and the number of credit cards you have.</w:t>
      </w:r>
    </w:p>
    <w:p w:rsidR="00000000" w:rsidDel="00000000" w:rsidP="00000000" w:rsidRDefault="00000000" w:rsidRPr="00000000" w14:paraId="00000081">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82">
      <w:pPr>
        <w:shd w:fill="ffffff" w:val="clear"/>
        <w:spacing w:line="240" w:lineRule="auto"/>
        <w:rPr>
          <w:highlight w:val="white"/>
        </w:rPr>
      </w:pPr>
      <w:r w:rsidDel="00000000" w:rsidR="00000000" w:rsidRPr="00000000">
        <w:rPr>
          <w:highlight w:val="white"/>
          <w:rtl w:val="0"/>
        </w:rPr>
        <w:t xml:space="preserve">The IV is household income for the past year before taxes and the DV is the number of credit cards you have.</w:t>
      </w:r>
    </w:p>
    <w:p w:rsidR="00000000" w:rsidDel="00000000" w:rsidP="00000000" w:rsidRDefault="00000000" w:rsidRPr="00000000" w14:paraId="00000083">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84">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85">
      <w:pPr>
        <w:shd w:fill="ffffff" w:val="clear"/>
        <w:spacing w:line="240" w:lineRule="auto"/>
        <w:rPr>
          <w:b w:val="1"/>
          <w:bCs w:val="1"/>
          <w:sz w:val="23"/>
          <w:szCs w:val="23"/>
          <w:highlight w:val="white"/>
        </w:rPr>
      </w:pPr>
      <w:r w:rsidDel="00000000" w:rsidR="00000000" w:rsidRPr="00000000">
        <w:rPr>
          <w:b w:val="1"/>
          <w:bCs w:val="1"/>
          <w:sz w:val="23"/>
          <w:szCs w:val="23"/>
          <w:highlight w:val="white"/>
          <w:rtl w:val="0"/>
        </w:rPr>
        <w:t xml:space="preserve">8. Produce a scatterplot of the variables from Question #7 and examine any trends within the data – do they visually meet the assumption of linearity? Does the relationship appear to be positive or negative? Paste your syntax and output below and briefly interpret the graph. (4 points).</w:t>
      </w:r>
    </w:p>
    <w:p w:rsidR="00000000" w:rsidDel="00000000" w:rsidP="00000000" w:rsidRDefault="00000000" w:rsidRPr="00000000" w14:paraId="00000086">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87">
      <w:pPr>
        <w:shd w:fill="ffffff" w:val="clear"/>
        <w:spacing w:line="240" w:lineRule="auto"/>
        <w:rPr>
          <w:sz w:val="23"/>
          <w:szCs w:val="23"/>
          <w:highlight w:val="white"/>
        </w:rPr>
      </w:pPr>
      <w:r w:rsidDel="00000000" w:rsidR="00000000" w:rsidRPr="00000000">
        <w:rPr>
          <w:sz w:val="23"/>
          <w:szCs w:val="23"/>
          <w:highlight w:val="white"/>
          <w:rtl w:val="0"/>
        </w:rPr>
        <w:t xml:space="preserve">correlations</w:t>
      </w:r>
    </w:p>
    <w:p w:rsidR="00000000" w:rsidDel="00000000" w:rsidP="00000000" w:rsidRDefault="00000000" w:rsidRPr="00000000" w14:paraId="00000088">
      <w:pPr>
        <w:shd w:fill="ffffff" w:val="clear"/>
        <w:spacing w:line="240" w:lineRule="auto"/>
        <w:rPr>
          <w:sz w:val="23"/>
          <w:szCs w:val="23"/>
          <w:highlight w:val="white"/>
        </w:rPr>
      </w:pPr>
      <w:r w:rsidDel="00000000" w:rsidR="00000000" w:rsidRPr="00000000">
        <w:rPr>
          <w:sz w:val="23"/>
          <w:szCs w:val="23"/>
          <w:highlight w:val="white"/>
          <w:rtl w:val="0"/>
        </w:rPr>
        <w:t xml:space="preserve">/variables = d9 k12a</w:t>
      </w:r>
    </w:p>
    <w:p w:rsidR="00000000" w:rsidDel="00000000" w:rsidP="00000000" w:rsidRDefault="00000000" w:rsidRPr="00000000" w14:paraId="00000089">
      <w:pPr>
        <w:shd w:fill="ffffff" w:val="clear"/>
        <w:spacing w:line="240" w:lineRule="auto"/>
        <w:rPr>
          <w:sz w:val="23"/>
          <w:szCs w:val="23"/>
          <w:highlight w:val="white"/>
        </w:rPr>
      </w:pPr>
      <w:r w:rsidDel="00000000" w:rsidR="00000000" w:rsidRPr="00000000">
        <w:rPr>
          <w:sz w:val="23"/>
          <w:szCs w:val="23"/>
          <w:highlight w:val="white"/>
          <w:rtl w:val="0"/>
        </w:rPr>
        <w:t xml:space="preserve">/statistics descriptives.</w:t>
      </w:r>
    </w:p>
    <w:p w:rsidR="00000000" w:rsidDel="00000000" w:rsidP="00000000" w:rsidRDefault="00000000" w:rsidRPr="00000000" w14:paraId="0000008A">
      <w:pPr>
        <w:shd w:fill="ffffff" w:val="clear"/>
        <w:spacing w:line="240" w:lineRule="auto"/>
        <w:rPr>
          <w:sz w:val="23"/>
          <w:szCs w:val="23"/>
          <w:highlight w:val="white"/>
        </w:rPr>
      </w:pPr>
      <w:r w:rsidDel="00000000" w:rsidR="00000000" w:rsidRPr="00000000">
        <w:rPr>
          <w:sz w:val="23"/>
          <w:szCs w:val="23"/>
          <w:highlight w:val="white"/>
        </w:rPr>
        <w:drawing>
          <wp:inline distB="114300" distT="114300" distL="114300" distR="114300">
            <wp:extent cx="3829050" cy="1352550"/>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8290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hd w:fill="ffffff" w:val="clear"/>
        <w:spacing w:line="240" w:lineRule="auto"/>
        <w:rPr>
          <w:sz w:val="23"/>
          <w:szCs w:val="23"/>
          <w:highlight w:val="white"/>
        </w:rPr>
      </w:pPr>
      <w:r w:rsidDel="00000000" w:rsidR="00000000" w:rsidRPr="00000000">
        <w:rPr>
          <w:sz w:val="23"/>
          <w:szCs w:val="23"/>
          <w:highlight w:val="white"/>
        </w:rPr>
        <w:drawing>
          <wp:inline distB="114300" distT="114300" distL="114300" distR="114300">
            <wp:extent cx="4743450" cy="2533650"/>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7434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8D">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8E">
      <w:pPr>
        <w:shd w:fill="ffffff" w:val="clear"/>
        <w:spacing w:line="240" w:lineRule="auto"/>
        <w:rPr>
          <w:sz w:val="23"/>
          <w:szCs w:val="23"/>
          <w:highlight w:val="white"/>
        </w:rPr>
      </w:pPr>
      <w:r w:rsidDel="00000000" w:rsidR="00000000" w:rsidRPr="00000000">
        <w:rPr>
          <w:sz w:val="23"/>
          <w:szCs w:val="23"/>
          <w:highlight w:val="white"/>
          <w:rtl w:val="0"/>
        </w:rPr>
        <w:t xml:space="preserve">graph</w:t>
      </w:r>
    </w:p>
    <w:p w:rsidR="00000000" w:rsidDel="00000000" w:rsidP="00000000" w:rsidRDefault="00000000" w:rsidRPr="00000000" w14:paraId="0000008F">
      <w:pPr>
        <w:shd w:fill="ffffff" w:val="clear"/>
        <w:spacing w:line="240" w:lineRule="auto"/>
        <w:rPr>
          <w:sz w:val="23"/>
          <w:szCs w:val="23"/>
          <w:highlight w:val="white"/>
        </w:rPr>
      </w:pPr>
      <w:r w:rsidDel="00000000" w:rsidR="00000000" w:rsidRPr="00000000">
        <w:rPr>
          <w:sz w:val="23"/>
          <w:szCs w:val="23"/>
          <w:highlight w:val="white"/>
          <w:rtl w:val="0"/>
        </w:rPr>
        <w:t xml:space="preserve">/scatterplot= k12a with d9.</w:t>
      </w:r>
    </w:p>
    <w:p w:rsidR="00000000" w:rsidDel="00000000" w:rsidP="00000000" w:rsidRDefault="00000000" w:rsidRPr="00000000" w14:paraId="00000090">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91">
      <w:pPr>
        <w:shd w:fill="ffffff" w:val="clear"/>
        <w:spacing w:line="240" w:lineRule="auto"/>
        <w:rPr>
          <w:sz w:val="23"/>
          <w:szCs w:val="23"/>
          <w:highlight w:val="white"/>
        </w:rPr>
      </w:pPr>
      <w:r w:rsidDel="00000000" w:rsidR="00000000" w:rsidRPr="00000000">
        <w:rPr>
          <w:sz w:val="23"/>
          <w:szCs w:val="23"/>
          <w:highlight w:val="white"/>
        </w:rPr>
        <w:drawing>
          <wp:inline distB="114300" distT="114300" distL="114300" distR="114300">
            <wp:extent cx="5943600" cy="3505200"/>
            <wp:effectExtent b="0" l="0" r="0" t="0"/>
            <wp:docPr id="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ffffff" w:val="clear"/>
        <w:spacing w:line="240" w:lineRule="auto"/>
        <w:rPr>
          <w:sz w:val="23"/>
          <w:szCs w:val="23"/>
          <w:highlight w:val="white"/>
        </w:rPr>
      </w:pPr>
      <w:r w:rsidDel="00000000" w:rsidR="00000000" w:rsidRPr="00000000">
        <w:rPr>
          <w:highlight w:val="white"/>
          <w:rtl w:val="0"/>
        </w:rPr>
        <w:t xml:space="preserve">There is a positive relationship between  household income for the past year before taxes and the number of credit cards you have. </w:t>
      </w:r>
      <w:r w:rsidDel="00000000" w:rsidR="00000000" w:rsidRPr="00000000">
        <w:rPr>
          <w:sz w:val="23"/>
          <w:szCs w:val="23"/>
          <w:highlight w:val="white"/>
          <w:rtl w:val="0"/>
        </w:rPr>
        <w:t xml:space="preserve">The household income is more, the number of credit cards you have more.</w:t>
      </w:r>
    </w:p>
    <w:p w:rsidR="00000000" w:rsidDel="00000000" w:rsidP="00000000" w:rsidRDefault="00000000" w:rsidRPr="00000000" w14:paraId="00000093">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94">
      <w:pPr>
        <w:shd w:fill="ffffff" w:val="clear"/>
        <w:spacing w:line="240" w:lineRule="auto"/>
        <w:rPr>
          <w:sz w:val="23"/>
          <w:szCs w:val="23"/>
          <w:highlight w:val="white"/>
        </w:rPr>
      </w:pPr>
      <w:r w:rsidDel="00000000" w:rsidR="00000000" w:rsidRPr="00000000">
        <w:rPr>
          <w:sz w:val="23"/>
          <w:szCs w:val="23"/>
          <w:highlight w:val="white"/>
          <w:rtl w:val="0"/>
        </w:rPr>
        <w:t xml:space="preserve">9. Using SPSS, calculate Pearson’s R and answer the following questions for the variables you have used in Questions #7 and #8. Paste your syntax and output below. (10 points)</w:t>
      </w:r>
    </w:p>
    <w:p w:rsidR="00000000" w:rsidDel="00000000" w:rsidP="00000000" w:rsidRDefault="00000000" w:rsidRPr="00000000" w14:paraId="00000095">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96">
      <w:pPr>
        <w:shd w:fill="ffffff" w:val="clear"/>
        <w:spacing w:line="240" w:lineRule="auto"/>
        <w:rPr>
          <w:sz w:val="23"/>
          <w:szCs w:val="23"/>
          <w:highlight w:val="white"/>
        </w:rPr>
      </w:pPr>
      <w:r w:rsidDel="00000000" w:rsidR="00000000" w:rsidRPr="00000000">
        <w:rPr>
          <w:sz w:val="23"/>
          <w:szCs w:val="23"/>
          <w:highlight w:val="white"/>
          <w:rtl w:val="0"/>
        </w:rPr>
        <w:t xml:space="preserve">a.What sample size was used for your two variables?</w:t>
      </w:r>
    </w:p>
    <w:p w:rsidR="00000000" w:rsidDel="00000000" w:rsidP="00000000" w:rsidRDefault="00000000" w:rsidRPr="00000000" w14:paraId="00000097">
      <w:pPr>
        <w:shd w:fill="ffffff" w:val="clear"/>
        <w:spacing w:line="240" w:lineRule="auto"/>
        <w:rPr>
          <w:sz w:val="23"/>
          <w:szCs w:val="23"/>
          <w:highlight w:val="white"/>
        </w:rPr>
      </w:pPr>
      <w:r w:rsidDel="00000000" w:rsidR="00000000" w:rsidRPr="00000000">
        <w:rPr>
          <w:sz w:val="23"/>
          <w:szCs w:val="23"/>
          <w:highlight w:val="white"/>
          <w:rtl w:val="0"/>
        </w:rPr>
        <w:t xml:space="preserve">The sample size was 984 people for the variable on </w:t>
      </w:r>
      <w:r w:rsidDel="00000000" w:rsidR="00000000" w:rsidRPr="00000000">
        <w:rPr>
          <w:highlight w:val="white"/>
          <w:rtl w:val="0"/>
        </w:rPr>
        <w:t xml:space="preserve">household income for the past year before taxes</w:t>
      </w:r>
      <w:r w:rsidDel="00000000" w:rsidR="00000000" w:rsidRPr="00000000">
        <w:rPr>
          <w:sz w:val="23"/>
          <w:szCs w:val="23"/>
          <w:highlight w:val="white"/>
          <w:rtl w:val="0"/>
        </w:rPr>
        <w:t xml:space="preserve">, and 1039 people for the variable on the</w:t>
      </w:r>
      <w:r w:rsidDel="00000000" w:rsidR="00000000" w:rsidRPr="00000000">
        <w:rPr>
          <w:highlight w:val="white"/>
          <w:rtl w:val="0"/>
        </w:rPr>
        <w:t xml:space="preserve"> number of credit cards you have</w:t>
      </w:r>
      <w:r w:rsidDel="00000000" w:rsidR="00000000" w:rsidRPr="00000000">
        <w:rPr>
          <w:sz w:val="23"/>
          <w:szCs w:val="23"/>
          <w:highlight w:val="white"/>
          <w:rtl w:val="0"/>
        </w:rPr>
        <w:t xml:space="preserve">.</w:t>
      </w:r>
    </w:p>
    <w:p w:rsidR="00000000" w:rsidDel="00000000" w:rsidP="00000000" w:rsidRDefault="00000000" w:rsidRPr="00000000" w14:paraId="00000098">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99">
      <w:pPr>
        <w:shd w:fill="ffffff" w:val="clear"/>
        <w:spacing w:line="240" w:lineRule="auto"/>
        <w:rPr>
          <w:sz w:val="23"/>
          <w:szCs w:val="23"/>
          <w:highlight w:val="white"/>
        </w:rPr>
      </w:pPr>
      <w:r w:rsidDel="00000000" w:rsidR="00000000" w:rsidRPr="00000000">
        <w:rPr>
          <w:sz w:val="23"/>
          <w:szCs w:val="23"/>
          <w:highlight w:val="white"/>
          <w:rtl w:val="0"/>
        </w:rPr>
        <w:t xml:space="preserve">b.What is the mean value of your two variables?</w:t>
      </w:r>
    </w:p>
    <w:p w:rsidR="00000000" w:rsidDel="00000000" w:rsidP="00000000" w:rsidRDefault="00000000" w:rsidRPr="00000000" w14:paraId="0000009A">
      <w:pPr>
        <w:shd w:fill="ffffff" w:val="clear"/>
        <w:spacing w:line="240" w:lineRule="auto"/>
        <w:rPr>
          <w:sz w:val="23"/>
          <w:szCs w:val="23"/>
          <w:highlight w:val="white"/>
        </w:rPr>
      </w:pPr>
      <w:r w:rsidDel="00000000" w:rsidR="00000000" w:rsidRPr="00000000">
        <w:rPr>
          <w:sz w:val="23"/>
          <w:szCs w:val="23"/>
          <w:highlight w:val="white"/>
          <w:rtl w:val="0"/>
        </w:rPr>
        <w:t xml:space="preserve">The mean </w:t>
      </w:r>
      <w:r w:rsidDel="00000000" w:rsidR="00000000" w:rsidRPr="00000000">
        <w:rPr>
          <w:highlight w:val="white"/>
          <w:rtl w:val="0"/>
        </w:rPr>
        <w:t xml:space="preserve">household income for the past year before taxes</w:t>
      </w:r>
      <w:r w:rsidDel="00000000" w:rsidR="00000000" w:rsidRPr="00000000">
        <w:rPr>
          <w:sz w:val="23"/>
          <w:szCs w:val="23"/>
          <w:highlight w:val="white"/>
          <w:rtl w:val="0"/>
        </w:rPr>
        <w:t xml:space="preserve"> is 26.16 and the mean number of</w:t>
      </w:r>
    </w:p>
    <w:p w:rsidR="00000000" w:rsidDel="00000000" w:rsidP="00000000" w:rsidRDefault="00000000" w:rsidRPr="00000000" w14:paraId="0000009B">
      <w:pPr>
        <w:shd w:fill="ffffff" w:val="clear"/>
        <w:spacing w:line="240" w:lineRule="auto"/>
        <w:rPr>
          <w:sz w:val="23"/>
          <w:szCs w:val="23"/>
          <w:highlight w:val="white"/>
        </w:rPr>
      </w:pPr>
      <w:r w:rsidDel="00000000" w:rsidR="00000000" w:rsidRPr="00000000">
        <w:rPr>
          <w:sz w:val="23"/>
          <w:szCs w:val="23"/>
          <w:highlight w:val="white"/>
          <w:rtl w:val="0"/>
        </w:rPr>
        <w:t xml:space="preserve">The credit card you have was 2.24.</w:t>
      </w:r>
    </w:p>
    <w:p w:rsidR="00000000" w:rsidDel="00000000" w:rsidP="00000000" w:rsidRDefault="00000000" w:rsidRPr="00000000" w14:paraId="0000009C">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9D">
      <w:pPr>
        <w:shd w:fill="ffffff" w:val="clear"/>
        <w:spacing w:line="240" w:lineRule="auto"/>
        <w:rPr>
          <w:sz w:val="23"/>
          <w:szCs w:val="23"/>
          <w:highlight w:val="white"/>
        </w:rPr>
      </w:pPr>
      <w:r w:rsidDel="00000000" w:rsidR="00000000" w:rsidRPr="00000000">
        <w:rPr>
          <w:sz w:val="23"/>
          <w:szCs w:val="23"/>
          <w:highlight w:val="white"/>
          <w:rtl w:val="0"/>
        </w:rPr>
        <w:t xml:space="preserve">c.Is the Pearson’s R value significant? Strong or weak? What does it mean? Does it support your hypothesis?</w:t>
      </w:r>
    </w:p>
    <w:p w:rsidR="00000000" w:rsidDel="00000000" w:rsidP="00000000" w:rsidRDefault="00000000" w:rsidRPr="00000000" w14:paraId="0000009E">
      <w:pPr>
        <w:shd w:fill="ffffff" w:val="clear"/>
        <w:spacing w:line="240" w:lineRule="auto"/>
        <w:rPr>
          <w:sz w:val="23"/>
          <w:szCs w:val="23"/>
          <w:highlight w:val="white"/>
        </w:rPr>
      </w:pPr>
      <w:r w:rsidDel="00000000" w:rsidR="00000000" w:rsidRPr="00000000">
        <w:rPr>
          <w:sz w:val="23"/>
          <w:szCs w:val="23"/>
          <w:highlight w:val="white"/>
          <w:rtl w:val="0"/>
        </w:rPr>
        <w:t xml:space="preserve">The Pearson’s R value is significant at the level of p &lt; .1. Pearson's R value is positive and weak at 0.079. This means that there is a significant positive and weak association between </w:t>
      </w:r>
      <w:r w:rsidDel="00000000" w:rsidR="00000000" w:rsidRPr="00000000">
        <w:rPr>
          <w:highlight w:val="white"/>
          <w:rtl w:val="0"/>
        </w:rPr>
        <w:t xml:space="preserve">household income for the past year before taxes</w:t>
      </w:r>
      <w:r w:rsidDel="00000000" w:rsidR="00000000" w:rsidRPr="00000000">
        <w:rPr>
          <w:sz w:val="23"/>
          <w:szCs w:val="23"/>
          <w:highlight w:val="white"/>
          <w:rtl w:val="0"/>
        </w:rPr>
        <w:t xml:space="preserve"> and the</w:t>
      </w:r>
      <w:r w:rsidDel="00000000" w:rsidR="00000000" w:rsidRPr="00000000">
        <w:rPr>
          <w:highlight w:val="white"/>
          <w:rtl w:val="0"/>
        </w:rPr>
        <w:t xml:space="preserve"> number of credit cards you have- </w:t>
      </w:r>
      <w:r w:rsidDel="00000000" w:rsidR="00000000" w:rsidRPr="00000000">
        <w:rPr>
          <w:sz w:val="23"/>
          <w:szCs w:val="23"/>
          <w:highlight w:val="white"/>
          <w:rtl w:val="0"/>
        </w:rPr>
        <w:t xml:space="preserve">people with </w:t>
      </w:r>
      <w:r w:rsidDel="00000000" w:rsidR="00000000" w:rsidRPr="00000000">
        <w:rPr>
          <w:highlight w:val="white"/>
          <w:rtl w:val="0"/>
        </w:rPr>
        <w:t xml:space="preserve">household income for the past year before taxes </w:t>
      </w:r>
      <w:r w:rsidDel="00000000" w:rsidR="00000000" w:rsidRPr="00000000">
        <w:rPr>
          <w:sz w:val="23"/>
          <w:szCs w:val="23"/>
          <w:highlight w:val="white"/>
          <w:rtl w:val="0"/>
        </w:rPr>
        <w:t xml:space="preserve">are associated with HIGHER</w:t>
      </w:r>
    </w:p>
    <w:p w:rsidR="00000000" w:rsidDel="00000000" w:rsidP="00000000" w:rsidRDefault="00000000" w:rsidRPr="00000000" w14:paraId="0000009F">
      <w:pPr>
        <w:shd w:fill="ffffff" w:val="clear"/>
        <w:spacing w:line="240" w:lineRule="auto"/>
        <w:rPr>
          <w:sz w:val="23"/>
          <w:szCs w:val="23"/>
          <w:highlight w:val="white"/>
        </w:rPr>
      </w:pPr>
      <w:r w:rsidDel="00000000" w:rsidR="00000000" w:rsidRPr="00000000">
        <w:rPr>
          <w:sz w:val="23"/>
          <w:szCs w:val="23"/>
          <w:highlight w:val="white"/>
          <w:rtl w:val="0"/>
        </w:rPr>
        <w:t xml:space="preserve">number of credit cards on average. This does support my analysis of the</w:t>
      </w:r>
    </w:p>
    <w:p w:rsidR="00000000" w:rsidDel="00000000" w:rsidP="00000000" w:rsidRDefault="00000000" w:rsidRPr="00000000" w14:paraId="000000A0">
      <w:pPr>
        <w:shd w:fill="ffffff" w:val="clear"/>
        <w:spacing w:line="240" w:lineRule="auto"/>
        <w:rPr>
          <w:sz w:val="20"/>
          <w:szCs w:val="20"/>
          <w:highlight w:val="white"/>
        </w:rPr>
      </w:pPr>
      <w:r w:rsidDel="00000000" w:rsidR="00000000" w:rsidRPr="00000000">
        <w:rPr>
          <w:sz w:val="23"/>
          <w:szCs w:val="23"/>
          <w:highlight w:val="white"/>
          <w:rtl w:val="0"/>
        </w:rPr>
        <w:t xml:space="preserve">scatterplot and the directional hypothesis I made. </w:t>
      </w:r>
      <w:r w:rsidDel="00000000" w:rsidR="00000000" w:rsidRPr="00000000">
        <w:rPr>
          <w:rtl w:val="0"/>
        </w:rPr>
      </w:r>
    </w:p>
    <w:p w:rsidR="00000000" w:rsidDel="00000000" w:rsidP="00000000" w:rsidRDefault="00000000" w:rsidRPr="00000000" w14:paraId="000000A1">
      <w:pPr>
        <w:shd w:fill="ffffff" w:val="clear"/>
        <w:spacing w:line="240" w:lineRule="auto"/>
        <w:rPr>
          <w:sz w:val="23"/>
          <w:szCs w:val="23"/>
          <w:highlight w:val="white"/>
        </w:rPr>
      </w:pPr>
      <w:r w:rsidDel="00000000" w:rsidR="00000000" w:rsidRPr="00000000">
        <w:rPr>
          <w:sz w:val="23"/>
          <w:szCs w:val="23"/>
          <w:highlight w:val="white"/>
          <w:rtl w:val="0"/>
        </w:rPr>
        <w:t xml:space="preserve">d.How much does knowing a person’s income reduce error in predicting the number of credit cards?</w:t>
      </w:r>
    </w:p>
    <w:p w:rsidR="00000000" w:rsidDel="00000000" w:rsidP="00000000" w:rsidRDefault="00000000" w:rsidRPr="00000000" w14:paraId="000000A2">
      <w:pPr>
        <w:shd w:fill="ffffff" w:val="clear"/>
        <w:spacing w:line="240" w:lineRule="auto"/>
        <w:rPr>
          <w:sz w:val="23"/>
          <w:szCs w:val="23"/>
          <w:highlight w:val="white"/>
        </w:rPr>
      </w:pPr>
      <w:r w:rsidDel="00000000" w:rsidR="00000000" w:rsidRPr="00000000">
        <w:rPr>
          <w:sz w:val="23"/>
          <w:szCs w:val="23"/>
          <w:highlight w:val="white"/>
          <w:rtl w:val="0"/>
        </w:rPr>
        <w:t xml:space="preserve">R2 = 0.006 (0.079*0.079). This means that the error in predicting number of</w:t>
      </w:r>
    </w:p>
    <w:p w:rsidR="00000000" w:rsidDel="00000000" w:rsidP="00000000" w:rsidRDefault="00000000" w:rsidRPr="00000000" w14:paraId="000000A3">
      <w:pPr>
        <w:shd w:fill="ffffff" w:val="clear"/>
        <w:spacing w:line="240" w:lineRule="auto"/>
        <w:rPr>
          <w:sz w:val="23"/>
          <w:szCs w:val="23"/>
          <w:highlight w:val="white"/>
        </w:rPr>
      </w:pPr>
      <w:r w:rsidDel="00000000" w:rsidR="00000000" w:rsidRPr="00000000">
        <w:rPr>
          <w:sz w:val="23"/>
          <w:szCs w:val="23"/>
          <w:highlight w:val="white"/>
          <w:rtl w:val="0"/>
        </w:rPr>
        <w:t xml:space="preserve">Friends are reduced by 0.6% if we know how much a person’s income is.</w:t>
      </w:r>
    </w:p>
    <w:p w:rsidR="00000000" w:rsidDel="00000000" w:rsidP="00000000" w:rsidRDefault="00000000" w:rsidRPr="00000000" w14:paraId="000000A4">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A5">
      <w:pPr>
        <w:shd w:fill="ffffff" w:val="clear"/>
        <w:spacing w:line="240" w:lineRule="auto"/>
        <w:rPr>
          <w:sz w:val="23"/>
          <w:szCs w:val="23"/>
          <w:highlight w:val="white"/>
        </w:rPr>
      </w:pPr>
      <w:r w:rsidDel="00000000" w:rsidR="00000000" w:rsidRPr="00000000">
        <w:rPr>
          <w:sz w:val="23"/>
          <w:szCs w:val="23"/>
          <w:highlight w:val="white"/>
          <w:rtl w:val="0"/>
        </w:rPr>
        <w:t xml:space="preserve">e.Properly interpret the value of using the standard deviation.</w:t>
      </w:r>
    </w:p>
    <w:p w:rsidR="00000000" w:rsidDel="00000000" w:rsidP="00000000" w:rsidRDefault="00000000" w:rsidRPr="00000000" w14:paraId="000000A6">
      <w:pPr>
        <w:shd w:fill="ffffff" w:val="clear"/>
        <w:spacing w:line="240" w:lineRule="auto"/>
        <w:rPr>
          <w:sz w:val="23"/>
          <w:szCs w:val="23"/>
          <w:highlight w:val="white"/>
        </w:rPr>
      </w:pPr>
      <w:r w:rsidDel="00000000" w:rsidR="00000000" w:rsidRPr="00000000">
        <w:rPr>
          <w:sz w:val="23"/>
          <w:szCs w:val="23"/>
          <w:highlight w:val="white"/>
          <w:rtl w:val="0"/>
        </w:rPr>
        <w:t xml:space="preserve">SD. The standard deviation of person’s income is 7.868 and</w:t>
      </w:r>
    </w:p>
    <w:p w:rsidR="00000000" w:rsidDel="00000000" w:rsidP="00000000" w:rsidRDefault="00000000" w:rsidRPr="00000000" w14:paraId="000000A7">
      <w:pPr>
        <w:shd w:fill="ffffff" w:val="clear"/>
        <w:spacing w:line="240" w:lineRule="auto"/>
        <w:rPr>
          <w:sz w:val="23"/>
          <w:szCs w:val="23"/>
          <w:highlight w:val="white"/>
        </w:rPr>
      </w:pPr>
      <w:r w:rsidDel="00000000" w:rsidR="00000000" w:rsidRPr="00000000">
        <w:rPr>
          <w:sz w:val="23"/>
          <w:szCs w:val="23"/>
          <w:highlight w:val="white"/>
          <w:rtl w:val="0"/>
        </w:rPr>
        <w:t xml:space="preserve">The number of friends is 1.490. Using r we can state that a one SD increase in</w:t>
      </w:r>
    </w:p>
    <w:p w:rsidR="00000000" w:rsidDel="00000000" w:rsidP="00000000" w:rsidRDefault="00000000" w:rsidRPr="00000000" w14:paraId="000000A8">
      <w:pPr>
        <w:shd w:fill="ffffff" w:val="clear"/>
        <w:spacing w:line="240" w:lineRule="auto"/>
        <w:rPr>
          <w:sz w:val="23"/>
          <w:szCs w:val="23"/>
          <w:highlight w:val="white"/>
        </w:rPr>
      </w:pPr>
      <w:r w:rsidDel="00000000" w:rsidR="00000000" w:rsidRPr="00000000">
        <w:rPr>
          <w:sz w:val="23"/>
          <w:szCs w:val="23"/>
          <w:highlight w:val="white"/>
          <w:rtl w:val="0"/>
        </w:rPr>
        <w:t xml:space="preserve">Person’s income is associated with a 0.079 SD increase in</w:t>
      </w:r>
    </w:p>
    <w:p w:rsidR="00000000" w:rsidDel="00000000" w:rsidP="00000000" w:rsidRDefault="00000000" w:rsidRPr="00000000" w14:paraId="000000A9">
      <w:pPr>
        <w:shd w:fill="ffffff" w:val="clear"/>
        <w:spacing w:line="240" w:lineRule="auto"/>
        <w:rPr>
          <w:sz w:val="23"/>
          <w:szCs w:val="23"/>
          <w:highlight w:val="white"/>
        </w:rPr>
      </w:pPr>
      <w:r w:rsidDel="00000000" w:rsidR="00000000" w:rsidRPr="00000000">
        <w:rPr>
          <w:sz w:val="23"/>
          <w:szCs w:val="23"/>
          <w:highlight w:val="white"/>
          <w:rtl w:val="0"/>
        </w:rPr>
        <w:t xml:space="preserve">number of credit cards. In numbers, a 7.868 unit increase in person’s income is associated with a 0.118 (1.490 * 0.079) increase in the number of credit cards.</w:t>
      </w:r>
    </w:p>
    <w:p w:rsidR="00000000" w:rsidDel="00000000" w:rsidP="00000000" w:rsidRDefault="00000000" w:rsidRPr="00000000" w14:paraId="000000AA">
      <w:pP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0AB">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AC">
      <w:pPr>
        <w:shd w:fill="ffffff" w:val="clear"/>
        <w:spacing w:line="240" w:lineRule="auto"/>
        <w:rPr>
          <w:sz w:val="23"/>
          <w:szCs w:val="23"/>
          <w:highlight w:val="white"/>
        </w:rPr>
      </w:pPr>
      <w:r w:rsidDel="00000000" w:rsidR="00000000" w:rsidRPr="00000000">
        <w:rPr>
          <w:sz w:val="23"/>
          <w:szCs w:val="23"/>
          <w:highlight w:val="white"/>
          <w:rtl w:val="0"/>
        </w:rPr>
        <w:t xml:space="preserve">10. Rerun the analysis above in Q9 to calculate and interpret Spearman’s Rho in SPSS. Paste your syntax and output below. (4 points)</w:t>
      </w:r>
    </w:p>
    <w:p w:rsidR="00000000" w:rsidDel="00000000" w:rsidP="00000000" w:rsidRDefault="00000000" w:rsidRPr="00000000" w14:paraId="000000AD">
      <w:pPr>
        <w:shd w:fill="ffffff" w:val="clear"/>
        <w:spacing w:line="240" w:lineRule="auto"/>
        <w:rPr>
          <w:sz w:val="23"/>
          <w:szCs w:val="23"/>
          <w:highlight w:val="white"/>
        </w:rPr>
      </w:pPr>
      <w:r w:rsidDel="00000000" w:rsidR="00000000" w:rsidRPr="00000000">
        <w:rPr>
          <w:rtl w:val="0"/>
        </w:rPr>
      </w:r>
    </w:p>
    <w:p w:rsidR="00000000" w:rsidDel="00000000" w:rsidP="00000000" w:rsidRDefault="00000000" w:rsidRPr="00000000" w14:paraId="000000AE">
      <w:pPr>
        <w:shd w:fill="ffffff" w:val="clear"/>
        <w:spacing w:line="240" w:lineRule="auto"/>
        <w:rPr>
          <w:sz w:val="23"/>
          <w:szCs w:val="23"/>
          <w:highlight w:val="white"/>
        </w:rPr>
      </w:pPr>
      <w:r w:rsidDel="00000000" w:rsidR="00000000" w:rsidRPr="00000000">
        <w:rPr>
          <w:sz w:val="23"/>
          <w:szCs w:val="23"/>
          <w:highlight w:val="white"/>
          <w:rtl w:val="0"/>
        </w:rPr>
        <w:t xml:space="preserve">Nonpar corr</w:t>
      </w:r>
    </w:p>
    <w:p w:rsidR="00000000" w:rsidDel="00000000" w:rsidP="00000000" w:rsidRDefault="00000000" w:rsidRPr="00000000" w14:paraId="000000AF">
      <w:pPr>
        <w:shd w:fill="ffffff" w:val="clear"/>
        <w:spacing w:line="240" w:lineRule="auto"/>
        <w:rPr>
          <w:sz w:val="23"/>
          <w:szCs w:val="23"/>
          <w:highlight w:val="white"/>
        </w:rPr>
      </w:pPr>
      <w:r w:rsidDel="00000000" w:rsidR="00000000" w:rsidRPr="00000000">
        <w:rPr>
          <w:sz w:val="23"/>
          <w:szCs w:val="23"/>
          <w:highlight w:val="white"/>
          <w:rtl w:val="0"/>
        </w:rPr>
        <w:t xml:space="preserve">/Variables =k12a d9</w:t>
      </w:r>
    </w:p>
    <w:p w:rsidR="00000000" w:rsidDel="00000000" w:rsidP="00000000" w:rsidRDefault="00000000" w:rsidRPr="00000000" w14:paraId="000000B0">
      <w:pPr>
        <w:shd w:fill="ffffff" w:val="clear"/>
        <w:spacing w:line="240" w:lineRule="auto"/>
        <w:rPr>
          <w:sz w:val="23"/>
          <w:szCs w:val="23"/>
          <w:highlight w:val="white"/>
        </w:rPr>
      </w:pPr>
      <w:r w:rsidDel="00000000" w:rsidR="00000000" w:rsidRPr="00000000">
        <w:rPr>
          <w:sz w:val="23"/>
          <w:szCs w:val="23"/>
          <w:highlight w:val="white"/>
          <w:rtl w:val="0"/>
        </w:rPr>
        <w:t xml:space="preserve">/print = spearman.</w:t>
      </w:r>
    </w:p>
    <w:p w:rsidR="00000000" w:rsidDel="00000000" w:rsidP="00000000" w:rsidRDefault="00000000" w:rsidRPr="00000000" w14:paraId="000000B1">
      <w:pPr>
        <w:shd w:fill="ffffff" w:val="clear"/>
        <w:spacing w:line="240" w:lineRule="auto"/>
        <w:rPr>
          <w:sz w:val="23"/>
          <w:szCs w:val="23"/>
          <w:highlight w:val="white"/>
        </w:rPr>
      </w:pPr>
      <w:r w:rsidDel="00000000" w:rsidR="00000000" w:rsidRPr="00000000">
        <w:rPr>
          <w:sz w:val="23"/>
          <w:szCs w:val="23"/>
          <w:highlight w:val="white"/>
        </w:rPr>
        <w:drawing>
          <wp:inline distB="114300" distT="114300" distL="114300" distR="114300">
            <wp:extent cx="5819775" cy="2533650"/>
            <wp:effectExtent b="0" l="0" r="0" t="0"/>
            <wp:docPr id="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8197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left"/>
        <w:rPr>
          <w:sz w:val="14"/>
          <w:szCs w:val="14"/>
        </w:rPr>
      </w:pPr>
      <w:r w:rsidDel="00000000" w:rsidR="00000000" w:rsidRPr="00000000">
        <w:rPr>
          <w:rtl w:val="0"/>
        </w:rPr>
        <w:t xml:space="preserve">SPSS finds that the rank-order Spearman’s rho correlation between the two variables is 0.085. We therefore find a weak positive correlation between a person's income and number of credit cards. Knowing the rank on person’s income reduces the error of predicting the number of credit cards by 0.7% (0.085 * 0.085). However, we can also see that the correlation is NOT statistically significant at 0.011 level with p&gt;.05.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8.png"/><Relationship Id="rId22" Type="http://schemas.openxmlformats.org/officeDocument/2006/relationships/image" Target="media/image10.png"/><Relationship Id="rId10" Type="http://schemas.openxmlformats.org/officeDocument/2006/relationships/image" Target="media/image15.png"/><Relationship Id="rId21" Type="http://schemas.openxmlformats.org/officeDocument/2006/relationships/image" Target="media/image6.png"/><Relationship Id="rId13" Type="http://schemas.openxmlformats.org/officeDocument/2006/relationships/image" Target="media/image13.png"/><Relationship Id="rId12" Type="http://schemas.openxmlformats.org/officeDocument/2006/relationships/image" Target="media/image1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18.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3.png"/><Relationship Id="rId18" Type="http://schemas.openxmlformats.org/officeDocument/2006/relationships/image" Target="media/image5.png"/><Relationship Id="rId7" Type="http://schemas.openxmlformats.org/officeDocument/2006/relationships/image" Target="media/image16.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