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DD54D" w14:textId="209748DF" w:rsidR="00AA331E" w:rsidRPr="00007149" w:rsidRDefault="00063BFF" w:rsidP="005D418C">
      <w:pPr>
        <w:jc w:val="center"/>
        <w:rPr>
          <w:b/>
          <w:bCs/>
          <w:sz w:val="32"/>
          <w:szCs w:val="32"/>
        </w:rPr>
      </w:pPr>
      <w:r w:rsidRPr="00007149">
        <w:rPr>
          <w:rFonts w:hint="eastAsia"/>
          <w:b/>
          <w:bCs/>
          <w:sz w:val="32"/>
          <w:szCs w:val="32"/>
        </w:rPr>
        <w:t>实验一 数字钟</w:t>
      </w:r>
    </w:p>
    <w:p w14:paraId="2B368A38" w14:textId="2D9C849E" w:rsidR="005D418C" w:rsidRDefault="005D418C" w:rsidP="005D41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实验目的</w:t>
      </w:r>
    </w:p>
    <w:p w14:paraId="68986C40" w14:textId="37E6A6A6" w:rsidR="005D418C" w:rsidRDefault="005D418C" w:rsidP="005D41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熟练掌握VHDL语言和Quartus</w:t>
      </w:r>
      <w:r>
        <w:t xml:space="preserve"> </w:t>
      </w:r>
      <w:r>
        <w:rPr>
          <w:rFonts w:hint="eastAsia"/>
        </w:rPr>
        <w:t>II软件的使用</w:t>
      </w:r>
    </w:p>
    <w:p w14:paraId="471E9264" w14:textId="12AF097A" w:rsidR="005D418C" w:rsidRDefault="005D418C" w:rsidP="005D418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理解状态机的工作原理和设计方法</w:t>
      </w:r>
    </w:p>
    <w:p w14:paraId="452BC18C" w14:textId="49B8775A" w:rsidR="0044174C" w:rsidRDefault="005D418C" w:rsidP="004417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实验原理</w:t>
      </w:r>
    </w:p>
    <w:p w14:paraId="44C785C5" w14:textId="5DA5D71E" w:rsidR="0044174C" w:rsidRDefault="0044174C" w:rsidP="0044174C">
      <w:pPr>
        <w:ind w:firstLine="420"/>
      </w:pPr>
      <w:r>
        <w:rPr>
          <w:rFonts w:hint="eastAsia"/>
        </w:rPr>
        <w:t>数字钟是一个将</w:t>
      </w:r>
      <w:r w:rsidR="0091459A">
        <w:rPr>
          <w:rFonts w:hint="eastAsia"/>
        </w:rPr>
        <w:t>“</w:t>
      </w:r>
      <w:r>
        <w:rPr>
          <w:rFonts w:hint="eastAsia"/>
        </w:rPr>
        <w:t>时</w:t>
      </w:r>
      <w:r w:rsidR="0091459A">
        <w:rPr>
          <w:rFonts w:hint="eastAsia"/>
        </w:rPr>
        <w:t>”</w:t>
      </w:r>
      <w:r>
        <w:rPr>
          <w:rFonts w:hint="eastAsia"/>
        </w:rPr>
        <w:t>、</w:t>
      </w:r>
      <w:r w:rsidR="0091459A">
        <w:rPr>
          <w:rFonts w:hint="eastAsia"/>
        </w:rPr>
        <w:t>“</w:t>
      </w:r>
      <w:r>
        <w:rPr>
          <w:rFonts w:hint="eastAsia"/>
        </w:rPr>
        <w:t>分</w:t>
      </w:r>
      <w:r w:rsidR="0091459A">
        <w:rPr>
          <w:rFonts w:hint="eastAsia"/>
        </w:rPr>
        <w:t>”</w:t>
      </w:r>
      <w:r>
        <w:rPr>
          <w:rFonts w:hint="eastAsia"/>
        </w:rPr>
        <w:t>、</w:t>
      </w:r>
      <w:r w:rsidR="0091459A">
        <w:rPr>
          <w:rFonts w:hint="eastAsia"/>
        </w:rPr>
        <w:t>“</w:t>
      </w:r>
      <w:r>
        <w:rPr>
          <w:rFonts w:hint="eastAsia"/>
        </w:rPr>
        <w:t>秒</w:t>
      </w:r>
      <w:r w:rsidR="0091459A">
        <w:rPr>
          <w:rFonts w:hint="eastAsia"/>
        </w:rPr>
        <w:t>”</w:t>
      </w:r>
      <w:r>
        <w:rPr>
          <w:rFonts w:hint="eastAsia"/>
        </w:rPr>
        <w:t>显示于人的视觉器官的计时装置。它的计时周期为24小时，显示满刻度为23时59分59秒；或者计时周期为12小时并配有上下午指示，显示满刻度为11时59分59秒；另外还应有校时功能和报时功能。</w:t>
      </w:r>
    </w:p>
    <w:p w14:paraId="0902BF1E" w14:textId="728DC297" w:rsidR="00E3308F" w:rsidRDefault="00E3308F" w:rsidP="0044174C">
      <w:pPr>
        <w:ind w:firstLine="420"/>
      </w:pPr>
      <w:r>
        <w:rPr>
          <w:rFonts w:hint="eastAsia"/>
        </w:rPr>
        <w:t>电路由</w:t>
      </w:r>
      <w:r w:rsidR="00906F17">
        <w:rPr>
          <w:rFonts w:hint="eastAsia"/>
        </w:rPr>
        <w:t>晶体振荡器、</w:t>
      </w:r>
      <w:r w:rsidR="00010416">
        <w:rPr>
          <w:rFonts w:hint="eastAsia"/>
        </w:rPr>
        <w:t>时钟计数器、译码驱动电路和数字显示电路以及时间调整电力组成，其结构如图所示。</w:t>
      </w:r>
    </w:p>
    <w:p w14:paraId="436F0721" w14:textId="42937106" w:rsidR="0031780A" w:rsidRPr="0031780A" w:rsidRDefault="0031780A" w:rsidP="0031780A">
      <w:pPr>
        <w:jc w:val="center"/>
        <w:rPr>
          <w:rFonts w:hint="eastAsia"/>
        </w:rPr>
      </w:pPr>
      <w:r w:rsidRPr="0031780A">
        <w:rPr>
          <w:noProof/>
        </w:rPr>
        <w:drawing>
          <wp:inline distT="0" distB="0" distL="0" distR="0" wp14:anchorId="76D48ED8" wp14:editId="72A619BE">
            <wp:extent cx="5274310" cy="2609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3876B" w14:textId="5436669A" w:rsidR="00010416" w:rsidRDefault="00010416" w:rsidP="000104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晶体振荡器</w:t>
      </w:r>
    </w:p>
    <w:p w14:paraId="460B017B" w14:textId="7970E9F8" w:rsidR="00010416" w:rsidRDefault="00010416" w:rsidP="00010416">
      <w:pPr>
        <w:ind w:firstLine="360"/>
        <w:rPr>
          <w:rFonts w:hint="eastAsia"/>
        </w:rPr>
      </w:pPr>
      <w:r>
        <w:rPr>
          <w:rFonts w:hint="eastAsia"/>
        </w:rPr>
        <w:t>晶体振荡器的作用是产生时间标准信号。数字钟的精度主要取决于时间标准信号的概率及其稳定度。因此，一般采用石英晶体振荡器经过分频得到这一信号。</w:t>
      </w:r>
    </w:p>
    <w:p w14:paraId="450AD0E3" w14:textId="726A4F07" w:rsidR="00010416" w:rsidRDefault="00010416" w:rsidP="000104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时钟计数器</w:t>
      </w:r>
    </w:p>
    <w:p w14:paraId="7366C656" w14:textId="23DDD0E0" w:rsidR="00543CF3" w:rsidRDefault="00543CF3" w:rsidP="00B4549B">
      <w:pPr>
        <w:ind w:firstLine="360"/>
        <w:rPr>
          <w:rFonts w:hint="eastAsia"/>
        </w:rPr>
      </w:pPr>
      <w:r>
        <w:rPr>
          <w:rFonts w:hint="eastAsia"/>
        </w:rPr>
        <w:t>有了时间标准“秒”信号后，就可以根据60秒为1分、60分为1小时、24小时为1天的技术周期，分别组成两个六十进制（秒、分）、一个二十四进制（时）的计数器。将这些计数器适当的连接，就可以构成秒、分、时的计数，实现计时的功能。</w:t>
      </w:r>
    </w:p>
    <w:p w14:paraId="2C738A7D" w14:textId="0BC0087D" w:rsidR="00010416" w:rsidRDefault="00010416" w:rsidP="000104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译码和数码显示电路</w:t>
      </w:r>
    </w:p>
    <w:p w14:paraId="61125755" w14:textId="095E4AFC" w:rsidR="00B4549B" w:rsidRDefault="004C7EE6" w:rsidP="005A0C39">
      <w:pPr>
        <w:ind w:firstLine="360"/>
        <w:rPr>
          <w:rFonts w:hint="eastAsia"/>
        </w:rPr>
      </w:pPr>
      <w:r>
        <w:rPr>
          <w:rFonts w:hint="eastAsia"/>
        </w:rPr>
        <w:t>显示器件选用L</w:t>
      </w:r>
      <w:r>
        <w:t>ED</w:t>
      </w:r>
      <w:r>
        <w:rPr>
          <w:rFonts w:hint="eastAsia"/>
        </w:rPr>
        <w:t>七段数码管，</w:t>
      </w:r>
      <w:r w:rsidR="00160407">
        <w:rPr>
          <w:rFonts w:hint="eastAsia"/>
        </w:rPr>
        <w:t>在</w:t>
      </w:r>
      <w:r w:rsidR="005A0C39">
        <w:rPr>
          <w:rFonts w:hint="eastAsia"/>
        </w:rPr>
        <w:t>译码显示电路输出的驱动下，显示出清晰、直观的数字符号。</w:t>
      </w:r>
    </w:p>
    <w:p w14:paraId="506FD49A" w14:textId="57718D4B" w:rsidR="00010416" w:rsidRDefault="00010416" w:rsidP="000104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校时电路</w:t>
      </w:r>
    </w:p>
    <w:p w14:paraId="3A466584" w14:textId="7E5A61B5" w:rsidR="00CB5F5B" w:rsidRDefault="00CB5F5B" w:rsidP="00CB5F5B">
      <w:pPr>
        <w:ind w:firstLine="360"/>
        <w:rPr>
          <w:rFonts w:hint="eastAsia"/>
        </w:rPr>
      </w:pPr>
      <w:r>
        <w:rPr>
          <w:rFonts w:hint="eastAsia"/>
        </w:rPr>
        <w:t>实际的数字钟表电路由于秒信号的精确性不可能做到完全（绝对）准确无误，加之电路中其他原因，数字钟总会产生走时误差的现象。因此，电路中就应该有校准时间功能的电路。</w:t>
      </w:r>
    </w:p>
    <w:p w14:paraId="4B840C44" w14:textId="58B4E185" w:rsidR="005D418C" w:rsidRDefault="005D418C" w:rsidP="005D41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实验内容</w:t>
      </w:r>
    </w:p>
    <w:p w14:paraId="2E3CA2E7" w14:textId="793A3518" w:rsidR="007A3B44" w:rsidRDefault="007A3B44" w:rsidP="007A3B4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基本内容</w:t>
      </w:r>
    </w:p>
    <w:p w14:paraId="4913DB7F" w14:textId="02AFC2B6" w:rsidR="007A3B44" w:rsidRDefault="007A3B44" w:rsidP="007A3B44">
      <w:pPr>
        <w:ind w:left="360"/>
      </w:pPr>
      <w:r>
        <w:rPr>
          <w:rFonts w:hint="eastAsia"/>
        </w:rPr>
        <w:t>设计制作一个能显示时、分、秒的时钟：</w:t>
      </w:r>
    </w:p>
    <w:p w14:paraId="2BCD8128" w14:textId="190DD935" w:rsidR="007A3B44" w:rsidRDefault="007A3B44" w:rsidP="007A3B44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可手动校对时间，能分别进行时和分的校正</w:t>
      </w:r>
    </w:p>
    <w:p w14:paraId="43528EA2" w14:textId="7BA173ED" w:rsidR="007A3B44" w:rsidRDefault="007A3B44" w:rsidP="007A3B44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12小时（有上、下午显示）、24小时计时制可选</w:t>
      </w:r>
    </w:p>
    <w:p w14:paraId="29F0B0C1" w14:textId="74F08AF1" w:rsidR="007A3B44" w:rsidRDefault="007A3B44" w:rsidP="007A3B4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提高要求</w:t>
      </w:r>
    </w:p>
    <w:p w14:paraId="4B0F3543" w14:textId="1C83740D" w:rsidR="007A3B44" w:rsidRDefault="007A3B44" w:rsidP="007A3B44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整点报时功能</w:t>
      </w:r>
    </w:p>
    <w:p w14:paraId="7A07E3E5" w14:textId="1DA6C718" w:rsidR="007A3B44" w:rsidRDefault="007A3B44" w:rsidP="007A3B44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自拟其他功能</w:t>
      </w:r>
    </w:p>
    <w:p w14:paraId="419E266D" w14:textId="6B34EE4D" w:rsidR="00007149" w:rsidRDefault="00007149" w:rsidP="00007149"/>
    <w:p w14:paraId="68A6DD7B" w14:textId="648BABE5" w:rsidR="00007149" w:rsidRDefault="00007149" w:rsidP="00007149"/>
    <w:p w14:paraId="5D4E65D4" w14:textId="23A5569A" w:rsidR="00007149" w:rsidRDefault="00007149">
      <w:pPr>
        <w:widowControl/>
        <w:jc w:val="left"/>
      </w:pPr>
      <w:r>
        <w:br w:type="page"/>
      </w:r>
    </w:p>
    <w:p w14:paraId="6D201520" w14:textId="1EF14FAA" w:rsidR="00007149" w:rsidRDefault="00007149" w:rsidP="009314E1">
      <w:pPr>
        <w:jc w:val="center"/>
        <w:rPr>
          <w:b/>
          <w:bCs/>
          <w:sz w:val="32"/>
          <w:szCs w:val="32"/>
        </w:rPr>
      </w:pPr>
      <w:r w:rsidRPr="00007149">
        <w:rPr>
          <w:rFonts w:hint="eastAsia"/>
          <w:b/>
          <w:bCs/>
          <w:sz w:val="32"/>
          <w:szCs w:val="32"/>
        </w:rPr>
        <w:lastRenderedPageBreak/>
        <w:t>实验</w:t>
      </w:r>
      <w:r>
        <w:rPr>
          <w:rFonts w:hint="eastAsia"/>
          <w:b/>
          <w:bCs/>
          <w:sz w:val="32"/>
          <w:szCs w:val="32"/>
        </w:rPr>
        <w:t>二</w:t>
      </w:r>
      <w:r w:rsidRPr="00007149">
        <w:rPr>
          <w:rFonts w:hint="eastAsia"/>
          <w:b/>
          <w:bCs/>
          <w:sz w:val="32"/>
          <w:szCs w:val="32"/>
        </w:rPr>
        <w:t xml:space="preserve"> </w:t>
      </w:r>
      <w:r w:rsidR="00CD1974">
        <w:rPr>
          <w:rFonts w:hint="eastAsia"/>
          <w:b/>
          <w:bCs/>
          <w:sz w:val="32"/>
          <w:szCs w:val="32"/>
        </w:rPr>
        <w:t>交通灯控制器</w:t>
      </w:r>
    </w:p>
    <w:p w14:paraId="2A89FD4F" w14:textId="4ED2C3C8" w:rsidR="009314E1" w:rsidRDefault="009314E1" w:rsidP="009314E1">
      <w:pPr>
        <w:rPr>
          <w:szCs w:val="21"/>
        </w:rPr>
      </w:pPr>
      <w:r>
        <w:rPr>
          <w:rFonts w:hint="eastAsia"/>
          <w:szCs w:val="21"/>
        </w:rPr>
        <w:t>一、实验目的</w:t>
      </w:r>
    </w:p>
    <w:p w14:paraId="4F9A3723" w14:textId="77777777" w:rsidR="009314E1" w:rsidRDefault="009314E1" w:rsidP="00491636">
      <w:r w:rsidRPr="00491636">
        <w:rPr>
          <w:rFonts w:hint="eastAsia"/>
          <w:szCs w:val="21"/>
        </w:rPr>
        <w:t>1.</w:t>
      </w:r>
      <w:r w:rsidRPr="00491636">
        <w:rPr>
          <w:szCs w:val="21"/>
        </w:rPr>
        <w:t xml:space="preserve"> </w:t>
      </w:r>
      <w:r w:rsidRPr="00491636">
        <w:rPr>
          <w:rFonts w:hint="eastAsia"/>
          <w:szCs w:val="21"/>
        </w:rPr>
        <w:t>熟练掌握</w:t>
      </w:r>
      <w:r>
        <w:rPr>
          <w:rFonts w:hint="eastAsia"/>
        </w:rPr>
        <w:t>VHDL语言和Quartus</w:t>
      </w:r>
      <w:r>
        <w:t xml:space="preserve"> </w:t>
      </w:r>
      <w:r>
        <w:rPr>
          <w:rFonts w:hint="eastAsia"/>
        </w:rPr>
        <w:t>II软件的使用</w:t>
      </w:r>
    </w:p>
    <w:p w14:paraId="06ADAAB3" w14:textId="533E1623" w:rsidR="009314E1" w:rsidRPr="00491636" w:rsidRDefault="00491636" w:rsidP="009314E1">
      <w:pPr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 w:rsidR="009314E1">
        <w:rPr>
          <w:rFonts w:hint="eastAsia"/>
        </w:rPr>
        <w:t>理解状态机的工作原理和设计方法</w:t>
      </w:r>
    </w:p>
    <w:p w14:paraId="5A8FFE7E" w14:textId="311E7A27" w:rsidR="009314E1" w:rsidRDefault="009314E1" w:rsidP="009314E1">
      <w:pPr>
        <w:rPr>
          <w:szCs w:val="21"/>
        </w:rPr>
      </w:pPr>
      <w:r>
        <w:rPr>
          <w:rFonts w:hint="eastAsia"/>
          <w:szCs w:val="21"/>
        </w:rPr>
        <w:t>二、实验原理</w:t>
      </w:r>
    </w:p>
    <w:p w14:paraId="7940E67B" w14:textId="6050D625" w:rsidR="00F206E2" w:rsidRDefault="00F206E2" w:rsidP="009314E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本实验要求设计一个十字路口的交通灯控制系统，与其他控制系统一样，本系统划分为</w:t>
      </w:r>
      <w:r w:rsidR="00313770">
        <w:rPr>
          <w:rFonts w:hint="eastAsia"/>
          <w:szCs w:val="21"/>
        </w:rPr>
        <w:t>控制器和受控电路两部分。</w:t>
      </w:r>
      <w:r w:rsidR="0023375C">
        <w:rPr>
          <w:rFonts w:hint="eastAsia"/>
          <w:szCs w:val="21"/>
        </w:rPr>
        <w:t>控制器使整个系统按设定的工作方式交替指挥车辆及行人的通行，</w:t>
      </w:r>
      <w:r w:rsidR="009C033F">
        <w:rPr>
          <w:rFonts w:hint="eastAsia"/>
          <w:szCs w:val="21"/>
        </w:rPr>
        <w:t>并接收受控部分的反馈信号，决定其状态转换方向及输出信号，控制整个</w:t>
      </w:r>
      <w:r w:rsidR="00EE450F">
        <w:rPr>
          <w:rFonts w:hint="eastAsia"/>
          <w:szCs w:val="21"/>
        </w:rPr>
        <w:t>系统的工作过程。</w:t>
      </w:r>
    </w:p>
    <w:p w14:paraId="6B73F1FA" w14:textId="3BC39CD0" w:rsidR="00262C91" w:rsidRDefault="0091459A" w:rsidP="009314E1">
      <w:pPr>
        <w:rPr>
          <w:szCs w:val="21"/>
        </w:rPr>
      </w:pPr>
      <w:r>
        <w:rPr>
          <w:szCs w:val="21"/>
        </w:rPr>
        <w:tab/>
      </w:r>
      <w:r w:rsidR="008760CC">
        <w:rPr>
          <w:rFonts w:hint="eastAsia"/>
          <w:szCs w:val="21"/>
        </w:rPr>
        <w:t>路口交通灯控制系统有东西路和南北路交通灯R（红）、Y（黄）、G（绿）三色，所有灯均为高电平点亮；设置20s的通行时间和5s转换时间的定时电路，用数码管显示剩余时间，并设有系统复位和紧急请求两个控制开关，其系统结构框图如图所示。</w:t>
      </w:r>
    </w:p>
    <w:p w14:paraId="5A63A8C9" w14:textId="5EA0F4F3" w:rsidR="00262C91" w:rsidRDefault="00262C91" w:rsidP="00262C91">
      <w:pPr>
        <w:jc w:val="center"/>
        <w:rPr>
          <w:rFonts w:hint="eastAsia"/>
          <w:szCs w:val="21"/>
        </w:rPr>
      </w:pPr>
      <w:r w:rsidRPr="00262C91">
        <w:rPr>
          <w:noProof/>
          <w:szCs w:val="21"/>
        </w:rPr>
        <w:drawing>
          <wp:inline distT="0" distB="0" distL="0" distR="0" wp14:anchorId="0D55234C" wp14:editId="5DBD5C43">
            <wp:extent cx="5274310" cy="26003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9201A" w14:textId="24E3709D" w:rsidR="009314E1" w:rsidRDefault="009314E1" w:rsidP="009314E1">
      <w:pPr>
        <w:rPr>
          <w:szCs w:val="21"/>
        </w:rPr>
      </w:pPr>
      <w:r>
        <w:rPr>
          <w:rFonts w:hint="eastAsia"/>
          <w:szCs w:val="21"/>
        </w:rPr>
        <w:t>三、实验内容</w:t>
      </w:r>
    </w:p>
    <w:p w14:paraId="4463F66D" w14:textId="71D05473" w:rsidR="002D5C92" w:rsidRDefault="002D5C92" w:rsidP="009314E1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基本内容</w:t>
      </w:r>
    </w:p>
    <w:p w14:paraId="6044BC3B" w14:textId="27C4F84D" w:rsidR="002D5C92" w:rsidRDefault="002D5C92" w:rsidP="009314E1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设计制作一个用于十字路口的交通灯控制器</w:t>
      </w:r>
    </w:p>
    <w:p w14:paraId="4A766F4C" w14:textId="723127E7" w:rsidR="002D5C92" w:rsidRPr="002D5C92" w:rsidRDefault="002D5C92" w:rsidP="002D5C92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2D5C92">
        <w:rPr>
          <w:rFonts w:hint="eastAsia"/>
          <w:szCs w:val="21"/>
        </w:rPr>
        <w:t>南北和东西方向各有一组红黄绿灯用于指挥交通，绿灯、黄灯和红灯的持续时间分别为20秒、5秒和25秒</w:t>
      </w:r>
    </w:p>
    <w:p w14:paraId="56A0376D" w14:textId="2A64575E" w:rsidR="00C91D15" w:rsidRPr="00C91D15" w:rsidRDefault="002D5C92" w:rsidP="00C91D15">
      <w:pPr>
        <w:pStyle w:val="a3"/>
        <w:numPr>
          <w:ilvl w:val="0"/>
          <w:numId w:val="5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当有特殊情况（如消防车、救护车）时，两个方向均为红灯亮，计时停止，当特殊情况结束后，控制器恢复原来状态，继续正常运行</w:t>
      </w:r>
    </w:p>
    <w:p w14:paraId="39370F2F" w14:textId="721757EE" w:rsidR="002D5C92" w:rsidRDefault="002D5C92" w:rsidP="009314E1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提高要求</w:t>
      </w:r>
    </w:p>
    <w:p w14:paraId="04954B49" w14:textId="4FBA9F12" w:rsidR="00BA3D22" w:rsidRDefault="00BA3D22" w:rsidP="009314E1">
      <w:pPr>
        <w:rPr>
          <w:szCs w:val="21"/>
        </w:rPr>
      </w:pPr>
      <w:r>
        <w:rPr>
          <w:szCs w:val="21"/>
        </w:rPr>
        <w:tab/>
        <w:t xml:space="preserve">a) </w:t>
      </w:r>
      <w:r>
        <w:rPr>
          <w:rFonts w:hint="eastAsia"/>
          <w:szCs w:val="21"/>
        </w:rPr>
        <w:t>增加左、右转弯显示控制功能</w:t>
      </w:r>
    </w:p>
    <w:p w14:paraId="457562B6" w14:textId="3E731BEB" w:rsidR="00BA3D22" w:rsidRDefault="00BA3D22" w:rsidP="009314E1">
      <w:pPr>
        <w:rPr>
          <w:szCs w:val="21"/>
        </w:rPr>
      </w:pPr>
      <w:r>
        <w:rPr>
          <w:szCs w:val="21"/>
        </w:rPr>
        <w:tab/>
        <w:t xml:space="preserve">b) </w:t>
      </w:r>
      <w:r>
        <w:rPr>
          <w:rFonts w:hint="eastAsia"/>
          <w:szCs w:val="21"/>
        </w:rPr>
        <w:t>紧急状况时增加警告功能</w:t>
      </w:r>
    </w:p>
    <w:p w14:paraId="6102D186" w14:textId="56CC11EE" w:rsidR="00BA3D22" w:rsidRPr="009314E1" w:rsidRDefault="00BA3D22" w:rsidP="009314E1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c</w:t>
      </w:r>
      <w:r>
        <w:rPr>
          <w:szCs w:val="21"/>
        </w:rPr>
        <w:t xml:space="preserve">) </w:t>
      </w:r>
      <w:r>
        <w:rPr>
          <w:rFonts w:hint="eastAsia"/>
          <w:szCs w:val="21"/>
        </w:rPr>
        <w:t>自拟其他功能</w:t>
      </w:r>
      <w:bookmarkStart w:id="0" w:name="_GoBack"/>
      <w:bookmarkEnd w:id="0"/>
    </w:p>
    <w:sectPr w:rsidR="00BA3D22" w:rsidRPr="00931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56474"/>
    <w:multiLevelType w:val="hybridMultilevel"/>
    <w:tmpl w:val="52921986"/>
    <w:lvl w:ilvl="0" w:tplc="08D67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86166916">
      <w:start w:val="1"/>
      <w:numFmt w:val="japaneseCounting"/>
      <w:lvlText w:val="%3、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F16A64"/>
    <w:multiLevelType w:val="hybridMultilevel"/>
    <w:tmpl w:val="49FEF780"/>
    <w:lvl w:ilvl="0" w:tplc="0E3C6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846912"/>
    <w:multiLevelType w:val="hybridMultilevel"/>
    <w:tmpl w:val="17A20A62"/>
    <w:lvl w:ilvl="0" w:tplc="9C029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8A491B"/>
    <w:multiLevelType w:val="hybridMultilevel"/>
    <w:tmpl w:val="E0D27454"/>
    <w:lvl w:ilvl="0" w:tplc="336654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D417FA"/>
    <w:multiLevelType w:val="hybridMultilevel"/>
    <w:tmpl w:val="23CA879E"/>
    <w:lvl w:ilvl="0" w:tplc="0E262184">
      <w:start w:val="1"/>
      <w:numFmt w:val="lowerLetter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B7"/>
    <w:rsid w:val="00007149"/>
    <w:rsid w:val="00010416"/>
    <w:rsid w:val="00063BFF"/>
    <w:rsid w:val="000F69D9"/>
    <w:rsid w:val="00160407"/>
    <w:rsid w:val="0023375C"/>
    <w:rsid w:val="00262C91"/>
    <w:rsid w:val="002D5C92"/>
    <w:rsid w:val="00313770"/>
    <w:rsid w:val="0031780A"/>
    <w:rsid w:val="0044174C"/>
    <w:rsid w:val="00491636"/>
    <w:rsid w:val="004C7EE6"/>
    <w:rsid w:val="00543CF3"/>
    <w:rsid w:val="005A0C39"/>
    <w:rsid w:val="005D418C"/>
    <w:rsid w:val="007A3B44"/>
    <w:rsid w:val="008760CC"/>
    <w:rsid w:val="008C24B7"/>
    <w:rsid w:val="00903B7F"/>
    <w:rsid w:val="00906F17"/>
    <w:rsid w:val="0091459A"/>
    <w:rsid w:val="009314E1"/>
    <w:rsid w:val="009C033F"/>
    <w:rsid w:val="009C3F46"/>
    <w:rsid w:val="00A139CE"/>
    <w:rsid w:val="00B4549B"/>
    <w:rsid w:val="00BA3D22"/>
    <w:rsid w:val="00BB576B"/>
    <w:rsid w:val="00C91D15"/>
    <w:rsid w:val="00CB5F5B"/>
    <w:rsid w:val="00CD1974"/>
    <w:rsid w:val="00D93D76"/>
    <w:rsid w:val="00E3308F"/>
    <w:rsid w:val="00E64560"/>
    <w:rsid w:val="00EE450F"/>
    <w:rsid w:val="00F2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27250"/>
  <w15:chartTrackingRefBased/>
  <w15:docId w15:val="{8C6B63C4-CAB1-4561-8562-2D69E6F8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1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Akino Rito</dc:creator>
  <cp:keywords/>
  <dc:description/>
  <cp:lastModifiedBy>Akino Rito</cp:lastModifiedBy>
  <cp:revision>32</cp:revision>
  <dcterms:created xsi:type="dcterms:W3CDTF">2019-12-01T12:15:00Z</dcterms:created>
  <dcterms:modified xsi:type="dcterms:W3CDTF">2019-12-01T13:26:00Z</dcterms:modified>
</cp:coreProperties>
</file>