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F0" w:rsidRPr="00576A54" w:rsidRDefault="008144F0" w:rsidP="00576A54">
      <w:pPr>
        <w:pStyle w:val="Ttulo3"/>
        <w:jc w:val="center"/>
        <w:rPr>
          <w:rStyle w:val="Ttulodellibro"/>
          <w:rFonts w:asciiTheme="minorHAnsi" w:hAnsiTheme="minorHAnsi"/>
          <w:sz w:val="32"/>
          <w:szCs w:val="32"/>
          <w:u w:val="single"/>
        </w:rPr>
      </w:pPr>
      <w:r w:rsidRPr="00576A54">
        <w:rPr>
          <w:rStyle w:val="Ttulodellibro"/>
          <w:rFonts w:asciiTheme="minorHAnsi" w:hAnsiTheme="minorHAnsi"/>
          <w:sz w:val="32"/>
          <w:szCs w:val="32"/>
          <w:u w:val="single"/>
        </w:rPr>
        <w:t>Ex</w:t>
      </w:r>
      <w:r w:rsidR="0072091B">
        <w:rPr>
          <w:rStyle w:val="Ttulodellibro"/>
          <w:rFonts w:asciiTheme="minorHAnsi" w:hAnsiTheme="minorHAnsi"/>
          <w:sz w:val="32"/>
          <w:szCs w:val="32"/>
          <w:u w:val="single"/>
        </w:rPr>
        <w:t>á</w:t>
      </w:r>
      <w:r w:rsidRPr="00576A54">
        <w:rPr>
          <w:rStyle w:val="Ttulodellibro"/>
          <w:rFonts w:asciiTheme="minorHAnsi" w:hAnsiTheme="minorHAnsi"/>
          <w:sz w:val="32"/>
          <w:szCs w:val="32"/>
          <w:u w:val="single"/>
        </w:rPr>
        <w:t xml:space="preserve">men </w:t>
      </w:r>
      <w:r w:rsidR="0072091B" w:rsidRPr="00576A54">
        <w:rPr>
          <w:rStyle w:val="Ttulodellibro"/>
          <w:rFonts w:asciiTheme="minorHAnsi" w:hAnsiTheme="minorHAnsi"/>
          <w:sz w:val="32"/>
          <w:szCs w:val="32"/>
          <w:u w:val="single"/>
        </w:rPr>
        <w:t>Técnico</w:t>
      </w:r>
      <w:r w:rsidRPr="00576A54">
        <w:rPr>
          <w:rStyle w:val="Ttulodellibro"/>
          <w:rFonts w:asciiTheme="minorHAnsi" w:hAnsiTheme="minorHAnsi"/>
          <w:sz w:val="32"/>
          <w:szCs w:val="32"/>
          <w:u w:val="single"/>
        </w:rPr>
        <w:t xml:space="preserve"> Encode:  Desarrollador</w:t>
      </w:r>
      <w:r w:rsidR="0072091B">
        <w:rPr>
          <w:rStyle w:val="Ttulodellibro"/>
          <w:rFonts w:asciiTheme="minorHAnsi" w:hAnsiTheme="minorHAnsi"/>
          <w:sz w:val="32"/>
          <w:szCs w:val="32"/>
          <w:u w:val="single"/>
        </w:rPr>
        <w:t xml:space="preserve"> </w:t>
      </w:r>
      <w:r w:rsidRPr="00576A54">
        <w:rPr>
          <w:rStyle w:val="Ttulodellibro"/>
          <w:rFonts w:asciiTheme="minorHAnsi" w:hAnsiTheme="minorHAnsi"/>
          <w:sz w:val="32"/>
          <w:szCs w:val="32"/>
          <w:u w:val="single"/>
        </w:rPr>
        <w:t>Asp. Net</w:t>
      </w:r>
    </w:p>
    <w:p w:rsidR="008144F0" w:rsidRPr="008144F0" w:rsidRDefault="008144F0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32"/>
          <w:szCs w:val="28"/>
          <w:u w:val="single"/>
          <w:lang w:eastAsia="es-AR"/>
        </w:rPr>
      </w:pPr>
      <w:bookmarkStart w:id="0" w:name="_GoBack"/>
      <w:bookmarkEnd w:id="0"/>
    </w:p>
    <w:p w:rsidR="008144F0" w:rsidRPr="008144F0" w:rsidRDefault="00576A54" w:rsidP="008144F0">
      <w:pPr>
        <w:keepNext/>
        <w:keepLines/>
        <w:shd w:val="clear" w:color="auto" w:fill="00B0F0"/>
        <w:spacing w:after="0"/>
        <w:outlineLvl w:val="1"/>
        <w:rPr>
          <w:b/>
          <w:bCs/>
          <w:color w:val="FFFFFF"/>
          <w:sz w:val="28"/>
          <w:szCs w:val="26"/>
        </w:rPr>
      </w:pPr>
      <w:r>
        <w:rPr>
          <w:b/>
          <w:bCs/>
          <w:color w:val="FFFFFF"/>
          <w:sz w:val="28"/>
          <w:szCs w:val="26"/>
        </w:rPr>
        <w:t>Descripción</w:t>
      </w:r>
    </w:p>
    <w:p w:rsidR="00196230" w:rsidRPr="008144F0" w:rsidRDefault="00196230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AR"/>
        </w:rPr>
      </w:pPr>
    </w:p>
    <w:p w:rsidR="000E20ED" w:rsidRDefault="00576A54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  <w:r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El objetivo </w:t>
      </w:r>
      <w:r w:rsidR="001167C5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del sistema 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>es r</w:t>
      </w:r>
      <w:r w:rsidR="008038AB" w:rsidRPr="008038A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egistrar 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>suscripciones</w:t>
      </w:r>
      <w:r w:rsidR="00CD75E9" w:rsidRPr="008144F0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para una revista</w:t>
      </w:r>
      <w:r w:rsidR="000E20ED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mensual</w:t>
      </w:r>
      <w:r w:rsidR="008038AB" w:rsidRPr="008038AB">
        <w:rPr>
          <w:rFonts w:eastAsia="Times New Roman" w:cs="Arial"/>
          <w:color w:val="222222"/>
          <w:sz w:val="20"/>
          <w:szCs w:val="20"/>
          <w:lang w:val="es-ES" w:eastAsia="es-AR"/>
        </w:rPr>
        <w:t>.</w:t>
      </w:r>
    </w:p>
    <w:p w:rsidR="001167C5" w:rsidRDefault="001167C5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0E20ED" w:rsidRPr="0072091B" w:rsidRDefault="000E20ED" w:rsidP="008038AB">
      <w:pPr>
        <w:shd w:val="clear" w:color="auto" w:fill="FFFFFF"/>
        <w:spacing w:after="0" w:line="240" w:lineRule="auto"/>
        <w:rPr>
          <w:rFonts w:cs="Tahoma"/>
          <w:i/>
          <w:sz w:val="20"/>
        </w:rPr>
      </w:pPr>
      <w:r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Para </w:t>
      </w:r>
      <w:r w:rsidR="00CB6915">
        <w:rPr>
          <w:rFonts w:eastAsia="Times New Roman" w:cs="Arial"/>
          <w:color w:val="222222"/>
          <w:sz w:val="20"/>
          <w:szCs w:val="20"/>
          <w:lang w:val="es-ES" w:eastAsia="es-AR"/>
        </w:rPr>
        <w:t>registrar la suscripción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>, se debe buscar</w:t>
      </w:r>
      <w:r w:rsidR="001167C5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(por tipo y número de documento)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el suscriptor</w:t>
      </w:r>
      <w:r w:rsidR="001167C5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que debe estar 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</w:t>
      </w:r>
      <w:r w:rsidR="00CB6915">
        <w:rPr>
          <w:rFonts w:eastAsia="Times New Roman" w:cs="Arial"/>
          <w:color w:val="222222"/>
          <w:sz w:val="20"/>
          <w:szCs w:val="20"/>
          <w:lang w:val="es-ES" w:eastAsia="es-AR"/>
        </w:rPr>
        <w:t>guardado</w:t>
      </w:r>
      <w:r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</w:t>
      </w: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previamente. En la pantalla se visualizaran todos los datos, en modo lectura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,</w:t>
      </w: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y al aceptar se efectuará la operación con la fecha actual.</w:t>
      </w:r>
      <w:r w:rsidR="00B23375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</w:t>
      </w:r>
      <w:r w:rsidR="001167C5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(</w:t>
      </w:r>
      <w:r w:rsidR="00374911" w:rsidRPr="0072091B">
        <w:rPr>
          <w:rFonts w:eastAsia="Times New Roman" w:cs="Arial"/>
          <w:i/>
          <w:color w:val="222222"/>
          <w:szCs w:val="20"/>
          <w:lang w:val="es-ES" w:eastAsia="es-AR"/>
        </w:rPr>
        <w:t>Ver C.U</w:t>
      </w:r>
      <w:r w:rsidR="00DC045C" w:rsidRPr="0072091B">
        <w:rPr>
          <w:rFonts w:eastAsia="Times New Roman" w:cs="Arial"/>
          <w:i/>
          <w:color w:val="222222"/>
          <w:szCs w:val="20"/>
          <w:lang w:val="es-ES" w:eastAsia="es-AR"/>
        </w:rPr>
        <w:t>.</w:t>
      </w:r>
      <w:r w:rsidR="00374911" w:rsidRPr="0072091B">
        <w:rPr>
          <w:rFonts w:cs="Tahoma"/>
          <w:i/>
          <w:sz w:val="20"/>
        </w:rPr>
        <w:t>Registrar Suscripción</w:t>
      </w:r>
      <w:r w:rsidR="001167C5" w:rsidRPr="0072091B">
        <w:rPr>
          <w:rFonts w:cs="Tahoma"/>
          <w:i/>
          <w:sz w:val="20"/>
        </w:rPr>
        <w:t>)</w:t>
      </w:r>
    </w:p>
    <w:p w:rsidR="001167C5" w:rsidRPr="0072091B" w:rsidRDefault="001167C5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CD75E9" w:rsidRPr="0072091B" w:rsidRDefault="000E20ED" w:rsidP="008038AB">
      <w:pPr>
        <w:shd w:val="clear" w:color="auto" w:fill="FFFFFF"/>
        <w:spacing w:after="0" w:line="240" w:lineRule="auto"/>
        <w:rPr>
          <w:rFonts w:ascii="Tahoma" w:hAnsi="Tahoma" w:cs="Tahoma"/>
          <w:i/>
          <w:sz w:val="18"/>
        </w:rPr>
      </w:pP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En el caso de que no existiera el susc</w:t>
      </w:r>
      <w:r w:rsidR="00A0586F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riptor, se procede a registrarlo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en la misma </w:t>
      </w:r>
      <w:r w:rsidR="00D51B5B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pantalla</w:t>
      </w: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. Se debe tener en cuenta que el </w:t>
      </w:r>
      <w:r w:rsidR="003658DD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n</w:t>
      </w: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ombre de Usuario no se debe repetir y el password se deberá </w:t>
      </w:r>
      <w:r w:rsidR="001167C5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guardar encriptado </w:t>
      </w:r>
      <w:r w:rsidR="0072091B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en la base de datos</w:t>
      </w: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.</w:t>
      </w:r>
      <w:r w:rsidR="00B01EEC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</w:t>
      </w:r>
      <w:r w:rsidR="00DC045C" w:rsidRPr="0072091B">
        <w:rPr>
          <w:rFonts w:eastAsia="Times New Roman" w:cs="Arial"/>
          <w:i/>
          <w:color w:val="222222"/>
          <w:sz w:val="20"/>
          <w:szCs w:val="20"/>
          <w:lang w:val="es-ES" w:eastAsia="es-AR"/>
        </w:rPr>
        <w:t xml:space="preserve">Ver C.U. </w:t>
      </w:r>
      <w:r w:rsidR="00DC045C" w:rsidRPr="0072091B">
        <w:rPr>
          <w:rFonts w:ascii="Tahoma" w:hAnsi="Tahoma" w:cs="Tahoma"/>
          <w:i/>
          <w:sz w:val="18"/>
        </w:rPr>
        <w:t>Registrar Suscriptor</w:t>
      </w:r>
    </w:p>
    <w:p w:rsidR="001167C5" w:rsidRPr="0072091B" w:rsidRDefault="001167C5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0E20ED" w:rsidRPr="0072091B" w:rsidRDefault="000E20ED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En el caso de que el suscriptor exista y se quiera modificar los datos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, el campo nombre de usuario permanecerá en solo lectura</w:t>
      </w:r>
      <w:r w:rsidR="00DC045C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, se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podrán modificar todos los</w:t>
      </w:r>
      <w:r w:rsidR="0072091B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demás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datos.</w:t>
      </w:r>
      <w:r w:rsidR="00DC045C" w:rsidRPr="0072091B">
        <w:rPr>
          <w:rFonts w:eastAsia="Times New Roman" w:cs="Arial"/>
          <w:i/>
          <w:color w:val="222222"/>
          <w:sz w:val="20"/>
          <w:szCs w:val="20"/>
          <w:lang w:val="es-ES" w:eastAsia="es-AR"/>
        </w:rPr>
        <w:t xml:space="preserve"> Ver C.U. Modificar Suscriptor</w:t>
      </w:r>
    </w:p>
    <w:p w:rsidR="00374911" w:rsidRPr="0072091B" w:rsidRDefault="00374911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032FD6" w:rsidRPr="008144F0" w:rsidRDefault="00032FD6" w:rsidP="00032FD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  <w:r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Se deberá plantear opciones de resolución según sea la forma más cómoda de desarrollar. Es un enunciado genérico por lo que se puede elegir la tecnología</w:t>
      </w:r>
      <w:r w:rsidR="00374911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en .NET</w:t>
      </w:r>
      <w:r w:rsidR="002C331F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, por ej</w:t>
      </w:r>
      <w:r w:rsidR="0072091B" w:rsidRPr="0072091B">
        <w:rPr>
          <w:rFonts w:eastAsia="Times New Roman" w:cs="Arial"/>
          <w:color w:val="222222"/>
          <w:sz w:val="20"/>
          <w:szCs w:val="20"/>
          <w:lang w:val="es-ES" w:eastAsia="es-AR"/>
        </w:rPr>
        <w:t>emplo en webforms</w:t>
      </w:r>
      <w:r w:rsidR="0072091B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en lenguaje C#</w:t>
      </w:r>
      <w:r w:rsidR="00927B1E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</w:t>
      </w:r>
      <w:r w:rsidR="002C331F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y Sql server en cualquier</w:t>
      </w:r>
      <w:r w:rsidR="0072091B">
        <w:rPr>
          <w:rFonts w:eastAsia="Times New Roman" w:cs="Arial"/>
          <w:color w:val="222222"/>
          <w:sz w:val="20"/>
          <w:szCs w:val="20"/>
          <w:lang w:val="es-ES" w:eastAsia="es-AR"/>
        </w:rPr>
        <w:t>a</w:t>
      </w:r>
      <w:r w:rsidR="002C331F">
        <w:rPr>
          <w:rFonts w:eastAsia="Times New Roman" w:cs="Arial"/>
          <w:color w:val="222222"/>
          <w:sz w:val="20"/>
          <w:szCs w:val="20"/>
          <w:lang w:val="es-ES" w:eastAsia="es-AR"/>
        </w:rPr>
        <w:t xml:space="preserve"> de sus versiones</w:t>
      </w:r>
    </w:p>
    <w:p w:rsidR="00032FD6" w:rsidRPr="00032FD6" w:rsidRDefault="00032FD6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032FD6" w:rsidRPr="008144F0" w:rsidRDefault="00032FD6" w:rsidP="00032FD6">
      <w:pPr>
        <w:keepNext/>
        <w:keepLines/>
        <w:shd w:val="clear" w:color="auto" w:fill="00B0F0"/>
        <w:spacing w:after="0"/>
        <w:outlineLvl w:val="1"/>
        <w:rPr>
          <w:b/>
          <w:bCs/>
          <w:color w:val="FFFFFF"/>
          <w:sz w:val="28"/>
          <w:szCs w:val="26"/>
        </w:rPr>
      </w:pPr>
      <w:r>
        <w:rPr>
          <w:b/>
          <w:bCs/>
          <w:color w:val="FFFFFF"/>
          <w:sz w:val="28"/>
          <w:szCs w:val="26"/>
        </w:rPr>
        <w:t>Modelo de datos</w:t>
      </w:r>
    </w:p>
    <w:p w:rsidR="001F04D3" w:rsidRDefault="001F04D3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39363B" w:rsidRDefault="0039363B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032FD6" w:rsidRDefault="0039363B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  <w:r>
        <w:rPr>
          <w:noProof/>
          <w:lang w:val="es-ES" w:eastAsia="es-ES"/>
        </w:rPr>
        <w:drawing>
          <wp:inline distT="0" distB="0" distL="0" distR="0">
            <wp:extent cx="2596551" cy="2940386"/>
            <wp:effectExtent l="19050" t="19050" r="1333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238" t="20436" r="35063" b="11989"/>
                    <a:stretch/>
                  </pic:blipFill>
                  <pic:spPr bwMode="auto">
                    <a:xfrm>
                      <a:off x="0" y="0"/>
                      <a:ext cx="2599332" cy="2943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091B" w:rsidRDefault="0072091B">
      <w:pPr>
        <w:rPr>
          <w:rFonts w:eastAsia="Times New Roman" w:cs="Arial"/>
          <w:color w:val="222222"/>
          <w:sz w:val="20"/>
          <w:szCs w:val="20"/>
          <w:lang w:val="es-ES" w:eastAsia="es-AR"/>
        </w:rPr>
      </w:pPr>
      <w:r>
        <w:rPr>
          <w:rFonts w:eastAsia="Times New Roman" w:cs="Arial"/>
          <w:color w:val="222222"/>
          <w:sz w:val="20"/>
          <w:szCs w:val="20"/>
          <w:lang w:val="es-ES" w:eastAsia="es-AR"/>
        </w:rPr>
        <w:br w:type="page"/>
      </w:r>
    </w:p>
    <w:p w:rsidR="001F04D3" w:rsidRDefault="001F04D3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s-ES" w:eastAsia="es-AR"/>
        </w:rPr>
      </w:pPr>
    </w:p>
    <w:p w:rsidR="002E54B3" w:rsidRPr="0039363B" w:rsidRDefault="00032FD6" w:rsidP="0039363B">
      <w:pPr>
        <w:keepNext/>
        <w:keepLines/>
        <w:shd w:val="clear" w:color="auto" w:fill="00B0F0"/>
        <w:spacing w:after="0"/>
        <w:outlineLvl w:val="1"/>
        <w:rPr>
          <w:b/>
          <w:bCs/>
          <w:color w:val="FFFFFF"/>
          <w:sz w:val="28"/>
          <w:szCs w:val="26"/>
        </w:rPr>
      </w:pPr>
      <w:r>
        <w:rPr>
          <w:b/>
          <w:bCs/>
          <w:color w:val="FFFFFF"/>
          <w:sz w:val="28"/>
          <w:szCs w:val="26"/>
        </w:rPr>
        <w:t>Caso</w:t>
      </w:r>
      <w:r w:rsidR="001F04D3">
        <w:rPr>
          <w:b/>
          <w:bCs/>
          <w:color w:val="FFFFFF"/>
          <w:sz w:val="28"/>
          <w:szCs w:val="26"/>
        </w:rPr>
        <w:t>s</w:t>
      </w:r>
      <w:r>
        <w:rPr>
          <w:b/>
          <w:bCs/>
          <w:color w:val="FFFFFF"/>
          <w:sz w:val="28"/>
          <w:szCs w:val="26"/>
        </w:rPr>
        <w:t xml:space="preserve"> de Uso</w:t>
      </w:r>
      <w:r w:rsidR="001F04D3">
        <w:rPr>
          <w:b/>
          <w:bCs/>
          <w:color w:val="FFFFFF"/>
          <w:sz w:val="28"/>
          <w:szCs w:val="26"/>
        </w:rPr>
        <w:t>s</w:t>
      </w:r>
    </w:p>
    <w:tbl>
      <w:tblPr>
        <w:tblpPr w:leftFromText="141" w:rightFromText="141" w:vertAnchor="text" w:horzAnchor="margin" w:tblpY="58"/>
        <w:tblW w:w="8899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832"/>
        <w:gridCol w:w="1169"/>
        <w:gridCol w:w="2898"/>
      </w:tblGrid>
      <w:tr w:rsidR="0072091B" w:rsidRPr="008144F0" w:rsidTr="0072091B">
        <w:trPr>
          <w:cantSplit/>
          <w:trHeight w:val="350"/>
          <w:tblCellSpacing w:w="20" w:type="dxa"/>
        </w:trPr>
        <w:tc>
          <w:tcPr>
            <w:tcW w:w="5941" w:type="dxa"/>
            <w:gridSpan w:val="2"/>
            <w:shd w:val="clear" w:color="auto" w:fill="C0C0C0"/>
          </w:tcPr>
          <w:p w:rsidR="0072091B" w:rsidRPr="008144F0" w:rsidRDefault="0072091B" w:rsidP="0072091B">
            <w:pPr>
              <w:rPr>
                <w:rFonts w:cs="Tahoma"/>
                <w:sz w:val="18"/>
              </w:rPr>
            </w:pPr>
            <w:r w:rsidRPr="008144F0">
              <w:rPr>
                <w:rFonts w:cs="Tahoma"/>
                <w:b/>
                <w:bCs/>
                <w:sz w:val="18"/>
              </w:rPr>
              <w:t>Nombre del Use Case</w:t>
            </w:r>
            <w:r w:rsidRPr="008144F0">
              <w:rPr>
                <w:rFonts w:cs="Tahoma"/>
                <w:sz w:val="18"/>
              </w:rPr>
              <w:t xml:space="preserve">: </w:t>
            </w:r>
            <w:r w:rsidRPr="00A370AE">
              <w:rPr>
                <w:rFonts w:cs="Tahoma"/>
                <w:b/>
              </w:rPr>
              <w:t>Registrar Suscripción</w:t>
            </w:r>
          </w:p>
        </w:tc>
        <w:tc>
          <w:tcPr>
            <w:tcW w:w="2838" w:type="dxa"/>
            <w:shd w:val="clear" w:color="auto" w:fill="C0C0C0"/>
          </w:tcPr>
          <w:p w:rsidR="0072091B" w:rsidRPr="008144F0" w:rsidRDefault="0072091B" w:rsidP="0072091B">
            <w:pPr>
              <w:rPr>
                <w:rFonts w:cs="Tahoma"/>
                <w:sz w:val="18"/>
              </w:rPr>
            </w:pPr>
            <w:r w:rsidRPr="008144F0">
              <w:rPr>
                <w:rFonts w:cs="Tahoma"/>
                <w:b/>
                <w:bCs/>
                <w:sz w:val="18"/>
              </w:rPr>
              <w:t>Nro. de Orden</w:t>
            </w:r>
            <w:r w:rsidRPr="008144F0">
              <w:rPr>
                <w:rFonts w:cs="Tahoma"/>
                <w:sz w:val="18"/>
              </w:rPr>
              <w:t xml:space="preserve">: </w:t>
            </w:r>
            <w:r>
              <w:rPr>
                <w:rFonts w:cs="Tahoma"/>
                <w:sz w:val="18"/>
              </w:rPr>
              <w:t>1</w:t>
            </w:r>
          </w:p>
        </w:tc>
      </w:tr>
      <w:tr w:rsidR="0072091B" w:rsidRPr="008144F0" w:rsidTr="0072091B">
        <w:trPr>
          <w:cantSplit/>
          <w:trHeight w:val="265"/>
          <w:tblCellSpacing w:w="20" w:type="dxa"/>
        </w:trPr>
        <w:tc>
          <w:tcPr>
            <w:tcW w:w="8819" w:type="dxa"/>
            <w:gridSpan w:val="3"/>
          </w:tcPr>
          <w:p w:rsidR="0072091B" w:rsidRPr="008144F0" w:rsidRDefault="0072091B" w:rsidP="0072091B">
            <w:pPr>
              <w:rPr>
                <w:rFonts w:cs="Tahoma"/>
                <w:sz w:val="18"/>
              </w:rPr>
            </w:pPr>
            <w:r w:rsidRPr="008144F0">
              <w:rPr>
                <w:rFonts w:cs="Tahoma"/>
                <w:b/>
                <w:bCs/>
                <w:sz w:val="18"/>
              </w:rPr>
              <w:t>Objetivo</w:t>
            </w:r>
            <w:r w:rsidRPr="008144F0">
              <w:rPr>
                <w:rFonts w:cs="Tahoma"/>
                <w:sz w:val="18"/>
              </w:rPr>
              <w:t xml:space="preserve">: </w:t>
            </w:r>
            <w:r w:rsidRPr="001F04D3">
              <w:rPr>
                <w:rFonts w:cs="Tahoma"/>
                <w:b/>
                <w:sz w:val="20"/>
                <w:szCs w:val="20"/>
              </w:rPr>
              <w:t xml:space="preserve">Registrar </w:t>
            </w:r>
            <w:r>
              <w:rPr>
                <w:rFonts w:cs="Tahoma"/>
                <w:b/>
                <w:sz w:val="20"/>
                <w:szCs w:val="20"/>
              </w:rPr>
              <w:t>suscripción</w:t>
            </w:r>
          </w:p>
        </w:tc>
      </w:tr>
      <w:tr w:rsidR="0072091B" w:rsidRPr="008144F0" w:rsidTr="0072091B">
        <w:trPr>
          <w:cantSplit/>
          <w:trHeight w:val="273"/>
          <w:tblCellSpacing w:w="20" w:type="dxa"/>
        </w:trPr>
        <w:tc>
          <w:tcPr>
            <w:tcW w:w="8819" w:type="dxa"/>
            <w:gridSpan w:val="3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 w:rsidRPr="008144F0">
              <w:rPr>
                <w:rFonts w:cs="Tahoma"/>
                <w:b/>
                <w:bCs/>
                <w:sz w:val="18"/>
              </w:rPr>
              <w:t>Precondiciones</w:t>
            </w:r>
            <w:r w:rsidRPr="008144F0">
              <w:rPr>
                <w:rFonts w:cs="Tahoma"/>
                <w:sz w:val="18"/>
              </w:rPr>
              <w:t xml:space="preserve">: </w:t>
            </w:r>
            <w:r>
              <w:rPr>
                <w:rFonts w:cs="Tahoma"/>
                <w:sz w:val="18"/>
              </w:rPr>
              <w:t>No aplica</w:t>
            </w:r>
          </w:p>
        </w:tc>
      </w:tr>
      <w:tr w:rsidR="0072091B" w:rsidRPr="008144F0" w:rsidTr="0072091B">
        <w:trPr>
          <w:cantSplit/>
          <w:trHeight w:val="1174"/>
          <w:tblCellSpacing w:w="20" w:type="dxa"/>
        </w:trPr>
        <w:tc>
          <w:tcPr>
            <w:tcW w:w="8819" w:type="dxa"/>
            <w:gridSpan w:val="3"/>
          </w:tcPr>
          <w:p w:rsidR="0072091B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 w:rsidRPr="008144F0">
              <w:rPr>
                <w:rFonts w:cs="Tahoma"/>
                <w:b/>
                <w:bCs/>
                <w:sz w:val="18"/>
              </w:rPr>
              <w:t>Post- Condiciones</w:t>
            </w:r>
            <w:r w:rsidRPr="008144F0">
              <w:rPr>
                <w:rFonts w:cs="Tahoma"/>
                <w:sz w:val="18"/>
              </w:rPr>
              <w:t xml:space="preserve">: </w:t>
            </w:r>
          </w:p>
          <w:p w:rsidR="0072091B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Éxito: 1. Registrar suscripción </w:t>
            </w:r>
          </w:p>
          <w:p w:rsidR="0072091B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Fracaso:</w:t>
            </w:r>
          </w:p>
          <w:p w:rsidR="0072091B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1. El suscriptor tiene una suscripción vigente.</w:t>
            </w:r>
          </w:p>
          <w:p w:rsidR="0072091B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2. No pudieron modificarse los datos del suscriptor.</w:t>
            </w:r>
          </w:p>
          <w:p w:rsidR="0072091B" w:rsidRPr="008144F0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3.La persona no confirma el registro de la nueva suscripción</w:t>
            </w:r>
          </w:p>
        </w:tc>
      </w:tr>
      <w:tr w:rsidR="0072091B" w:rsidRPr="008144F0" w:rsidTr="0072091B">
        <w:trPr>
          <w:trHeight w:val="22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pStyle w:val="Ttulo3"/>
              <w:rPr>
                <w:rFonts w:asciiTheme="minorHAnsi" w:hAnsiTheme="minorHAnsi" w:cs="Tahoma"/>
                <w:bCs/>
                <w:sz w:val="18"/>
              </w:rPr>
            </w:pPr>
            <w:r w:rsidRPr="008144F0">
              <w:rPr>
                <w:rFonts w:asciiTheme="minorHAnsi" w:hAnsiTheme="minorHAnsi" w:cs="Tahoma"/>
                <w:bCs/>
                <w:sz w:val="18"/>
              </w:rPr>
              <w:t>Curso Normal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tulo3"/>
              <w:rPr>
                <w:rFonts w:asciiTheme="minorHAnsi" w:hAnsiTheme="minorHAnsi" w:cs="Tahoma"/>
                <w:bCs/>
                <w:sz w:val="18"/>
              </w:rPr>
            </w:pPr>
            <w:r w:rsidRPr="008144F0">
              <w:rPr>
                <w:rFonts w:asciiTheme="minorHAnsi" w:hAnsiTheme="minorHAnsi" w:cs="Tahoma"/>
                <w:bCs/>
                <w:sz w:val="18"/>
              </w:rPr>
              <w:t>Alternativas</w:t>
            </w: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EE6AEA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 w:rsidRPr="00EE6AEA">
              <w:rPr>
                <w:rFonts w:cs="Tahoma"/>
                <w:sz w:val="18"/>
              </w:rPr>
              <w:t>1.</w:t>
            </w:r>
            <w:r>
              <w:rPr>
                <w:rFonts w:cs="Tahoma"/>
                <w:sz w:val="18"/>
              </w:rPr>
              <w:t xml:space="preserve">  El caso de uso comienza cuando la persona solicitante </w:t>
            </w:r>
            <w:r w:rsidRPr="00EE6AEA">
              <w:rPr>
                <w:rFonts w:cs="Tahoma"/>
                <w:b/>
                <w:sz w:val="18"/>
              </w:rPr>
              <w:t>(PS)</w:t>
            </w:r>
            <w:r>
              <w:rPr>
                <w:rFonts w:cs="Tahoma"/>
                <w:sz w:val="18"/>
              </w:rPr>
              <w:t xml:space="preserve"> ingresa la opción para registrar una nueva suscripción 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2. El sistema muestra los tipos de documentos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48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3. El </w:t>
            </w:r>
            <w:r w:rsidRPr="00653D1E">
              <w:rPr>
                <w:rFonts w:cs="Tahoma"/>
                <w:b/>
                <w:sz w:val="18"/>
              </w:rPr>
              <w:t>PS</w:t>
            </w:r>
            <w:r>
              <w:rPr>
                <w:rFonts w:cs="Tahoma"/>
                <w:sz w:val="18"/>
              </w:rPr>
              <w:t xml:space="preserve"> selecciona el tipo de documento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4. El </w:t>
            </w:r>
            <w:r w:rsidRPr="00653D1E">
              <w:rPr>
                <w:rFonts w:cs="Tahoma"/>
                <w:b/>
                <w:sz w:val="18"/>
              </w:rPr>
              <w:t>PS</w:t>
            </w:r>
            <w:r>
              <w:rPr>
                <w:rFonts w:cs="Tahoma"/>
                <w:sz w:val="18"/>
              </w:rPr>
              <w:t xml:space="preserve"> ingresa el número de documento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48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5. El sistema verifica si existe un suscriptor con el tipo y numero de documento ingresado, y existe.</w:t>
            </w:r>
          </w:p>
        </w:tc>
        <w:tc>
          <w:tcPr>
            <w:tcW w:w="4007" w:type="dxa"/>
            <w:gridSpan w:val="2"/>
          </w:tcPr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5.A El sistema verifica que no existe un suscriptor con el tipo y numero de documento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 5.A.1 El sistema informa la situación y consulta si desea de dar de alta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5.A.2 El </w:t>
            </w:r>
            <w:r w:rsidRPr="00BD7676">
              <w:rPr>
                <w:rFonts w:asciiTheme="minorHAnsi" w:hAnsiTheme="minorHAnsi"/>
                <w:b/>
                <w:sz w:val="18"/>
              </w:rPr>
              <w:t>PS</w:t>
            </w:r>
            <w:r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sz w:val="18"/>
              </w:rPr>
              <w:t>selecciona  la opción para darse de alta como suscriptor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  5.A.2.A El </w:t>
            </w:r>
            <w:r>
              <w:rPr>
                <w:rFonts w:asciiTheme="minorHAnsi" w:hAnsiTheme="minorHAnsi"/>
                <w:b/>
                <w:sz w:val="18"/>
              </w:rPr>
              <w:t xml:space="preserve">PS </w:t>
            </w:r>
            <w:r>
              <w:rPr>
                <w:rFonts w:asciiTheme="minorHAnsi" w:hAnsiTheme="minorHAnsi"/>
                <w:sz w:val="18"/>
              </w:rPr>
              <w:t>cancela la alta de suscriptor</w:t>
            </w:r>
          </w:p>
          <w:p w:rsidR="0072091B" w:rsidRPr="00BD7676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  5.A.2.A.1 Fin de caso de uso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5.A.3 Para registrar un nuevo suscriptor se llama al cu </w:t>
            </w:r>
            <w:r w:rsidRPr="00B636D6">
              <w:rPr>
                <w:rFonts w:asciiTheme="minorHAnsi" w:hAnsiTheme="minorHAnsi"/>
                <w:b/>
                <w:i/>
                <w:sz w:val="18"/>
              </w:rPr>
              <w:t>Registrar Suscriptor.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5.A.4. </w:t>
            </w:r>
            <w:r w:rsidRPr="00BD7676">
              <w:rPr>
                <w:rFonts w:asciiTheme="minorHAnsi" w:hAnsiTheme="minorHAnsi"/>
                <w:sz w:val="18"/>
              </w:rPr>
              <w:t>El suscriptor se registró con éxito</w:t>
            </w:r>
          </w:p>
          <w:p w:rsidR="0072091B" w:rsidRPr="00BD7676" w:rsidRDefault="0072091B" w:rsidP="0072091B">
            <w:pPr>
              <w:pStyle w:val="Textoindependiente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5.A.4.A. </w:t>
            </w:r>
            <w:r w:rsidRPr="00BD7676">
              <w:rPr>
                <w:rFonts w:asciiTheme="minorHAnsi" w:hAnsiTheme="minorHAnsi"/>
                <w:sz w:val="18"/>
              </w:rPr>
              <w:t>El sistema no registró un nuevo suscriptor</w:t>
            </w: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6. El sistema verifica que el suscriptor no tenga una suscripción vigente, y es así.</w:t>
            </w:r>
          </w:p>
        </w:tc>
        <w:tc>
          <w:tcPr>
            <w:tcW w:w="4007" w:type="dxa"/>
            <w:gridSpan w:val="2"/>
          </w:tcPr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6.A. El sistema verifica que el suscriptor tiene una suscripción vigente </w:t>
            </w:r>
          </w:p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6.A.1 . El sistema informa la </w:t>
            </w:r>
            <w:r>
              <w:rPr>
                <w:rFonts w:asciiTheme="minorHAnsi" w:hAnsiTheme="minorHAnsi"/>
                <w:sz w:val="18"/>
              </w:rPr>
              <w:t>situación</w:t>
            </w:r>
            <w:r>
              <w:rPr>
                <w:rFonts w:asciiTheme="minorHAnsi" w:hAnsiTheme="minorHAnsi"/>
                <w:sz w:val="18"/>
              </w:rPr>
              <w:t xml:space="preserve"> y no permite registrar una nueva </w:t>
            </w:r>
            <w:r>
              <w:rPr>
                <w:rFonts w:asciiTheme="minorHAnsi" w:hAnsiTheme="minorHAnsi"/>
                <w:sz w:val="18"/>
              </w:rPr>
              <w:t>suscripción</w:t>
            </w:r>
            <w:r>
              <w:rPr>
                <w:rFonts w:asciiTheme="minorHAnsi" w:hAnsiTheme="minorHAnsi"/>
                <w:sz w:val="18"/>
              </w:rPr>
              <w:t>.</w:t>
            </w:r>
          </w:p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  6.A.2 Se cancela el caso de uso</w:t>
            </w:r>
          </w:p>
        </w:tc>
      </w:tr>
      <w:tr w:rsidR="0072091B" w:rsidRPr="008144F0" w:rsidTr="0072091B">
        <w:trPr>
          <w:trHeight w:val="448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7. El sistema muestra los datos del suscriptor : apellido y </w:t>
            </w:r>
            <w:r w:rsidRPr="0072091B">
              <w:rPr>
                <w:rFonts w:cs="Tahoma"/>
                <w:sz w:val="18"/>
              </w:rPr>
              <w:t xml:space="preserve">nombre, </w:t>
            </w:r>
            <w:r w:rsidRPr="0072091B">
              <w:rPr>
                <w:rFonts w:cs="Tahoma"/>
                <w:sz w:val="18"/>
              </w:rPr>
              <w:t>teléfono</w:t>
            </w:r>
            <w:r w:rsidRPr="0072091B">
              <w:rPr>
                <w:rFonts w:cs="Tahoma"/>
                <w:sz w:val="18"/>
              </w:rPr>
              <w:t>, email, domicilio, Nombre de usuario y password enmascarado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1D3E5E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 xml:space="preserve">8. La </w:t>
            </w:r>
            <w:r w:rsidRPr="001D3E5E">
              <w:rPr>
                <w:rFonts w:cs="Tahoma"/>
                <w:b/>
                <w:sz w:val="18"/>
              </w:rPr>
              <w:t>PS</w:t>
            </w:r>
            <w:r>
              <w:rPr>
                <w:rFonts w:cs="Tahoma"/>
                <w:b/>
                <w:sz w:val="18"/>
              </w:rPr>
              <w:t xml:space="preserve"> </w:t>
            </w:r>
            <w:r>
              <w:rPr>
                <w:rFonts w:cs="Tahoma"/>
                <w:sz w:val="18"/>
              </w:rPr>
              <w:t>no modifica los datos del suscriptor</w:t>
            </w:r>
          </w:p>
        </w:tc>
        <w:tc>
          <w:tcPr>
            <w:tcW w:w="4007" w:type="dxa"/>
            <w:gridSpan w:val="2"/>
          </w:tcPr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8.A La PS selecciona la </w:t>
            </w:r>
            <w:r>
              <w:rPr>
                <w:rFonts w:asciiTheme="minorHAnsi" w:hAnsiTheme="minorHAnsi"/>
                <w:sz w:val="18"/>
              </w:rPr>
              <w:t>opción</w:t>
            </w:r>
            <w:r>
              <w:rPr>
                <w:rFonts w:asciiTheme="minorHAnsi" w:hAnsiTheme="minorHAnsi"/>
                <w:sz w:val="18"/>
              </w:rPr>
              <w:t xml:space="preserve"> de modificar los datos del suscriptor </w:t>
            </w:r>
          </w:p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8.A.1. Para modificar los datos personales se llama al caso de uso </w:t>
            </w:r>
            <w:r w:rsidRPr="00B636D6">
              <w:rPr>
                <w:rFonts w:asciiTheme="minorHAnsi" w:hAnsiTheme="minorHAnsi"/>
                <w:b/>
                <w:i/>
                <w:sz w:val="18"/>
              </w:rPr>
              <w:t xml:space="preserve">Modificar datos del </w:t>
            </w:r>
            <w:r>
              <w:rPr>
                <w:rFonts w:asciiTheme="minorHAnsi" w:hAnsiTheme="minorHAnsi"/>
                <w:b/>
                <w:i/>
                <w:sz w:val="18"/>
              </w:rPr>
              <w:t>suscriptor</w:t>
            </w: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10. El sistema solicita se confirme el registro de la nueva suscripción, con la fecha actual.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48"/>
          <w:tblCellSpacing w:w="20" w:type="dxa"/>
        </w:trPr>
        <w:tc>
          <w:tcPr>
            <w:tcW w:w="4772" w:type="dxa"/>
          </w:tcPr>
          <w:p w:rsidR="0072091B" w:rsidRPr="001D3E5E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lastRenderedPageBreak/>
              <w:t xml:space="preserve">11. La </w:t>
            </w:r>
            <w:r w:rsidRPr="001D3E5E">
              <w:rPr>
                <w:rFonts w:cs="Tahoma"/>
                <w:b/>
                <w:sz w:val="18"/>
              </w:rPr>
              <w:t>PS</w:t>
            </w:r>
            <w:r>
              <w:rPr>
                <w:rFonts w:cs="Tahoma"/>
                <w:sz w:val="18"/>
              </w:rPr>
              <w:t xml:space="preserve"> confirma el registro de la nueva suscripción</w:t>
            </w:r>
          </w:p>
        </w:tc>
        <w:tc>
          <w:tcPr>
            <w:tcW w:w="4007" w:type="dxa"/>
            <w:gridSpan w:val="2"/>
          </w:tcPr>
          <w:p w:rsidR="0072091B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11.A El </w:t>
            </w:r>
            <w:r w:rsidRPr="00E8066C">
              <w:rPr>
                <w:rFonts w:asciiTheme="minorHAnsi" w:hAnsiTheme="minorHAnsi"/>
                <w:b/>
                <w:sz w:val="18"/>
              </w:rPr>
              <w:t>PS</w:t>
            </w:r>
            <w:r>
              <w:rPr>
                <w:rFonts w:asciiTheme="minorHAnsi" w:hAnsi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/>
                <w:sz w:val="18"/>
              </w:rPr>
              <w:t>no confirma el registro de la suscripción</w:t>
            </w:r>
          </w:p>
          <w:p w:rsidR="0072091B" w:rsidRPr="00E8066C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11.A.2 Se cancela el caso de uso.</w:t>
            </w: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12. EL sistema registra la nueva suscripción con los siguientes datos: suscriptor para el cual se da de alta la suscripción, fecha de alta.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34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13.El sistema informa que se ha realizado con éxito la suscripción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pStyle w:val="Textoindependiente"/>
              <w:rPr>
                <w:rFonts w:asciiTheme="minorHAnsi" w:hAnsiTheme="minorHAnsi"/>
                <w:sz w:val="18"/>
              </w:rPr>
            </w:pPr>
          </w:p>
        </w:tc>
      </w:tr>
      <w:tr w:rsidR="0072091B" w:rsidRPr="008144F0" w:rsidTr="0072091B">
        <w:trPr>
          <w:trHeight w:val="448"/>
          <w:tblCellSpacing w:w="20" w:type="dxa"/>
        </w:trPr>
        <w:tc>
          <w:tcPr>
            <w:tcW w:w="4772" w:type="dxa"/>
          </w:tcPr>
          <w:p w:rsidR="0072091B" w:rsidRPr="008144F0" w:rsidRDefault="0072091B" w:rsidP="0072091B">
            <w:pPr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14.Fin de Caso de Uso</w:t>
            </w:r>
          </w:p>
        </w:tc>
        <w:tc>
          <w:tcPr>
            <w:tcW w:w="4007" w:type="dxa"/>
            <w:gridSpan w:val="2"/>
          </w:tcPr>
          <w:p w:rsidR="0072091B" w:rsidRPr="008144F0" w:rsidRDefault="0072091B" w:rsidP="0072091B">
            <w:pPr>
              <w:ind w:firstLine="151"/>
              <w:jc w:val="both"/>
              <w:rPr>
                <w:rFonts w:cs="Tahoma"/>
                <w:sz w:val="18"/>
              </w:rPr>
            </w:pPr>
          </w:p>
        </w:tc>
      </w:tr>
    </w:tbl>
    <w:p w:rsidR="002E54B3" w:rsidRPr="008144F0" w:rsidRDefault="002E54B3" w:rsidP="008038A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lang w:val="es-ES" w:eastAsia="es-AR"/>
        </w:rPr>
      </w:pPr>
    </w:p>
    <w:p w:rsidR="008038AB" w:rsidRPr="008038AB" w:rsidRDefault="008038AB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AR"/>
        </w:rPr>
      </w:pPr>
      <w:r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 </w:t>
      </w:r>
    </w:p>
    <w:p w:rsidR="00CD75E9" w:rsidRPr="008144F0" w:rsidRDefault="008038AB" w:rsidP="008038A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  <w:r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 </w:t>
      </w:r>
      <w:r w:rsidR="00CD75E9" w:rsidRPr="008144F0"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  <w:t xml:space="preserve">Prototipo de Pantalla: </w:t>
      </w:r>
    </w:p>
    <w:p w:rsidR="00CD75E9" w:rsidRDefault="00374911" w:rsidP="00CD75E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val="es-ES" w:eastAsia="es-AR"/>
        </w:rPr>
      </w:pPr>
      <w:r>
        <w:rPr>
          <w:rFonts w:eastAsia="Times New Roman" w:cs="Arial"/>
          <w:color w:val="222222"/>
          <w:sz w:val="19"/>
          <w:szCs w:val="19"/>
          <w:lang w:val="es-ES" w:eastAsia="es-AR"/>
        </w:rPr>
        <w:t>E</w:t>
      </w:r>
      <w:r w:rsidR="00CD75E9"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sta interfaz es solo una propuesta para facilitar el desarrollo del examen.</w:t>
      </w:r>
    </w:p>
    <w:p w:rsidR="0072091B" w:rsidRPr="008038AB" w:rsidRDefault="0072091B" w:rsidP="00CD75E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AR"/>
        </w:rPr>
      </w:pPr>
    </w:p>
    <w:p w:rsidR="00CD75E9" w:rsidRPr="008144F0" w:rsidRDefault="0072091B" w:rsidP="008038A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val="es-ES" w:eastAsia="es-AR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15pt;height:234.25pt">
            <v:imagedata r:id="rId9" o:title="pantalla + datos"/>
          </v:shape>
        </w:pict>
      </w:r>
    </w:p>
    <w:p w:rsidR="00603DAC" w:rsidRDefault="008038AB" w:rsidP="0001399F">
      <w:pPr>
        <w:shd w:val="clear" w:color="auto" w:fill="FFFFFF"/>
        <w:spacing w:after="0" w:line="240" w:lineRule="auto"/>
      </w:pPr>
      <w:r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 </w:t>
      </w:r>
    </w:p>
    <w:tbl>
      <w:tblPr>
        <w:tblpPr w:leftFromText="141" w:rightFromText="141" w:vertAnchor="text" w:horzAnchor="margin" w:tblpY="229"/>
        <w:tblW w:w="916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5249"/>
        <w:gridCol w:w="1125"/>
        <w:gridCol w:w="2790"/>
      </w:tblGrid>
      <w:tr w:rsidR="00603DAC" w:rsidTr="00043DCF">
        <w:trPr>
          <w:cantSplit/>
          <w:trHeight w:val="389"/>
          <w:tblCellSpacing w:w="20" w:type="dxa"/>
        </w:trPr>
        <w:tc>
          <w:tcPr>
            <w:tcW w:w="6314" w:type="dxa"/>
            <w:gridSpan w:val="2"/>
            <w:shd w:val="clear" w:color="auto" w:fill="C0C0C0"/>
          </w:tcPr>
          <w:p w:rsidR="00603DAC" w:rsidRDefault="00603DAC" w:rsidP="00603DAC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Nombre del Use Case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="000E20ED" w:rsidRPr="000E20ED">
              <w:rPr>
                <w:rFonts w:ascii="Tahoma" w:hAnsi="Tahoma" w:cs="Tahoma"/>
                <w:sz w:val="18"/>
              </w:rPr>
              <w:t>1.</w:t>
            </w:r>
            <w:r w:rsidR="000E20ED" w:rsidRPr="000E20ED">
              <w:rPr>
                <w:rFonts w:ascii="Tahoma" w:hAnsi="Tahoma" w:cs="Tahoma"/>
                <w:sz w:val="18"/>
              </w:rPr>
              <w:tab/>
            </w:r>
            <w:r w:rsidR="000E20ED" w:rsidRPr="000E20ED">
              <w:rPr>
                <w:rFonts w:ascii="Tahoma" w:hAnsi="Tahoma" w:cs="Tahoma"/>
                <w:b/>
                <w:sz w:val="18"/>
              </w:rPr>
              <w:t>Registrar Suscriptor</w:t>
            </w:r>
          </w:p>
        </w:tc>
        <w:tc>
          <w:tcPr>
            <w:tcW w:w="2730" w:type="dxa"/>
            <w:shd w:val="clear" w:color="auto" w:fill="C0C0C0"/>
          </w:tcPr>
          <w:p w:rsidR="00603DAC" w:rsidRDefault="00603DAC" w:rsidP="00603DAC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Nro. de Orden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="000E20ED">
              <w:rPr>
                <w:rFonts w:ascii="Tahoma" w:hAnsi="Tahoma" w:cs="Tahoma"/>
                <w:sz w:val="18"/>
              </w:rPr>
              <w:t>2</w:t>
            </w:r>
          </w:p>
        </w:tc>
      </w:tr>
      <w:tr w:rsidR="00603DAC" w:rsidTr="00043DCF">
        <w:trPr>
          <w:cantSplit/>
          <w:trHeight w:val="466"/>
          <w:tblCellSpacing w:w="20" w:type="dxa"/>
        </w:trPr>
        <w:tc>
          <w:tcPr>
            <w:tcW w:w="9084" w:type="dxa"/>
            <w:gridSpan w:val="3"/>
          </w:tcPr>
          <w:p w:rsidR="00603DAC" w:rsidRDefault="00603DAC" w:rsidP="00603DAC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Objetivo</w:t>
            </w:r>
            <w:r>
              <w:rPr>
                <w:rFonts w:ascii="Tahoma" w:hAnsi="Tahoma" w:cs="Tahoma"/>
                <w:sz w:val="18"/>
              </w:rPr>
              <w:t>: Registrar Datos completos de un nuevo Suscriptor</w:t>
            </w:r>
          </w:p>
        </w:tc>
      </w:tr>
      <w:tr w:rsidR="00603DAC" w:rsidTr="00043DCF">
        <w:trPr>
          <w:cantSplit/>
          <w:trHeight w:val="452"/>
          <w:tblCellSpacing w:w="20" w:type="dxa"/>
        </w:trPr>
        <w:tc>
          <w:tcPr>
            <w:tcW w:w="9084" w:type="dxa"/>
            <w:gridSpan w:val="3"/>
          </w:tcPr>
          <w:p w:rsidR="00603DAC" w:rsidRDefault="00603DAC" w:rsidP="00603DAC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Precondiciones</w:t>
            </w:r>
            <w:r>
              <w:rPr>
                <w:rFonts w:ascii="Tahoma" w:hAnsi="Tahoma" w:cs="Tahoma"/>
                <w:sz w:val="18"/>
              </w:rPr>
              <w:t>: No aplica</w:t>
            </w:r>
          </w:p>
        </w:tc>
      </w:tr>
      <w:tr w:rsidR="00603DAC" w:rsidTr="00043DCF">
        <w:trPr>
          <w:cantSplit/>
          <w:trHeight w:val="452"/>
          <w:tblCellSpacing w:w="20" w:type="dxa"/>
        </w:trPr>
        <w:tc>
          <w:tcPr>
            <w:tcW w:w="9084" w:type="dxa"/>
            <w:gridSpan w:val="3"/>
          </w:tcPr>
          <w:p w:rsidR="00603DAC" w:rsidRDefault="00603DAC" w:rsidP="00603DAC">
            <w:pPr>
              <w:spacing w:after="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Post- Condiciones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:rsidR="00DA6325" w:rsidRDefault="00DA6325" w:rsidP="00603DAC">
            <w:pPr>
              <w:spacing w:after="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Éxito: 1. Datos personales del suscriptor registrado</w:t>
            </w:r>
          </w:p>
          <w:p w:rsidR="00DA6325" w:rsidRDefault="00603DAC" w:rsidP="00DA6325">
            <w:pPr>
              <w:spacing w:after="0"/>
              <w:jc w:val="both"/>
              <w:rPr>
                <w:rFonts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Fallo:</w:t>
            </w:r>
            <w:r w:rsidR="00DA6325">
              <w:rPr>
                <w:rFonts w:cs="Tahoma"/>
                <w:sz w:val="18"/>
              </w:rPr>
              <w:t>2. La persona no pudo ser dado de alta.</w:t>
            </w:r>
          </w:p>
          <w:p w:rsidR="00603DAC" w:rsidRDefault="00603DAC" w:rsidP="00603DAC">
            <w:pPr>
              <w:spacing w:after="0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603DAC" w:rsidTr="00043DCF">
        <w:trPr>
          <w:trHeight w:val="219"/>
          <w:tblCellSpacing w:w="20" w:type="dxa"/>
        </w:trPr>
        <w:tc>
          <w:tcPr>
            <w:tcW w:w="5189" w:type="dxa"/>
          </w:tcPr>
          <w:p w:rsidR="00603DAC" w:rsidRDefault="00603DAC" w:rsidP="00603DAC">
            <w:pPr>
              <w:pStyle w:val="Ttulo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Curso Normal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pStyle w:val="Ttulo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Alternativas</w:t>
            </w:r>
          </w:p>
        </w:tc>
      </w:tr>
      <w:tr w:rsidR="00603DAC" w:rsidTr="00043DCF">
        <w:trPr>
          <w:trHeight w:val="466"/>
          <w:tblCellSpacing w:w="20" w:type="dxa"/>
        </w:trPr>
        <w:tc>
          <w:tcPr>
            <w:tcW w:w="5189" w:type="dxa"/>
          </w:tcPr>
          <w:p w:rsidR="00603DAC" w:rsidRPr="00DA6325" w:rsidRDefault="00DA6325" w:rsidP="00DA632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El Caso de uso comienza cuando la persona solicitante </w:t>
            </w:r>
            <w:r w:rsidRPr="00DA6325">
              <w:rPr>
                <w:rFonts w:ascii="Tahoma" w:hAnsi="Tahoma" w:cs="Tahoma"/>
                <w:b/>
                <w:sz w:val="18"/>
              </w:rPr>
              <w:t>(PS)</w:t>
            </w:r>
            <w:r w:rsidRPr="00DA6325">
              <w:rPr>
                <w:rFonts w:ascii="Tahoma" w:hAnsi="Tahoma" w:cs="Tahoma"/>
                <w:sz w:val="18"/>
              </w:rPr>
              <w:t xml:space="preserve">ingresa la opción </w:t>
            </w:r>
            <w:r>
              <w:rPr>
                <w:rFonts w:ascii="Tahoma" w:hAnsi="Tahoma" w:cs="Tahoma"/>
                <w:sz w:val="18"/>
              </w:rPr>
              <w:t>nuevo suscriptor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603DAC" w:rsidTr="00043DCF">
        <w:trPr>
          <w:trHeight w:val="145"/>
          <w:tblCellSpacing w:w="20" w:type="dxa"/>
        </w:trPr>
        <w:tc>
          <w:tcPr>
            <w:tcW w:w="5189" w:type="dxa"/>
          </w:tcPr>
          <w:p w:rsidR="00603DAC" w:rsidRPr="00DA6325" w:rsidRDefault="00DA6325" w:rsidP="00DA632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lastRenderedPageBreak/>
              <w:t xml:space="preserve">La </w:t>
            </w:r>
            <w:r w:rsidRPr="00DA6325">
              <w:rPr>
                <w:rFonts w:ascii="Tahoma" w:hAnsi="Tahoma" w:cs="Tahoma"/>
                <w:b/>
                <w:sz w:val="18"/>
              </w:rPr>
              <w:t>(PS)</w:t>
            </w:r>
            <w:r>
              <w:rPr>
                <w:rFonts w:ascii="Tahoma" w:hAnsi="Tahoma" w:cs="Tahoma"/>
                <w:sz w:val="18"/>
              </w:rPr>
              <w:t xml:space="preserve">ingresa el tipo de documento, numero de documento, nombre y apellido, </w:t>
            </w:r>
            <w:r w:rsidR="00A0586F">
              <w:rPr>
                <w:rFonts w:ascii="Tahoma" w:hAnsi="Tahoma" w:cs="Tahoma"/>
                <w:sz w:val="18"/>
              </w:rPr>
              <w:t>dirección</w:t>
            </w:r>
            <w:r>
              <w:rPr>
                <w:rFonts w:ascii="Tahoma" w:hAnsi="Tahoma" w:cs="Tahoma"/>
                <w:sz w:val="18"/>
              </w:rPr>
              <w:t xml:space="preserve">, email, </w:t>
            </w:r>
            <w:r w:rsidR="00A0586F">
              <w:rPr>
                <w:rFonts w:ascii="Tahoma" w:hAnsi="Tahoma" w:cs="Tahoma"/>
                <w:sz w:val="18"/>
              </w:rPr>
              <w:t>teléfono</w:t>
            </w:r>
            <w:r>
              <w:rPr>
                <w:rFonts w:ascii="Tahoma" w:hAnsi="Tahoma" w:cs="Tahoma"/>
                <w:sz w:val="18"/>
              </w:rPr>
              <w:t>, Nombre de Usuario y contraseña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pStyle w:val="Textoindependiente"/>
              <w:rPr>
                <w:sz w:val="18"/>
              </w:rPr>
            </w:pPr>
          </w:p>
        </w:tc>
      </w:tr>
      <w:tr w:rsidR="00603DAC" w:rsidTr="00043DCF">
        <w:trPr>
          <w:trHeight w:val="145"/>
          <w:tblCellSpacing w:w="20" w:type="dxa"/>
        </w:trPr>
        <w:tc>
          <w:tcPr>
            <w:tcW w:w="5189" w:type="dxa"/>
          </w:tcPr>
          <w:p w:rsidR="00603DAC" w:rsidRPr="00DA6325" w:rsidRDefault="00DA6325" w:rsidP="00723C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 w:rsidRPr="00DA6325">
              <w:rPr>
                <w:rFonts w:ascii="Tahoma" w:hAnsi="Tahoma" w:cs="Tahoma"/>
                <w:sz w:val="18"/>
              </w:rPr>
              <w:t xml:space="preserve"> El sistema verifica si existe un suscriptor con el </w:t>
            </w:r>
            <w:r w:rsidR="00723CBE">
              <w:rPr>
                <w:rFonts w:ascii="Tahoma" w:hAnsi="Tahoma" w:cs="Tahoma"/>
                <w:sz w:val="18"/>
              </w:rPr>
              <w:t>tipo y numero de documento</w:t>
            </w:r>
            <w:r w:rsidR="00A0586F">
              <w:rPr>
                <w:rFonts w:ascii="Tahoma" w:hAnsi="Tahoma" w:cs="Tahoma"/>
                <w:sz w:val="18"/>
              </w:rPr>
              <w:t xml:space="preserve"> </w:t>
            </w:r>
            <w:r w:rsidRPr="00DA6325">
              <w:rPr>
                <w:rFonts w:ascii="Tahoma" w:hAnsi="Tahoma" w:cs="Tahoma"/>
                <w:sz w:val="18"/>
              </w:rPr>
              <w:t xml:space="preserve">ingresado, y </w:t>
            </w:r>
            <w:r>
              <w:rPr>
                <w:rFonts w:ascii="Tahoma" w:hAnsi="Tahoma" w:cs="Tahoma"/>
                <w:sz w:val="18"/>
              </w:rPr>
              <w:t xml:space="preserve">no </w:t>
            </w:r>
            <w:r w:rsidRPr="00DA6325">
              <w:rPr>
                <w:rFonts w:ascii="Tahoma" w:hAnsi="Tahoma" w:cs="Tahoma"/>
                <w:sz w:val="18"/>
              </w:rPr>
              <w:t>existe.</w:t>
            </w:r>
          </w:p>
        </w:tc>
        <w:tc>
          <w:tcPr>
            <w:tcW w:w="3855" w:type="dxa"/>
            <w:gridSpan w:val="2"/>
          </w:tcPr>
          <w:p w:rsidR="00603DAC" w:rsidRDefault="00DA6325" w:rsidP="00723CBE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3.A. </w:t>
            </w:r>
            <w:r w:rsidRPr="00DA6325">
              <w:rPr>
                <w:sz w:val="18"/>
              </w:rPr>
              <w:t xml:space="preserve">El sistema verifica si existe un suscriptor con el </w:t>
            </w:r>
            <w:r w:rsidR="00723CBE">
              <w:rPr>
                <w:sz w:val="18"/>
              </w:rPr>
              <w:t>tipo y numero de documento</w:t>
            </w:r>
            <w:r w:rsidRPr="00DA6325">
              <w:rPr>
                <w:sz w:val="18"/>
              </w:rPr>
              <w:t>, y existe.</w:t>
            </w:r>
          </w:p>
          <w:p w:rsidR="00723CBE" w:rsidRDefault="00723CBE" w:rsidP="00723CBE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 3.</w:t>
            </w:r>
            <w:r w:rsidR="000B5CFB">
              <w:rPr>
                <w:sz w:val="18"/>
              </w:rPr>
              <w:t xml:space="preserve"> A. 1 El sistema informa la situación y consulta si se desea dar de alta a la persona con otro tipo y dni</w:t>
            </w:r>
          </w:p>
          <w:p w:rsidR="000B5CFB" w:rsidRDefault="000B5CFB" w:rsidP="00723CBE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3. A. 2 El (</w:t>
            </w:r>
            <w:r w:rsidRPr="000B5CFB">
              <w:rPr>
                <w:b/>
                <w:sz w:val="18"/>
              </w:rPr>
              <w:t>PS</w:t>
            </w:r>
            <w:r>
              <w:rPr>
                <w:b/>
                <w:sz w:val="18"/>
              </w:rPr>
              <w:t xml:space="preserve">) </w:t>
            </w:r>
            <w:r>
              <w:rPr>
                <w:sz w:val="18"/>
              </w:rPr>
              <w:t>selecciona la opción para dar</w:t>
            </w:r>
            <w:r w:rsidRPr="000B5CFB">
              <w:rPr>
                <w:sz w:val="18"/>
              </w:rPr>
              <w:t xml:space="preserve"> de al</w:t>
            </w:r>
            <w:r>
              <w:rPr>
                <w:sz w:val="18"/>
              </w:rPr>
              <w:t>ta a la persona</w:t>
            </w:r>
          </w:p>
          <w:p w:rsidR="000B5CFB" w:rsidRDefault="000B5CFB" w:rsidP="00723CBE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3. A. 2. A El </w:t>
            </w:r>
            <w:r w:rsidRPr="000B5CFB">
              <w:rPr>
                <w:b/>
                <w:sz w:val="18"/>
              </w:rPr>
              <w:t>(PS)</w:t>
            </w:r>
            <w:r>
              <w:rPr>
                <w:sz w:val="18"/>
              </w:rPr>
              <w:t xml:space="preserve"> cancela el alta de     la persona como suscriptor </w:t>
            </w:r>
          </w:p>
          <w:p w:rsidR="000B5CFB" w:rsidRDefault="000B5CFB" w:rsidP="00723CBE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3. A. 2. A. 1 Se cancela el caso de uso</w:t>
            </w:r>
          </w:p>
          <w:p w:rsidR="000B5CFB" w:rsidRDefault="000B5CFB" w:rsidP="000B5CFB">
            <w:pPr>
              <w:pStyle w:val="Textoindependiente"/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3. A. 3 Para registrar el nuevo suscriptor, el formulario se limpia y se retoma el paso 2.</w:t>
            </w:r>
          </w:p>
        </w:tc>
      </w:tr>
      <w:tr w:rsidR="00603DAC" w:rsidTr="00043DCF">
        <w:trPr>
          <w:trHeight w:val="145"/>
          <w:tblCellSpacing w:w="20" w:type="dxa"/>
        </w:trPr>
        <w:tc>
          <w:tcPr>
            <w:tcW w:w="5189" w:type="dxa"/>
          </w:tcPr>
          <w:p w:rsidR="00603DAC" w:rsidRPr="00765496" w:rsidRDefault="00765496" w:rsidP="0076549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El sistema genera el número (id) de suscriptor y registrar al mismo tiempo los datos de nombre y apellido, </w:t>
            </w:r>
            <w:r w:rsidR="0072091B">
              <w:rPr>
                <w:rFonts w:ascii="Tahoma" w:hAnsi="Tahoma" w:cs="Tahoma"/>
                <w:sz w:val="18"/>
              </w:rPr>
              <w:t>dirección</w:t>
            </w:r>
            <w:r>
              <w:rPr>
                <w:rFonts w:ascii="Tahoma" w:hAnsi="Tahoma" w:cs="Tahoma"/>
                <w:sz w:val="18"/>
              </w:rPr>
              <w:t xml:space="preserve">, email, </w:t>
            </w:r>
            <w:r w:rsidR="0072091B">
              <w:rPr>
                <w:rFonts w:ascii="Tahoma" w:hAnsi="Tahoma" w:cs="Tahoma"/>
                <w:sz w:val="18"/>
              </w:rPr>
              <w:t>teléfono</w:t>
            </w:r>
            <w:r>
              <w:rPr>
                <w:rFonts w:ascii="Tahoma" w:hAnsi="Tahoma" w:cs="Tahoma"/>
                <w:sz w:val="18"/>
              </w:rPr>
              <w:t xml:space="preserve">, Nombre de Usuario </w:t>
            </w:r>
            <w:r w:rsidR="0072091B">
              <w:rPr>
                <w:rFonts w:ascii="Tahoma" w:hAnsi="Tahoma" w:cs="Tahoma"/>
                <w:sz w:val="18"/>
              </w:rPr>
              <w:t>único</w:t>
            </w:r>
            <w:r>
              <w:rPr>
                <w:rFonts w:ascii="Tahoma" w:hAnsi="Tahoma" w:cs="Tahoma"/>
                <w:sz w:val="18"/>
              </w:rPr>
              <w:t xml:space="preserve"> y contraseña (Ver Observaciones)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pStyle w:val="Textoindependiente"/>
              <w:rPr>
                <w:sz w:val="18"/>
              </w:rPr>
            </w:pPr>
          </w:p>
        </w:tc>
      </w:tr>
      <w:tr w:rsidR="00603DAC" w:rsidTr="00043DCF">
        <w:trPr>
          <w:trHeight w:val="145"/>
          <w:tblCellSpacing w:w="20" w:type="dxa"/>
        </w:trPr>
        <w:tc>
          <w:tcPr>
            <w:tcW w:w="5189" w:type="dxa"/>
          </w:tcPr>
          <w:p w:rsidR="00B636D6" w:rsidRPr="00B636D6" w:rsidRDefault="00765496" w:rsidP="004E46E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El sistema</w:t>
            </w:r>
            <w:r w:rsidR="004E46E9">
              <w:rPr>
                <w:rFonts w:ascii="Tahoma" w:hAnsi="Tahoma" w:cs="Tahoma"/>
                <w:sz w:val="18"/>
              </w:rPr>
              <w:t xml:space="preserve"> informa que se ha registrado un nuevo suscriptor, </w:t>
            </w:r>
            <w:r w:rsidR="0072091B">
              <w:rPr>
                <w:rFonts w:ascii="Tahoma" w:hAnsi="Tahoma" w:cs="Tahoma"/>
                <w:sz w:val="18"/>
              </w:rPr>
              <w:t>mostrándose</w:t>
            </w:r>
            <w:r>
              <w:rPr>
                <w:rFonts w:ascii="Tahoma" w:hAnsi="Tahoma" w:cs="Tahoma"/>
                <w:sz w:val="18"/>
              </w:rPr>
              <w:t xml:space="preserve"> el nombre de usuario y la contraseña del suscriptor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pStyle w:val="Textoindependiente"/>
              <w:rPr>
                <w:sz w:val="18"/>
              </w:rPr>
            </w:pPr>
          </w:p>
        </w:tc>
      </w:tr>
      <w:tr w:rsidR="00603DAC" w:rsidTr="00043DCF">
        <w:trPr>
          <w:trHeight w:val="145"/>
          <w:tblCellSpacing w:w="20" w:type="dxa"/>
        </w:trPr>
        <w:tc>
          <w:tcPr>
            <w:tcW w:w="5189" w:type="dxa"/>
          </w:tcPr>
          <w:p w:rsidR="00603DAC" w:rsidRPr="00765496" w:rsidRDefault="00765496" w:rsidP="0076549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 del Caso de Uso</w:t>
            </w:r>
          </w:p>
        </w:tc>
        <w:tc>
          <w:tcPr>
            <w:tcW w:w="3855" w:type="dxa"/>
            <w:gridSpan w:val="2"/>
          </w:tcPr>
          <w:p w:rsidR="00603DAC" w:rsidRDefault="00603DAC" w:rsidP="00603DAC">
            <w:pPr>
              <w:pStyle w:val="Textoindependiente"/>
              <w:rPr>
                <w:sz w:val="18"/>
              </w:rPr>
            </w:pPr>
          </w:p>
        </w:tc>
      </w:tr>
      <w:tr w:rsidR="00765496" w:rsidTr="00043DCF">
        <w:trPr>
          <w:trHeight w:val="145"/>
          <w:tblCellSpacing w:w="20" w:type="dxa"/>
        </w:trPr>
        <w:tc>
          <w:tcPr>
            <w:tcW w:w="5189" w:type="dxa"/>
          </w:tcPr>
          <w:p w:rsidR="00765496" w:rsidRPr="00765496" w:rsidRDefault="00765496" w:rsidP="00043DC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Observaciones: El sistema </w:t>
            </w:r>
            <w:r w:rsidR="00043DCF">
              <w:rPr>
                <w:rFonts w:ascii="Tahoma" w:hAnsi="Tahoma" w:cs="Tahoma"/>
                <w:sz w:val="18"/>
              </w:rPr>
              <w:t>guardará encriptado</w:t>
            </w:r>
            <w:r>
              <w:rPr>
                <w:rFonts w:ascii="Tahoma" w:hAnsi="Tahoma" w:cs="Tahoma"/>
                <w:sz w:val="18"/>
              </w:rPr>
              <w:t xml:space="preserve"> l</w:t>
            </w:r>
            <w:r w:rsidR="00043DCF">
              <w:rPr>
                <w:rFonts w:ascii="Tahoma" w:hAnsi="Tahoma" w:cs="Tahoma"/>
                <w:sz w:val="18"/>
              </w:rPr>
              <w:t xml:space="preserve">a contraseña. </w:t>
            </w:r>
          </w:p>
        </w:tc>
        <w:tc>
          <w:tcPr>
            <w:tcW w:w="3855" w:type="dxa"/>
            <w:gridSpan w:val="2"/>
          </w:tcPr>
          <w:p w:rsidR="00765496" w:rsidRDefault="00765496" w:rsidP="00603DAC">
            <w:pPr>
              <w:pStyle w:val="Textoindependiente"/>
              <w:rPr>
                <w:sz w:val="18"/>
              </w:rPr>
            </w:pPr>
          </w:p>
        </w:tc>
      </w:tr>
    </w:tbl>
    <w:p w:rsidR="00513FE1" w:rsidRDefault="00513FE1" w:rsidP="0039363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</w:p>
    <w:p w:rsidR="00513FE1" w:rsidRDefault="00513FE1" w:rsidP="0039363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</w:p>
    <w:p w:rsidR="0039363B" w:rsidRPr="008144F0" w:rsidRDefault="0039363B" w:rsidP="0039363B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  <w:r w:rsidRPr="008144F0"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  <w:t xml:space="preserve">Prototipo de Pantalla: </w:t>
      </w:r>
    </w:p>
    <w:p w:rsidR="0039363B" w:rsidRPr="008038AB" w:rsidRDefault="0039363B" w:rsidP="0039363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/>
          <w:color w:val="222222"/>
          <w:sz w:val="19"/>
          <w:szCs w:val="19"/>
          <w:lang w:val="es-ES" w:eastAsia="es-AR"/>
        </w:rPr>
        <w:t>E</w:t>
      </w:r>
      <w:r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sta interfaz es solo una propuesta para facilitar el desarrollo del examen.</w:t>
      </w:r>
    </w:p>
    <w:p w:rsidR="00373FCA" w:rsidRDefault="0072091B">
      <w:r>
        <w:rPr>
          <w:noProof/>
          <w:lang w:val="es-ES" w:eastAsia="es-ES"/>
        </w:rPr>
        <w:pict>
          <v:shape id="_x0000_i1026" type="#_x0000_t75" style="width:443.15pt;height:230.2pt">
            <v:imagedata r:id="rId10" o:title="pantalla"/>
          </v:shape>
        </w:pict>
      </w:r>
    </w:p>
    <w:p w:rsidR="00DC045C" w:rsidRDefault="00DC045C"/>
    <w:tbl>
      <w:tblPr>
        <w:tblpPr w:leftFromText="141" w:rightFromText="141" w:vertAnchor="text" w:horzAnchor="margin" w:tblpY="229"/>
        <w:tblW w:w="916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5249"/>
        <w:gridCol w:w="1125"/>
        <w:gridCol w:w="2790"/>
      </w:tblGrid>
      <w:tr w:rsidR="00CF14B6" w:rsidTr="00931DFB">
        <w:trPr>
          <w:cantSplit/>
          <w:trHeight w:val="389"/>
          <w:tblCellSpacing w:w="20" w:type="dxa"/>
        </w:trPr>
        <w:tc>
          <w:tcPr>
            <w:tcW w:w="6314" w:type="dxa"/>
            <w:gridSpan w:val="2"/>
            <w:shd w:val="clear" w:color="auto" w:fill="C0C0C0"/>
          </w:tcPr>
          <w:p w:rsidR="00CF14B6" w:rsidRDefault="00CF14B6" w:rsidP="00CF14B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Nombre del Use Case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>
              <w:rPr>
                <w:rFonts w:ascii="Tahoma" w:hAnsi="Tahoma" w:cs="Tahoma"/>
                <w:b/>
                <w:sz w:val="18"/>
              </w:rPr>
              <w:t>Modificar</w:t>
            </w:r>
            <w:r w:rsidRPr="000E20ED">
              <w:rPr>
                <w:rFonts w:ascii="Tahoma" w:hAnsi="Tahoma" w:cs="Tahoma"/>
                <w:b/>
                <w:sz w:val="18"/>
              </w:rPr>
              <w:t xml:space="preserve"> Suscriptor</w:t>
            </w:r>
          </w:p>
        </w:tc>
        <w:tc>
          <w:tcPr>
            <w:tcW w:w="2730" w:type="dxa"/>
            <w:shd w:val="clear" w:color="auto" w:fill="C0C0C0"/>
          </w:tcPr>
          <w:p w:rsidR="00CF14B6" w:rsidRDefault="00CF14B6" w:rsidP="00CF14B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Nro. de Orden</w:t>
            </w:r>
            <w:r>
              <w:rPr>
                <w:rFonts w:ascii="Tahoma" w:hAnsi="Tahoma" w:cs="Tahoma"/>
                <w:sz w:val="18"/>
              </w:rPr>
              <w:t>: 3</w:t>
            </w:r>
          </w:p>
        </w:tc>
      </w:tr>
      <w:tr w:rsidR="00CF14B6" w:rsidTr="00931DFB">
        <w:trPr>
          <w:cantSplit/>
          <w:trHeight w:val="466"/>
          <w:tblCellSpacing w:w="20" w:type="dxa"/>
        </w:trPr>
        <w:tc>
          <w:tcPr>
            <w:tcW w:w="9084" w:type="dxa"/>
            <w:gridSpan w:val="3"/>
          </w:tcPr>
          <w:p w:rsidR="00CF14B6" w:rsidRDefault="00CF14B6" w:rsidP="00B636D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Objetivo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r w:rsidR="00B636D6">
              <w:rPr>
                <w:rFonts w:ascii="Tahoma" w:hAnsi="Tahoma" w:cs="Tahoma"/>
                <w:sz w:val="18"/>
              </w:rPr>
              <w:t>Modificar</w:t>
            </w:r>
            <w:r>
              <w:rPr>
                <w:rFonts w:ascii="Tahoma" w:hAnsi="Tahoma" w:cs="Tahoma"/>
                <w:sz w:val="18"/>
              </w:rPr>
              <w:t xml:space="preserve"> Datos completos de un nuevo Suscriptor</w:t>
            </w:r>
          </w:p>
        </w:tc>
      </w:tr>
      <w:tr w:rsidR="00CF14B6" w:rsidTr="00931DFB">
        <w:trPr>
          <w:cantSplit/>
          <w:trHeight w:val="452"/>
          <w:tblCellSpacing w:w="20" w:type="dxa"/>
        </w:trPr>
        <w:tc>
          <w:tcPr>
            <w:tcW w:w="9084" w:type="dxa"/>
            <w:gridSpan w:val="3"/>
          </w:tcPr>
          <w:p w:rsidR="00CF14B6" w:rsidRDefault="00CF14B6" w:rsidP="00931DFB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Precondiciones</w:t>
            </w:r>
            <w:r>
              <w:rPr>
                <w:rFonts w:ascii="Tahoma" w:hAnsi="Tahoma" w:cs="Tahoma"/>
                <w:sz w:val="18"/>
              </w:rPr>
              <w:t>: No aplica</w:t>
            </w:r>
          </w:p>
        </w:tc>
      </w:tr>
      <w:tr w:rsidR="00CF14B6" w:rsidTr="00CF14B6">
        <w:trPr>
          <w:cantSplit/>
          <w:trHeight w:val="1322"/>
          <w:tblCellSpacing w:w="20" w:type="dxa"/>
        </w:trPr>
        <w:tc>
          <w:tcPr>
            <w:tcW w:w="9084" w:type="dxa"/>
            <w:gridSpan w:val="3"/>
          </w:tcPr>
          <w:p w:rsidR="00CF14B6" w:rsidRDefault="00CF14B6" w:rsidP="00CF14B6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Post- Condiciones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:rsidR="00CF14B6" w:rsidRDefault="00CF14B6" w:rsidP="00CF14B6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Éxito: 1. Datos personales del suscriptor modificados</w:t>
            </w:r>
          </w:p>
          <w:p w:rsidR="00CF14B6" w:rsidRDefault="00CF14B6" w:rsidP="00CF14B6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Fallo: </w:t>
            </w:r>
          </w:p>
          <w:p w:rsidR="00CF14B6" w:rsidRDefault="00CF14B6" w:rsidP="00CF14B6">
            <w:pPr>
              <w:spacing w:after="0" w:line="240" w:lineRule="auto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1. El suscriptor no pudo ser modificado.</w:t>
            </w:r>
          </w:p>
          <w:p w:rsidR="00CF14B6" w:rsidRDefault="00CF14B6" w:rsidP="00CF14B6">
            <w:pPr>
              <w:spacing w:after="0" w:line="240" w:lineRule="auto"/>
              <w:jc w:val="both"/>
              <w:rPr>
                <w:rFonts w:cs="Tahoma"/>
                <w:sz w:val="18"/>
              </w:rPr>
            </w:pPr>
            <w:r>
              <w:rPr>
                <w:rFonts w:cs="Tahoma"/>
                <w:sz w:val="18"/>
              </w:rPr>
              <w:t>2. No se confirmaron los datos modificados</w:t>
            </w:r>
          </w:p>
          <w:p w:rsidR="00CF14B6" w:rsidRDefault="00CF14B6" w:rsidP="00CF14B6">
            <w:pPr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CF14B6" w:rsidTr="00931DFB">
        <w:trPr>
          <w:trHeight w:val="219"/>
          <w:tblCellSpacing w:w="20" w:type="dxa"/>
        </w:trPr>
        <w:tc>
          <w:tcPr>
            <w:tcW w:w="5189" w:type="dxa"/>
          </w:tcPr>
          <w:p w:rsidR="00CF14B6" w:rsidRDefault="00CF14B6" w:rsidP="00931DFB">
            <w:pPr>
              <w:pStyle w:val="Ttulo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Curso Normal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tulo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Alternativas</w:t>
            </w:r>
          </w:p>
        </w:tc>
      </w:tr>
      <w:tr w:rsidR="00CF14B6" w:rsidTr="00931DFB">
        <w:trPr>
          <w:trHeight w:val="466"/>
          <w:tblCellSpacing w:w="20" w:type="dxa"/>
        </w:trPr>
        <w:tc>
          <w:tcPr>
            <w:tcW w:w="5189" w:type="dxa"/>
          </w:tcPr>
          <w:p w:rsidR="00CF14B6" w:rsidRPr="00DA6325" w:rsidRDefault="00CF14B6" w:rsidP="00CF14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El Caso de uso comienza cuando la persona solicitante </w:t>
            </w:r>
            <w:r w:rsidRPr="00DA6325">
              <w:rPr>
                <w:rFonts w:ascii="Tahoma" w:hAnsi="Tahoma" w:cs="Tahoma"/>
                <w:b/>
                <w:sz w:val="18"/>
              </w:rPr>
              <w:t>(PS)</w:t>
            </w:r>
            <w:r w:rsidRPr="00DA6325">
              <w:rPr>
                <w:rFonts w:ascii="Tahoma" w:hAnsi="Tahoma" w:cs="Tahoma"/>
                <w:sz w:val="18"/>
              </w:rPr>
              <w:t xml:space="preserve">ingresa la opción </w:t>
            </w:r>
            <w:r>
              <w:rPr>
                <w:rFonts w:ascii="Tahoma" w:hAnsi="Tahoma" w:cs="Tahoma"/>
                <w:sz w:val="18"/>
              </w:rPr>
              <w:t>Modificar suscriptor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jc w:val="both"/>
              <w:rPr>
                <w:rFonts w:ascii="Tahoma" w:hAnsi="Tahoma" w:cs="Tahoma"/>
                <w:sz w:val="18"/>
              </w:rPr>
            </w:pPr>
          </w:p>
        </w:tc>
      </w:tr>
      <w:tr w:rsidR="00CF14B6" w:rsidTr="00550EB9">
        <w:trPr>
          <w:trHeight w:val="1002"/>
          <w:tblCellSpacing w:w="20" w:type="dxa"/>
        </w:trPr>
        <w:tc>
          <w:tcPr>
            <w:tcW w:w="5189" w:type="dxa"/>
          </w:tcPr>
          <w:p w:rsidR="00CF14B6" w:rsidRDefault="00CF14B6" w:rsidP="00550EB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El sistema muestra los datos según el tipo y numero de documento ingresados, nombre y apellido, </w:t>
            </w:r>
            <w:r w:rsidR="0072091B">
              <w:rPr>
                <w:rFonts w:ascii="Tahoma" w:hAnsi="Tahoma" w:cs="Tahoma"/>
                <w:sz w:val="18"/>
              </w:rPr>
              <w:t>dirección</w:t>
            </w:r>
            <w:r>
              <w:rPr>
                <w:rFonts w:ascii="Tahoma" w:hAnsi="Tahoma" w:cs="Tahoma"/>
                <w:sz w:val="18"/>
              </w:rPr>
              <w:t xml:space="preserve">, email, </w:t>
            </w:r>
            <w:r w:rsidR="0072091B">
              <w:rPr>
                <w:rFonts w:ascii="Tahoma" w:hAnsi="Tahoma" w:cs="Tahoma"/>
                <w:sz w:val="18"/>
              </w:rPr>
              <w:t>teléfono</w:t>
            </w:r>
            <w:r>
              <w:rPr>
                <w:rFonts w:ascii="Tahoma" w:hAnsi="Tahoma" w:cs="Tahoma"/>
                <w:sz w:val="18"/>
              </w:rPr>
              <w:t>, Nombre de Usuario y contraseña</w:t>
            </w:r>
            <w:r w:rsidR="00383066">
              <w:rPr>
                <w:rFonts w:ascii="Tahoma" w:hAnsi="Tahoma" w:cs="Tahoma"/>
                <w:sz w:val="18"/>
              </w:rPr>
              <w:t>. El tipo y numero de documento estarán deshabilitados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extoindependiente"/>
              <w:rPr>
                <w:sz w:val="18"/>
              </w:rPr>
            </w:pPr>
          </w:p>
        </w:tc>
      </w:tr>
      <w:tr w:rsidR="00CF14B6" w:rsidTr="00931DFB">
        <w:trPr>
          <w:trHeight w:val="145"/>
          <w:tblCellSpacing w:w="20" w:type="dxa"/>
        </w:trPr>
        <w:tc>
          <w:tcPr>
            <w:tcW w:w="5189" w:type="dxa"/>
          </w:tcPr>
          <w:p w:rsidR="00CF14B6" w:rsidRPr="00DA6325" w:rsidRDefault="00CF14B6" w:rsidP="00550EB9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Tahoma" w:hAnsi="Tahoma" w:cs="Tahoma"/>
                <w:sz w:val="18"/>
              </w:rPr>
            </w:pPr>
            <w:r w:rsidRPr="00DA6325">
              <w:rPr>
                <w:rFonts w:ascii="Tahoma" w:hAnsi="Tahoma" w:cs="Tahoma"/>
                <w:sz w:val="18"/>
              </w:rPr>
              <w:t xml:space="preserve"> El sistema </w:t>
            </w:r>
            <w:r w:rsidR="00550EB9">
              <w:rPr>
                <w:rFonts w:ascii="Tahoma" w:hAnsi="Tahoma" w:cs="Tahoma"/>
                <w:sz w:val="18"/>
              </w:rPr>
              <w:t xml:space="preserve">valida los datos ingresados, tipo de datos y que </w:t>
            </w:r>
            <w:r w:rsidR="0001399F">
              <w:rPr>
                <w:rFonts w:ascii="Tahoma" w:hAnsi="Tahoma" w:cs="Tahoma"/>
                <w:sz w:val="18"/>
              </w:rPr>
              <w:t xml:space="preserve">todos los campos </w:t>
            </w:r>
            <w:r w:rsidR="00550EB9">
              <w:rPr>
                <w:rFonts w:ascii="Tahoma" w:hAnsi="Tahoma" w:cs="Tahoma"/>
                <w:sz w:val="18"/>
              </w:rPr>
              <w:t xml:space="preserve">sean requeridos 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extoindependiente"/>
              <w:ind w:left="360"/>
              <w:rPr>
                <w:sz w:val="18"/>
              </w:rPr>
            </w:pPr>
          </w:p>
        </w:tc>
      </w:tr>
      <w:tr w:rsidR="00CF14B6" w:rsidTr="00931DFB">
        <w:trPr>
          <w:trHeight w:val="145"/>
          <w:tblCellSpacing w:w="20" w:type="dxa"/>
        </w:trPr>
        <w:tc>
          <w:tcPr>
            <w:tcW w:w="5189" w:type="dxa"/>
          </w:tcPr>
          <w:p w:rsidR="00CF14B6" w:rsidRPr="00765496" w:rsidRDefault="00CF14B6" w:rsidP="00550E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El sistema </w:t>
            </w:r>
            <w:r w:rsidR="00550EB9">
              <w:rPr>
                <w:rFonts w:ascii="Tahoma" w:hAnsi="Tahoma" w:cs="Tahoma"/>
                <w:sz w:val="18"/>
              </w:rPr>
              <w:t>actualiza</w:t>
            </w:r>
            <w:r>
              <w:rPr>
                <w:rFonts w:ascii="Tahoma" w:hAnsi="Tahoma" w:cs="Tahoma"/>
                <w:sz w:val="18"/>
              </w:rPr>
              <w:t xml:space="preserve"> los datos de</w:t>
            </w:r>
            <w:r w:rsidR="00550EB9">
              <w:rPr>
                <w:rFonts w:ascii="Tahoma" w:hAnsi="Tahoma" w:cs="Tahoma"/>
                <w:sz w:val="18"/>
              </w:rPr>
              <w:t>l suscriptor,</w:t>
            </w:r>
            <w:r>
              <w:rPr>
                <w:rFonts w:ascii="Tahoma" w:hAnsi="Tahoma" w:cs="Tahoma"/>
                <w:sz w:val="18"/>
              </w:rPr>
              <w:t xml:space="preserve"> nombre y apellido, </w:t>
            </w:r>
            <w:r w:rsidR="0072091B">
              <w:rPr>
                <w:rFonts w:ascii="Tahoma" w:hAnsi="Tahoma" w:cs="Tahoma"/>
                <w:sz w:val="18"/>
              </w:rPr>
              <w:t>dirección</w:t>
            </w:r>
            <w:r>
              <w:rPr>
                <w:rFonts w:ascii="Tahoma" w:hAnsi="Tahoma" w:cs="Tahoma"/>
                <w:sz w:val="18"/>
              </w:rPr>
              <w:t xml:space="preserve">, email, </w:t>
            </w:r>
            <w:r w:rsidR="0072091B">
              <w:rPr>
                <w:rFonts w:ascii="Tahoma" w:hAnsi="Tahoma" w:cs="Tahoma"/>
                <w:sz w:val="18"/>
              </w:rPr>
              <w:t>teléfono</w:t>
            </w:r>
            <w:r>
              <w:rPr>
                <w:rFonts w:ascii="Tahoma" w:hAnsi="Tahoma" w:cs="Tahoma"/>
                <w:sz w:val="18"/>
              </w:rPr>
              <w:t xml:space="preserve">, Nombre de Usuario </w:t>
            </w:r>
            <w:r w:rsidR="0072091B">
              <w:rPr>
                <w:rFonts w:ascii="Tahoma" w:hAnsi="Tahoma" w:cs="Tahoma"/>
                <w:sz w:val="18"/>
              </w:rPr>
              <w:t>único</w:t>
            </w:r>
            <w:r>
              <w:rPr>
                <w:rFonts w:ascii="Tahoma" w:hAnsi="Tahoma" w:cs="Tahoma"/>
                <w:sz w:val="18"/>
              </w:rPr>
              <w:t xml:space="preserve"> y contraseña (Ver Observaciones)</w:t>
            </w:r>
          </w:p>
        </w:tc>
        <w:tc>
          <w:tcPr>
            <w:tcW w:w="3855" w:type="dxa"/>
            <w:gridSpan w:val="2"/>
          </w:tcPr>
          <w:p w:rsidR="00CF14B6" w:rsidRDefault="00550EB9" w:rsidP="00550EB9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>4.A El sistema no actualiza los datos del suscriptor</w:t>
            </w:r>
          </w:p>
          <w:p w:rsidR="00550EB9" w:rsidRDefault="00550EB9" w:rsidP="00550EB9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 xml:space="preserve">   4.A.1 El sistema informa de la situación</w:t>
            </w:r>
          </w:p>
          <w:p w:rsidR="00550EB9" w:rsidRDefault="00550EB9" w:rsidP="00550EB9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 xml:space="preserve">   4.A.2 Fin de Caso de Uso</w:t>
            </w:r>
          </w:p>
        </w:tc>
      </w:tr>
      <w:tr w:rsidR="00CF14B6" w:rsidTr="00931DFB">
        <w:trPr>
          <w:trHeight w:val="145"/>
          <w:tblCellSpacing w:w="20" w:type="dxa"/>
        </w:trPr>
        <w:tc>
          <w:tcPr>
            <w:tcW w:w="5189" w:type="dxa"/>
          </w:tcPr>
          <w:p w:rsidR="00CF14B6" w:rsidRPr="00765496" w:rsidRDefault="00B636D6" w:rsidP="00B636D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cs="Tahoma"/>
                <w:sz w:val="18"/>
              </w:rPr>
              <w:t>El sistema informa que se ha realizado con éxito la modificación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extoindependiente"/>
              <w:rPr>
                <w:sz w:val="18"/>
              </w:rPr>
            </w:pPr>
          </w:p>
        </w:tc>
      </w:tr>
      <w:tr w:rsidR="00CF14B6" w:rsidTr="00931DFB">
        <w:trPr>
          <w:trHeight w:val="145"/>
          <w:tblCellSpacing w:w="20" w:type="dxa"/>
        </w:trPr>
        <w:tc>
          <w:tcPr>
            <w:tcW w:w="5189" w:type="dxa"/>
          </w:tcPr>
          <w:p w:rsidR="00CF14B6" w:rsidRPr="00765496" w:rsidRDefault="00CF14B6" w:rsidP="00CF14B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Fin del Caso de Uso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extoindependiente"/>
              <w:rPr>
                <w:sz w:val="18"/>
              </w:rPr>
            </w:pPr>
          </w:p>
        </w:tc>
      </w:tr>
      <w:tr w:rsidR="00CF14B6" w:rsidTr="00931DFB">
        <w:trPr>
          <w:trHeight w:val="145"/>
          <w:tblCellSpacing w:w="20" w:type="dxa"/>
        </w:trPr>
        <w:tc>
          <w:tcPr>
            <w:tcW w:w="5189" w:type="dxa"/>
          </w:tcPr>
          <w:p w:rsidR="00CF14B6" w:rsidRPr="00765496" w:rsidRDefault="00CF14B6" w:rsidP="00513FE1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Observaciones: El sistema guardará la contraseña</w:t>
            </w:r>
            <w:r w:rsidR="00513FE1">
              <w:rPr>
                <w:rFonts w:ascii="Tahoma" w:hAnsi="Tahoma" w:cs="Tahoma"/>
                <w:sz w:val="18"/>
              </w:rPr>
              <w:t xml:space="preserve"> encriptada</w:t>
            </w:r>
            <w:r>
              <w:rPr>
                <w:rFonts w:ascii="Tahoma" w:hAnsi="Tahoma" w:cs="Tahoma"/>
                <w:sz w:val="18"/>
              </w:rPr>
              <w:t xml:space="preserve">. </w:t>
            </w:r>
          </w:p>
        </w:tc>
        <w:tc>
          <w:tcPr>
            <w:tcW w:w="3855" w:type="dxa"/>
            <w:gridSpan w:val="2"/>
          </w:tcPr>
          <w:p w:rsidR="00CF14B6" w:rsidRDefault="00CF14B6" w:rsidP="00931DFB">
            <w:pPr>
              <w:pStyle w:val="Textoindependiente"/>
              <w:rPr>
                <w:sz w:val="18"/>
              </w:rPr>
            </w:pPr>
          </w:p>
        </w:tc>
      </w:tr>
    </w:tbl>
    <w:p w:rsidR="0072091B" w:rsidRDefault="0072091B" w:rsidP="00CF14B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</w:p>
    <w:p w:rsidR="0072091B" w:rsidRDefault="0072091B">
      <w:pPr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  <w:r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  <w:br w:type="page"/>
      </w:r>
    </w:p>
    <w:p w:rsidR="00CF14B6" w:rsidRPr="008144F0" w:rsidRDefault="00CF14B6" w:rsidP="00CF14B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</w:pPr>
      <w:r w:rsidRPr="008144F0">
        <w:rPr>
          <w:rFonts w:eastAsia="Times New Roman" w:cs="Arial"/>
          <w:b/>
          <w:color w:val="222222"/>
          <w:sz w:val="19"/>
          <w:szCs w:val="19"/>
          <w:u w:val="single"/>
          <w:lang w:val="es-ES" w:eastAsia="es-AR"/>
        </w:rPr>
        <w:lastRenderedPageBreak/>
        <w:t xml:space="preserve">Prototipo de Pantalla: </w:t>
      </w:r>
    </w:p>
    <w:p w:rsidR="00CF14B6" w:rsidRPr="008038AB" w:rsidRDefault="00CF14B6" w:rsidP="00CF14B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/>
          <w:color w:val="222222"/>
          <w:sz w:val="19"/>
          <w:szCs w:val="19"/>
          <w:lang w:val="es-ES" w:eastAsia="es-AR"/>
        </w:rPr>
        <w:t>E</w:t>
      </w:r>
      <w:r w:rsidRPr="008038AB">
        <w:rPr>
          <w:rFonts w:eastAsia="Times New Roman" w:cs="Arial"/>
          <w:color w:val="222222"/>
          <w:sz w:val="19"/>
          <w:szCs w:val="19"/>
          <w:lang w:val="es-ES" w:eastAsia="es-AR"/>
        </w:rPr>
        <w:t>sta interfaz es solo una propuesta para facilitar el desarrollo del examen.</w:t>
      </w:r>
    </w:p>
    <w:p w:rsidR="00DC045C" w:rsidRPr="008144F0" w:rsidRDefault="0072091B">
      <w:r>
        <w:rPr>
          <w:noProof/>
          <w:lang w:val="es-ES" w:eastAsia="es-ES"/>
        </w:rPr>
        <w:pict>
          <v:shape id="_x0000_i1027" type="#_x0000_t75" style="width:441.15pt;height:234.25pt">
            <v:imagedata r:id="rId9" o:title="pantalla + datos"/>
          </v:shape>
        </w:pict>
      </w:r>
    </w:p>
    <w:sectPr w:rsidR="00DC045C" w:rsidRPr="008144F0" w:rsidSect="0072091B">
      <w:headerReference w:type="default" r:id="rId11"/>
      <w:pgSz w:w="12240" w:h="15840"/>
      <w:pgMar w:top="792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D28" w:rsidRDefault="00C11D28" w:rsidP="00576A54">
      <w:pPr>
        <w:spacing w:after="0" w:line="240" w:lineRule="auto"/>
      </w:pPr>
      <w:r>
        <w:separator/>
      </w:r>
    </w:p>
  </w:endnote>
  <w:endnote w:type="continuationSeparator" w:id="1">
    <w:p w:rsidR="00C11D28" w:rsidRDefault="00C11D28" w:rsidP="0057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D28" w:rsidRDefault="00C11D28" w:rsidP="00576A54">
      <w:pPr>
        <w:spacing w:after="0" w:line="240" w:lineRule="auto"/>
      </w:pPr>
      <w:r>
        <w:separator/>
      </w:r>
    </w:p>
  </w:footnote>
  <w:footnote w:type="continuationSeparator" w:id="1">
    <w:p w:rsidR="00C11D28" w:rsidRDefault="00C11D28" w:rsidP="0057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A54" w:rsidRDefault="00576A54" w:rsidP="00576A54">
    <w:pPr>
      <w:pStyle w:val="Encabezado"/>
    </w:pPr>
    <w:r>
      <w:rPr>
        <w:rFonts w:cs="Calibri"/>
        <w:noProof/>
        <w:spacing w:val="1"/>
        <w:position w:val="1"/>
        <w:sz w:val="18"/>
        <w:szCs w:val="18"/>
        <w:lang w:val="es-ES" w:eastAsia="es-ES"/>
      </w:rPr>
      <w:drawing>
        <wp:inline distT="0" distB="0" distL="0" distR="0">
          <wp:extent cx="612775" cy="3625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6A54" w:rsidRDefault="00576A54" w:rsidP="00576A54">
    <w:pPr>
      <w:pStyle w:val="Encabezado"/>
      <w:rPr>
        <w:rFonts w:cs="Calibri"/>
        <w:spacing w:val="-3"/>
        <w:sz w:val="18"/>
        <w:szCs w:val="18"/>
      </w:rPr>
    </w:pPr>
    <w:r>
      <w:rPr>
        <w:rFonts w:cs="Calibri"/>
        <w:spacing w:val="-1"/>
        <w:sz w:val="18"/>
        <w:szCs w:val="18"/>
      </w:rPr>
      <w:t>A</w:t>
    </w:r>
    <w:r>
      <w:rPr>
        <w:rFonts w:cs="Calibri"/>
        <w:sz w:val="18"/>
        <w:szCs w:val="18"/>
      </w:rPr>
      <w:t>rt</w:t>
    </w:r>
    <w:r>
      <w:rPr>
        <w:rFonts w:cs="Calibri"/>
        <w:spacing w:val="-1"/>
        <w:sz w:val="18"/>
        <w:szCs w:val="18"/>
      </w:rPr>
      <w:t>u</w:t>
    </w:r>
    <w:r>
      <w:rPr>
        <w:rFonts w:cs="Calibri"/>
        <w:sz w:val="18"/>
        <w:szCs w:val="18"/>
      </w:rPr>
      <w:t>ro</w:t>
    </w:r>
    <w:r>
      <w:rPr>
        <w:rFonts w:cs="Calibri"/>
        <w:spacing w:val="1"/>
        <w:sz w:val="18"/>
        <w:szCs w:val="18"/>
      </w:rPr>
      <w:t xml:space="preserve"> M</w:t>
    </w:r>
    <w:r>
      <w:rPr>
        <w:rFonts w:cs="Calibri"/>
        <w:sz w:val="18"/>
        <w:szCs w:val="18"/>
      </w:rPr>
      <w:t xml:space="preserve">. </w:t>
    </w:r>
    <w:r>
      <w:rPr>
        <w:rFonts w:cs="Calibri"/>
        <w:spacing w:val="1"/>
        <w:sz w:val="18"/>
        <w:szCs w:val="18"/>
      </w:rPr>
      <w:t>B</w:t>
    </w:r>
    <w:r>
      <w:rPr>
        <w:rFonts w:cs="Calibri"/>
        <w:sz w:val="18"/>
        <w:szCs w:val="18"/>
      </w:rPr>
      <w:t>as</w:t>
    </w:r>
    <w:r w:rsidR="0072091B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34 –</w:t>
    </w:r>
    <w:r>
      <w:rPr>
        <w:rFonts w:cs="Calibri"/>
        <w:spacing w:val="1"/>
        <w:sz w:val="18"/>
        <w:szCs w:val="18"/>
      </w:rPr>
      <w:t>E</w:t>
    </w:r>
    <w:r>
      <w:rPr>
        <w:rFonts w:cs="Calibri"/>
        <w:spacing w:val="-1"/>
        <w:sz w:val="18"/>
        <w:szCs w:val="18"/>
      </w:rPr>
      <w:t>di</w:t>
    </w:r>
    <w:r>
      <w:rPr>
        <w:rFonts w:cs="Calibri"/>
        <w:sz w:val="18"/>
        <w:szCs w:val="18"/>
      </w:rPr>
      <w:t>f</w:t>
    </w:r>
    <w:r>
      <w:rPr>
        <w:rFonts w:cs="Calibri"/>
        <w:spacing w:val="-1"/>
        <w:sz w:val="18"/>
        <w:szCs w:val="18"/>
      </w:rPr>
      <w:t>i</w:t>
    </w:r>
    <w:r>
      <w:rPr>
        <w:rFonts w:cs="Calibri"/>
        <w:spacing w:val="1"/>
        <w:sz w:val="18"/>
        <w:szCs w:val="18"/>
      </w:rPr>
      <w:t>c</w:t>
    </w:r>
    <w:r>
      <w:rPr>
        <w:rFonts w:cs="Calibri"/>
        <w:spacing w:val="-1"/>
        <w:sz w:val="18"/>
        <w:szCs w:val="18"/>
      </w:rPr>
      <w:t>i</w:t>
    </w:r>
    <w:r>
      <w:rPr>
        <w:rFonts w:cs="Calibri"/>
        <w:sz w:val="18"/>
        <w:szCs w:val="18"/>
      </w:rPr>
      <w:t>o</w:t>
    </w:r>
    <w:r>
      <w:rPr>
        <w:rFonts w:cs="Calibri"/>
        <w:spacing w:val="1"/>
        <w:sz w:val="18"/>
        <w:szCs w:val="18"/>
      </w:rPr>
      <w:t xml:space="preserve"> E</w:t>
    </w:r>
    <w:r>
      <w:rPr>
        <w:rFonts w:cs="Calibri"/>
        <w:spacing w:val="-1"/>
        <w:sz w:val="18"/>
        <w:szCs w:val="18"/>
      </w:rPr>
      <w:t>N</w:t>
    </w:r>
    <w:r>
      <w:rPr>
        <w:rFonts w:cs="Calibri"/>
        <w:sz w:val="18"/>
        <w:szCs w:val="18"/>
      </w:rPr>
      <w:t>C</w:t>
    </w:r>
    <w:r>
      <w:rPr>
        <w:rFonts w:cs="Calibri"/>
        <w:spacing w:val="1"/>
        <w:sz w:val="18"/>
        <w:szCs w:val="18"/>
      </w:rPr>
      <w:t>O</w:t>
    </w:r>
    <w:r>
      <w:rPr>
        <w:rFonts w:cs="Calibri"/>
        <w:sz w:val="18"/>
        <w:szCs w:val="18"/>
      </w:rPr>
      <w:t>DE</w:t>
    </w:r>
  </w:p>
  <w:p w:rsidR="00576A54" w:rsidRPr="00576A54" w:rsidRDefault="00576A54">
    <w:pPr>
      <w:pStyle w:val="Encabezado"/>
      <w:rPr>
        <w:rFonts w:cs="Calibri"/>
        <w:sz w:val="18"/>
        <w:szCs w:val="18"/>
      </w:rPr>
    </w:pPr>
    <w:r>
      <w:rPr>
        <w:rFonts w:cs="Calibri"/>
        <w:sz w:val="18"/>
        <w:szCs w:val="18"/>
      </w:rPr>
      <w:t>C</w:t>
    </w:r>
    <w:r>
      <w:rPr>
        <w:rFonts w:cs="Calibri"/>
        <w:spacing w:val="1"/>
        <w:sz w:val="18"/>
        <w:szCs w:val="18"/>
      </w:rPr>
      <w:t>ó</w:t>
    </w:r>
    <w:r>
      <w:rPr>
        <w:rFonts w:cs="Calibri"/>
        <w:sz w:val="18"/>
        <w:szCs w:val="18"/>
      </w:rPr>
      <w:t>r</w:t>
    </w:r>
    <w:r>
      <w:rPr>
        <w:rFonts w:cs="Calibri"/>
        <w:spacing w:val="-1"/>
        <w:sz w:val="18"/>
        <w:szCs w:val="18"/>
      </w:rPr>
      <w:t>d</w:t>
    </w:r>
    <w:r>
      <w:rPr>
        <w:rFonts w:cs="Calibri"/>
        <w:spacing w:val="1"/>
        <w:sz w:val="18"/>
        <w:szCs w:val="18"/>
      </w:rPr>
      <w:t>o</w:t>
    </w:r>
    <w:r>
      <w:rPr>
        <w:rFonts w:cs="Calibri"/>
        <w:spacing w:val="-1"/>
        <w:sz w:val="18"/>
        <w:szCs w:val="18"/>
      </w:rPr>
      <w:t>b</w:t>
    </w:r>
    <w:r>
      <w:rPr>
        <w:rFonts w:cs="Calibri"/>
        <w:sz w:val="18"/>
        <w:szCs w:val="18"/>
      </w:rPr>
      <w:t>a-</w:t>
    </w:r>
    <w:r>
      <w:rPr>
        <w:rFonts w:cs="Calibri"/>
        <w:spacing w:val="-1"/>
        <w:sz w:val="18"/>
        <w:szCs w:val="18"/>
      </w:rPr>
      <w:t xml:space="preserve"> A</w:t>
    </w:r>
    <w:r>
      <w:rPr>
        <w:rFonts w:cs="Calibri"/>
        <w:sz w:val="18"/>
        <w:szCs w:val="18"/>
      </w:rPr>
      <w:t>r</w:t>
    </w:r>
    <w:r>
      <w:rPr>
        <w:rFonts w:cs="Calibri"/>
        <w:spacing w:val="-1"/>
        <w:sz w:val="18"/>
        <w:szCs w:val="18"/>
      </w:rPr>
      <w:t>ge</w:t>
    </w:r>
    <w:r>
      <w:rPr>
        <w:rFonts w:cs="Calibri"/>
        <w:spacing w:val="1"/>
        <w:sz w:val="18"/>
        <w:szCs w:val="18"/>
      </w:rPr>
      <w:t>n</w:t>
    </w:r>
    <w:r>
      <w:rPr>
        <w:rFonts w:cs="Calibri"/>
        <w:sz w:val="18"/>
        <w:szCs w:val="18"/>
      </w:rPr>
      <w:t>t</w:t>
    </w:r>
    <w:r>
      <w:rPr>
        <w:rFonts w:cs="Calibri"/>
        <w:spacing w:val="-1"/>
        <w:sz w:val="18"/>
        <w:szCs w:val="18"/>
      </w:rPr>
      <w:t>in</w:t>
    </w:r>
    <w:r>
      <w:rPr>
        <w:rFonts w:cs="Calibri"/>
        <w:sz w:val="18"/>
        <w:szCs w:val="18"/>
      </w:rPr>
      <w:t xml:space="preserve">a </w:t>
    </w:r>
    <w:r>
      <w:rPr>
        <w:rFonts w:cs="Calibri"/>
        <w:w w:val="99"/>
        <w:sz w:val="18"/>
        <w:szCs w:val="18"/>
      </w:rPr>
      <w:t>C</w:t>
    </w:r>
    <w:r>
      <w:rPr>
        <w:rFonts w:cs="Calibri"/>
        <w:sz w:val="18"/>
        <w:szCs w:val="18"/>
      </w:rPr>
      <w:t>P5000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C79"/>
    <w:multiLevelType w:val="hybridMultilevel"/>
    <w:tmpl w:val="6980D7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0A4D"/>
    <w:multiLevelType w:val="hybridMultilevel"/>
    <w:tmpl w:val="540E1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0D7"/>
    <w:multiLevelType w:val="hybridMultilevel"/>
    <w:tmpl w:val="30A8F952"/>
    <w:lvl w:ilvl="0" w:tplc="14B023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E6B7E36"/>
    <w:multiLevelType w:val="hybridMultilevel"/>
    <w:tmpl w:val="6C5A31F4"/>
    <w:lvl w:ilvl="0" w:tplc="A9CEE7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9C1DD0"/>
    <w:multiLevelType w:val="hybridMultilevel"/>
    <w:tmpl w:val="30A8F952"/>
    <w:lvl w:ilvl="0" w:tplc="14B023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F131AD8"/>
    <w:multiLevelType w:val="hybridMultilevel"/>
    <w:tmpl w:val="29D4F7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046AD"/>
    <w:multiLevelType w:val="hybridMultilevel"/>
    <w:tmpl w:val="540E1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8AB"/>
    <w:rsid w:val="0001399F"/>
    <w:rsid w:val="00032FD6"/>
    <w:rsid w:val="00043DCF"/>
    <w:rsid w:val="000B5CFB"/>
    <w:rsid w:val="000E20ED"/>
    <w:rsid w:val="000F48C8"/>
    <w:rsid w:val="001167C5"/>
    <w:rsid w:val="00130446"/>
    <w:rsid w:val="00164EBA"/>
    <w:rsid w:val="001660CC"/>
    <w:rsid w:val="00196230"/>
    <w:rsid w:val="001D3E5E"/>
    <w:rsid w:val="001F04D3"/>
    <w:rsid w:val="001F4814"/>
    <w:rsid w:val="002C331F"/>
    <w:rsid w:val="002E54B3"/>
    <w:rsid w:val="002E6B65"/>
    <w:rsid w:val="003658DD"/>
    <w:rsid w:val="00373FCA"/>
    <w:rsid w:val="00374911"/>
    <w:rsid w:val="00383066"/>
    <w:rsid w:val="0039363B"/>
    <w:rsid w:val="003D30B8"/>
    <w:rsid w:val="00410296"/>
    <w:rsid w:val="00491F32"/>
    <w:rsid w:val="004A00DC"/>
    <w:rsid w:val="004E46E9"/>
    <w:rsid w:val="00512A88"/>
    <w:rsid w:val="00513FE1"/>
    <w:rsid w:val="00550EB9"/>
    <w:rsid w:val="00576A54"/>
    <w:rsid w:val="005D1883"/>
    <w:rsid w:val="00603DAC"/>
    <w:rsid w:val="00637313"/>
    <w:rsid w:val="00653D1E"/>
    <w:rsid w:val="00656EE6"/>
    <w:rsid w:val="0069074D"/>
    <w:rsid w:val="006A7507"/>
    <w:rsid w:val="00715EA5"/>
    <w:rsid w:val="0072091B"/>
    <w:rsid w:val="00723CBE"/>
    <w:rsid w:val="00765496"/>
    <w:rsid w:val="008038AB"/>
    <w:rsid w:val="008144F0"/>
    <w:rsid w:val="008D6EB5"/>
    <w:rsid w:val="009014D2"/>
    <w:rsid w:val="00903B5C"/>
    <w:rsid w:val="00923FA1"/>
    <w:rsid w:val="00927B1E"/>
    <w:rsid w:val="009D2A9C"/>
    <w:rsid w:val="00A0586F"/>
    <w:rsid w:val="00A370AE"/>
    <w:rsid w:val="00A431B1"/>
    <w:rsid w:val="00AC408D"/>
    <w:rsid w:val="00B01EEC"/>
    <w:rsid w:val="00B04BC0"/>
    <w:rsid w:val="00B23375"/>
    <w:rsid w:val="00B3603E"/>
    <w:rsid w:val="00B636D6"/>
    <w:rsid w:val="00B8058D"/>
    <w:rsid w:val="00BD7676"/>
    <w:rsid w:val="00C11D28"/>
    <w:rsid w:val="00C25A58"/>
    <w:rsid w:val="00CB6915"/>
    <w:rsid w:val="00CD75E9"/>
    <w:rsid w:val="00CE101F"/>
    <w:rsid w:val="00CE3966"/>
    <w:rsid w:val="00CF14B6"/>
    <w:rsid w:val="00D51B5B"/>
    <w:rsid w:val="00D54047"/>
    <w:rsid w:val="00D73BC1"/>
    <w:rsid w:val="00DA6325"/>
    <w:rsid w:val="00DC045C"/>
    <w:rsid w:val="00E8066C"/>
    <w:rsid w:val="00EE6AEA"/>
    <w:rsid w:val="00F4199C"/>
    <w:rsid w:val="00F65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07"/>
  </w:style>
  <w:style w:type="paragraph" w:styleId="Ttulo1">
    <w:name w:val="heading 1"/>
    <w:basedOn w:val="Normal"/>
    <w:next w:val="Normal"/>
    <w:link w:val="Ttulo1Car"/>
    <w:qFormat/>
    <w:rsid w:val="00CD75E9"/>
    <w:pPr>
      <w:keepNext/>
      <w:spacing w:after="0" w:line="240" w:lineRule="auto"/>
      <w:ind w:firstLine="709"/>
      <w:outlineLvl w:val="0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CD75E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038AB"/>
  </w:style>
  <w:style w:type="paragraph" w:customStyle="1" w:styleId="m1347827570145406469msolistparagraph">
    <w:name w:val="m_1347827570145406469msolistparagraph"/>
    <w:basedOn w:val="Normal"/>
    <w:rsid w:val="0080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038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B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D75E9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D75E9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D75E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D75E9"/>
    <w:rPr>
      <w:rFonts w:ascii="Tahoma" w:eastAsia="Times New Roman" w:hAnsi="Tahoma" w:cs="Tahoma"/>
      <w:sz w:val="20"/>
      <w:szCs w:val="24"/>
      <w:lang w:val="es-ES" w:eastAsia="es-ES"/>
    </w:rPr>
  </w:style>
  <w:style w:type="paragraph" w:customStyle="1" w:styleId="ETit2">
    <w:name w:val="E Tit 2"/>
    <w:basedOn w:val="Normal"/>
    <w:link w:val="ETit2Car"/>
    <w:uiPriority w:val="99"/>
    <w:rsid w:val="008144F0"/>
    <w:pPr>
      <w:spacing w:before="480" w:after="120"/>
      <w:contextualSpacing/>
    </w:pPr>
    <w:rPr>
      <w:rFonts w:ascii="Tahoma" w:eastAsia="Times New Roman" w:hAnsi="Tahoma" w:cs="Times New Roman"/>
      <w:b/>
      <w:color w:val="000000"/>
      <w:sz w:val="32"/>
      <w:szCs w:val="32"/>
      <w:lang w:val="es-ES_tradnl" w:eastAsia="ar-SA"/>
    </w:rPr>
  </w:style>
  <w:style w:type="character" w:customStyle="1" w:styleId="ETit2Car">
    <w:name w:val="E Tit 2 Car"/>
    <w:link w:val="ETit2"/>
    <w:uiPriority w:val="99"/>
    <w:locked/>
    <w:rsid w:val="008144F0"/>
    <w:rPr>
      <w:rFonts w:ascii="Tahoma" w:eastAsia="Times New Roman" w:hAnsi="Tahoma" w:cs="Times New Roman"/>
      <w:b/>
      <w:color w:val="000000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iPriority w:val="99"/>
    <w:unhideWhenUsed/>
    <w:rsid w:val="0057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A54"/>
  </w:style>
  <w:style w:type="paragraph" w:styleId="Piedepgina">
    <w:name w:val="footer"/>
    <w:basedOn w:val="Normal"/>
    <w:link w:val="PiedepginaCar"/>
    <w:uiPriority w:val="99"/>
    <w:unhideWhenUsed/>
    <w:rsid w:val="0057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A54"/>
  </w:style>
  <w:style w:type="character" w:styleId="Ttulodellibro">
    <w:name w:val="Book Title"/>
    <w:basedOn w:val="Fuentedeprrafopredeter"/>
    <w:uiPriority w:val="33"/>
    <w:qFormat/>
    <w:rsid w:val="00576A5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EE6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D75E9"/>
    <w:pPr>
      <w:keepNext/>
      <w:spacing w:after="0" w:line="240" w:lineRule="auto"/>
      <w:ind w:firstLine="709"/>
      <w:outlineLvl w:val="0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CD75E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038AB"/>
  </w:style>
  <w:style w:type="paragraph" w:customStyle="1" w:styleId="m1347827570145406469msolistparagraph">
    <w:name w:val="m_1347827570145406469msolistparagraph"/>
    <w:basedOn w:val="Normal"/>
    <w:rsid w:val="0080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038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B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D75E9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D75E9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D75E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D75E9"/>
    <w:rPr>
      <w:rFonts w:ascii="Tahoma" w:eastAsia="Times New Roman" w:hAnsi="Tahoma" w:cs="Tahoma"/>
      <w:sz w:val="20"/>
      <w:szCs w:val="24"/>
      <w:lang w:val="es-ES" w:eastAsia="es-ES"/>
    </w:rPr>
  </w:style>
  <w:style w:type="paragraph" w:customStyle="1" w:styleId="ETit2">
    <w:name w:val="E Tit 2"/>
    <w:basedOn w:val="Normal"/>
    <w:link w:val="ETit2Car"/>
    <w:uiPriority w:val="99"/>
    <w:rsid w:val="008144F0"/>
    <w:pPr>
      <w:spacing w:before="480" w:after="120"/>
      <w:contextualSpacing/>
    </w:pPr>
    <w:rPr>
      <w:rFonts w:ascii="Tahoma" w:eastAsia="Times New Roman" w:hAnsi="Tahoma" w:cs="Times New Roman"/>
      <w:b/>
      <w:color w:val="000000"/>
      <w:sz w:val="32"/>
      <w:szCs w:val="32"/>
      <w:lang w:val="es-ES_tradnl" w:eastAsia="ar-SA"/>
    </w:rPr>
  </w:style>
  <w:style w:type="character" w:customStyle="1" w:styleId="ETit2Car">
    <w:name w:val="E Tit 2 Car"/>
    <w:link w:val="ETit2"/>
    <w:uiPriority w:val="99"/>
    <w:locked/>
    <w:rsid w:val="008144F0"/>
    <w:rPr>
      <w:rFonts w:ascii="Tahoma" w:eastAsia="Times New Roman" w:hAnsi="Tahoma" w:cs="Times New Roman"/>
      <w:b/>
      <w:color w:val="000000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iPriority w:val="99"/>
    <w:unhideWhenUsed/>
    <w:rsid w:val="0057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A54"/>
  </w:style>
  <w:style w:type="paragraph" w:styleId="Piedepgina">
    <w:name w:val="footer"/>
    <w:basedOn w:val="Normal"/>
    <w:link w:val="PiedepginaCar"/>
    <w:uiPriority w:val="99"/>
    <w:unhideWhenUsed/>
    <w:rsid w:val="00576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A54"/>
  </w:style>
  <w:style w:type="character" w:styleId="Ttulodellibro">
    <w:name w:val="Book Title"/>
    <w:basedOn w:val="Fuentedeprrafopredeter"/>
    <w:uiPriority w:val="33"/>
    <w:qFormat/>
    <w:rsid w:val="00576A5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EE6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08114-911F-40FB-BA80-6CB24E36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6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RO-RO</cp:lastModifiedBy>
  <cp:revision>14</cp:revision>
  <dcterms:created xsi:type="dcterms:W3CDTF">2020-04-28T13:41:00Z</dcterms:created>
  <dcterms:modified xsi:type="dcterms:W3CDTF">2021-08-26T18:38:00Z</dcterms:modified>
</cp:coreProperties>
</file>