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2E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11111</w:t>
      </w:r>
    </w:p>
    <w:p w14:paraId="5D4F5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D880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1sdasdsasdasdasda</w:t>
      </w:r>
    </w:p>
    <w:p w14:paraId="3E47C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Asdasdas</w:t>
      </w:r>
    </w:p>
    <w:p w14:paraId="4B9C90F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0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2026-04-11T06:09:19Z</dcterms:created>
  <dc:creator>Admin</dc:creator>
  <cp:lastModifiedBy>培冉李</cp:lastModifiedBy>
  <dcterms:modified xsi:type="dcterms:W3CDTF">2026-04-11T06:09:27Z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3076-12.1.0.25242</vt:lpwstr>
  </property>
  <property fmtid="{D5CDD505-2E9C-101B-9397-08002B2CF9AE}" pid="3" name="KSOTemplateDocerSaveRecord">
    <vt:lpwstr>eyJoZGlkIjoiYmM2ZGE1ZjM5YzE2ZTU4ZWNiZmMwYWQ1NWE5YmE2M2IiLCJ1c2VySWQiOiI3NzE0NDE3OTkxNjYxIn0=</vt:lpwstr>
  </property>
  <property fmtid="{D5CDD505-2E9C-101B-9397-08002B2CF9AE}" pid="4" name="ICV">
    <vt:lpwstr>C3A82B32DCE44E268FD9872646F740B3_12</vt:lpwstr>
  </property>
</Properties>
</file>