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54872A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</w:p>
    <w:p w14:paraId="38D22229" w14:textId="77777777" w:rsidR="00413329" w:rsidRDefault="00000000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  <w:r>
        <w:rPr>
          <w:rFonts w:ascii="Lexend" w:eastAsia="Lexend" w:hAnsi="Lexend" w:cs="Lexend"/>
          <w:b/>
          <w:bCs/>
          <w:color w:val="193989"/>
          <w:sz w:val="28"/>
          <w:szCs w:val="28"/>
        </w:rPr>
        <w:t>TECHNICAL SUMMARY REPORT</w:t>
      </w:r>
    </w:p>
    <w:p w14:paraId="707558CE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p w14:paraId="60DCD5D6" w14:textId="001E9E22" w:rsidR="00413329" w:rsidRDefault="00EB50C1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>May 13, 2026</w:t>
      </w:r>
    </w:p>
    <w:p w14:paraId="13046E7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C0E0759" w14:textId="277091E1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I, </w:t>
      </w:r>
      <w:r w:rsidR="00DC0B49">
        <w:rPr>
          <w:rFonts w:ascii="Lexend" w:eastAsia="Lexend" w:hAnsi="Lexend" w:cs="Lexend"/>
          <w:color w:val="193989"/>
        </w:rPr>
        <w:t>Alexander Dulay</w:t>
      </w:r>
      <w:r>
        <w:rPr>
          <w:rFonts w:ascii="Lexend" w:eastAsia="Lexend" w:hAnsi="Lexend" w:cs="Lexend"/>
          <w:color w:val="193989"/>
        </w:rPr>
        <w:t xml:space="preserve">, under </w:t>
      </w:r>
      <w:r>
        <w:rPr>
          <w:rFonts w:ascii="Lexend" w:eastAsia="Lexend" w:hAnsi="Lexend" w:cs="Lexend"/>
          <w:b/>
          <w:bCs/>
          <w:i/>
          <w:iCs/>
          <w:color w:val="193989"/>
        </w:rPr>
        <w:t xml:space="preserve">StorageMart </w:t>
      </w:r>
      <w:r w:rsidR="00250C26">
        <w:rPr>
          <w:rFonts w:ascii="Lexend" w:eastAsia="Lexend" w:hAnsi="Lexend" w:cs="Lexend"/>
          <w:b/>
          <w:bCs/>
          <w:i/>
          <w:iCs/>
          <w:color w:val="193989"/>
        </w:rPr>
        <w:t>Banawe</w:t>
      </w:r>
      <w:r>
        <w:rPr>
          <w:rFonts w:ascii="Lexend" w:eastAsia="Lexend" w:hAnsi="Lexend" w:cs="Lexend"/>
          <w:b/>
          <w:bCs/>
          <w:i/>
          <w:iCs/>
          <w:color w:val="193989"/>
        </w:rPr>
        <w:t xml:space="preserve"> Branch</w:t>
      </w:r>
      <w:r>
        <w:rPr>
          <w:rFonts w:ascii="Lexend" w:eastAsia="Lexend" w:hAnsi="Lexend" w:cs="Lexend"/>
          <w:color w:val="193989"/>
        </w:rPr>
        <w:t xml:space="preserve"> hereby acknowledge that I have requested technical assistance which was assisted by </w:t>
      </w:r>
      <w:r w:rsidR="00327B1E">
        <w:rPr>
          <w:rFonts w:ascii="Lexend" w:eastAsia="Lexend" w:hAnsi="Lexend" w:cs="Lexend"/>
          <w:b/>
          <w:bCs/>
          <w:color w:val="193989"/>
        </w:rPr>
        <w:t>Kenneth Dador</w:t>
      </w:r>
      <w:r>
        <w:rPr>
          <w:rFonts w:ascii="Lexend" w:eastAsia="Lexend" w:hAnsi="Lexend" w:cs="Lexend"/>
          <w:color w:val="193989"/>
        </w:rPr>
        <w:t xml:space="preserve">. This concern was classified under  </w:t>
      </w:r>
      <w:r w:rsidR="00C5758B">
        <w:rPr>
          <w:rFonts w:ascii="Lexend" w:eastAsia="Lexend" w:hAnsi="Lexend" w:cs="Lexend"/>
          <w:b/>
          <w:bCs/>
          <w:color w:val="193989"/>
        </w:rPr>
        <w:t>Desktop / Laptop Issue</w:t>
      </w:r>
      <w:r>
        <w:rPr>
          <w:rFonts w:ascii="Lexend" w:eastAsia="Lexend" w:hAnsi="Lexend" w:cs="Lexend"/>
          <w:color w:val="193989"/>
        </w:rPr>
        <w:t xml:space="preserve">. </w:t>
      </w:r>
    </w:p>
    <w:p w14:paraId="313CA571" w14:textId="77777777" w:rsidR="00413329" w:rsidRDefault="00413329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</w:p>
    <w:p w14:paraId="7EA3BE28" w14:textId="77777777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>By signing this document, I acknowledge the actions taken by the IT team and waive any accountability for potential risks arising after the initial resolution. I also confirm that I have been fully informed of matters within my responsibility.</w:t>
      </w:r>
    </w:p>
    <w:p w14:paraId="6AC30A20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576868BB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Details of the Concern: </w:t>
      </w:r>
    </w:p>
    <w:p w14:paraId="5B86B87B" w14:textId="77777777" w:rsidR="00413329" w:rsidRDefault="00413329">
      <w:pPr>
        <w:ind w:left="0" w:right="0"/>
        <w:rPr>
          <w:rFonts w:ascii="Lexend" w:eastAsia="Lexend" w:hAnsi="Lexend" w:cs="Lexend"/>
          <w:color w:val="193989"/>
        </w:rPr>
      </w:pPr>
    </w:p>
    <w:p w14:paraId="5A602BC3" w14:textId="1AF6A72D" w:rsidR="00413329" w:rsidRDefault="00443F0C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balaka jan</w:t>
      </w:r>
    </w:p>
    <w:p w14:paraId="367BB2F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389F8CA2" w14:textId="49CC7B8D" w:rsidR="00413329" w:rsidRDefault="00000000" w:rsidP="002C441F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Action Taken:  </w:t>
      </w:r>
    </w:p>
    <w:p w14:paraId="5BE2F772" w14:textId="39C4CEE6" w:rsidR="00413329" w:rsidRDefault="00C81A72">
      <w:pPr>
        <w:ind w:left="0" w:right="0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okiera </w:t>
      </w:r>
    </w:p>
    <w:p w14:paraId="2D3BAD07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6569AC80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Department / Branch Monitoring Guideline: </w:t>
      </w:r>
    </w:p>
    <w:p w14:paraId="220B84DE" w14:textId="77777777" w:rsidR="00413329" w:rsidRDefault="00000000">
      <w:pPr>
        <w:ind w:left="0" w:right="0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i/>
          <w:iCs/>
          <w:color w:val="193989"/>
          <w:sz w:val="18"/>
          <w:szCs w:val="18"/>
        </w:rPr>
        <w:t>These are the things that the Technical person will ask the branch / department to monitor to prevent this concern from occurring again.</w:t>
      </w:r>
      <w:r>
        <w:rPr>
          <w:rFonts w:ascii="Lexend" w:eastAsia="Lexend" w:hAnsi="Lexend" w:cs="Lexend"/>
          <w:color w:val="193989"/>
        </w:rPr>
        <w:t xml:space="preserve"> </w:t>
      </w:r>
    </w:p>
    <w:p w14:paraId="2EF4EE60" w14:textId="77777777" w:rsidR="00413329" w:rsidRDefault="00413329">
      <w:pPr>
        <w:spacing w:line="48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7BBB172" w14:textId="652F3764" w:rsidR="005F1494" w:rsidRDefault="005F1494" w:rsidP="005F1494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okiera</w:t>
      </w:r>
    </w:p>
    <w:p w14:paraId="0569956C" w14:textId="77777777" w:rsidR="00413329" w:rsidRDefault="00000000">
      <w:pPr>
        <w:ind w:left="0" w:right="0"/>
        <w:jc w:val="center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 </w:t>
      </w:r>
    </w:p>
    <w:p w14:paraId="3E95FAB8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1AC03E50" w14:textId="77777777" w:rsidR="00413329" w:rsidRDefault="00000000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  <w:r>
        <w:rPr>
          <w:rFonts w:ascii="Lexend" w:eastAsia="Lexend" w:hAnsi="Lexend" w:cs="Lexend"/>
          <w:b/>
          <w:bCs/>
          <w:color w:val="193989"/>
          <w:sz w:val="20"/>
          <w:szCs w:val="20"/>
        </w:rPr>
        <w:t xml:space="preserve">Note : </w:t>
      </w:r>
      <w:r>
        <w:rPr>
          <w:rFonts w:ascii="Lexend" w:eastAsia="Lexend" w:hAnsi="Lexend" w:cs="Lexend"/>
          <w:i/>
          <w:iCs/>
          <w:color w:val="193989"/>
          <w:sz w:val="20"/>
          <w:szCs w:val="20"/>
        </w:rPr>
        <w:t>Signature with Date Signed</w:t>
      </w:r>
    </w:p>
    <w:p w14:paraId="5C2331E4" w14:textId="77777777" w:rsidR="00413329" w:rsidRDefault="00413329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45"/>
      </w:tblGrid>
      <w:tr w:rsidR="00413329" w14:paraId="6F51327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E5D3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Acknowledge By :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9C01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Reported By :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AFB9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Verified By : </w:t>
            </w:r>
          </w:p>
        </w:tc>
      </w:tr>
      <w:tr w:rsidR="00413329" w14:paraId="6ADB43A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9691" w14:textId="77777777" w:rsidR="00413329" w:rsidRDefault="00413329">
            <w:pPr>
              <w:widowControl w:val="0"/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275E616D" w14:textId="3DAE2A47" w:rsidR="00FC0C09" w:rsidRDefault="00FC0C09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Alexander Dulay</w:t>
            </w:r>
          </w:p>
          <w:p w14:paraId="77DC5B7E" w14:textId="4A89E68C" w:rsidR="00413329" w:rsidRDefault="00000000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Customer Name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D9BF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5DE460A8" w14:textId="4B789554" w:rsidR="00413329" w:rsidRDefault="00FC0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Kenneth Dador</w:t>
            </w:r>
          </w:p>
          <w:p w14:paraId="1D5CF8EE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 xml:space="preserve">IT Person In Charge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8B85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65E3249D" w14:textId="358697EA" w:rsidR="00413329" w:rsidRDefault="00432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Kenneth Dador</w:t>
            </w:r>
          </w:p>
          <w:p w14:paraId="560076D2" w14:textId="7BF394D6" w:rsidR="00413329" w:rsidRDefault="00432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IT Officer</w:t>
            </w:r>
          </w:p>
        </w:tc>
      </w:tr>
    </w:tbl>
    <w:p w14:paraId="78C071E7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sectPr w:rsidR="00413329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440" w:bottom="547" w:left="1440" w:header="288" w:footer="28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5A7C" w14:textId="77777777" w:rsidR="00873197" w:rsidRDefault="00873197">
      <w:r>
        <w:separator/>
      </w:r>
    </w:p>
  </w:endnote>
  <w:endnote w:type="continuationSeparator" w:id="0">
    <w:p w14:paraId="2DE78FF3" w14:textId="77777777" w:rsidR="00873197" w:rsidRDefault="00873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DF5A16F-1148-43C5-B199-26E50D4F5A5B}"/>
    <w:embedItalic r:id="rId2" w:fontKey="{3785D612-0487-4DD5-B3A8-608309A25EA5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8E215701-DC7E-41F2-B9FE-87A0360883E7}"/>
    <w:embedBold r:id="rId4" w:fontKey="{40D7CB80-B869-4F43-B689-4776D827C2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5" w:fontKey="{915A7692-E648-4AFB-A689-690EC6D7E024}"/>
    <w:embedBold r:id="rId6" w:fontKey="{7C006B80-823B-489E-BC3B-E9BD56498027}"/>
    <w:embedItalic r:id="rId7" w:fontKey="{42E112D5-AB2C-4028-B9B8-FF5EC24BDCCF}"/>
    <w:embedBoldItalic r:id="rId8" w:fontKey="{07E6838C-AA71-4A5B-83E8-7DC60E33165E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9" w:fontKey="{7AE9EB4B-D637-41AA-B152-E5E78AE32F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CE36D42-869C-45E7-9E1C-2619BE3AD3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CFA9355-654F-4DBD-9C87-023ACDF91B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53F6" w14:textId="77777777" w:rsidR="00413329" w:rsidRDefault="0041332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71CC" w14:textId="77777777" w:rsidR="00413329" w:rsidRDefault="00413329">
    <w:pPr>
      <w:spacing w:line="360" w:lineRule="auto"/>
      <w:ind w:left="0" w:right="0"/>
      <w:rPr>
        <w:rFonts w:ascii="Poppins Medium" w:eastAsia="Poppins Medium" w:hAnsi="Poppins Medium" w:cs="Poppins Medium"/>
        <w:color w:val="19398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27ED" w14:textId="77777777" w:rsidR="00873197" w:rsidRDefault="00873197">
      <w:r>
        <w:separator/>
      </w:r>
    </w:p>
  </w:footnote>
  <w:footnote w:type="continuationSeparator" w:id="0">
    <w:p w14:paraId="61F0A3DE" w14:textId="77777777" w:rsidR="00873197" w:rsidRDefault="00873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D8FB" w14:textId="77777777" w:rsidR="00413329" w:rsidRDefault="00000000">
    <w:pPr>
      <w:ind w:left="0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09323546" wp14:editId="663283A9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0" cy="46863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645"/>
                  <a:stretch>
                    <a:fillRect/>
                  </a:stretch>
                </pic:blipFill>
                <pic:spPr>
                  <a:xfrm>
                    <a:off x="0" y="0"/>
                    <a:ext cx="7315200" cy="468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0A9C" w14:textId="77777777" w:rsidR="00413329" w:rsidRDefault="00000000">
    <w:pPr>
      <w:pStyle w:val="Heading1"/>
      <w:ind w:left="0"/>
    </w:pPr>
    <w:bookmarkStart w:id="0" w:name="_jpj13pl6sjmd" w:colFirst="0" w:colLast="0"/>
    <w:bookmarkEnd w:id="0"/>
    <w:r>
      <w:pict w14:anchorId="3AF1E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27.6pt;height:452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6CD04C1D" wp14:editId="0E04F531">
          <wp:simplePos x="0" y="0"/>
          <wp:positionH relativeFrom="column">
            <wp:posOffset>-933449</wp:posOffset>
          </wp:positionH>
          <wp:positionV relativeFrom="paragraph">
            <wp:posOffset>47626</wp:posOffset>
          </wp:positionV>
          <wp:extent cx="7810500" cy="994886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0" cy="9948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78C4E9" w14:textId="77777777" w:rsidR="00413329" w:rsidRDefault="00413329">
    <w:pPr>
      <w:pStyle w:val="Heading4"/>
    </w:pPr>
    <w:bookmarkStart w:id="1" w:name="_v4jdtaq165l0" w:colFirst="0" w:colLast="0"/>
    <w:bookmarkEnd w:id="1"/>
  </w:p>
  <w:p w14:paraId="0B26E801" w14:textId="77777777" w:rsidR="00413329" w:rsidRDefault="00413329">
    <w:pPr>
      <w:pStyle w:val="Heading4"/>
    </w:pPr>
    <w:bookmarkStart w:id="2" w:name="_50dteo6u5223" w:colFirst="0" w:colLast="0"/>
    <w:bookmarkEnd w:id="2"/>
  </w:p>
  <w:p w14:paraId="6E9F1B2B" w14:textId="77777777" w:rsidR="00413329" w:rsidRDefault="00413329">
    <w:pPr>
      <w:pStyle w:val="Heading4"/>
    </w:pPr>
    <w:bookmarkStart w:id="3" w:name="_je4ehvqhrz0j" w:colFirst="0" w:colLast="0"/>
    <w:bookmarkEnd w:id="3"/>
  </w:p>
  <w:p w14:paraId="68E23249" w14:textId="77777777" w:rsidR="00413329" w:rsidRDefault="00413329">
    <w:pPr>
      <w:pStyle w:val="Heading4"/>
    </w:pPr>
    <w:bookmarkStart w:id="4" w:name="_1b4r70h42wxi" w:colFirst="0" w:colLast="0"/>
    <w:bookmarkEnd w:id="4"/>
  </w:p>
  <w:p w14:paraId="48B0097D" w14:textId="77777777" w:rsidR="00413329" w:rsidRDefault="00413329">
    <w:pPr>
      <w:pStyle w:val="Heading4"/>
    </w:pPr>
    <w:bookmarkStart w:id="5" w:name="_1z5yqky7f05f" w:colFirst="0" w:colLast="0"/>
    <w:bookmarkEnd w:id="5"/>
  </w:p>
  <w:p w14:paraId="2468DAA0" w14:textId="77777777" w:rsidR="00413329" w:rsidRDefault="00413329">
    <w:pPr>
      <w:pStyle w:val="Heading4"/>
    </w:pPr>
    <w:bookmarkStart w:id="6" w:name="_8wduglaoa6gj" w:colFirst="0" w:colLast="0"/>
    <w:bookmarkEnd w:id="6"/>
  </w:p>
  <w:p w14:paraId="6597FA46" w14:textId="77777777" w:rsidR="00413329" w:rsidRDefault="00413329">
    <w:pPr>
      <w:pStyle w:val="Heading4"/>
      <w:ind w:left="0"/>
      <w:rPr>
        <w:color w:val="193989"/>
        <w:sz w:val="16"/>
        <w:szCs w:val="16"/>
      </w:rPr>
    </w:pPr>
    <w:bookmarkStart w:id="7" w:name="_6v2h1b2abbo6" w:colFirst="0" w:colLast="0"/>
    <w:bookmarkEnd w:id="7"/>
  </w:p>
  <w:p w14:paraId="12693A95" w14:textId="77777777" w:rsidR="00413329" w:rsidRDefault="00413329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329"/>
    <w:rsid w:val="00250C26"/>
    <w:rsid w:val="002667AB"/>
    <w:rsid w:val="002C441F"/>
    <w:rsid w:val="00327B1E"/>
    <w:rsid w:val="00413329"/>
    <w:rsid w:val="0043254C"/>
    <w:rsid w:val="00443F0C"/>
    <w:rsid w:val="005F1494"/>
    <w:rsid w:val="0062416C"/>
    <w:rsid w:val="00873197"/>
    <w:rsid w:val="00A30A1F"/>
    <w:rsid w:val="00A6373E"/>
    <w:rsid w:val="00B36D3D"/>
    <w:rsid w:val="00C5758B"/>
    <w:rsid w:val="00C81A72"/>
    <w:rsid w:val="00DC0B49"/>
    <w:rsid w:val="00EB50C1"/>
    <w:rsid w:val="00FC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4997B"/>
  <w15:docId w15:val="{3D39203F-D740-44DE-8328-B47A6D5D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PH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bCs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bCs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Storage Mart</cp:lastModifiedBy>
  <cp:revision>13</cp:revision>
  <dcterms:created xsi:type="dcterms:W3CDTF">2025-11-18T01:49:00Z</dcterms:created>
  <dcterms:modified xsi:type="dcterms:W3CDTF">2026-05-19T05:39:00Z</dcterms:modified>
</cp:coreProperties>
</file>