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009E" w14:textId="22EF7A08" w:rsidR="00FD0E3F" w:rsidRPr="006C1DD0" w:rsidRDefault="00000000" w:rsidP="00926CFD">
      <w:pPr>
        <w:rPr>
          <w:i/>
          <w:color w:val="FF0000"/>
        </w:rPr>
      </w:pPr>
      <w:sdt>
        <w:sdtPr>
          <w:rPr>
            <w:i/>
            <w:color w:val="FF0000"/>
          </w:rPr>
          <w:id w:val="562990080"/>
          <w:docPartObj>
            <w:docPartGallery w:val="Cover Pages"/>
            <w:docPartUnique/>
          </w:docPartObj>
        </w:sdtPr>
        <w:sdtContent>
          <w:r w:rsidR="00E17995" w:rsidRPr="00E17995">
            <w:rPr>
              <w:i/>
              <w:noProof/>
              <w:color w:val="FF0000"/>
            </w:rPr>
            <mc:AlternateContent>
              <mc:Choice Requires="wps">
                <w:drawing>
                  <wp:anchor distT="0" distB="0" distL="114300" distR="114300" simplePos="0" relativeHeight="251659264" behindDoc="0" locked="0" layoutInCell="1" allowOverlap="1" wp14:anchorId="59E7657F" wp14:editId="1D2D993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5730"/>
                                  <w:gridCol w:w="2107"/>
                                </w:tblGrid>
                                <w:tr w:rsidR="00E17995" w14:paraId="6E865001" w14:textId="77777777">
                                  <w:trPr>
                                    <w:jc w:val="center"/>
                                  </w:trPr>
                                  <w:tc>
                                    <w:tcPr>
                                      <w:tcW w:w="2568" w:type="pct"/>
                                      <w:vAlign w:val="center"/>
                                    </w:tcPr>
                                    <w:p w14:paraId="2BB36B13" w14:textId="2CE8EA4B" w:rsidR="00E17995" w:rsidRDefault="00EA7F10">
                                      <w:pPr>
                                        <w:jc w:val="right"/>
                                      </w:pPr>
                                      <w:r>
                                        <w:rPr>
                                          <w:noProof/>
                                        </w:rPr>
                                        <w:drawing>
                                          <wp:inline distT="0" distB="0" distL="0" distR="0" wp14:anchorId="2B230974" wp14:editId="62583C2F">
                                            <wp:extent cx="3178629" cy="2362200"/>
                                            <wp:effectExtent l="0" t="0" r="3175" b="0"/>
                                            <wp:docPr id="8" name="Picture 8"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426" cy="2368738"/>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D1F92DE" w14:textId="4C1FFDB0" w:rsidR="00E17995" w:rsidRDefault="00E17995">
                                          <w:pPr>
                                            <w:pStyle w:val="NoSpacing"/>
                                            <w:spacing w:line="312" w:lineRule="auto"/>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F5215C1" w14:textId="653476D3" w:rsidR="00E17995" w:rsidRDefault="00E17995">
                                          <w:pPr>
                                            <w:jc w:val="right"/>
                                            <w:rPr>
                                              <w:sz w:val="24"/>
                                              <w:szCs w:val="24"/>
                                            </w:rPr>
                                          </w:pPr>
                                          <w:r>
                                            <w:rPr>
                                              <w:color w:val="000000" w:themeColor="text1"/>
                                              <w:sz w:val="24"/>
                                              <w:szCs w:val="24"/>
                                            </w:rPr>
                                            <w:t>NSW Traffic Penalty Tool</w:t>
                                          </w:r>
                                        </w:p>
                                      </w:sdtContent>
                                    </w:sdt>
                                  </w:tc>
                                  <w:tc>
                                    <w:tcPr>
                                      <w:tcW w:w="2432" w:type="pct"/>
                                      <w:vAlign w:val="center"/>
                                    </w:tcPr>
                                    <w:p w14:paraId="334233E7" w14:textId="5DC5367C" w:rsidR="006C1DD0" w:rsidRDefault="006C1DD0" w:rsidP="006C1DD0">
                                      <w:pPr>
                                        <w:pStyle w:val="NoSpacing"/>
                                        <w:rPr>
                                          <w:color w:val="629DD1" w:themeColor="accent2"/>
                                          <w:sz w:val="28"/>
                                          <w:szCs w:val="28"/>
                                        </w:rPr>
                                      </w:pPr>
                                      <w:r w:rsidRPr="006C1DD0">
                                        <w:rPr>
                                          <w:color w:val="629DD1" w:themeColor="accent2"/>
                                          <w:sz w:val="28"/>
                                          <w:szCs w:val="28"/>
                                        </w:rPr>
                                        <w:t>Authors</w:t>
                                      </w:r>
                                    </w:p>
                                    <w:p w14:paraId="71C80CE2" w14:textId="4AA043F9" w:rsidR="006C1DD0" w:rsidRPr="00960C17" w:rsidRDefault="006C1DD0" w:rsidP="006C1DD0">
                                      <w:pPr>
                                        <w:pStyle w:val="NoSpacing"/>
                                        <w:rPr>
                                          <w:rFonts w:cstheme="minorHAnsi"/>
                                          <w:color w:val="000000" w:themeColor="text1"/>
                                        </w:rPr>
                                      </w:pPr>
                                      <w:r w:rsidRPr="00960C17">
                                        <w:rPr>
                                          <w:rFonts w:cstheme="minorHAnsi"/>
                                          <w:color w:val="000000" w:themeColor="text1"/>
                                        </w:rPr>
                                        <w:t>Brianne Byer s5175100</w:t>
                                      </w:r>
                                    </w:p>
                                    <w:p w14:paraId="3C3F4025" w14:textId="3AD2AC92" w:rsidR="006C1DD0" w:rsidRPr="00960C17" w:rsidRDefault="006C1DD0" w:rsidP="006C1DD0">
                                      <w:pPr>
                                        <w:pStyle w:val="NoSpacing"/>
                                        <w:rPr>
                                          <w:rFonts w:cstheme="minorHAnsi"/>
                                          <w:color w:val="000000" w:themeColor="text1"/>
                                        </w:rPr>
                                      </w:pPr>
                                      <w:r w:rsidRPr="00960C17">
                                        <w:rPr>
                                          <w:rFonts w:cstheme="minorHAnsi"/>
                                          <w:color w:val="000000" w:themeColor="text1"/>
                                        </w:rPr>
                                        <w:t>Wonwoo Choi</w:t>
                                      </w:r>
                                      <w:r w:rsidR="00960C17" w:rsidRPr="00960C17">
                                        <w:rPr>
                                          <w:rFonts w:cstheme="minorHAnsi"/>
                                          <w:color w:val="000000" w:themeColor="text1"/>
                                        </w:rPr>
                                        <w:t xml:space="preserve"> s5145987</w:t>
                                      </w:r>
                                    </w:p>
                                    <w:p w14:paraId="32019E06" w14:textId="6ECED9BD" w:rsidR="006C1DD0" w:rsidRPr="00960C17" w:rsidRDefault="006C1DD0" w:rsidP="006C1DD0">
                                      <w:pPr>
                                        <w:pStyle w:val="NoSpacing"/>
                                        <w:rPr>
                                          <w:rFonts w:cstheme="minorHAnsi"/>
                                          <w:color w:val="000000" w:themeColor="text1"/>
                                        </w:rPr>
                                      </w:pPr>
                                      <w:r w:rsidRPr="00960C17">
                                        <w:rPr>
                                          <w:rFonts w:cstheme="minorHAnsi"/>
                                          <w:color w:val="000000" w:themeColor="text1"/>
                                        </w:rPr>
                                        <w:t>Marco Querzola</w:t>
                                      </w:r>
                                      <w:r w:rsidR="00960C17" w:rsidRPr="00960C17">
                                        <w:rPr>
                                          <w:rFonts w:cstheme="minorHAnsi"/>
                                          <w:color w:val="000000" w:themeColor="text1"/>
                                        </w:rPr>
                                        <w:t xml:space="preserve"> s5264979</w:t>
                                      </w:r>
                                    </w:p>
                                    <w:p w14:paraId="674BB0A9" w14:textId="77777777" w:rsidR="006C1DD0" w:rsidRPr="006C1DD0" w:rsidRDefault="006C1DD0" w:rsidP="006C1DD0">
                                      <w:pPr>
                                        <w:pStyle w:val="NoSpacing"/>
                                      </w:pPr>
                                    </w:p>
                                    <w:sdt>
                                      <w:sdtPr>
                                        <w:rPr>
                                          <w:color w:val="629DD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4EA5B6C" w14:textId="0787B131" w:rsidR="00E17995" w:rsidRDefault="006C1DD0">
                                          <w:pPr>
                                            <w:pStyle w:val="NoSpacing"/>
                                            <w:rPr>
                                              <w:color w:val="629DD1" w:themeColor="accent2"/>
                                              <w:sz w:val="26"/>
                                              <w:szCs w:val="26"/>
                                            </w:rPr>
                                          </w:pPr>
                                          <w:r>
                                            <w:rPr>
                                              <w:color w:val="629DD1" w:themeColor="accent2"/>
                                              <w:sz w:val="26"/>
                                              <w:szCs w:val="26"/>
                                            </w:rPr>
                                            <w:t>2810ICT Software Technologies</w:t>
                                          </w:r>
                                        </w:p>
                                      </w:sdtContent>
                                    </w:sdt>
                                    <w:p w14:paraId="0DC23560" w14:textId="7FE9E5DD" w:rsidR="00E17995" w:rsidRDefault="00000000">
                                      <w:pPr>
                                        <w:pStyle w:val="NoSpacing"/>
                                      </w:pPr>
                                      <w:sdt>
                                        <w:sdtPr>
                                          <w:rPr>
                                            <w:color w:val="24285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6C1DD0">
                                            <w:rPr>
                                              <w:color w:val="242852" w:themeColor="text2"/>
                                            </w:rPr>
                                            <w:t>Trimester 2, 2022</w:t>
                                          </w:r>
                                        </w:sdtContent>
                                      </w:sdt>
                                    </w:p>
                                  </w:tc>
                                </w:tr>
                              </w:tbl>
                              <w:p w14:paraId="31B8360B" w14:textId="77777777" w:rsidR="00E17995" w:rsidRDefault="00E179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9E7657F"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5730"/>
                            <w:gridCol w:w="2107"/>
                          </w:tblGrid>
                          <w:tr w:rsidR="00E17995" w14:paraId="6E865001" w14:textId="77777777">
                            <w:trPr>
                              <w:jc w:val="center"/>
                            </w:trPr>
                            <w:tc>
                              <w:tcPr>
                                <w:tcW w:w="2568" w:type="pct"/>
                                <w:vAlign w:val="center"/>
                              </w:tcPr>
                              <w:p w14:paraId="2BB36B13" w14:textId="2CE8EA4B" w:rsidR="00E17995" w:rsidRDefault="00EA7F10">
                                <w:pPr>
                                  <w:jc w:val="right"/>
                                </w:pPr>
                                <w:r>
                                  <w:rPr>
                                    <w:noProof/>
                                  </w:rPr>
                                  <w:drawing>
                                    <wp:inline distT="0" distB="0" distL="0" distR="0" wp14:anchorId="2B230974" wp14:editId="62583C2F">
                                      <wp:extent cx="3178629" cy="2362200"/>
                                      <wp:effectExtent l="0" t="0" r="3175" b="0"/>
                                      <wp:docPr id="8" name="Picture 8" descr="Safe roads - Staying safe - NSW Centre for Roa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 roads - Staying safe - NSW Centre for Road Safe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7426" cy="2368738"/>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D1F92DE" w14:textId="4C1FFDB0" w:rsidR="00E17995" w:rsidRDefault="00E17995">
                                    <w:pPr>
                                      <w:pStyle w:val="NoSpacing"/>
                                      <w:spacing w:line="312" w:lineRule="auto"/>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F5215C1" w14:textId="653476D3" w:rsidR="00E17995" w:rsidRDefault="00E17995">
                                    <w:pPr>
                                      <w:jc w:val="right"/>
                                      <w:rPr>
                                        <w:sz w:val="24"/>
                                        <w:szCs w:val="24"/>
                                      </w:rPr>
                                    </w:pPr>
                                    <w:r>
                                      <w:rPr>
                                        <w:color w:val="000000" w:themeColor="text1"/>
                                        <w:sz w:val="24"/>
                                        <w:szCs w:val="24"/>
                                      </w:rPr>
                                      <w:t>NSW Traffic Penalty Tool</w:t>
                                    </w:r>
                                  </w:p>
                                </w:sdtContent>
                              </w:sdt>
                            </w:tc>
                            <w:tc>
                              <w:tcPr>
                                <w:tcW w:w="2432" w:type="pct"/>
                                <w:vAlign w:val="center"/>
                              </w:tcPr>
                              <w:p w14:paraId="334233E7" w14:textId="5DC5367C" w:rsidR="006C1DD0" w:rsidRDefault="006C1DD0" w:rsidP="006C1DD0">
                                <w:pPr>
                                  <w:pStyle w:val="NoSpacing"/>
                                  <w:rPr>
                                    <w:color w:val="629DD1" w:themeColor="accent2"/>
                                    <w:sz w:val="28"/>
                                    <w:szCs w:val="28"/>
                                  </w:rPr>
                                </w:pPr>
                                <w:r w:rsidRPr="006C1DD0">
                                  <w:rPr>
                                    <w:color w:val="629DD1" w:themeColor="accent2"/>
                                    <w:sz w:val="28"/>
                                    <w:szCs w:val="28"/>
                                  </w:rPr>
                                  <w:t>Authors</w:t>
                                </w:r>
                              </w:p>
                              <w:p w14:paraId="71C80CE2" w14:textId="4AA043F9" w:rsidR="006C1DD0" w:rsidRPr="00960C17" w:rsidRDefault="006C1DD0" w:rsidP="006C1DD0">
                                <w:pPr>
                                  <w:pStyle w:val="NoSpacing"/>
                                  <w:rPr>
                                    <w:rFonts w:cstheme="minorHAnsi"/>
                                    <w:color w:val="000000" w:themeColor="text1"/>
                                  </w:rPr>
                                </w:pPr>
                                <w:r w:rsidRPr="00960C17">
                                  <w:rPr>
                                    <w:rFonts w:cstheme="minorHAnsi"/>
                                    <w:color w:val="000000" w:themeColor="text1"/>
                                  </w:rPr>
                                  <w:t>Brianne Byer s5175100</w:t>
                                </w:r>
                              </w:p>
                              <w:p w14:paraId="3C3F4025" w14:textId="3AD2AC92" w:rsidR="006C1DD0" w:rsidRPr="00960C17" w:rsidRDefault="006C1DD0" w:rsidP="006C1DD0">
                                <w:pPr>
                                  <w:pStyle w:val="NoSpacing"/>
                                  <w:rPr>
                                    <w:rFonts w:cstheme="minorHAnsi"/>
                                    <w:color w:val="000000" w:themeColor="text1"/>
                                  </w:rPr>
                                </w:pPr>
                                <w:r w:rsidRPr="00960C17">
                                  <w:rPr>
                                    <w:rFonts w:cstheme="minorHAnsi"/>
                                    <w:color w:val="000000" w:themeColor="text1"/>
                                  </w:rPr>
                                  <w:t>Wonwoo Choi</w:t>
                                </w:r>
                                <w:r w:rsidR="00960C17" w:rsidRPr="00960C17">
                                  <w:rPr>
                                    <w:rFonts w:cstheme="minorHAnsi"/>
                                    <w:color w:val="000000" w:themeColor="text1"/>
                                  </w:rPr>
                                  <w:t xml:space="preserve"> s5145987</w:t>
                                </w:r>
                              </w:p>
                              <w:p w14:paraId="32019E06" w14:textId="6ECED9BD" w:rsidR="006C1DD0" w:rsidRPr="00960C17" w:rsidRDefault="006C1DD0" w:rsidP="006C1DD0">
                                <w:pPr>
                                  <w:pStyle w:val="NoSpacing"/>
                                  <w:rPr>
                                    <w:rFonts w:cstheme="minorHAnsi"/>
                                    <w:color w:val="000000" w:themeColor="text1"/>
                                  </w:rPr>
                                </w:pPr>
                                <w:r w:rsidRPr="00960C17">
                                  <w:rPr>
                                    <w:rFonts w:cstheme="minorHAnsi"/>
                                    <w:color w:val="000000" w:themeColor="text1"/>
                                  </w:rPr>
                                  <w:t>Marco Querzola</w:t>
                                </w:r>
                                <w:r w:rsidR="00960C17" w:rsidRPr="00960C17">
                                  <w:rPr>
                                    <w:rFonts w:cstheme="minorHAnsi"/>
                                    <w:color w:val="000000" w:themeColor="text1"/>
                                  </w:rPr>
                                  <w:t xml:space="preserve"> s5264979</w:t>
                                </w:r>
                              </w:p>
                              <w:p w14:paraId="674BB0A9" w14:textId="77777777" w:rsidR="006C1DD0" w:rsidRPr="006C1DD0" w:rsidRDefault="006C1DD0" w:rsidP="006C1DD0">
                                <w:pPr>
                                  <w:pStyle w:val="NoSpacing"/>
                                </w:pPr>
                              </w:p>
                              <w:sdt>
                                <w:sdtPr>
                                  <w:rPr>
                                    <w:color w:val="629DD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4EA5B6C" w14:textId="0787B131" w:rsidR="00E17995" w:rsidRDefault="006C1DD0">
                                    <w:pPr>
                                      <w:pStyle w:val="NoSpacing"/>
                                      <w:rPr>
                                        <w:color w:val="629DD1" w:themeColor="accent2"/>
                                        <w:sz w:val="26"/>
                                        <w:szCs w:val="26"/>
                                      </w:rPr>
                                    </w:pPr>
                                    <w:r>
                                      <w:rPr>
                                        <w:color w:val="629DD1" w:themeColor="accent2"/>
                                        <w:sz w:val="26"/>
                                        <w:szCs w:val="26"/>
                                      </w:rPr>
                                      <w:t>2810ICT Software Technologies</w:t>
                                    </w:r>
                                  </w:p>
                                </w:sdtContent>
                              </w:sdt>
                              <w:p w14:paraId="0DC23560" w14:textId="7FE9E5DD" w:rsidR="00E17995" w:rsidRDefault="00000000">
                                <w:pPr>
                                  <w:pStyle w:val="NoSpacing"/>
                                </w:pPr>
                                <w:sdt>
                                  <w:sdtPr>
                                    <w:rPr>
                                      <w:color w:val="24285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6C1DD0">
                                      <w:rPr>
                                        <w:color w:val="242852" w:themeColor="text2"/>
                                      </w:rPr>
                                      <w:t>Trimester 2, 2022</w:t>
                                    </w:r>
                                  </w:sdtContent>
                                </w:sdt>
                              </w:p>
                            </w:tc>
                          </w:tr>
                        </w:tbl>
                        <w:p w14:paraId="31B8360B" w14:textId="77777777" w:rsidR="00E17995" w:rsidRDefault="00E17995"/>
                      </w:txbxContent>
                    </v:textbox>
                    <w10:wrap anchorx="page" anchory="page"/>
                  </v:shape>
                </w:pict>
              </mc:Fallback>
            </mc:AlternateContent>
          </w:r>
          <w:r w:rsidR="00E17995">
            <w:rPr>
              <w:i/>
              <w:color w:val="FF0000"/>
            </w:rPr>
            <w:br w:type="page"/>
          </w:r>
        </w:sdtContent>
      </w:sdt>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38C0EE55" w:rsidR="00473473" w:rsidRDefault="00473473">
          <w:pPr>
            <w:pStyle w:val="TOCHeading"/>
          </w:pPr>
          <w:r>
            <w:t>Table of Contents</w:t>
          </w:r>
        </w:p>
        <w:p w14:paraId="68A4D7B3" w14:textId="02BE851F" w:rsidR="005D7899"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182375" w:history="1">
            <w:r w:rsidR="005D7899" w:rsidRPr="000A2A71">
              <w:rPr>
                <w:rStyle w:val="Hyperlink"/>
                <w:noProof/>
              </w:rPr>
              <w:t>1.0</w:t>
            </w:r>
            <w:r w:rsidR="005D7899">
              <w:rPr>
                <w:noProof/>
                <w:lang w:eastAsia="en-AU"/>
              </w:rPr>
              <w:tab/>
            </w:r>
            <w:r w:rsidR="005D7899" w:rsidRPr="000A2A71">
              <w:rPr>
                <w:rStyle w:val="Hyperlink"/>
                <w:noProof/>
              </w:rPr>
              <w:t>Introduction</w:t>
            </w:r>
            <w:r w:rsidR="005D7899">
              <w:rPr>
                <w:noProof/>
                <w:webHidden/>
              </w:rPr>
              <w:tab/>
            </w:r>
            <w:r w:rsidR="005D7899">
              <w:rPr>
                <w:noProof/>
                <w:webHidden/>
              </w:rPr>
              <w:fldChar w:fldCharType="begin"/>
            </w:r>
            <w:r w:rsidR="005D7899">
              <w:rPr>
                <w:noProof/>
                <w:webHidden/>
              </w:rPr>
              <w:instrText xml:space="preserve"> PAGEREF _Toc113182375 \h </w:instrText>
            </w:r>
            <w:r w:rsidR="005D7899">
              <w:rPr>
                <w:noProof/>
                <w:webHidden/>
              </w:rPr>
            </w:r>
            <w:r w:rsidR="005D7899">
              <w:rPr>
                <w:noProof/>
                <w:webHidden/>
              </w:rPr>
              <w:fldChar w:fldCharType="separate"/>
            </w:r>
            <w:r w:rsidR="005D7899">
              <w:rPr>
                <w:noProof/>
                <w:webHidden/>
              </w:rPr>
              <w:t>2</w:t>
            </w:r>
            <w:r w:rsidR="005D7899">
              <w:rPr>
                <w:noProof/>
                <w:webHidden/>
              </w:rPr>
              <w:fldChar w:fldCharType="end"/>
            </w:r>
          </w:hyperlink>
        </w:p>
        <w:p w14:paraId="16F3CED6" w14:textId="4009EDEA" w:rsidR="005D7899" w:rsidRDefault="00000000">
          <w:pPr>
            <w:pStyle w:val="TOC2"/>
            <w:tabs>
              <w:tab w:val="left" w:pos="880"/>
              <w:tab w:val="right" w:leader="dot" w:pos="9016"/>
            </w:tabs>
            <w:rPr>
              <w:noProof/>
              <w:lang w:eastAsia="en-AU"/>
            </w:rPr>
          </w:pPr>
          <w:hyperlink w:anchor="_Toc113182376" w:history="1">
            <w:r w:rsidR="005D7899" w:rsidRPr="000A2A71">
              <w:rPr>
                <w:rStyle w:val="Hyperlink"/>
                <w:noProof/>
              </w:rPr>
              <w:t>1.1</w:t>
            </w:r>
            <w:r w:rsidR="005D7899">
              <w:rPr>
                <w:noProof/>
                <w:lang w:eastAsia="en-AU"/>
              </w:rPr>
              <w:tab/>
            </w:r>
            <w:r w:rsidR="005D7899" w:rsidRPr="000A2A71">
              <w:rPr>
                <w:rStyle w:val="Hyperlink"/>
                <w:noProof/>
              </w:rPr>
              <w:t>Background</w:t>
            </w:r>
            <w:r w:rsidR="005D7899">
              <w:rPr>
                <w:noProof/>
                <w:webHidden/>
              </w:rPr>
              <w:tab/>
            </w:r>
            <w:r w:rsidR="005D7899">
              <w:rPr>
                <w:noProof/>
                <w:webHidden/>
              </w:rPr>
              <w:fldChar w:fldCharType="begin"/>
            </w:r>
            <w:r w:rsidR="005D7899">
              <w:rPr>
                <w:noProof/>
                <w:webHidden/>
              </w:rPr>
              <w:instrText xml:space="preserve"> PAGEREF _Toc113182376 \h </w:instrText>
            </w:r>
            <w:r w:rsidR="005D7899">
              <w:rPr>
                <w:noProof/>
                <w:webHidden/>
              </w:rPr>
            </w:r>
            <w:r w:rsidR="005D7899">
              <w:rPr>
                <w:noProof/>
                <w:webHidden/>
              </w:rPr>
              <w:fldChar w:fldCharType="separate"/>
            </w:r>
            <w:r w:rsidR="005D7899">
              <w:rPr>
                <w:noProof/>
                <w:webHidden/>
              </w:rPr>
              <w:t>2</w:t>
            </w:r>
            <w:r w:rsidR="005D7899">
              <w:rPr>
                <w:noProof/>
                <w:webHidden/>
              </w:rPr>
              <w:fldChar w:fldCharType="end"/>
            </w:r>
          </w:hyperlink>
        </w:p>
        <w:p w14:paraId="2252B54C" w14:textId="1634444D" w:rsidR="005D7899" w:rsidRDefault="00000000">
          <w:pPr>
            <w:pStyle w:val="TOC2"/>
            <w:tabs>
              <w:tab w:val="left" w:pos="880"/>
              <w:tab w:val="right" w:leader="dot" w:pos="9016"/>
            </w:tabs>
            <w:rPr>
              <w:noProof/>
              <w:lang w:eastAsia="en-AU"/>
            </w:rPr>
          </w:pPr>
          <w:hyperlink w:anchor="_Toc113182377" w:history="1">
            <w:r w:rsidR="005D7899" w:rsidRPr="000A2A71">
              <w:rPr>
                <w:rStyle w:val="Hyperlink"/>
                <w:noProof/>
              </w:rPr>
              <w:t>1.2</w:t>
            </w:r>
            <w:r w:rsidR="005D7899">
              <w:rPr>
                <w:noProof/>
                <w:lang w:eastAsia="en-AU"/>
              </w:rPr>
              <w:tab/>
            </w:r>
            <w:r w:rsidR="005D7899" w:rsidRPr="000A2A71">
              <w:rPr>
                <w:rStyle w:val="Hyperlink"/>
                <w:noProof/>
              </w:rPr>
              <w:t>Scope</w:t>
            </w:r>
            <w:r w:rsidR="005D7899">
              <w:rPr>
                <w:noProof/>
                <w:webHidden/>
              </w:rPr>
              <w:tab/>
            </w:r>
            <w:r w:rsidR="005D7899">
              <w:rPr>
                <w:noProof/>
                <w:webHidden/>
              </w:rPr>
              <w:fldChar w:fldCharType="begin"/>
            </w:r>
            <w:r w:rsidR="005D7899">
              <w:rPr>
                <w:noProof/>
                <w:webHidden/>
              </w:rPr>
              <w:instrText xml:space="preserve"> PAGEREF _Toc113182377 \h </w:instrText>
            </w:r>
            <w:r w:rsidR="005D7899">
              <w:rPr>
                <w:noProof/>
                <w:webHidden/>
              </w:rPr>
            </w:r>
            <w:r w:rsidR="005D7899">
              <w:rPr>
                <w:noProof/>
                <w:webHidden/>
              </w:rPr>
              <w:fldChar w:fldCharType="separate"/>
            </w:r>
            <w:r w:rsidR="005D7899">
              <w:rPr>
                <w:noProof/>
                <w:webHidden/>
              </w:rPr>
              <w:t>2</w:t>
            </w:r>
            <w:r w:rsidR="005D7899">
              <w:rPr>
                <w:noProof/>
                <w:webHidden/>
              </w:rPr>
              <w:fldChar w:fldCharType="end"/>
            </w:r>
          </w:hyperlink>
        </w:p>
        <w:p w14:paraId="5A01D802" w14:textId="79B89ED6" w:rsidR="005D7899" w:rsidRDefault="00000000">
          <w:pPr>
            <w:pStyle w:val="TOC2"/>
            <w:tabs>
              <w:tab w:val="left" w:pos="880"/>
              <w:tab w:val="right" w:leader="dot" w:pos="9016"/>
            </w:tabs>
            <w:rPr>
              <w:noProof/>
              <w:lang w:eastAsia="en-AU"/>
            </w:rPr>
          </w:pPr>
          <w:hyperlink w:anchor="_Toc113182378" w:history="1">
            <w:r w:rsidR="005D7899" w:rsidRPr="000A2A71">
              <w:rPr>
                <w:rStyle w:val="Hyperlink"/>
                <w:noProof/>
              </w:rPr>
              <w:t>1.3</w:t>
            </w:r>
            <w:r w:rsidR="005D7899">
              <w:rPr>
                <w:noProof/>
                <w:lang w:eastAsia="en-AU"/>
              </w:rPr>
              <w:tab/>
            </w:r>
            <w:r w:rsidR="005D7899" w:rsidRPr="000A2A71">
              <w:rPr>
                <w:rStyle w:val="Hyperlink"/>
                <w:noProof/>
              </w:rPr>
              <w:t>Document Contents</w:t>
            </w:r>
            <w:r w:rsidR="005D7899">
              <w:rPr>
                <w:noProof/>
                <w:webHidden/>
              </w:rPr>
              <w:tab/>
            </w:r>
            <w:r w:rsidR="005D7899">
              <w:rPr>
                <w:noProof/>
                <w:webHidden/>
              </w:rPr>
              <w:fldChar w:fldCharType="begin"/>
            </w:r>
            <w:r w:rsidR="005D7899">
              <w:rPr>
                <w:noProof/>
                <w:webHidden/>
              </w:rPr>
              <w:instrText xml:space="preserve"> PAGEREF _Toc113182378 \h </w:instrText>
            </w:r>
            <w:r w:rsidR="005D7899">
              <w:rPr>
                <w:noProof/>
                <w:webHidden/>
              </w:rPr>
            </w:r>
            <w:r w:rsidR="005D7899">
              <w:rPr>
                <w:noProof/>
                <w:webHidden/>
              </w:rPr>
              <w:fldChar w:fldCharType="separate"/>
            </w:r>
            <w:r w:rsidR="005D7899">
              <w:rPr>
                <w:noProof/>
                <w:webHidden/>
              </w:rPr>
              <w:t>2</w:t>
            </w:r>
            <w:r w:rsidR="005D7899">
              <w:rPr>
                <w:noProof/>
                <w:webHidden/>
              </w:rPr>
              <w:fldChar w:fldCharType="end"/>
            </w:r>
          </w:hyperlink>
        </w:p>
        <w:p w14:paraId="13C8B5CC" w14:textId="6DADD2E6" w:rsidR="005D7899" w:rsidRDefault="00000000">
          <w:pPr>
            <w:pStyle w:val="TOC1"/>
            <w:tabs>
              <w:tab w:val="left" w:pos="660"/>
              <w:tab w:val="right" w:leader="dot" w:pos="9016"/>
            </w:tabs>
            <w:rPr>
              <w:noProof/>
              <w:lang w:eastAsia="en-AU"/>
            </w:rPr>
          </w:pPr>
          <w:hyperlink w:anchor="_Toc113182379" w:history="1">
            <w:r w:rsidR="005D7899" w:rsidRPr="000A2A71">
              <w:rPr>
                <w:rStyle w:val="Hyperlink"/>
                <w:noProof/>
              </w:rPr>
              <w:t>2.0</w:t>
            </w:r>
            <w:r w:rsidR="005D7899">
              <w:rPr>
                <w:noProof/>
                <w:lang w:eastAsia="en-AU"/>
              </w:rPr>
              <w:tab/>
            </w:r>
            <w:r w:rsidR="005D7899" w:rsidRPr="000A2A71">
              <w:rPr>
                <w:rStyle w:val="Hyperlink"/>
                <w:noProof/>
              </w:rPr>
              <w:t>Work Breakdown Structure</w:t>
            </w:r>
            <w:r w:rsidR="005D7899">
              <w:rPr>
                <w:noProof/>
                <w:webHidden/>
              </w:rPr>
              <w:tab/>
            </w:r>
            <w:r w:rsidR="005D7899">
              <w:rPr>
                <w:noProof/>
                <w:webHidden/>
              </w:rPr>
              <w:fldChar w:fldCharType="begin"/>
            </w:r>
            <w:r w:rsidR="005D7899">
              <w:rPr>
                <w:noProof/>
                <w:webHidden/>
              </w:rPr>
              <w:instrText xml:space="preserve"> PAGEREF _Toc113182379 \h </w:instrText>
            </w:r>
            <w:r w:rsidR="005D7899">
              <w:rPr>
                <w:noProof/>
                <w:webHidden/>
              </w:rPr>
            </w:r>
            <w:r w:rsidR="005D7899">
              <w:rPr>
                <w:noProof/>
                <w:webHidden/>
              </w:rPr>
              <w:fldChar w:fldCharType="separate"/>
            </w:r>
            <w:r w:rsidR="005D7899">
              <w:rPr>
                <w:noProof/>
                <w:webHidden/>
              </w:rPr>
              <w:t>3</w:t>
            </w:r>
            <w:r w:rsidR="005D7899">
              <w:rPr>
                <w:noProof/>
                <w:webHidden/>
              </w:rPr>
              <w:fldChar w:fldCharType="end"/>
            </w:r>
          </w:hyperlink>
        </w:p>
        <w:p w14:paraId="15F30A42" w14:textId="5B4300ED" w:rsidR="005D7899" w:rsidRDefault="00000000">
          <w:pPr>
            <w:pStyle w:val="TOC1"/>
            <w:tabs>
              <w:tab w:val="left" w:pos="660"/>
              <w:tab w:val="right" w:leader="dot" w:pos="9016"/>
            </w:tabs>
            <w:rPr>
              <w:noProof/>
              <w:lang w:eastAsia="en-AU"/>
            </w:rPr>
          </w:pPr>
          <w:hyperlink w:anchor="_Toc113182380" w:history="1">
            <w:r w:rsidR="005D7899" w:rsidRPr="000A2A71">
              <w:rPr>
                <w:rStyle w:val="Hyperlink"/>
                <w:noProof/>
              </w:rPr>
              <w:t>3.0</w:t>
            </w:r>
            <w:r w:rsidR="005D7899">
              <w:rPr>
                <w:noProof/>
                <w:lang w:eastAsia="en-AU"/>
              </w:rPr>
              <w:tab/>
            </w:r>
            <w:r w:rsidR="005D7899" w:rsidRPr="000A2A71">
              <w:rPr>
                <w:rStyle w:val="Hyperlink"/>
                <w:noProof/>
              </w:rPr>
              <w:t>Activity Definition &amp; Estimation</w:t>
            </w:r>
            <w:r w:rsidR="005D7899">
              <w:rPr>
                <w:noProof/>
                <w:webHidden/>
              </w:rPr>
              <w:tab/>
            </w:r>
            <w:r w:rsidR="005D7899">
              <w:rPr>
                <w:noProof/>
                <w:webHidden/>
              </w:rPr>
              <w:fldChar w:fldCharType="begin"/>
            </w:r>
            <w:r w:rsidR="005D7899">
              <w:rPr>
                <w:noProof/>
                <w:webHidden/>
              </w:rPr>
              <w:instrText xml:space="preserve"> PAGEREF _Toc113182380 \h </w:instrText>
            </w:r>
            <w:r w:rsidR="005D7899">
              <w:rPr>
                <w:noProof/>
                <w:webHidden/>
              </w:rPr>
            </w:r>
            <w:r w:rsidR="005D7899">
              <w:rPr>
                <w:noProof/>
                <w:webHidden/>
              </w:rPr>
              <w:fldChar w:fldCharType="separate"/>
            </w:r>
            <w:r w:rsidR="005D7899">
              <w:rPr>
                <w:noProof/>
                <w:webHidden/>
              </w:rPr>
              <w:t>4</w:t>
            </w:r>
            <w:r w:rsidR="005D7899">
              <w:rPr>
                <w:noProof/>
                <w:webHidden/>
              </w:rPr>
              <w:fldChar w:fldCharType="end"/>
            </w:r>
          </w:hyperlink>
        </w:p>
        <w:p w14:paraId="27DD53D4" w14:textId="14AF66C3" w:rsidR="005D7899" w:rsidRDefault="00000000">
          <w:pPr>
            <w:pStyle w:val="TOC1"/>
            <w:tabs>
              <w:tab w:val="left" w:pos="660"/>
              <w:tab w:val="right" w:leader="dot" w:pos="9016"/>
            </w:tabs>
            <w:rPr>
              <w:noProof/>
              <w:lang w:eastAsia="en-AU"/>
            </w:rPr>
          </w:pPr>
          <w:hyperlink w:anchor="_Toc113182381" w:history="1">
            <w:r w:rsidR="005D7899" w:rsidRPr="000A2A71">
              <w:rPr>
                <w:rStyle w:val="Hyperlink"/>
                <w:noProof/>
              </w:rPr>
              <w:t>4.0</w:t>
            </w:r>
            <w:r w:rsidR="005D7899">
              <w:rPr>
                <w:noProof/>
                <w:lang w:eastAsia="en-AU"/>
              </w:rPr>
              <w:tab/>
            </w:r>
            <w:r w:rsidR="005D7899" w:rsidRPr="000A2A71">
              <w:rPr>
                <w:rStyle w:val="Hyperlink"/>
                <w:noProof/>
              </w:rPr>
              <w:t>Gantt Chart</w:t>
            </w:r>
            <w:r w:rsidR="005D7899">
              <w:rPr>
                <w:noProof/>
                <w:webHidden/>
              </w:rPr>
              <w:tab/>
            </w:r>
            <w:r w:rsidR="005D7899">
              <w:rPr>
                <w:noProof/>
                <w:webHidden/>
              </w:rPr>
              <w:fldChar w:fldCharType="begin"/>
            </w:r>
            <w:r w:rsidR="005D7899">
              <w:rPr>
                <w:noProof/>
                <w:webHidden/>
              </w:rPr>
              <w:instrText xml:space="preserve"> PAGEREF _Toc113182381 \h </w:instrText>
            </w:r>
            <w:r w:rsidR="005D7899">
              <w:rPr>
                <w:noProof/>
                <w:webHidden/>
              </w:rPr>
            </w:r>
            <w:r w:rsidR="005D7899">
              <w:rPr>
                <w:noProof/>
                <w:webHidden/>
              </w:rPr>
              <w:fldChar w:fldCharType="separate"/>
            </w:r>
            <w:r w:rsidR="005D7899">
              <w:rPr>
                <w:noProof/>
                <w:webHidden/>
              </w:rPr>
              <w:t>8</w:t>
            </w:r>
            <w:r w:rsidR="005D7899">
              <w:rPr>
                <w:noProof/>
                <w:webHidden/>
              </w:rPr>
              <w:fldChar w:fldCharType="end"/>
            </w:r>
          </w:hyperlink>
        </w:p>
        <w:p w14:paraId="33C70E1A" w14:textId="70E5BB49"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3182375"/>
      <w:r>
        <w:lastRenderedPageBreak/>
        <w:t>Introduction</w:t>
      </w:r>
      <w:bookmarkEnd w:id="0"/>
    </w:p>
    <w:p w14:paraId="2B483CD6" w14:textId="3AECA344" w:rsidR="00473473" w:rsidRDefault="006B43B3" w:rsidP="00473473">
      <w:pPr>
        <w:pStyle w:val="Heading2"/>
        <w:numPr>
          <w:ilvl w:val="1"/>
          <w:numId w:val="2"/>
        </w:numPr>
      </w:pPr>
      <w:bookmarkStart w:id="1" w:name="_Toc113182376"/>
      <w:r>
        <w:t>Background</w:t>
      </w:r>
      <w:bookmarkEnd w:id="1"/>
    </w:p>
    <w:p w14:paraId="078CC9B2" w14:textId="7DE30597" w:rsidR="00473473" w:rsidRPr="008E2CDF" w:rsidRDefault="00F77C72" w:rsidP="008E2CDF">
      <w:pPr>
        <w:ind w:left="284"/>
        <w:jc w:val="both"/>
        <w:rPr>
          <w:iCs/>
        </w:rPr>
      </w:pPr>
      <w:r>
        <w:rPr>
          <w:iCs/>
        </w:rPr>
        <w:t xml:space="preserve">Road rules are </w:t>
      </w:r>
      <w:r w:rsidR="00EB3AA4">
        <w:rPr>
          <w:iCs/>
        </w:rPr>
        <w:t>essential</w:t>
      </w:r>
      <w:r>
        <w:rPr>
          <w:iCs/>
        </w:rPr>
        <w:t xml:space="preserve"> to abide by, </w:t>
      </w:r>
      <w:r w:rsidR="00D75AE7">
        <w:rPr>
          <w:iCs/>
        </w:rPr>
        <w:t xml:space="preserve">as each law </w:t>
      </w:r>
      <w:r w:rsidR="00EB3AA4">
        <w:rPr>
          <w:iCs/>
        </w:rPr>
        <w:t>protects the driver, passenger, and other bystanders</w:t>
      </w:r>
      <w:r w:rsidR="00D75AE7">
        <w:rPr>
          <w:iCs/>
        </w:rPr>
        <w:t xml:space="preserve">. However, </w:t>
      </w:r>
      <w:r w:rsidR="00EB3AA4">
        <w:rPr>
          <w:iCs/>
        </w:rPr>
        <w:t>traffic penalties are enforced to encourage responsible dr</w:t>
      </w:r>
      <w:r w:rsidR="00E523FC">
        <w:rPr>
          <w:iCs/>
        </w:rPr>
        <w:t xml:space="preserve">iving </w:t>
      </w:r>
      <w:r w:rsidR="00EB3AA4">
        <w:rPr>
          <w:iCs/>
        </w:rPr>
        <w:t>further when a driver disobeys</w:t>
      </w:r>
      <w:r w:rsidR="00D75AE7">
        <w:rPr>
          <w:iCs/>
        </w:rPr>
        <w:t xml:space="preserve">. </w:t>
      </w:r>
      <w:r w:rsidR="004D54EF">
        <w:rPr>
          <w:iCs/>
        </w:rPr>
        <w:t xml:space="preserve">New South Wales is one of </w:t>
      </w:r>
      <w:r w:rsidR="00EB3AA4">
        <w:rPr>
          <w:iCs/>
        </w:rPr>
        <w:t>Australia's more lenient states regarding</w:t>
      </w:r>
      <w:r w:rsidR="004D54EF">
        <w:rPr>
          <w:iCs/>
        </w:rPr>
        <w:t xml:space="preserve"> </w:t>
      </w:r>
      <w:r w:rsidR="00BC49C3">
        <w:rPr>
          <w:iCs/>
        </w:rPr>
        <w:t>driving rules and penalties</w:t>
      </w:r>
      <w:r w:rsidR="004D54EF">
        <w:rPr>
          <w:iCs/>
        </w:rPr>
        <w:t xml:space="preserve">. </w:t>
      </w:r>
      <w:r w:rsidR="00EB3AA4">
        <w:rPr>
          <w:iCs/>
        </w:rPr>
        <w:t xml:space="preserve">Compared to other Australian states, New South Wales has had the most road deaths in the last 12 months. </w:t>
      </w:r>
      <w:r w:rsidR="00A36824">
        <w:rPr>
          <w:iCs/>
        </w:rPr>
        <w:t xml:space="preserve">The community should be aware of traffic penalty trends </w:t>
      </w:r>
      <w:r w:rsidR="00FB3049">
        <w:rPr>
          <w:iCs/>
        </w:rPr>
        <w:t>to</w:t>
      </w:r>
      <w:r w:rsidR="00A36824">
        <w:rPr>
          <w:iCs/>
        </w:rPr>
        <w:t xml:space="preserve"> avoid danger or offending themselves.</w:t>
      </w:r>
      <w:r w:rsidR="00BC49C3">
        <w:rPr>
          <w:iCs/>
        </w:rPr>
        <w:t xml:space="preserve"> </w:t>
      </w:r>
      <w:r w:rsidR="00A36824">
        <w:rPr>
          <w:iCs/>
        </w:rPr>
        <w:t>Whil</w:t>
      </w:r>
      <w:r w:rsidR="00EB3AA4">
        <w:rPr>
          <w:iCs/>
        </w:rPr>
        <w:t>e</w:t>
      </w:r>
      <w:r w:rsidR="00A36824">
        <w:rPr>
          <w:iCs/>
        </w:rPr>
        <w:t xml:space="preserve"> said data is available to the public, it is often displayed and manipulated in an unfriendly manner. </w:t>
      </w:r>
      <w:r w:rsidR="00EB3AA4">
        <w:rPr>
          <w:iCs/>
        </w:rPr>
        <w:t xml:space="preserve">Creating </w:t>
      </w:r>
      <w:r w:rsidR="007F66E2">
        <w:rPr>
          <w:iCs/>
        </w:rPr>
        <w:t>a tool</w:t>
      </w:r>
      <w:r w:rsidR="00EB3AA4">
        <w:rPr>
          <w:iCs/>
        </w:rPr>
        <w:t xml:space="preserve"> that focuses on traffic penalties in New South Wales is necessary</w:t>
      </w:r>
      <w:r w:rsidR="00FB3049">
        <w:rPr>
          <w:iCs/>
        </w:rPr>
        <w:t xml:space="preserve">. </w:t>
      </w:r>
    </w:p>
    <w:p w14:paraId="412391C6" w14:textId="3F3FD59A" w:rsidR="00473473" w:rsidRDefault="006B43B3" w:rsidP="00473473">
      <w:pPr>
        <w:pStyle w:val="Heading2"/>
        <w:numPr>
          <w:ilvl w:val="1"/>
          <w:numId w:val="2"/>
        </w:numPr>
      </w:pPr>
      <w:bookmarkStart w:id="2" w:name="_Toc113182377"/>
      <w:r>
        <w:t>Scope</w:t>
      </w:r>
      <w:bookmarkEnd w:id="2"/>
    </w:p>
    <w:p w14:paraId="0EF244AC" w14:textId="3BF91434" w:rsidR="00EB3AA4" w:rsidRDefault="00EB3AA4" w:rsidP="00EB3AA4">
      <w:pPr>
        <w:ind w:left="284"/>
      </w:pPr>
      <w:r>
        <w:t xml:space="preserve">The </w:t>
      </w:r>
      <w:r w:rsidR="007F66E2">
        <w:t>main deliverable of the project is</w:t>
      </w:r>
      <w:r>
        <w:t xml:space="preserve"> a user-friendly data analysis and visualisation software </w:t>
      </w:r>
      <w:r w:rsidR="007F66E2">
        <w:t>called the “NSW Traffic Penalty Tool”</w:t>
      </w:r>
      <w:r w:rsidR="007A24FF">
        <w:t xml:space="preserve"> (NTPT)</w:t>
      </w:r>
      <w:r>
        <w:t>.</w:t>
      </w:r>
      <w:r w:rsidR="00CB1B88">
        <w:t xml:space="preserve"> </w:t>
      </w:r>
      <w:r w:rsidR="007A24FF">
        <w:t>NTPT</w:t>
      </w:r>
      <w:r w:rsidR="00CB1B88">
        <w:t xml:space="preserve"> </w:t>
      </w:r>
      <w:r>
        <w:t>will identify significant traffic</w:t>
      </w:r>
      <w:r w:rsidR="007A24FF">
        <w:t xml:space="preserve"> penalty</w:t>
      </w:r>
      <w:r>
        <w:t xml:space="preserve"> trends, </w:t>
      </w:r>
      <w:r w:rsidR="007A24FF">
        <w:t xml:space="preserve">such as offence type, offence location, time of offence and many other </w:t>
      </w:r>
      <w:r w:rsidR="00871C67">
        <w:t>variables</w:t>
      </w:r>
      <w:r w:rsidR="007A24FF">
        <w:t>.</w:t>
      </w:r>
      <w:r w:rsidR="007F66E2">
        <w:t xml:space="preserve"> It is important to note </w:t>
      </w:r>
      <w:r w:rsidR="007A24FF">
        <w:t>the tool will utilise</w:t>
      </w:r>
      <w:r w:rsidR="007F66E2">
        <w:t xml:space="preserve"> one dataset</w:t>
      </w:r>
      <w:r w:rsidR="007A24FF">
        <w:t xml:space="preserve"> called “Australia NSW traffic penalty data 2011-2017”.</w:t>
      </w:r>
      <w:r w:rsidR="003C37C9">
        <w:t xml:space="preserve"> </w:t>
      </w:r>
      <w:r w:rsidR="007A24FF">
        <w:t xml:space="preserve">Therefore, the project is restricted to said dataset and unable to assess other datasets available online. </w:t>
      </w:r>
      <w:r w:rsidR="00CB1B88">
        <w:t xml:space="preserve">While the public </w:t>
      </w:r>
      <w:r w:rsidR="00551260">
        <w:t>will be able to use</w:t>
      </w:r>
      <w:r w:rsidR="00CB1B88">
        <w:t xml:space="preserve"> the software, the</w:t>
      </w:r>
      <w:r w:rsidR="00551260">
        <w:t xml:space="preserve"> target </w:t>
      </w:r>
      <w:r w:rsidR="00CB1B88">
        <w:t>users will be</w:t>
      </w:r>
      <w:r w:rsidR="00551260">
        <w:t xml:space="preserve"> the </w:t>
      </w:r>
      <w:r w:rsidR="00DA23EF">
        <w:t>government agency Transport for NSW (</w:t>
      </w:r>
      <w:proofErr w:type="spellStart"/>
      <w:r w:rsidR="00DA23EF">
        <w:t>TfNSW</w:t>
      </w:r>
      <w:proofErr w:type="spellEnd"/>
      <w:r w:rsidR="00DA23EF">
        <w:t xml:space="preserve">). </w:t>
      </w:r>
      <w:proofErr w:type="spellStart"/>
      <w:r w:rsidR="00DA23EF">
        <w:t>TfNSW</w:t>
      </w:r>
      <w:proofErr w:type="spellEnd"/>
      <w:r w:rsidR="00551260">
        <w:t xml:space="preserve"> is responsible for major road infrastructure, licensing of drivers and registration of motor vehicles</w:t>
      </w:r>
      <w:r w:rsidR="00365454">
        <w:t>.</w:t>
      </w:r>
      <w:r w:rsidR="00CB1B88">
        <w:t xml:space="preserve"> </w:t>
      </w:r>
      <w:r w:rsidR="003C37C9">
        <w:t xml:space="preserve">The </w:t>
      </w:r>
      <w:r w:rsidR="0080748E">
        <w:t>NTPT</w:t>
      </w:r>
      <w:r w:rsidR="003C37C9">
        <w:t xml:space="preserve"> will be built with open-source resources; no costs are associated to the project. </w:t>
      </w:r>
      <w:r>
        <w:t>Documentation and other assets of the project are accessible within the designated GitHub repository.</w:t>
      </w:r>
      <w:r w:rsidR="00E523FC">
        <w:t xml:space="preserve"> Planning documentation for the project will be finalised by the 4</w:t>
      </w:r>
      <w:r w:rsidR="00E523FC" w:rsidRPr="00E523FC">
        <w:rPr>
          <w:vertAlign w:val="superscript"/>
        </w:rPr>
        <w:t>th</w:t>
      </w:r>
      <w:r w:rsidR="00E523FC">
        <w:t xml:space="preserve"> of September 2022. </w:t>
      </w:r>
      <w:r>
        <w:t xml:space="preserve"> </w:t>
      </w:r>
      <w:r w:rsidR="0080748E">
        <w:t>NTPT</w:t>
      </w:r>
      <w:r>
        <w:t xml:space="preserve"> is to be fully </w:t>
      </w:r>
      <w:r w:rsidR="00E5103B">
        <w:t xml:space="preserve">operational </w:t>
      </w:r>
      <w:r>
        <w:t xml:space="preserve">by the </w:t>
      </w:r>
      <w:r w:rsidR="00340B4B">
        <w:t>9</w:t>
      </w:r>
      <w:r w:rsidR="00340B4B">
        <w:rPr>
          <w:vertAlign w:val="superscript"/>
        </w:rPr>
        <w:t>th</w:t>
      </w:r>
      <w:r>
        <w:t xml:space="preserve"> of </w:t>
      </w:r>
      <w:r w:rsidR="00E523FC">
        <w:t>October</w:t>
      </w:r>
      <w:r>
        <w:t xml:space="preserve"> 2022. </w:t>
      </w:r>
    </w:p>
    <w:p w14:paraId="4392A88C" w14:textId="4E296DBE" w:rsidR="00473473" w:rsidRPr="00473473" w:rsidRDefault="006B43B3" w:rsidP="00473473">
      <w:pPr>
        <w:pStyle w:val="Heading2"/>
        <w:numPr>
          <w:ilvl w:val="1"/>
          <w:numId w:val="2"/>
        </w:numPr>
      </w:pPr>
      <w:bookmarkStart w:id="3" w:name="_Toc113182378"/>
      <w:r>
        <w:t>Document</w:t>
      </w:r>
      <w:r w:rsidR="0024047F">
        <w:t xml:space="preserve"> C</w:t>
      </w:r>
      <w:r>
        <w:t>ontents</w:t>
      </w:r>
      <w:bookmarkEnd w:id="3"/>
    </w:p>
    <w:p w14:paraId="087A31AC" w14:textId="75D66FFB" w:rsidR="00473473" w:rsidRPr="00473473" w:rsidRDefault="00973B4F" w:rsidP="00871C67">
      <w:pPr>
        <w:ind w:left="284"/>
      </w:pPr>
      <w:r>
        <w:t xml:space="preserve">The Project Plan </w:t>
      </w:r>
      <w:r w:rsidR="00FB3049">
        <w:t xml:space="preserve">document </w:t>
      </w:r>
      <w:r>
        <w:t>contains</w:t>
      </w:r>
      <w:r w:rsidR="00266B7A">
        <w:t xml:space="preserve"> </w:t>
      </w:r>
      <w:r>
        <w:t>an Introduction</w:t>
      </w:r>
      <w:r w:rsidR="00266B7A">
        <w:t xml:space="preserve">, </w:t>
      </w:r>
      <w:r>
        <w:t>Work Breakdown Structure</w:t>
      </w:r>
      <w:r w:rsidR="00266B7A">
        <w:t xml:space="preserve">, </w:t>
      </w:r>
      <w:r>
        <w:t>Activity Definition and Estimation, as well as</w:t>
      </w:r>
      <w:r w:rsidR="00266B7A">
        <w:t xml:space="preserve"> </w:t>
      </w:r>
      <w:r>
        <w:t xml:space="preserve">a </w:t>
      </w:r>
      <w:r w:rsidR="00266B7A">
        <w:t xml:space="preserve">Gantt chart </w:t>
      </w:r>
      <w:r>
        <w:t>for</w:t>
      </w:r>
      <w:r w:rsidR="00266B7A">
        <w:t xml:space="preserve"> the</w:t>
      </w:r>
      <w:r>
        <w:t xml:space="preserve"> </w:t>
      </w:r>
      <w:r w:rsidR="0043254F">
        <w:t>NTPT.</w:t>
      </w:r>
      <w:r w:rsidR="0080748E">
        <w:t xml:space="preserve"> </w:t>
      </w:r>
      <w:r w:rsidR="00B56A26">
        <w:t xml:space="preserve">Within the Introduction, a high-level overview of the background, schedule, cost, and limitations of the NTPT are established. </w:t>
      </w:r>
      <w:r w:rsidR="00871C67">
        <w:t>Secondly, a</w:t>
      </w:r>
      <w:r w:rsidR="0043254F">
        <w:t xml:space="preserve"> work breakdown structure </w:t>
      </w:r>
      <w:r w:rsidR="00871C67">
        <w:t>will demonstrate</w:t>
      </w:r>
      <w:r w:rsidR="0043254F">
        <w:t xml:space="preserve"> the key deliverables of the NTPT. </w:t>
      </w:r>
      <w:r w:rsidR="00B56A26">
        <w:t>The Activity Definition and Estimation section explores the dependenc</w:t>
      </w:r>
      <w:r w:rsidR="009D6D0F">
        <w:t>y</w:t>
      </w:r>
      <w:r w:rsidR="00B56A26">
        <w:t>,</w:t>
      </w:r>
      <w:r w:rsidR="009D6D0F">
        <w:t xml:space="preserve"> duration,</w:t>
      </w:r>
      <w:r w:rsidR="00B56A26">
        <w:t xml:space="preserve"> </w:t>
      </w:r>
      <w:r w:rsidR="009D6D0F">
        <w:t>description</w:t>
      </w:r>
      <w:r w:rsidR="0043254F">
        <w:t xml:space="preserve">, and </w:t>
      </w:r>
      <w:r w:rsidR="009D6D0F">
        <w:t>identification of</w:t>
      </w:r>
      <w:r w:rsidR="0043254F">
        <w:t xml:space="preserve"> each project activity. Additionally, a precedence diagramming method is displayed, with the purpose to visualise all required activities. </w:t>
      </w:r>
      <w:r w:rsidR="00871C67">
        <w:t xml:space="preserve">Lastly, the Gantt chart presents the NTPT project schedule which includes the owner of each activity, estimated time of completion, real time of completion, milestones, and other useful information. </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397C5E91" w:rsidR="00926CFD" w:rsidRDefault="00926CFD" w:rsidP="00926CFD">
      <w:pPr>
        <w:pStyle w:val="Heading1"/>
        <w:numPr>
          <w:ilvl w:val="0"/>
          <w:numId w:val="2"/>
        </w:numPr>
      </w:pPr>
      <w:bookmarkStart w:id="4" w:name="_Toc113182379"/>
      <w:r>
        <w:lastRenderedPageBreak/>
        <w:t>Work Breakdown Structure</w:t>
      </w:r>
      <w:bookmarkEnd w:id="4"/>
    </w:p>
    <w:p w14:paraId="1BF1B528" w14:textId="3CA20131" w:rsidR="005D0C33" w:rsidRDefault="00CA389D" w:rsidP="005D0C33">
      <w:pPr>
        <w:keepNext/>
      </w:pPr>
      <w:r>
        <w:rPr>
          <w:noProof/>
        </w:rPr>
        <w:drawing>
          <wp:inline distT="0" distB="0" distL="0" distR="0" wp14:anchorId="2E148A5F" wp14:editId="434F6D75">
            <wp:extent cx="5731510" cy="5674360"/>
            <wp:effectExtent l="19050" t="19050" r="2159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674360"/>
                    </a:xfrm>
                    <a:prstGeom prst="rect">
                      <a:avLst/>
                    </a:prstGeom>
                    <a:ln>
                      <a:solidFill>
                        <a:schemeClr val="accent1"/>
                      </a:solidFill>
                    </a:ln>
                  </pic:spPr>
                </pic:pic>
              </a:graphicData>
            </a:graphic>
          </wp:inline>
        </w:drawing>
      </w:r>
    </w:p>
    <w:p w14:paraId="22BF8657" w14:textId="70171C41" w:rsidR="005D0C33" w:rsidRDefault="005D0C33" w:rsidP="005D0C33">
      <w:pPr>
        <w:pStyle w:val="Caption"/>
        <w:jc w:val="center"/>
      </w:pPr>
      <w:r>
        <w:t xml:space="preserve">Figure </w:t>
      </w:r>
      <w:fldSimple w:instr=" SEQ Figure \* ARABIC ">
        <w:r w:rsidR="00C43C6A">
          <w:rPr>
            <w:noProof/>
          </w:rPr>
          <w:t>1</w:t>
        </w:r>
      </w:fldSimple>
      <w:r>
        <w:t xml:space="preserve"> </w:t>
      </w:r>
      <w:r w:rsidR="009231BE">
        <w:t>–</w:t>
      </w:r>
      <w:r>
        <w:t xml:space="preserve"> </w:t>
      </w:r>
      <w:r w:rsidR="009231BE">
        <w:t>NTPT Work Breakdown Structure</w:t>
      </w:r>
    </w:p>
    <w:p w14:paraId="738FDBEE" w14:textId="2D2A6A73" w:rsidR="00926CFD" w:rsidRDefault="009231BE">
      <w:r>
        <w:t>Figure 1 displa</w:t>
      </w:r>
      <w:r w:rsidR="00DF71CC">
        <w:t xml:space="preserve">ys the main deliverable, key </w:t>
      </w:r>
      <w:r w:rsidR="00F506FB">
        <w:t>phases,</w:t>
      </w:r>
      <w:r w:rsidR="00DF71CC">
        <w:t xml:space="preserve"> </w:t>
      </w:r>
      <w:r>
        <w:t xml:space="preserve">and their associated components for the NTPT. </w:t>
      </w:r>
      <w:r w:rsidR="000F3083">
        <w:t xml:space="preserve">Each work breakdown structure has four levels: </w:t>
      </w:r>
      <w:r w:rsidR="00953DDD">
        <w:t>main</w:t>
      </w:r>
      <w:r w:rsidR="000F3083">
        <w:t xml:space="preserve"> deliverable, </w:t>
      </w:r>
      <w:r w:rsidR="00953DDD">
        <w:t xml:space="preserve">key </w:t>
      </w:r>
      <w:r w:rsidR="000F3083">
        <w:t xml:space="preserve">phases, work packages and activities. A top-down approach </w:t>
      </w:r>
      <w:r w:rsidR="00953DDD">
        <w:t>has been</w:t>
      </w:r>
      <w:r w:rsidR="000F3083">
        <w:t xml:space="preserve"> incorporated in forming </w:t>
      </w:r>
      <w:r w:rsidR="00953DDD">
        <w:t>Figure 1</w:t>
      </w:r>
      <w:r w:rsidR="000F3083">
        <w:t xml:space="preserve">, with the largest item and </w:t>
      </w:r>
      <w:r w:rsidR="00953DDD">
        <w:t xml:space="preserve">main </w:t>
      </w:r>
      <w:r w:rsidR="000F3083">
        <w:t xml:space="preserve">deliverable being the data analysis and visualisation software. The </w:t>
      </w:r>
      <w:r w:rsidR="00953DDD">
        <w:t>key</w:t>
      </w:r>
      <w:r w:rsidR="000F3083">
        <w:t xml:space="preserve"> phases include initialisation, planning, testing, backend, frontend, updates and closing. </w:t>
      </w:r>
      <w:r w:rsidR="00953DDD">
        <w:t xml:space="preserve">Each phase must be completed for the project to be completed. </w:t>
      </w:r>
      <w:r w:rsidR="00926CFD">
        <w:br w:type="page"/>
      </w:r>
    </w:p>
    <w:p w14:paraId="70D1AE06" w14:textId="5E4D90BC" w:rsidR="00F439BB" w:rsidRDefault="00926CFD" w:rsidP="00F439BB">
      <w:pPr>
        <w:pStyle w:val="Heading1"/>
        <w:numPr>
          <w:ilvl w:val="0"/>
          <w:numId w:val="2"/>
        </w:numPr>
      </w:pPr>
      <w:bookmarkStart w:id="5" w:name="_Toc113182380"/>
      <w:r>
        <w:lastRenderedPageBreak/>
        <w:t>Activity Definition</w:t>
      </w:r>
      <w:r w:rsidR="00DB3B80">
        <w:t xml:space="preserve"> &amp; Estimation</w:t>
      </w:r>
      <w:bookmarkEnd w:id="5"/>
    </w:p>
    <w:p w14:paraId="60B67109" w14:textId="67E3F69B" w:rsidR="00CA6062" w:rsidRPr="00CA6062" w:rsidRDefault="00CA6062" w:rsidP="00CA6062">
      <w:r>
        <w:t xml:space="preserve">Time management is a significant aspect of project management. To reduce risk, each activity for the NTPT must be acknowledged. </w:t>
      </w:r>
      <w:r w:rsidR="00F506FB">
        <w:t xml:space="preserve">Figure 2 represents </w:t>
      </w:r>
      <w:r w:rsidR="00401B94">
        <w:t>each</w:t>
      </w:r>
      <w:r w:rsidR="00F506FB">
        <w:t xml:space="preserve"> activities duration, start time, finish time, identification, and relationships. Refer to </w:t>
      </w:r>
      <w:r w:rsidR="00F245ED">
        <w:t>Table 1</w:t>
      </w:r>
      <w:r w:rsidR="00F506FB">
        <w:t xml:space="preserve"> for a detailed description of each activity. </w:t>
      </w:r>
    </w:p>
    <w:p w14:paraId="1B021CE5" w14:textId="68A6F3CD" w:rsidR="006D2768" w:rsidRPr="006D2768" w:rsidRDefault="00501F45" w:rsidP="006B603B">
      <w:r>
        <w:rPr>
          <w:noProof/>
        </w:rPr>
        <w:drawing>
          <wp:inline distT="0" distB="0" distL="0" distR="0" wp14:anchorId="1FB1CE1D" wp14:editId="44EFE01B">
            <wp:extent cx="5731510" cy="5338445"/>
            <wp:effectExtent l="19050" t="19050" r="2159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338445"/>
                    </a:xfrm>
                    <a:prstGeom prst="rect">
                      <a:avLst/>
                    </a:prstGeom>
                    <a:ln>
                      <a:solidFill>
                        <a:schemeClr val="accent1"/>
                      </a:solidFill>
                    </a:ln>
                  </pic:spPr>
                </pic:pic>
              </a:graphicData>
            </a:graphic>
          </wp:inline>
        </w:drawing>
      </w:r>
    </w:p>
    <w:p w14:paraId="1B904171" w14:textId="439F752B" w:rsidR="001B6729" w:rsidRDefault="002631D2" w:rsidP="002631D2">
      <w:pPr>
        <w:pStyle w:val="Caption"/>
        <w:jc w:val="center"/>
      </w:pPr>
      <w:r>
        <w:t xml:space="preserve">Figure </w:t>
      </w:r>
      <w:fldSimple w:instr=" SEQ Figure \* ARABIC ">
        <w:r w:rsidR="00C43C6A">
          <w:rPr>
            <w:noProof/>
          </w:rPr>
          <w:t>2</w:t>
        </w:r>
      </w:fldSimple>
      <w:r>
        <w:t xml:space="preserve"> </w:t>
      </w:r>
      <w:r w:rsidR="00CA6062">
        <w:t>–</w:t>
      </w:r>
      <w:r>
        <w:t xml:space="preserve"> </w:t>
      </w:r>
      <w:r w:rsidR="00CA6062">
        <w:t xml:space="preserve">NTPT Precedence </w:t>
      </w:r>
      <w:r w:rsidR="007336C4">
        <w:t>Diagramming Method</w:t>
      </w:r>
    </w:p>
    <w:p w14:paraId="575ED12E" w14:textId="3CBD4080" w:rsidR="00BF3FBB" w:rsidRDefault="00BF3FBB" w:rsidP="00BF3FBB"/>
    <w:p w14:paraId="43604378" w14:textId="5F092BAF" w:rsidR="003F5BC0" w:rsidRDefault="003F5BC0" w:rsidP="00BF3FBB"/>
    <w:p w14:paraId="7DDDB149" w14:textId="3CE7401F" w:rsidR="003F5BC0" w:rsidRDefault="003F5BC0" w:rsidP="00BF3FBB"/>
    <w:p w14:paraId="0E93AFD2" w14:textId="52CCB480" w:rsidR="003F5BC0" w:rsidRDefault="003F5BC0" w:rsidP="00BF3FBB"/>
    <w:p w14:paraId="12D1C3C8" w14:textId="77777777" w:rsidR="003F47F7" w:rsidRDefault="003F47F7" w:rsidP="00BF3FBB"/>
    <w:p w14:paraId="12356899" w14:textId="77777777" w:rsidR="003F5BC0" w:rsidRDefault="003F5BC0" w:rsidP="00BF3FBB"/>
    <w:p w14:paraId="0B24ECF8" w14:textId="71E26EC7" w:rsidR="00F245ED" w:rsidRDefault="00F245ED" w:rsidP="00F245ED">
      <w:pPr>
        <w:pStyle w:val="Caption"/>
        <w:keepNext/>
        <w:jc w:val="center"/>
      </w:pPr>
      <w:r>
        <w:lastRenderedPageBreak/>
        <w:t xml:space="preserve">Table </w:t>
      </w:r>
      <w:fldSimple w:instr=" SEQ Table \* ARABIC ">
        <w:r>
          <w:rPr>
            <w:noProof/>
          </w:rPr>
          <w:t>1</w:t>
        </w:r>
      </w:fldSimple>
      <w:r>
        <w:t xml:space="preserve"> - Activity Description</w:t>
      </w:r>
    </w:p>
    <w:tbl>
      <w:tblPr>
        <w:tblStyle w:val="GridTable4-Accent3"/>
        <w:tblW w:w="0" w:type="auto"/>
        <w:tblLook w:val="04A0" w:firstRow="1" w:lastRow="0" w:firstColumn="1" w:lastColumn="0" w:noHBand="0" w:noVBand="1"/>
      </w:tblPr>
      <w:tblGrid>
        <w:gridCol w:w="4508"/>
        <w:gridCol w:w="4508"/>
      </w:tblGrid>
      <w:tr w:rsidR="003F5BC0" w:rsidRPr="004D7086" w14:paraId="27B5F4F8" w14:textId="77777777" w:rsidTr="00C43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A9CDA7" w14:textId="228960AF" w:rsidR="003F5BC0" w:rsidRPr="004D7086" w:rsidRDefault="003F5BC0" w:rsidP="00BF3FBB">
            <w:pPr>
              <w:rPr>
                <w:sz w:val="20"/>
                <w:szCs w:val="20"/>
              </w:rPr>
            </w:pPr>
            <w:r w:rsidRPr="004D7086">
              <w:rPr>
                <w:sz w:val="20"/>
                <w:szCs w:val="20"/>
              </w:rPr>
              <w:t>Activity</w:t>
            </w:r>
          </w:p>
        </w:tc>
        <w:tc>
          <w:tcPr>
            <w:tcW w:w="4508" w:type="dxa"/>
          </w:tcPr>
          <w:p w14:paraId="25437396" w14:textId="4F9F3C26" w:rsidR="003F5BC0" w:rsidRPr="004D7086" w:rsidRDefault="003F5BC0" w:rsidP="00BF3FBB">
            <w:pPr>
              <w:cnfStyle w:val="100000000000" w:firstRow="1" w:lastRow="0" w:firstColumn="0" w:lastColumn="0" w:oddVBand="0" w:evenVBand="0" w:oddHBand="0" w:evenHBand="0" w:firstRowFirstColumn="0" w:firstRowLastColumn="0" w:lastRowFirstColumn="0" w:lastRowLastColumn="0"/>
              <w:rPr>
                <w:sz w:val="20"/>
                <w:szCs w:val="20"/>
              </w:rPr>
            </w:pPr>
            <w:r w:rsidRPr="004D7086">
              <w:rPr>
                <w:sz w:val="20"/>
                <w:szCs w:val="20"/>
              </w:rPr>
              <w:t>Description</w:t>
            </w:r>
          </w:p>
        </w:tc>
      </w:tr>
      <w:tr w:rsidR="003F5BC0" w:rsidRPr="004D7086" w14:paraId="4C84C472"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839FC5" w14:textId="724B6AB6" w:rsidR="003F5BC0" w:rsidRPr="004D7086" w:rsidRDefault="001E4B1E" w:rsidP="00BF3FBB">
            <w:pPr>
              <w:rPr>
                <w:b w:val="0"/>
                <w:bCs w:val="0"/>
                <w:sz w:val="20"/>
                <w:szCs w:val="20"/>
              </w:rPr>
            </w:pPr>
            <w:r w:rsidRPr="004D7086">
              <w:rPr>
                <w:b w:val="0"/>
                <w:bCs w:val="0"/>
                <w:sz w:val="20"/>
                <w:szCs w:val="20"/>
              </w:rPr>
              <w:t xml:space="preserve">1.1.1 </w:t>
            </w:r>
          </w:p>
        </w:tc>
        <w:tc>
          <w:tcPr>
            <w:tcW w:w="4508" w:type="dxa"/>
          </w:tcPr>
          <w:p w14:paraId="7694FB97" w14:textId="4F490B70" w:rsidR="003F5BC0" w:rsidRPr="004D7086" w:rsidRDefault="001E4B1E"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Meet students from the online lectures, in-person labs, Microsoft </w:t>
            </w:r>
            <w:proofErr w:type="gramStart"/>
            <w:r w:rsidRPr="004D7086">
              <w:rPr>
                <w:sz w:val="20"/>
                <w:szCs w:val="20"/>
              </w:rPr>
              <w:t>Teams</w:t>
            </w:r>
            <w:proofErr w:type="gramEnd"/>
            <w:r w:rsidRPr="004D7086">
              <w:rPr>
                <w:sz w:val="20"/>
                <w:szCs w:val="20"/>
              </w:rPr>
              <w:t xml:space="preserve"> and other social media platforms.</w:t>
            </w:r>
          </w:p>
        </w:tc>
      </w:tr>
      <w:tr w:rsidR="003F5BC0" w:rsidRPr="004D7086" w14:paraId="48797477"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C71152B" w14:textId="391AEADC" w:rsidR="003F5BC0" w:rsidRPr="004D7086" w:rsidRDefault="001E4B1E" w:rsidP="00BF3FBB">
            <w:pPr>
              <w:rPr>
                <w:b w:val="0"/>
                <w:bCs w:val="0"/>
                <w:sz w:val="20"/>
                <w:szCs w:val="20"/>
              </w:rPr>
            </w:pPr>
            <w:r w:rsidRPr="004D7086">
              <w:rPr>
                <w:b w:val="0"/>
                <w:bCs w:val="0"/>
                <w:sz w:val="20"/>
                <w:szCs w:val="20"/>
              </w:rPr>
              <w:t>1.1.2</w:t>
            </w:r>
          </w:p>
        </w:tc>
        <w:tc>
          <w:tcPr>
            <w:tcW w:w="4508" w:type="dxa"/>
          </w:tcPr>
          <w:p w14:paraId="3945DE99" w14:textId="4AC97ADD" w:rsidR="003F5BC0" w:rsidRPr="004D7086" w:rsidRDefault="001E4B1E"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Get to know other students by communicating online and in-person labs. Share information regarding career goals, current degree, and other relevant topics.</w:t>
            </w:r>
          </w:p>
        </w:tc>
      </w:tr>
      <w:tr w:rsidR="003F5BC0" w:rsidRPr="004D7086" w14:paraId="141231D9"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75CDBF" w14:textId="185D1F58" w:rsidR="003F5BC0" w:rsidRPr="004D7086" w:rsidRDefault="001E4B1E" w:rsidP="00BF3FBB">
            <w:pPr>
              <w:rPr>
                <w:b w:val="0"/>
                <w:bCs w:val="0"/>
                <w:sz w:val="20"/>
                <w:szCs w:val="20"/>
              </w:rPr>
            </w:pPr>
            <w:r w:rsidRPr="004D7086">
              <w:rPr>
                <w:b w:val="0"/>
                <w:bCs w:val="0"/>
                <w:sz w:val="20"/>
                <w:szCs w:val="20"/>
              </w:rPr>
              <w:t>1.1.3</w:t>
            </w:r>
          </w:p>
        </w:tc>
        <w:tc>
          <w:tcPr>
            <w:tcW w:w="4508" w:type="dxa"/>
          </w:tcPr>
          <w:p w14:paraId="20631465" w14:textId="70760C9C" w:rsidR="003F5BC0" w:rsidRPr="004D7086" w:rsidRDefault="001E4B1E"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To form a group, expectations and goals must be discussed. </w:t>
            </w:r>
            <w:r w:rsidR="00FC4307" w:rsidRPr="004D7086">
              <w:rPr>
                <w:sz w:val="20"/>
                <w:szCs w:val="20"/>
              </w:rPr>
              <w:t>Each student is to outline expectations of course (</w:t>
            </w:r>
            <w:proofErr w:type="gramStart"/>
            <w:r w:rsidR="00B06374" w:rsidRPr="004D7086">
              <w:rPr>
                <w:sz w:val="20"/>
                <w:szCs w:val="20"/>
              </w:rPr>
              <w:t>e.g.</w:t>
            </w:r>
            <w:proofErr w:type="gramEnd"/>
            <w:r w:rsidR="00B06374" w:rsidRPr="004D7086">
              <w:rPr>
                <w:sz w:val="20"/>
                <w:szCs w:val="20"/>
              </w:rPr>
              <w:t xml:space="preserve"> </w:t>
            </w:r>
            <w:r w:rsidR="00FC4307" w:rsidRPr="004D7086">
              <w:rPr>
                <w:sz w:val="20"/>
                <w:szCs w:val="20"/>
              </w:rPr>
              <w:t>a grade of 7,6,5, or 4)</w:t>
            </w:r>
            <w:r w:rsidR="00F26BD6" w:rsidRPr="004D7086">
              <w:rPr>
                <w:sz w:val="20"/>
                <w:szCs w:val="20"/>
              </w:rPr>
              <w:t xml:space="preserve">, </w:t>
            </w:r>
            <w:r w:rsidR="00FC4307" w:rsidRPr="004D7086">
              <w:rPr>
                <w:sz w:val="20"/>
                <w:szCs w:val="20"/>
              </w:rPr>
              <w:t>time schedule</w:t>
            </w:r>
            <w:r w:rsidR="00F26BD6" w:rsidRPr="004D7086">
              <w:rPr>
                <w:sz w:val="20"/>
                <w:szCs w:val="20"/>
              </w:rPr>
              <w:t xml:space="preserve"> and abilities.</w:t>
            </w:r>
            <w:r w:rsidR="00FC4307" w:rsidRPr="004D7086">
              <w:rPr>
                <w:sz w:val="20"/>
                <w:szCs w:val="20"/>
              </w:rPr>
              <w:t xml:space="preserve"> Expectations are agreed upon. </w:t>
            </w:r>
          </w:p>
        </w:tc>
      </w:tr>
      <w:tr w:rsidR="003F5BC0" w:rsidRPr="004D7086" w14:paraId="069D5685"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90F0C6E" w14:textId="001C53CC" w:rsidR="003F5BC0" w:rsidRPr="004D7086" w:rsidRDefault="00FC4307" w:rsidP="00BF3FBB">
            <w:pPr>
              <w:rPr>
                <w:b w:val="0"/>
                <w:bCs w:val="0"/>
                <w:sz w:val="20"/>
                <w:szCs w:val="20"/>
              </w:rPr>
            </w:pPr>
            <w:r w:rsidRPr="004D7086">
              <w:rPr>
                <w:b w:val="0"/>
                <w:bCs w:val="0"/>
                <w:sz w:val="20"/>
                <w:szCs w:val="20"/>
              </w:rPr>
              <w:t>1.1.4</w:t>
            </w:r>
          </w:p>
        </w:tc>
        <w:tc>
          <w:tcPr>
            <w:tcW w:w="4508" w:type="dxa"/>
          </w:tcPr>
          <w:p w14:paraId="715C8D15" w14:textId="40939D4B" w:rsidR="003F5BC0" w:rsidRPr="004D7086" w:rsidRDefault="00FC4307"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Students formalise a group on </w:t>
            </w:r>
            <w:r w:rsidR="00B63DA9">
              <w:rPr>
                <w:rFonts w:hint="eastAsia"/>
                <w:sz w:val="20"/>
                <w:szCs w:val="20"/>
                <w:lang w:eastAsia="ko-KR"/>
              </w:rPr>
              <w:t>L</w:t>
            </w:r>
            <w:r w:rsidR="00B63DA9">
              <w:rPr>
                <w:sz w:val="20"/>
                <w:szCs w:val="20"/>
                <w:lang w:eastAsia="ko-KR"/>
              </w:rPr>
              <w:t xml:space="preserve">@G </w:t>
            </w:r>
            <w:r w:rsidRPr="004D7086">
              <w:rPr>
                <w:sz w:val="20"/>
                <w:szCs w:val="20"/>
              </w:rPr>
              <w:t xml:space="preserve">Blackboard. </w:t>
            </w:r>
          </w:p>
        </w:tc>
      </w:tr>
      <w:tr w:rsidR="003F5BC0" w:rsidRPr="004D7086" w14:paraId="20CEB741"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0CD168" w14:textId="505505AB" w:rsidR="003F5BC0" w:rsidRPr="004D7086" w:rsidRDefault="00FC4307" w:rsidP="00BF3FBB">
            <w:pPr>
              <w:rPr>
                <w:b w:val="0"/>
                <w:bCs w:val="0"/>
                <w:sz w:val="20"/>
                <w:szCs w:val="20"/>
              </w:rPr>
            </w:pPr>
            <w:r w:rsidRPr="004D7086">
              <w:rPr>
                <w:b w:val="0"/>
                <w:bCs w:val="0"/>
                <w:sz w:val="20"/>
                <w:szCs w:val="20"/>
              </w:rPr>
              <w:t>1.2.1</w:t>
            </w:r>
          </w:p>
        </w:tc>
        <w:tc>
          <w:tcPr>
            <w:tcW w:w="4508" w:type="dxa"/>
          </w:tcPr>
          <w:p w14:paraId="4FCA593F" w14:textId="7FACD9E1" w:rsidR="003F5BC0" w:rsidRPr="004D7086" w:rsidRDefault="00FC4307"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Set up a weekly meeting according to discussing schedules and time constraints. This information was previously discussed in 1.1.2 and 1.1.3.</w:t>
            </w:r>
          </w:p>
        </w:tc>
      </w:tr>
      <w:tr w:rsidR="003F5BC0" w:rsidRPr="004D7086" w14:paraId="50E809E7"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35590BA3" w14:textId="4FD78785" w:rsidR="003F5BC0" w:rsidRPr="004D7086" w:rsidRDefault="00FC4307" w:rsidP="00BF3FBB">
            <w:pPr>
              <w:rPr>
                <w:b w:val="0"/>
                <w:bCs w:val="0"/>
                <w:sz w:val="20"/>
                <w:szCs w:val="20"/>
              </w:rPr>
            </w:pPr>
            <w:r w:rsidRPr="004D7086">
              <w:rPr>
                <w:b w:val="0"/>
                <w:bCs w:val="0"/>
                <w:sz w:val="20"/>
                <w:szCs w:val="20"/>
              </w:rPr>
              <w:t>1.2.2</w:t>
            </w:r>
          </w:p>
        </w:tc>
        <w:tc>
          <w:tcPr>
            <w:tcW w:w="4508" w:type="dxa"/>
          </w:tcPr>
          <w:p w14:paraId="34202995" w14:textId="30251261" w:rsidR="003F5BC0" w:rsidRPr="004D7086" w:rsidRDefault="00FC4307"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Assign tasks according to each </w:t>
            </w:r>
            <w:r w:rsidR="00F26BD6" w:rsidRPr="004D7086">
              <w:rPr>
                <w:sz w:val="20"/>
                <w:szCs w:val="20"/>
              </w:rPr>
              <w:t>students’</w:t>
            </w:r>
            <w:r w:rsidRPr="004D7086">
              <w:rPr>
                <w:sz w:val="20"/>
                <w:szCs w:val="20"/>
              </w:rPr>
              <w:t xml:space="preserve"> strengths, </w:t>
            </w:r>
            <w:r w:rsidR="00B06374" w:rsidRPr="004D7086">
              <w:rPr>
                <w:sz w:val="20"/>
                <w:szCs w:val="20"/>
              </w:rPr>
              <w:t>weaknesses,</w:t>
            </w:r>
            <w:r w:rsidRPr="004D7086">
              <w:rPr>
                <w:sz w:val="20"/>
                <w:szCs w:val="20"/>
              </w:rPr>
              <w:t xml:space="preserve"> and skills they want to improve. This information was previously discussed in 1.1.2 and 1.1.3.</w:t>
            </w:r>
          </w:p>
        </w:tc>
      </w:tr>
      <w:tr w:rsidR="003F5BC0" w:rsidRPr="004D7086" w14:paraId="6CDD71E8"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D0B569" w14:textId="5BBC3067" w:rsidR="003F5BC0" w:rsidRPr="004D7086" w:rsidRDefault="00F26BD6" w:rsidP="00BF3FBB">
            <w:pPr>
              <w:rPr>
                <w:b w:val="0"/>
                <w:bCs w:val="0"/>
                <w:sz w:val="20"/>
                <w:szCs w:val="20"/>
              </w:rPr>
            </w:pPr>
            <w:r w:rsidRPr="004D7086">
              <w:rPr>
                <w:b w:val="0"/>
                <w:bCs w:val="0"/>
                <w:sz w:val="20"/>
                <w:szCs w:val="20"/>
              </w:rPr>
              <w:t>1.3.1</w:t>
            </w:r>
          </w:p>
        </w:tc>
        <w:tc>
          <w:tcPr>
            <w:tcW w:w="4508" w:type="dxa"/>
          </w:tcPr>
          <w:p w14:paraId="11CC7CD3" w14:textId="6078F966" w:rsidR="003F5BC0" w:rsidRPr="004D7086" w:rsidRDefault="00F26BD6"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View dataset options by reading listed data sets. From each dataset, review individual website.</w:t>
            </w:r>
          </w:p>
        </w:tc>
      </w:tr>
      <w:tr w:rsidR="00F26BD6" w:rsidRPr="004D7086" w14:paraId="4D4C0BC1"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02058704" w14:textId="4DAEBC40" w:rsidR="00F26BD6" w:rsidRPr="004D7086" w:rsidRDefault="00F26BD6" w:rsidP="00BF3FBB">
            <w:pPr>
              <w:rPr>
                <w:b w:val="0"/>
                <w:bCs w:val="0"/>
                <w:sz w:val="20"/>
                <w:szCs w:val="20"/>
              </w:rPr>
            </w:pPr>
            <w:r w:rsidRPr="004D7086">
              <w:rPr>
                <w:b w:val="0"/>
                <w:bCs w:val="0"/>
                <w:sz w:val="20"/>
                <w:szCs w:val="20"/>
              </w:rPr>
              <w:t>1.3.2</w:t>
            </w:r>
          </w:p>
        </w:tc>
        <w:tc>
          <w:tcPr>
            <w:tcW w:w="4508" w:type="dxa"/>
          </w:tcPr>
          <w:p w14:paraId="29195E86" w14:textId="02699AD1" w:rsidR="00F26BD6" w:rsidRPr="004D7086" w:rsidRDefault="00F26BD6"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Group discusses dataset together, agrees on chosen dataset according </w:t>
            </w:r>
            <w:r w:rsidR="0072402A" w:rsidRPr="004D7086">
              <w:rPr>
                <w:sz w:val="20"/>
                <w:szCs w:val="20"/>
              </w:rPr>
              <w:t xml:space="preserve">to </w:t>
            </w:r>
            <w:r w:rsidRPr="004D7086">
              <w:rPr>
                <w:sz w:val="20"/>
                <w:szCs w:val="20"/>
              </w:rPr>
              <w:t>interes</w:t>
            </w:r>
            <w:r w:rsidR="0072402A" w:rsidRPr="004D7086">
              <w:rPr>
                <w:sz w:val="20"/>
                <w:szCs w:val="20"/>
              </w:rPr>
              <w:t>t.</w:t>
            </w:r>
          </w:p>
        </w:tc>
      </w:tr>
      <w:tr w:rsidR="00F26BD6" w:rsidRPr="004D7086" w14:paraId="62708010"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0C4F69" w14:textId="34016575" w:rsidR="00F26BD6" w:rsidRPr="004D7086" w:rsidRDefault="00F26BD6" w:rsidP="00BF3FBB">
            <w:pPr>
              <w:rPr>
                <w:b w:val="0"/>
                <w:bCs w:val="0"/>
                <w:sz w:val="20"/>
                <w:szCs w:val="20"/>
              </w:rPr>
            </w:pPr>
            <w:r w:rsidRPr="004D7086">
              <w:rPr>
                <w:b w:val="0"/>
                <w:bCs w:val="0"/>
                <w:sz w:val="20"/>
                <w:szCs w:val="20"/>
              </w:rPr>
              <w:t>1.4.1</w:t>
            </w:r>
          </w:p>
        </w:tc>
        <w:tc>
          <w:tcPr>
            <w:tcW w:w="4508" w:type="dxa"/>
          </w:tcPr>
          <w:p w14:paraId="1E4F4756" w14:textId="2FC48007" w:rsidR="00F26BD6" w:rsidRPr="004D7086" w:rsidRDefault="00F26BD6"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Member of group to create a remote GitHub repository. This includes creating a GitHub account, creating </w:t>
            </w:r>
            <w:r w:rsidR="00B06374" w:rsidRPr="004D7086">
              <w:rPr>
                <w:sz w:val="20"/>
                <w:szCs w:val="20"/>
              </w:rPr>
              <w:t>repository,</w:t>
            </w:r>
            <w:r w:rsidRPr="004D7086">
              <w:rPr>
                <w:sz w:val="20"/>
                <w:szCs w:val="20"/>
              </w:rPr>
              <w:t xml:space="preserve"> and selecting appropriate settings.</w:t>
            </w:r>
          </w:p>
        </w:tc>
      </w:tr>
      <w:tr w:rsidR="00F26BD6" w:rsidRPr="004D7086" w14:paraId="6B99AD4C"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4E3EDB68" w14:textId="7CD7D659" w:rsidR="00F26BD6" w:rsidRPr="004D7086" w:rsidRDefault="00F26BD6" w:rsidP="00BF3FBB">
            <w:pPr>
              <w:rPr>
                <w:b w:val="0"/>
                <w:bCs w:val="0"/>
                <w:sz w:val="20"/>
                <w:szCs w:val="20"/>
              </w:rPr>
            </w:pPr>
            <w:r w:rsidRPr="004D7086">
              <w:rPr>
                <w:b w:val="0"/>
                <w:bCs w:val="0"/>
                <w:sz w:val="20"/>
                <w:szCs w:val="20"/>
              </w:rPr>
              <w:t>1.4.2</w:t>
            </w:r>
          </w:p>
        </w:tc>
        <w:tc>
          <w:tcPr>
            <w:tcW w:w="4508" w:type="dxa"/>
          </w:tcPr>
          <w:p w14:paraId="5C741014" w14:textId="7BCEA964" w:rsidR="00F26BD6" w:rsidRPr="004D7086" w:rsidRDefault="00F26BD6"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Member of group to add each member to remote </w:t>
            </w:r>
            <w:proofErr w:type="spellStart"/>
            <w:r w:rsidRPr="004D7086">
              <w:rPr>
                <w:sz w:val="20"/>
                <w:szCs w:val="20"/>
              </w:rPr>
              <w:t>Github</w:t>
            </w:r>
            <w:proofErr w:type="spellEnd"/>
            <w:r w:rsidRPr="004D7086">
              <w:rPr>
                <w:sz w:val="20"/>
                <w:szCs w:val="20"/>
              </w:rPr>
              <w:t xml:space="preserve"> repository. Members include student group and staff members (</w:t>
            </w:r>
            <w:proofErr w:type="gramStart"/>
            <w:r w:rsidR="00B06374" w:rsidRPr="004D7086">
              <w:rPr>
                <w:sz w:val="20"/>
                <w:szCs w:val="20"/>
              </w:rPr>
              <w:t>e.g.</w:t>
            </w:r>
            <w:proofErr w:type="gramEnd"/>
            <w:r w:rsidRPr="004D7086">
              <w:rPr>
                <w:sz w:val="20"/>
                <w:szCs w:val="20"/>
              </w:rPr>
              <w:t xml:space="preserve"> Gervase </w:t>
            </w:r>
            <w:proofErr w:type="spellStart"/>
            <w:r w:rsidRPr="004D7086">
              <w:rPr>
                <w:sz w:val="20"/>
                <w:szCs w:val="20"/>
              </w:rPr>
              <w:t>Tuxworth</w:t>
            </w:r>
            <w:proofErr w:type="spellEnd"/>
            <w:r w:rsidRPr="004D7086">
              <w:rPr>
                <w:sz w:val="20"/>
                <w:szCs w:val="20"/>
              </w:rPr>
              <w:t xml:space="preserve">). </w:t>
            </w:r>
          </w:p>
        </w:tc>
      </w:tr>
      <w:tr w:rsidR="00F26BD6" w:rsidRPr="004D7086" w14:paraId="6187F973"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0B6464" w14:textId="43244902" w:rsidR="00F26BD6" w:rsidRPr="004D7086" w:rsidRDefault="00B06374" w:rsidP="00BF3FBB">
            <w:pPr>
              <w:rPr>
                <w:b w:val="0"/>
                <w:bCs w:val="0"/>
                <w:sz w:val="20"/>
                <w:szCs w:val="20"/>
              </w:rPr>
            </w:pPr>
            <w:r w:rsidRPr="004D7086">
              <w:rPr>
                <w:b w:val="0"/>
                <w:bCs w:val="0"/>
                <w:sz w:val="20"/>
                <w:szCs w:val="20"/>
              </w:rPr>
              <w:t>1.4.3</w:t>
            </w:r>
          </w:p>
        </w:tc>
        <w:tc>
          <w:tcPr>
            <w:tcW w:w="4508" w:type="dxa"/>
          </w:tcPr>
          <w:p w14:paraId="52174391" w14:textId="09C33E02" w:rsidR="00F26BD6" w:rsidRPr="004D7086" w:rsidRDefault="00B06374"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Each member of group (students) must pull repository onto their local machine. </w:t>
            </w:r>
          </w:p>
        </w:tc>
      </w:tr>
      <w:tr w:rsidR="00B06374" w:rsidRPr="004D7086" w14:paraId="1527DC7B"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1038B08" w14:textId="47B03848" w:rsidR="00B06374" w:rsidRPr="004D7086" w:rsidRDefault="00B06374" w:rsidP="00BF3FBB">
            <w:pPr>
              <w:rPr>
                <w:b w:val="0"/>
                <w:bCs w:val="0"/>
                <w:sz w:val="20"/>
                <w:szCs w:val="20"/>
              </w:rPr>
            </w:pPr>
            <w:r w:rsidRPr="004D7086">
              <w:rPr>
                <w:b w:val="0"/>
                <w:bCs w:val="0"/>
                <w:sz w:val="20"/>
                <w:szCs w:val="20"/>
              </w:rPr>
              <w:t>2.1.1</w:t>
            </w:r>
          </w:p>
        </w:tc>
        <w:tc>
          <w:tcPr>
            <w:tcW w:w="4508" w:type="dxa"/>
          </w:tcPr>
          <w:p w14:paraId="2FF99723" w14:textId="5C70C37B" w:rsidR="00B06374" w:rsidRPr="004D7086" w:rsidRDefault="00B06374"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Project Overview must be written</w:t>
            </w:r>
            <w:r w:rsidR="00EA13E7" w:rsidRPr="004D7086">
              <w:rPr>
                <w:sz w:val="20"/>
                <w:szCs w:val="20"/>
              </w:rPr>
              <w:t xml:space="preserve"> for project</w:t>
            </w:r>
            <w:r w:rsidRPr="004D7086">
              <w:rPr>
                <w:sz w:val="20"/>
                <w:szCs w:val="20"/>
              </w:rPr>
              <w:t>. The background of the project must be researched and addressed. The scope of the project must be brainstormed and addressed. The contents of the document must be identified</w:t>
            </w:r>
            <w:r w:rsidR="00A65AEA">
              <w:rPr>
                <w:sz w:val="20"/>
                <w:szCs w:val="20"/>
              </w:rPr>
              <w:t>.</w:t>
            </w:r>
          </w:p>
        </w:tc>
      </w:tr>
      <w:tr w:rsidR="00B06374" w:rsidRPr="004D7086" w14:paraId="6ABEE430"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444701" w14:textId="06D76A38" w:rsidR="00B06374" w:rsidRPr="004D7086" w:rsidRDefault="00B06374" w:rsidP="00BF3FBB">
            <w:pPr>
              <w:rPr>
                <w:b w:val="0"/>
                <w:bCs w:val="0"/>
                <w:sz w:val="20"/>
                <w:szCs w:val="20"/>
              </w:rPr>
            </w:pPr>
            <w:r w:rsidRPr="004D7086">
              <w:rPr>
                <w:b w:val="0"/>
                <w:bCs w:val="0"/>
                <w:sz w:val="20"/>
                <w:szCs w:val="20"/>
              </w:rPr>
              <w:t>2.1.2</w:t>
            </w:r>
          </w:p>
        </w:tc>
        <w:tc>
          <w:tcPr>
            <w:tcW w:w="4508" w:type="dxa"/>
          </w:tcPr>
          <w:p w14:paraId="56648E96" w14:textId="48209391" w:rsidR="00B06374" w:rsidRPr="004D7086" w:rsidRDefault="00F245ED"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Work Breakdown Structure of project must be created. Group (students) must brainstorm main deliverable, key phases, work packages and activities associated to the product. From the brainstorm, a diagram is formed. </w:t>
            </w:r>
          </w:p>
        </w:tc>
      </w:tr>
      <w:tr w:rsidR="00F245ED" w:rsidRPr="004D7086" w14:paraId="65DD0F42"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5571D19C" w14:textId="6F83F2F8" w:rsidR="00F245ED" w:rsidRPr="004D7086" w:rsidRDefault="00F245ED" w:rsidP="00BF3FBB">
            <w:pPr>
              <w:rPr>
                <w:b w:val="0"/>
                <w:bCs w:val="0"/>
                <w:sz w:val="20"/>
                <w:szCs w:val="20"/>
              </w:rPr>
            </w:pPr>
            <w:r w:rsidRPr="004D7086">
              <w:rPr>
                <w:b w:val="0"/>
                <w:bCs w:val="0"/>
                <w:sz w:val="20"/>
                <w:szCs w:val="20"/>
              </w:rPr>
              <w:t xml:space="preserve">2.1.3 </w:t>
            </w:r>
          </w:p>
        </w:tc>
        <w:tc>
          <w:tcPr>
            <w:tcW w:w="4508" w:type="dxa"/>
          </w:tcPr>
          <w:p w14:paraId="0A833035" w14:textId="18B250CA" w:rsidR="00F245ED" w:rsidRPr="004D7086" w:rsidRDefault="00F245ED"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Activity Definition and Estimation of project must be created. Each task required for the project is identified. Each task is assigned an identification number, an estimated duration an</w:t>
            </w:r>
            <w:r w:rsidR="00EA13E7" w:rsidRPr="004D7086">
              <w:rPr>
                <w:sz w:val="20"/>
                <w:szCs w:val="20"/>
              </w:rPr>
              <w:t xml:space="preserve">d description. </w:t>
            </w:r>
            <w:r w:rsidRPr="004D7086">
              <w:rPr>
                <w:sz w:val="20"/>
                <w:szCs w:val="20"/>
              </w:rPr>
              <w:t xml:space="preserve">Optionally, the precedence diagramming method can be utilised. </w:t>
            </w:r>
          </w:p>
        </w:tc>
      </w:tr>
      <w:tr w:rsidR="00EA13E7" w:rsidRPr="004D7086" w14:paraId="562C43A5"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741D4A" w14:textId="6EAB6CE5" w:rsidR="00EA13E7" w:rsidRPr="004D7086" w:rsidRDefault="00EA13E7" w:rsidP="00BF3FBB">
            <w:pPr>
              <w:rPr>
                <w:b w:val="0"/>
                <w:bCs w:val="0"/>
                <w:sz w:val="20"/>
                <w:szCs w:val="20"/>
              </w:rPr>
            </w:pPr>
            <w:r w:rsidRPr="004D7086">
              <w:rPr>
                <w:b w:val="0"/>
                <w:bCs w:val="0"/>
                <w:sz w:val="20"/>
                <w:szCs w:val="20"/>
              </w:rPr>
              <w:t>2.1.4</w:t>
            </w:r>
          </w:p>
        </w:tc>
        <w:tc>
          <w:tcPr>
            <w:tcW w:w="4508" w:type="dxa"/>
          </w:tcPr>
          <w:p w14:paraId="75945275" w14:textId="2427EB50" w:rsidR="00EA13E7" w:rsidRPr="004D7086" w:rsidRDefault="00EA13E7"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From 2.1.3, a Gantt Chart can be formed. Each key phase, work package and activity </w:t>
            </w:r>
            <w:proofErr w:type="gramStart"/>
            <w:r w:rsidRPr="004D7086">
              <w:rPr>
                <w:sz w:val="20"/>
                <w:szCs w:val="20"/>
              </w:rPr>
              <w:t>is</w:t>
            </w:r>
            <w:proofErr w:type="gramEnd"/>
            <w:r w:rsidRPr="004D7086">
              <w:rPr>
                <w:sz w:val="20"/>
                <w:szCs w:val="20"/>
              </w:rPr>
              <w:t xml:space="preserve"> to be visually represented on the chart. </w:t>
            </w:r>
          </w:p>
        </w:tc>
      </w:tr>
      <w:tr w:rsidR="00EA13E7" w:rsidRPr="004D7086" w14:paraId="0CC3CAE5"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36A7ADC6" w14:textId="5D8A62F6" w:rsidR="00EA13E7" w:rsidRPr="004D7086" w:rsidRDefault="00EA13E7" w:rsidP="00BF3FBB">
            <w:pPr>
              <w:rPr>
                <w:b w:val="0"/>
                <w:bCs w:val="0"/>
                <w:sz w:val="20"/>
                <w:szCs w:val="20"/>
              </w:rPr>
            </w:pPr>
            <w:r w:rsidRPr="004D7086">
              <w:rPr>
                <w:b w:val="0"/>
                <w:bCs w:val="0"/>
                <w:sz w:val="20"/>
                <w:szCs w:val="20"/>
              </w:rPr>
              <w:t>2.2.1</w:t>
            </w:r>
          </w:p>
        </w:tc>
        <w:tc>
          <w:tcPr>
            <w:tcW w:w="4508" w:type="dxa"/>
          </w:tcPr>
          <w:p w14:paraId="59C24451" w14:textId="1686ECF3" w:rsidR="00EA13E7" w:rsidRPr="004D7086" w:rsidRDefault="00EA13E7"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System Vision must be written for project. The problem background must be researched and </w:t>
            </w:r>
            <w:r w:rsidRPr="004D7086">
              <w:rPr>
                <w:sz w:val="20"/>
                <w:szCs w:val="20"/>
              </w:rPr>
              <w:lastRenderedPageBreak/>
              <w:t xml:space="preserve">addressed. The system overview is to be addressed. The potential benefits are to be addressed. </w:t>
            </w:r>
          </w:p>
        </w:tc>
      </w:tr>
      <w:tr w:rsidR="00EA13E7" w:rsidRPr="004D7086" w14:paraId="2E43989C"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BACCD4" w14:textId="4D9897DA" w:rsidR="00EA13E7" w:rsidRPr="004D7086" w:rsidRDefault="00EA13E7" w:rsidP="00BF3FBB">
            <w:pPr>
              <w:rPr>
                <w:b w:val="0"/>
                <w:bCs w:val="0"/>
                <w:sz w:val="20"/>
                <w:szCs w:val="20"/>
              </w:rPr>
            </w:pPr>
            <w:r w:rsidRPr="004D7086">
              <w:rPr>
                <w:b w:val="0"/>
                <w:bCs w:val="0"/>
                <w:sz w:val="20"/>
                <w:szCs w:val="20"/>
              </w:rPr>
              <w:lastRenderedPageBreak/>
              <w:t>2.2.2</w:t>
            </w:r>
          </w:p>
        </w:tc>
        <w:tc>
          <w:tcPr>
            <w:tcW w:w="4508" w:type="dxa"/>
          </w:tcPr>
          <w:p w14:paraId="005093D2" w14:textId="7ACBE265" w:rsidR="00EA13E7" w:rsidRPr="004D7086" w:rsidRDefault="00EA13E7"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Requirements must be written for project. The user requirements must be researched and addressed. The software requirements are to be addressed. The use cases are to be identified and visually represented. </w:t>
            </w:r>
          </w:p>
        </w:tc>
      </w:tr>
      <w:tr w:rsidR="00EA13E7" w:rsidRPr="004D7086" w14:paraId="4D8BC4EE"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4ECC848" w14:textId="144FBDAA" w:rsidR="00EA13E7" w:rsidRPr="004D7086" w:rsidRDefault="00EA13E7" w:rsidP="00BF3FBB">
            <w:pPr>
              <w:rPr>
                <w:b w:val="0"/>
                <w:bCs w:val="0"/>
                <w:sz w:val="20"/>
                <w:szCs w:val="20"/>
              </w:rPr>
            </w:pPr>
            <w:r w:rsidRPr="004D7086">
              <w:rPr>
                <w:b w:val="0"/>
                <w:bCs w:val="0"/>
                <w:sz w:val="20"/>
                <w:szCs w:val="20"/>
              </w:rPr>
              <w:t>2.2.3</w:t>
            </w:r>
          </w:p>
        </w:tc>
        <w:tc>
          <w:tcPr>
            <w:tcW w:w="4508" w:type="dxa"/>
          </w:tcPr>
          <w:p w14:paraId="3ACC6000" w14:textId="33748FDE" w:rsidR="00EA13E7" w:rsidRPr="004D7086" w:rsidRDefault="00EA13E7"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Software Design and System Components must be written for project. The </w:t>
            </w:r>
            <w:r w:rsidR="005C32CB" w:rsidRPr="004D7086">
              <w:rPr>
                <w:sz w:val="20"/>
                <w:szCs w:val="20"/>
              </w:rPr>
              <w:t xml:space="preserve">software design will be shown visually through a flowchart. Functions, data structures and detailed design of the project, must be researched and addressed. </w:t>
            </w:r>
          </w:p>
        </w:tc>
      </w:tr>
      <w:tr w:rsidR="005C32CB" w:rsidRPr="004D7086" w14:paraId="764D739F"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FAC7B8" w14:textId="13F2C1B0" w:rsidR="005C32CB" w:rsidRPr="004D7086" w:rsidRDefault="005C32CB" w:rsidP="005C32CB">
            <w:pPr>
              <w:tabs>
                <w:tab w:val="left" w:pos="3000"/>
              </w:tabs>
              <w:rPr>
                <w:b w:val="0"/>
                <w:bCs w:val="0"/>
                <w:sz w:val="20"/>
                <w:szCs w:val="20"/>
              </w:rPr>
            </w:pPr>
            <w:r w:rsidRPr="004D7086">
              <w:rPr>
                <w:b w:val="0"/>
                <w:bCs w:val="0"/>
                <w:sz w:val="20"/>
                <w:szCs w:val="20"/>
              </w:rPr>
              <w:t>2.2.4</w:t>
            </w:r>
            <w:r w:rsidRPr="004D7086">
              <w:rPr>
                <w:b w:val="0"/>
                <w:bCs w:val="0"/>
                <w:sz w:val="20"/>
                <w:szCs w:val="20"/>
              </w:rPr>
              <w:tab/>
            </w:r>
          </w:p>
        </w:tc>
        <w:tc>
          <w:tcPr>
            <w:tcW w:w="4508" w:type="dxa"/>
          </w:tcPr>
          <w:p w14:paraId="1CCCC27A" w14:textId="50473617" w:rsidR="005C32CB" w:rsidRPr="004D7086" w:rsidRDefault="005C32CB"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User Interface must be written a displayed visually for project. Research must be undertaken that supports structural design choices. The visual design wireframes will be created. </w:t>
            </w:r>
          </w:p>
        </w:tc>
      </w:tr>
      <w:tr w:rsidR="009D6D0F" w:rsidRPr="004D7086" w14:paraId="32A455F2"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3BAE3E74" w14:textId="3A045DB6" w:rsidR="009D6D0F" w:rsidRPr="004D7086" w:rsidRDefault="009D6D0F" w:rsidP="005C32CB">
            <w:pPr>
              <w:tabs>
                <w:tab w:val="left" w:pos="3000"/>
              </w:tabs>
              <w:rPr>
                <w:b w:val="0"/>
                <w:bCs w:val="0"/>
                <w:sz w:val="20"/>
                <w:szCs w:val="20"/>
              </w:rPr>
            </w:pPr>
            <w:r w:rsidRPr="004D7086">
              <w:rPr>
                <w:b w:val="0"/>
                <w:bCs w:val="0"/>
                <w:sz w:val="20"/>
                <w:szCs w:val="20"/>
              </w:rPr>
              <w:t>2.3.1</w:t>
            </w:r>
          </w:p>
        </w:tc>
        <w:tc>
          <w:tcPr>
            <w:tcW w:w="4508" w:type="dxa"/>
          </w:tcPr>
          <w:p w14:paraId="269EBC23" w14:textId="60A455B4" w:rsidR="009D6D0F" w:rsidRPr="004D7086" w:rsidRDefault="009D6D0F"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Group (students) to review each section of Part A and make any final adjustments. </w:t>
            </w:r>
          </w:p>
        </w:tc>
      </w:tr>
      <w:tr w:rsidR="009D6D0F" w:rsidRPr="004D7086" w14:paraId="07B686E3"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E0C728" w14:textId="16A64561" w:rsidR="009D6D0F" w:rsidRPr="004D7086" w:rsidRDefault="009D6D0F" w:rsidP="005C32CB">
            <w:pPr>
              <w:tabs>
                <w:tab w:val="left" w:pos="3000"/>
              </w:tabs>
              <w:rPr>
                <w:b w:val="0"/>
                <w:bCs w:val="0"/>
                <w:sz w:val="20"/>
                <w:szCs w:val="20"/>
              </w:rPr>
            </w:pPr>
            <w:r w:rsidRPr="004D7086">
              <w:rPr>
                <w:b w:val="0"/>
                <w:bCs w:val="0"/>
                <w:sz w:val="20"/>
                <w:szCs w:val="20"/>
              </w:rPr>
              <w:t>2.3.2</w:t>
            </w:r>
          </w:p>
        </w:tc>
        <w:tc>
          <w:tcPr>
            <w:tcW w:w="4508" w:type="dxa"/>
          </w:tcPr>
          <w:p w14:paraId="0E44FD4F" w14:textId="649F6553" w:rsidR="009D6D0F" w:rsidRPr="004D7086" w:rsidRDefault="009D6D0F"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Group member to submit all documentation required for first submission. </w:t>
            </w:r>
          </w:p>
        </w:tc>
      </w:tr>
      <w:tr w:rsidR="009D6D0F" w:rsidRPr="004D7086" w14:paraId="25BB0A54"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D43C273" w14:textId="1193EB7D" w:rsidR="009D6D0F" w:rsidRPr="004D7086" w:rsidRDefault="009D6D0F" w:rsidP="005C32CB">
            <w:pPr>
              <w:tabs>
                <w:tab w:val="left" w:pos="3000"/>
              </w:tabs>
              <w:rPr>
                <w:b w:val="0"/>
                <w:bCs w:val="0"/>
                <w:sz w:val="20"/>
                <w:szCs w:val="20"/>
              </w:rPr>
            </w:pPr>
            <w:r w:rsidRPr="004D7086">
              <w:rPr>
                <w:b w:val="0"/>
                <w:bCs w:val="0"/>
                <w:sz w:val="20"/>
                <w:szCs w:val="20"/>
              </w:rPr>
              <w:t>3.1.1</w:t>
            </w:r>
          </w:p>
        </w:tc>
        <w:tc>
          <w:tcPr>
            <w:tcW w:w="4508" w:type="dxa"/>
          </w:tcPr>
          <w:p w14:paraId="4B876F06" w14:textId="70C9CDE7" w:rsidR="009D6D0F" w:rsidRPr="004D7086" w:rsidRDefault="009D6D0F"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Research testing methods</w:t>
            </w:r>
            <w:r w:rsidR="0072402A" w:rsidRPr="004D7086">
              <w:rPr>
                <w:sz w:val="20"/>
                <w:szCs w:val="20"/>
              </w:rPr>
              <w:t xml:space="preserve"> by exploring well-known and recommended methods online.</w:t>
            </w:r>
          </w:p>
        </w:tc>
      </w:tr>
      <w:tr w:rsidR="009D6D0F" w:rsidRPr="004D7086" w14:paraId="0422620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62D206" w14:textId="7282DB20" w:rsidR="009D6D0F" w:rsidRPr="004D7086" w:rsidRDefault="009D6D0F" w:rsidP="005C32CB">
            <w:pPr>
              <w:tabs>
                <w:tab w:val="left" w:pos="3000"/>
              </w:tabs>
              <w:rPr>
                <w:b w:val="0"/>
                <w:bCs w:val="0"/>
                <w:sz w:val="20"/>
                <w:szCs w:val="20"/>
              </w:rPr>
            </w:pPr>
            <w:r w:rsidRPr="004D7086">
              <w:rPr>
                <w:b w:val="0"/>
                <w:bCs w:val="0"/>
                <w:sz w:val="20"/>
                <w:szCs w:val="20"/>
              </w:rPr>
              <w:t>3.1.2</w:t>
            </w:r>
          </w:p>
        </w:tc>
        <w:tc>
          <w:tcPr>
            <w:tcW w:w="4508" w:type="dxa"/>
          </w:tcPr>
          <w:p w14:paraId="201FEF0C" w14:textId="62C3EF27" w:rsidR="009D6D0F" w:rsidRPr="004D7086" w:rsidRDefault="009D6D0F"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Choose testing methods</w:t>
            </w:r>
            <w:r w:rsidR="0072402A" w:rsidRPr="004D7086">
              <w:rPr>
                <w:sz w:val="20"/>
                <w:szCs w:val="20"/>
              </w:rPr>
              <w:t xml:space="preserve"> from research (3.1.1). </w:t>
            </w:r>
          </w:p>
        </w:tc>
      </w:tr>
      <w:tr w:rsidR="009D6D0F" w:rsidRPr="004D7086" w14:paraId="632C4327"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2AB389D4" w14:textId="5B70EDF9" w:rsidR="009D6D0F" w:rsidRPr="004D7086" w:rsidRDefault="009D6D0F" w:rsidP="005C32CB">
            <w:pPr>
              <w:tabs>
                <w:tab w:val="left" w:pos="3000"/>
              </w:tabs>
              <w:rPr>
                <w:b w:val="0"/>
                <w:bCs w:val="0"/>
                <w:sz w:val="20"/>
                <w:szCs w:val="20"/>
              </w:rPr>
            </w:pPr>
            <w:r w:rsidRPr="004D7086">
              <w:rPr>
                <w:b w:val="0"/>
                <w:bCs w:val="0"/>
                <w:sz w:val="20"/>
                <w:szCs w:val="20"/>
              </w:rPr>
              <w:t>3.2.1</w:t>
            </w:r>
          </w:p>
        </w:tc>
        <w:tc>
          <w:tcPr>
            <w:tcW w:w="4508" w:type="dxa"/>
          </w:tcPr>
          <w:p w14:paraId="44BB5EAF" w14:textId="25359E55" w:rsidR="009D6D0F" w:rsidRPr="004D7086" w:rsidRDefault="0072402A"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After each function and visualisation of the project is completed, apply chosen testing methods. </w:t>
            </w:r>
          </w:p>
        </w:tc>
      </w:tr>
      <w:tr w:rsidR="009D6D0F" w:rsidRPr="004D7086" w14:paraId="494C87FB"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5301CE" w14:textId="33E45241" w:rsidR="009D6D0F" w:rsidRPr="004D7086" w:rsidRDefault="009D6D0F" w:rsidP="005C32CB">
            <w:pPr>
              <w:tabs>
                <w:tab w:val="left" w:pos="3000"/>
              </w:tabs>
              <w:rPr>
                <w:b w:val="0"/>
                <w:bCs w:val="0"/>
                <w:sz w:val="20"/>
                <w:szCs w:val="20"/>
              </w:rPr>
            </w:pPr>
            <w:r w:rsidRPr="004D7086">
              <w:rPr>
                <w:b w:val="0"/>
                <w:bCs w:val="0"/>
                <w:sz w:val="20"/>
                <w:szCs w:val="20"/>
              </w:rPr>
              <w:t>3.2.2</w:t>
            </w:r>
          </w:p>
        </w:tc>
        <w:tc>
          <w:tcPr>
            <w:tcW w:w="4508" w:type="dxa"/>
          </w:tcPr>
          <w:p w14:paraId="33792350" w14:textId="43D3ACC0" w:rsidR="009D6D0F" w:rsidRPr="004D7086" w:rsidRDefault="0072402A" w:rsidP="00BF3FBB">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Records results of each testing result, from applying testing methods (3.2.1). </w:t>
            </w:r>
          </w:p>
        </w:tc>
      </w:tr>
      <w:tr w:rsidR="009D6D0F" w:rsidRPr="004D7086" w14:paraId="610B4C19"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688F00AC" w14:textId="1E543A74" w:rsidR="009D6D0F" w:rsidRPr="004D7086" w:rsidRDefault="009D6D0F" w:rsidP="005C32CB">
            <w:pPr>
              <w:tabs>
                <w:tab w:val="left" w:pos="3000"/>
              </w:tabs>
              <w:rPr>
                <w:b w:val="0"/>
                <w:bCs w:val="0"/>
                <w:sz w:val="20"/>
                <w:szCs w:val="20"/>
              </w:rPr>
            </w:pPr>
            <w:r w:rsidRPr="004D7086">
              <w:rPr>
                <w:b w:val="0"/>
                <w:bCs w:val="0"/>
                <w:sz w:val="20"/>
                <w:szCs w:val="20"/>
              </w:rPr>
              <w:t>3.3.1</w:t>
            </w:r>
          </w:p>
        </w:tc>
        <w:tc>
          <w:tcPr>
            <w:tcW w:w="4508" w:type="dxa"/>
          </w:tcPr>
          <w:p w14:paraId="5119ACE9" w14:textId="0BA05768" w:rsidR="009D6D0F" w:rsidRPr="004D7086" w:rsidRDefault="0072402A" w:rsidP="00BF3FBB">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Unit Tests must be written for project. From the information and results gathered, fill out the designated table.</w:t>
            </w:r>
          </w:p>
        </w:tc>
      </w:tr>
      <w:tr w:rsidR="0072402A" w:rsidRPr="004D7086" w14:paraId="12F9DB77"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7AB57B" w14:textId="32309CE0" w:rsidR="0072402A" w:rsidRPr="004D7086" w:rsidRDefault="0072402A" w:rsidP="0072402A">
            <w:pPr>
              <w:tabs>
                <w:tab w:val="left" w:pos="3000"/>
              </w:tabs>
              <w:rPr>
                <w:b w:val="0"/>
                <w:bCs w:val="0"/>
                <w:sz w:val="20"/>
                <w:szCs w:val="20"/>
              </w:rPr>
            </w:pPr>
            <w:r w:rsidRPr="004D7086">
              <w:rPr>
                <w:b w:val="0"/>
                <w:bCs w:val="0"/>
                <w:sz w:val="20"/>
                <w:szCs w:val="20"/>
              </w:rPr>
              <w:t>3.3.2</w:t>
            </w:r>
          </w:p>
        </w:tc>
        <w:tc>
          <w:tcPr>
            <w:tcW w:w="4508" w:type="dxa"/>
          </w:tcPr>
          <w:p w14:paraId="4090EDA6" w14:textId="1F7B329A" w:rsidR="0072402A" w:rsidRPr="004D7086" w:rsidRDefault="0072402A" w:rsidP="0072402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Coverage Report must be written for project. From </w:t>
            </w:r>
            <w:r w:rsidR="0003307A" w:rsidRPr="004D7086">
              <w:rPr>
                <w:sz w:val="20"/>
                <w:szCs w:val="20"/>
              </w:rPr>
              <w:t xml:space="preserve">research (3.1.1, 3.1.2) and unit testing (3.3.1), describe how coverage was evaluated. </w:t>
            </w:r>
          </w:p>
        </w:tc>
      </w:tr>
      <w:tr w:rsidR="0003307A" w:rsidRPr="004D7086" w14:paraId="1F637311"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08BAD426" w14:textId="4A2728BF" w:rsidR="0003307A" w:rsidRPr="004D7086" w:rsidRDefault="0003307A" w:rsidP="0003307A">
            <w:pPr>
              <w:tabs>
                <w:tab w:val="left" w:pos="3000"/>
              </w:tabs>
              <w:rPr>
                <w:b w:val="0"/>
                <w:bCs w:val="0"/>
                <w:sz w:val="20"/>
                <w:szCs w:val="20"/>
              </w:rPr>
            </w:pPr>
            <w:r w:rsidRPr="004D7086">
              <w:rPr>
                <w:b w:val="0"/>
                <w:bCs w:val="0"/>
                <w:sz w:val="20"/>
                <w:szCs w:val="20"/>
              </w:rPr>
              <w:t>3.3.3</w:t>
            </w:r>
          </w:p>
        </w:tc>
        <w:tc>
          <w:tcPr>
            <w:tcW w:w="4508" w:type="dxa"/>
          </w:tcPr>
          <w:p w14:paraId="02695EB8" w14:textId="5DDEA415" w:rsidR="0003307A" w:rsidRPr="004D7086" w:rsidRDefault="0003307A"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Requirements Acceptance Testing must be written for project. From the information and results gathered, fill out the designated table.</w:t>
            </w:r>
          </w:p>
        </w:tc>
      </w:tr>
      <w:tr w:rsidR="00B2643C" w:rsidRPr="004D7086" w14:paraId="0ED9A7D2"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9A0827" w14:textId="1D1DE6F1" w:rsidR="00B2643C" w:rsidRPr="004D7086" w:rsidRDefault="00B2643C" w:rsidP="0003307A">
            <w:pPr>
              <w:tabs>
                <w:tab w:val="left" w:pos="3000"/>
              </w:tabs>
              <w:rPr>
                <w:b w:val="0"/>
                <w:bCs w:val="0"/>
                <w:sz w:val="20"/>
                <w:szCs w:val="20"/>
              </w:rPr>
            </w:pPr>
            <w:r w:rsidRPr="004D7086">
              <w:rPr>
                <w:b w:val="0"/>
                <w:bCs w:val="0"/>
                <w:sz w:val="20"/>
                <w:szCs w:val="20"/>
              </w:rPr>
              <w:t>4.1.1</w:t>
            </w:r>
          </w:p>
        </w:tc>
        <w:tc>
          <w:tcPr>
            <w:tcW w:w="4508" w:type="dxa"/>
          </w:tcPr>
          <w:p w14:paraId="4137A59F" w14:textId="6FDA556E" w:rsidR="00B2643C" w:rsidRPr="004D7086" w:rsidRDefault="004B1A56" w:rsidP="000330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View dataset format, </w:t>
            </w:r>
            <w:r w:rsidR="003C5A7F">
              <w:rPr>
                <w:sz w:val="20"/>
                <w:szCs w:val="20"/>
              </w:rPr>
              <w:t>ensure dataset is added to repository for us</w:t>
            </w:r>
            <w:r w:rsidR="00CD508D">
              <w:rPr>
                <w:sz w:val="20"/>
                <w:szCs w:val="20"/>
              </w:rPr>
              <w:t>e.</w:t>
            </w:r>
          </w:p>
        </w:tc>
      </w:tr>
      <w:tr w:rsidR="004D64E3" w:rsidRPr="004D7086" w14:paraId="736476A8"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0AF214C" w14:textId="67870F20" w:rsidR="004D64E3" w:rsidRPr="00432A35" w:rsidRDefault="00432A35" w:rsidP="0003307A">
            <w:pPr>
              <w:tabs>
                <w:tab w:val="left" w:pos="3000"/>
              </w:tabs>
              <w:rPr>
                <w:b w:val="0"/>
                <w:bCs w:val="0"/>
                <w:sz w:val="20"/>
                <w:szCs w:val="20"/>
              </w:rPr>
            </w:pPr>
            <w:r w:rsidRPr="00432A35">
              <w:rPr>
                <w:b w:val="0"/>
                <w:bCs w:val="0"/>
                <w:sz w:val="20"/>
                <w:szCs w:val="20"/>
              </w:rPr>
              <w:t>4.1.2</w:t>
            </w:r>
          </w:p>
        </w:tc>
        <w:tc>
          <w:tcPr>
            <w:tcW w:w="4508" w:type="dxa"/>
          </w:tcPr>
          <w:p w14:paraId="099D5221" w14:textId="63E4E27C" w:rsidR="004D64E3" w:rsidRPr="004D7086" w:rsidRDefault="00432A35"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Research popular packages, popular databases and other resources that could be useful for project. </w:t>
            </w:r>
            <w:r>
              <w:rPr>
                <w:sz w:val="20"/>
                <w:szCs w:val="20"/>
              </w:rPr>
              <w:t xml:space="preserve">This includes resources for </w:t>
            </w:r>
            <w:r w:rsidR="00B051C6">
              <w:rPr>
                <w:sz w:val="20"/>
                <w:szCs w:val="20"/>
              </w:rPr>
              <w:t xml:space="preserve">back-end and front-end of project, such as data plotting and user interface packages for Python. </w:t>
            </w:r>
            <w:r w:rsidR="00CD508D">
              <w:rPr>
                <w:sz w:val="20"/>
                <w:szCs w:val="20"/>
              </w:rPr>
              <w:t>It is important to consider dataset format.</w:t>
            </w:r>
          </w:p>
        </w:tc>
      </w:tr>
      <w:tr w:rsidR="004D64E3" w:rsidRPr="004D7086" w14:paraId="084F8B5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F13435" w14:textId="670BBD25" w:rsidR="004D64E3" w:rsidRPr="00432A35" w:rsidRDefault="00432A35" w:rsidP="0003307A">
            <w:pPr>
              <w:tabs>
                <w:tab w:val="left" w:pos="3000"/>
              </w:tabs>
              <w:rPr>
                <w:b w:val="0"/>
                <w:bCs w:val="0"/>
                <w:sz w:val="20"/>
                <w:szCs w:val="20"/>
              </w:rPr>
            </w:pPr>
            <w:r w:rsidRPr="00432A35">
              <w:rPr>
                <w:b w:val="0"/>
                <w:bCs w:val="0"/>
                <w:sz w:val="20"/>
                <w:szCs w:val="20"/>
              </w:rPr>
              <w:t>4.1.3</w:t>
            </w:r>
          </w:p>
        </w:tc>
        <w:tc>
          <w:tcPr>
            <w:tcW w:w="4508" w:type="dxa"/>
          </w:tcPr>
          <w:p w14:paraId="696CA700" w14:textId="4E047477" w:rsidR="004D64E3" w:rsidRPr="004D7086" w:rsidRDefault="00AE4A51"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After research, choose resources that are deemed</w:t>
            </w:r>
            <w:r>
              <w:rPr>
                <w:sz w:val="20"/>
                <w:szCs w:val="20"/>
              </w:rPr>
              <w:t xml:space="preserve"> most suitable for the team. This is according to </w:t>
            </w:r>
            <w:r w:rsidR="00511DBF">
              <w:rPr>
                <w:sz w:val="20"/>
                <w:szCs w:val="20"/>
              </w:rPr>
              <w:t xml:space="preserve">the advantages, disadvantages and if any, previous experience in the chosen resources. </w:t>
            </w:r>
          </w:p>
        </w:tc>
      </w:tr>
      <w:tr w:rsidR="00C43870" w:rsidRPr="004D7086" w14:paraId="519954A0"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486DFBCF" w14:textId="1536BC08" w:rsidR="00C43870" w:rsidRPr="004D7086" w:rsidRDefault="00C43870" w:rsidP="0003307A">
            <w:pPr>
              <w:tabs>
                <w:tab w:val="left" w:pos="3000"/>
              </w:tabs>
              <w:rPr>
                <w:b w:val="0"/>
                <w:bCs w:val="0"/>
                <w:sz w:val="20"/>
                <w:szCs w:val="20"/>
              </w:rPr>
            </w:pPr>
            <w:r w:rsidRPr="004D7086">
              <w:rPr>
                <w:b w:val="0"/>
                <w:bCs w:val="0"/>
                <w:sz w:val="20"/>
                <w:szCs w:val="20"/>
              </w:rPr>
              <w:t>4.</w:t>
            </w:r>
            <w:r w:rsidR="00957D72">
              <w:rPr>
                <w:b w:val="0"/>
                <w:bCs w:val="0"/>
                <w:sz w:val="20"/>
                <w:szCs w:val="20"/>
              </w:rPr>
              <w:t>2</w:t>
            </w:r>
            <w:r w:rsidRPr="004D7086">
              <w:rPr>
                <w:b w:val="0"/>
                <w:bCs w:val="0"/>
                <w:sz w:val="20"/>
                <w:szCs w:val="20"/>
              </w:rPr>
              <w:t>.1</w:t>
            </w:r>
          </w:p>
        </w:tc>
        <w:tc>
          <w:tcPr>
            <w:tcW w:w="4508" w:type="dxa"/>
          </w:tcPr>
          <w:p w14:paraId="3E620652" w14:textId="1EB6E4F0" w:rsidR="00C43870" w:rsidRPr="004D7086" w:rsidRDefault="004154F2"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Create function</w:t>
            </w:r>
            <w:r w:rsidR="008F1F48">
              <w:rPr>
                <w:sz w:val="20"/>
                <w:szCs w:val="20"/>
              </w:rPr>
              <w:t>s required</w:t>
            </w:r>
            <w:r w:rsidRPr="004D7086">
              <w:rPr>
                <w:sz w:val="20"/>
                <w:szCs w:val="20"/>
              </w:rPr>
              <w:t xml:space="preserve"> for all captured camera cases as identified in chosen dataset.</w:t>
            </w:r>
            <w:r w:rsidR="00712BAD">
              <w:rPr>
                <w:sz w:val="20"/>
                <w:szCs w:val="20"/>
              </w:rPr>
              <w:t xml:space="preserve"> This includes calling values from the dataset according to user input, and then displaying in </w:t>
            </w:r>
            <w:r w:rsidR="000E1C7C">
              <w:rPr>
                <w:sz w:val="20"/>
                <w:szCs w:val="20"/>
              </w:rPr>
              <w:t>a line chart.</w:t>
            </w:r>
            <w:r w:rsidR="009D2D25">
              <w:rPr>
                <w:sz w:val="20"/>
                <w:szCs w:val="20"/>
              </w:rPr>
              <w:t xml:space="preserve"> Refe</w:t>
            </w:r>
            <w:r w:rsidR="003416A5">
              <w:rPr>
                <w:sz w:val="20"/>
                <w:szCs w:val="20"/>
              </w:rPr>
              <w:t xml:space="preserve">r </w:t>
            </w:r>
            <w:r w:rsidR="003416A5" w:rsidRPr="004D7086">
              <w:rPr>
                <w:sz w:val="20"/>
                <w:szCs w:val="20"/>
              </w:rPr>
              <w:t xml:space="preserve">to </w:t>
            </w:r>
            <w:r w:rsidR="003416A5">
              <w:rPr>
                <w:sz w:val="20"/>
                <w:szCs w:val="20"/>
              </w:rPr>
              <w:t>the Visual Design</w:t>
            </w:r>
            <w:r w:rsidR="003416A5" w:rsidRPr="004D7086">
              <w:rPr>
                <w:sz w:val="20"/>
                <w:szCs w:val="20"/>
              </w:rPr>
              <w:t xml:space="preserve"> section of the </w:t>
            </w:r>
            <w:r w:rsidR="003416A5">
              <w:rPr>
                <w:sz w:val="20"/>
                <w:szCs w:val="20"/>
              </w:rPr>
              <w:t>Software Design</w:t>
            </w:r>
            <w:r w:rsidR="003416A5" w:rsidRPr="004D7086">
              <w:rPr>
                <w:sz w:val="20"/>
                <w:szCs w:val="20"/>
              </w:rPr>
              <w:t xml:space="preserve"> documentation.</w:t>
            </w:r>
          </w:p>
        </w:tc>
      </w:tr>
      <w:tr w:rsidR="004154F2" w:rsidRPr="004D7086" w14:paraId="73C3EF95"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46DC6" w14:textId="5328D5BF" w:rsidR="004154F2" w:rsidRPr="004D7086" w:rsidRDefault="004154F2" w:rsidP="0003307A">
            <w:pPr>
              <w:tabs>
                <w:tab w:val="left" w:pos="3000"/>
              </w:tabs>
              <w:rPr>
                <w:b w:val="0"/>
                <w:bCs w:val="0"/>
                <w:sz w:val="20"/>
                <w:szCs w:val="20"/>
              </w:rPr>
            </w:pPr>
            <w:r w:rsidRPr="004D7086">
              <w:rPr>
                <w:b w:val="0"/>
                <w:bCs w:val="0"/>
                <w:sz w:val="20"/>
                <w:szCs w:val="20"/>
              </w:rPr>
              <w:t>4.</w:t>
            </w:r>
            <w:r w:rsidR="00957D72">
              <w:rPr>
                <w:b w:val="0"/>
                <w:bCs w:val="0"/>
                <w:sz w:val="20"/>
                <w:szCs w:val="20"/>
              </w:rPr>
              <w:t>2</w:t>
            </w:r>
            <w:r w:rsidRPr="004D7086">
              <w:rPr>
                <w:b w:val="0"/>
                <w:bCs w:val="0"/>
                <w:sz w:val="20"/>
                <w:szCs w:val="20"/>
              </w:rPr>
              <w:t>.2</w:t>
            </w:r>
          </w:p>
        </w:tc>
        <w:tc>
          <w:tcPr>
            <w:tcW w:w="4508" w:type="dxa"/>
          </w:tcPr>
          <w:p w14:paraId="46743938" w14:textId="7807FFE2" w:rsidR="004154F2" w:rsidRPr="004D7086" w:rsidRDefault="004154F2"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w:t>
            </w:r>
            <w:r w:rsidR="00325494" w:rsidRPr="004D7086">
              <w:rPr>
                <w:sz w:val="20"/>
                <w:szCs w:val="20"/>
              </w:rPr>
              <w:t>function</w:t>
            </w:r>
            <w:r w:rsidR="00325494">
              <w:rPr>
                <w:sz w:val="20"/>
                <w:szCs w:val="20"/>
              </w:rPr>
              <w:t>s required</w:t>
            </w:r>
            <w:r w:rsidR="00325494" w:rsidRPr="004D7086">
              <w:rPr>
                <w:sz w:val="20"/>
                <w:szCs w:val="20"/>
              </w:rPr>
              <w:t xml:space="preserve"> </w:t>
            </w:r>
            <w:r w:rsidRPr="004D7086">
              <w:rPr>
                <w:sz w:val="20"/>
                <w:szCs w:val="20"/>
              </w:rPr>
              <w:t>for each offence as identified in chosen dataset.</w:t>
            </w:r>
            <w:r w:rsidR="003416A5">
              <w:rPr>
                <w:sz w:val="20"/>
                <w:szCs w:val="20"/>
              </w:rPr>
              <w:t xml:space="preserve"> This includes calling </w:t>
            </w:r>
            <w:r w:rsidR="003416A5">
              <w:rPr>
                <w:sz w:val="20"/>
                <w:szCs w:val="20"/>
              </w:rPr>
              <w:lastRenderedPageBreak/>
              <w:t>values from the dataset according to user input, and then displaying in a</w:t>
            </w:r>
            <w:r w:rsidR="00980E94">
              <w:rPr>
                <w:sz w:val="20"/>
                <w:szCs w:val="20"/>
              </w:rPr>
              <w:t xml:space="preserve"> pie chart</w:t>
            </w:r>
            <w:r w:rsidR="003416A5">
              <w:rPr>
                <w:sz w:val="20"/>
                <w:szCs w:val="20"/>
              </w:rPr>
              <w:t xml:space="preserve">. Refer </w:t>
            </w:r>
            <w:r w:rsidR="003416A5" w:rsidRPr="004D7086">
              <w:rPr>
                <w:sz w:val="20"/>
                <w:szCs w:val="20"/>
              </w:rPr>
              <w:t xml:space="preserve">to </w:t>
            </w:r>
            <w:r w:rsidR="003416A5">
              <w:rPr>
                <w:sz w:val="20"/>
                <w:szCs w:val="20"/>
              </w:rPr>
              <w:t>the Visual Design</w:t>
            </w:r>
            <w:r w:rsidR="003416A5" w:rsidRPr="004D7086">
              <w:rPr>
                <w:sz w:val="20"/>
                <w:szCs w:val="20"/>
              </w:rPr>
              <w:t xml:space="preserve"> section of the </w:t>
            </w:r>
            <w:r w:rsidR="003416A5">
              <w:rPr>
                <w:sz w:val="20"/>
                <w:szCs w:val="20"/>
              </w:rPr>
              <w:t>Software Design</w:t>
            </w:r>
            <w:r w:rsidR="003416A5" w:rsidRPr="004D7086">
              <w:rPr>
                <w:sz w:val="20"/>
                <w:szCs w:val="20"/>
              </w:rPr>
              <w:t xml:space="preserve"> documentation.</w:t>
            </w:r>
          </w:p>
        </w:tc>
      </w:tr>
      <w:tr w:rsidR="004154F2" w:rsidRPr="004D7086" w14:paraId="1CB8B06A"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34716987" w14:textId="006646F7" w:rsidR="004154F2" w:rsidRPr="004D7086" w:rsidRDefault="004154F2" w:rsidP="0003307A">
            <w:pPr>
              <w:tabs>
                <w:tab w:val="left" w:pos="3000"/>
              </w:tabs>
              <w:rPr>
                <w:b w:val="0"/>
                <w:bCs w:val="0"/>
                <w:sz w:val="20"/>
                <w:szCs w:val="20"/>
              </w:rPr>
            </w:pPr>
            <w:r w:rsidRPr="004D7086">
              <w:rPr>
                <w:b w:val="0"/>
                <w:bCs w:val="0"/>
                <w:sz w:val="20"/>
                <w:szCs w:val="20"/>
              </w:rPr>
              <w:lastRenderedPageBreak/>
              <w:t>4.</w:t>
            </w:r>
            <w:r w:rsidR="00957D72">
              <w:rPr>
                <w:b w:val="0"/>
                <w:bCs w:val="0"/>
                <w:sz w:val="20"/>
                <w:szCs w:val="20"/>
              </w:rPr>
              <w:t>2</w:t>
            </w:r>
            <w:r w:rsidRPr="004D7086">
              <w:rPr>
                <w:b w:val="0"/>
                <w:bCs w:val="0"/>
                <w:sz w:val="20"/>
                <w:szCs w:val="20"/>
              </w:rPr>
              <w:t>.3</w:t>
            </w:r>
          </w:p>
        </w:tc>
        <w:tc>
          <w:tcPr>
            <w:tcW w:w="4508" w:type="dxa"/>
          </w:tcPr>
          <w:p w14:paraId="7DEA3323" w14:textId="79F1C53F" w:rsidR="004154F2" w:rsidRPr="004D7086" w:rsidRDefault="004154F2"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w:t>
            </w:r>
            <w:r w:rsidR="00325494" w:rsidRPr="004D7086">
              <w:rPr>
                <w:sz w:val="20"/>
                <w:szCs w:val="20"/>
              </w:rPr>
              <w:t>function</w:t>
            </w:r>
            <w:r w:rsidR="00325494">
              <w:rPr>
                <w:sz w:val="20"/>
                <w:szCs w:val="20"/>
              </w:rPr>
              <w:t>s required</w:t>
            </w:r>
            <w:r w:rsidRPr="004D7086">
              <w:rPr>
                <w:sz w:val="20"/>
                <w:szCs w:val="20"/>
              </w:rPr>
              <w:t xml:space="preserve"> for penalty cases as identified in chosen dataset.</w:t>
            </w:r>
            <w:r w:rsidR="007B7496">
              <w:rPr>
                <w:sz w:val="20"/>
                <w:szCs w:val="20"/>
              </w:rPr>
              <w:t xml:space="preserve"> This includes calling values from the dataset according to user input, and then displaying in a line chart. Refer </w:t>
            </w:r>
            <w:r w:rsidR="007B7496" w:rsidRPr="004D7086">
              <w:rPr>
                <w:sz w:val="20"/>
                <w:szCs w:val="20"/>
              </w:rPr>
              <w:t xml:space="preserve">to </w:t>
            </w:r>
            <w:r w:rsidR="007B7496">
              <w:rPr>
                <w:sz w:val="20"/>
                <w:szCs w:val="20"/>
              </w:rPr>
              <w:t>the Visual Design</w:t>
            </w:r>
            <w:r w:rsidR="007B7496" w:rsidRPr="004D7086">
              <w:rPr>
                <w:sz w:val="20"/>
                <w:szCs w:val="20"/>
              </w:rPr>
              <w:t xml:space="preserve"> section of the </w:t>
            </w:r>
            <w:r w:rsidR="007B7496">
              <w:rPr>
                <w:sz w:val="20"/>
                <w:szCs w:val="20"/>
              </w:rPr>
              <w:t>Software Design</w:t>
            </w:r>
            <w:r w:rsidR="007B7496" w:rsidRPr="004D7086">
              <w:rPr>
                <w:sz w:val="20"/>
                <w:szCs w:val="20"/>
              </w:rPr>
              <w:t xml:space="preserve"> documentation.</w:t>
            </w:r>
          </w:p>
        </w:tc>
      </w:tr>
      <w:tr w:rsidR="004154F2" w:rsidRPr="004D7086" w14:paraId="08687512"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8BC726" w14:textId="690FB683" w:rsidR="004154F2" w:rsidRPr="004D7086" w:rsidRDefault="004154F2" w:rsidP="0003307A">
            <w:pPr>
              <w:tabs>
                <w:tab w:val="left" w:pos="3000"/>
              </w:tabs>
              <w:rPr>
                <w:b w:val="0"/>
                <w:bCs w:val="0"/>
                <w:sz w:val="20"/>
                <w:szCs w:val="20"/>
              </w:rPr>
            </w:pPr>
            <w:r w:rsidRPr="004D7086">
              <w:rPr>
                <w:b w:val="0"/>
                <w:bCs w:val="0"/>
                <w:sz w:val="20"/>
                <w:szCs w:val="20"/>
              </w:rPr>
              <w:t>4.</w:t>
            </w:r>
            <w:r w:rsidR="00957D72">
              <w:rPr>
                <w:b w:val="0"/>
                <w:bCs w:val="0"/>
                <w:sz w:val="20"/>
                <w:szCs w:val="20"/>
              </w:rPr>
              <w:t>2</w:t>
            </w:r>
            <w:r w:rsidRPr="004D7086">
              <w:rPr>
                <w:b w:val="0"/>
                <w:bCs w:val="0"/>
                <w:sz w:val="20"/>
                <w:szCs w:val="20"/>
              </w:rPr>
              <w:t>.4</w:t>
            </w:r>
          </w:p>
        </w:tc>
        <w:tc>
          <w:tcPr>
            <w:tcW w:w="4508" w:type="dxa"/>
          </w:tcPr>
          <w:p w14:paraId="3763BD78" w14:textId="50D6FCA1" w:rsidR="004154F2" w:rsidRPr="004D7086" w:rsidRDefault="004154F2"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w:t>
            </w:r>
            <w:r w:rsidR="00325494" w:rsidRPr="004D7086">
              <w:rPr>
                <w:sz w:val="20"/>
                <w:szCs w:val="20"/>
              </w:rPr>
              <w:t>function</w:t>
            </w:r>
            <w:r w:rsidR="00325494">
              <w:rPr>
                <w:sz w:val="20"/>
                <w:szCs w:val="20"/>
              </w:rPr>
              <w:t>s required</w:t>
            </w:r>
            <w:r w:rsidRPr="004D7086">
              <w:rPr>
                <w:sz w:val="20"/>
                <w:szCs w:val="20"/>
              </w:rPr>
              <w:t xml:space="preserve"> for all mobile phone usage as identified in chosen dataset.</w:t>
            </w:r>
            <w:r w:rsidR="000957C0">
              <w:rPr>
                <w:sz w:val="20"/>
                <w:szCs w:val="20"/>
              </w:rPr>
              <w:t xml:space="preserve"> This includes calling values from the dataset according to user input, and then displaying in a </w:t>
            </w:r>
            <w:r w:rsidR="00900ECF">
              <w:rPr>
                <w:sz w:val="20"/>
                <w:szCs w:val="20"/>
              </w:rPr>
              <w:t>bar chart</w:t>
            </w:r>
            <w:r w:rsidR="000957C0">
              <w:rPr>
                <w:sz w:val="20"/>
                <w:szCs w:val="20"/>
              </w:rPr>
              <w:t xml:space="preserve">. Refer </w:t>
            </w:r>
            <w:r w:rsidR="000957C0" w:rsidRPr="004D7086">
              <w:rPr>
                <w:sz w:val="20"/>
                <w:szCs w:val="20"/>
              </w:rPr>
              <w:t xml:space="preserve">to </w:t>
            </w:r>
            <w:r w:rsidR="000957C0">
              <w:rPr>
                <w:sz w:val="20"/>
                <w:szCs w:val="20"/>
              </w:rPr>
              <w:t>the Visual Design</w:t>
            </w:r>
            <w:r w:rsidR="000957C0" w:rsidRPr="004D7086">
              <w:rPr>
                <w:sz w:val="20"/>
                <w:szCs w:val="20"/>
              </w:rPr>
              <w:t xml:space="preserve"> section of the </w:t>
            </w:r>
            <w:r w:rsidR="000957C0">
              <w:rPr>
                <w:sz w:val="20"/>
                <w:szCs w:val="20"/>
              </w:rPr>
              <w:t>Software Design</w:t>
            </w:r>
            <w:r w:rsidR="000957C0" w:rsidRPr="004D7086">
              <w:rPr>
                <w:sz w:val="20"/>
                <w:szCs w:val="20"/>
              </w:rPr>
              <w:t xml:space="preserve"> documentation.</w:t>
            </w:r>
          </w:p>
        </w:tc>
      </w:tr>
      <w:tr w:rsidR="004154F2" w:rsidRPr="004D7086" w14:paraId="2775DA9D"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038426B" w14:textId="2BD100C0" w:rsidR="004154F2" w:rsidRPr="004D7086" w:rsidRDefault="004154F2" w:rsidP="0003307A">
            <w:pPr>
              <w:tabs>
                <w:tab w:val="left" w:pos="3000"/>
              </w:tabs>
              <w:rPr>
                <w:b w:val="0"/>
                <w:bCs w:val="0"/>
                <w:sz w:val="20"/>
                <w:szCs w:val="20"/>
              </w:rPr>
            </w:pPr>
            <w:r w:rsidRPr="004D7086">
              <w:rPr>
                <w:b w:val="0"/>
                <w:bCs w:val="0"/>
                <w:sz w:val="20"/>
                <w:szCs w:val="20"/>
              </w:rPr>
              <w:t>4.</w:t>
            </w:r>
            <w:r w:rsidR="00957D72">
              <w:rPr>
                <w:b w:val="0"/>
                <w:bCs w:val="0"/>
                <w:sz w:val="20"/>
                <w:szCs w:val="20"/>
              </w:rPr>
              <w:t>2</w:t>
            </w:r>
            <w:r w:rsidRPr="004D7086">
              <w:rPr>
                <w:b w:val="0"/>
                <w:bCs w:val="0"/>
                <w:sz w:val="20"/>
                <w:szCs w:val="20"/>
              </w:rPr>
              <w:t>.5</w:t>
            </w:r>
          </w:p>
        </w:tc>
        <w:tc>
          <w:tcPr>
            <w:tcW w:w="4508" w:type="dxa"/>
          </w:tcPr>
          <w:p w14:paraId="39590732" w14:textId="558A96E6" w:rsidR="004154F2" w:rsidRPr="004D7086" w:rsidRDefault="004154F2"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w:t>
            </w:r>
            <w:r w:rsidR="00325494" w:rsidRPr="004D7086">
              <w:rPr>
                <w:sz w:val="20"/>
                <w:szCs w:val="20"/>
              </w:rPr>
              <w:t>function</w:t>
            </w:r>
            <w:r w:rsidR="00325494">
              <w:rPr>
                <w:sz w:val="20"/>
                <w:szCs w:val="20"/>
              </w:rPr>
              <w:t>s required</w:t>
            </w:r>
            <w:r w:rsidRPr="004D7086">
              <w:rPr>
                <w:sz w:val="20"/>
                <w:szCs w:val="20"/>
              </w:rPr>
              <w:t xml:space="preserve"> for </w:t>
            </w:r>
            <w:r w:rsidR="00BF6CEF">
              <w:rPr>
                <w:sz w:val="20"/>
                <w:szCs w:val="20"/>
              </w:rPr>
              <w:t>cases in a school zone as</w:t>
            </w:r>
            <w:r w:rsidRPr="004D7086">
              <w:rPr>
                <w:sz w:val="20"/>
                <w:szCs w:val="20"/>
              </w:rPr>
              <w:t xml:space="preserve"> identified in chosen dataset. </w:t>
            </w:r>
            <w:r w:rsidR="00BF6CEF">
              <w:rPr>
                <w:sz w:val="20"/>
                <w:szCs w:val="20"/>
              </w:rPr>
              <w:t xml:space="preserve">This includes calling values from the dataset according to user input, and then displaying in a bar chart. Refer </w:t>
            </w:r>
            <w:r w:rsidR="00BF6CEF" w:rsidRPr="004D7086">
              <w:rPr>
                <w:sz w:val="20"/>
                <w:szCs w:val="20"/>
              </w:rPr>
              <w:t xml:space="preserve">to </w:t>
            </w:r>
            <w:r w:rsidR="00BF6CEF">
              <w:rPr>
                <w:sz w:val="20"/>
                <w:szCs w:val="20"/>
              </w:rPr>
              <w:t>the Visual Design</w:t>
            </w:r>
            <w:r w:rsidR="00BF6CEF" w:rsidRPr="004D7086">
              <w:rPr>
                <w:sz w:val="20"/>
                <w:szCs w:val="20"/>
              </w:rPr>
              <w:t xml:space="preserve"> section of the </w:t>
            </w:r>
            <w:r w:rsidR="00BF6CEF">
              <w:rPr>
                <w:sz w:val="20"/>
                <w:szCs w:val="20"/>
              </w:rPr>
              <w:t>Software Design</w:t>
            </w:r>
            <w:r w:rsidR="00BF6CEF" w:rsidRPr="004D7086">
              <w:rPr>
                <w:sz w:val="20"/>
                <w:szCs w:val="20"/>
              </w:rPr>
              <w:t xml:space="preserve"> documentation.</w:t>
            </w:r>
          </w:p>
        </w:tc>
      </w:tr>
      <w:tr w:rsidR="004154F2" w:rsidRPr="004D7086" w14:paraId="244CA2B0"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0C9070" w14:textId="2E2C603F" w:rsidR="004154F2" w:rsidRPr="004D7086" w:rsidRDefault="004154F2" w:rsidP="0003307A">
            <w:pPr>
              <w:tabs>
                <w:tab w:val="left" w:pos="3000"/>
              </w:tabs>
              <w:rPr>
                <w:b w:val="0"/>
                <w:bCs w:val="0"/>
                <w:sz w:val="20"/>
                <w:szCs w:val="20"/>
              </w:rPr>
            </w:pPr>
            <w:r w:rsidRPr="004D7086">
              <w:rPr>
                <w:b w:val="0"/>
                <w:bCs w:val="0"/>
                <w:sz w:val="20"/>
                <w:szCs w:val="20"/>
              </w:rPr>
              <w:t>5.1.1</w:t>
            </w:r>
          </w:p>
        </w:tc>
        <w:tc>
          <w:tcPr>
            <w:tcW w:w="4508" w:type="dxa"/>
          </w:tcPr>
          <w:p w14:paraId="6E0DD90C" w14:textId="0A7EAB0D" w:rsidR="004154F2" w:rsidRPr="004D7086" w:rsidRDefault="004154F2"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main page according to </w:t>
            </w:r>
            <w:r w:rsidR="002F2B3A">
              <w:rPr>
                <w:sz w:val="20"/>
                <w:szCs w:val="20"/>
              </w:rPr>
              <w:t>Vi</w:t>
            </w:r>
            <w:r w:rsidR="0012705D">
              <w:rPr>
                <w:sz w:val="20"/>
                <w:szCs w:val="20"/>
              </w:rPr>
              <w:t>sual Design</w:t>
            </w:r>
            <w:r w:rsidRPr="004D7086">
              <w:rPr>
                <w:sz w:val="20"/>
                <w:szCs w:val="20"/>
              </w:rPr>
              <w:t xml:space="preserve"> section of the </w:t>
            </w:r>
            <w:r w:rsidR="00D870F6">
              <w:rPr>
                <w:sz w:val="20"/>
                <w:szCs w:val="20"/>
              </w:rPr>
              <w:t>Software Design</w:t>
            </w:r>
            <w:r w:rsidRPr="004D7086">
              <w:rPr>
                <w:sz w:val="20"/>
                <w:szCs w:val="20"/>
              </w:rPr>
              <w:t xml:space="preserve"> documentation. </w:t>
            </w:r>
          </w:p>
        </w:tc>
      </w:tr>
      <w:tr w:rsidR="004F24CE" w:rsidRPr="004D7086" w14:paraId="1053341D"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45592510" w14:textId="4C25B5F6" w:rsidR="004F24CE" w:rsidRPr="004D7086" w:rsidRDefault="004F24CE" w:rsidP="0003307A">
            <w:pPr>
              <w:tabs>
                <w:tab w:val="left" w:pos="3000"/>
              </w:tabs>
              <w:rPr>
                <w:b w:val="0"/>
                <w:bCs w:val="0"/>
                <w:sz w:val="20"/>
                <w:szCs w:val="20"/>
              </w:rPr>
            </w:pPr>
            <w:r w:rsidRPr="004D7086">
              <w:rPr>
                <w:b w:val="0"/>
                <w:bCs w:val="0"/>
                <w:sz w:val="20"/>
                <w:szCs w:val="20"/>
              </w:rPr>
              <w:t>5.2.1</w:t>
            </w:r>
          </w:p>
        </w:tc>
        <w:tc>
          <w:tcPr>
            <w:tcW w:w="4508" w:type="dxa"/>
          </w:tcPr>
          <w:p w14:paraId="07EFA9D6" w14:textId="50B9D8C6" w:rsidR="004F24CE" w:rsidRPr="004D7086" w:rsidRDefault="004F24CE"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captured camera cases visualisation based on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68C03FE1"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21BF39" w14:textId="66FB14D6" w:rsidR="004F24CE" w:rsidRPr="004D7086" w:rsidRDefault="004F24CE" w:rsidP="0003307A">
            <w:pPr>
              <w:tabs>
                <w:tab w:val="left" w:pos="3000"/>
              </w:tabs>
              <w:rPr>
                <w:b w:val="0"/>
                <w:bCs w:val="0"/>
                <w:sz w:val="20"/>
                <w:szCs w:val="20"/>
              </w:rPr>
            </w:pPr>
            <w:r w:rsidRPr="004D7086">
              <w:rPr>
                <w:b w:val="0"/>
                <w:bCs w:val="0"/>
                <w:sz w:val="20"/>
                <w:szCs w:val="20"/>
              </w:rPr>
              <w:t>5.2.2</w:t>
            </w:r>
          </w:p>
        </w:tc>
        <w:tc>
          <w:tcPr>
            <w:tcW w:w="4508" w:type="dxa"/>
          </w:tcPr>
          <w:p w14:paraId="11B1B02C" w14:textId="07CE7F77" w:rsidR="004F24CE" w:rsidRPr="004D7086" w:rsidRDefault="004F24CE"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each offence visualisation based on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459A34A9"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5C667C62" w14:textId="4AD8804A" w:rsidR="004F24CE" w:rsidRPr="004D7086" w:rsidRDefault="004F24CE" w:rsidP="0003307A">
            <w:pPr>
              <w:tabs>
                <w:tab w:val="left" w:pos="3000"/>
              </w:tabs>
              <w:rPr>
                <w:b w:val="0"/>
                <w:bCs w:val="0"/>
                <w:sz w:val="20"/>
                <w:szCs w:val="20"/>
              </w:rPr>
            </w:pPr>
            <w:r w:rsidRPr="004D7086">
              <w:rPr>
                <w:b w:val="0"/>
                <w:bCs w:val="0"/>
                <w:sz w:val="20"/>
                <w:szCs w:val="20"/>
              </w:rPr>
              <w:t>5.2.3</w:t>
            </w:r>
          </w:p>
        </w:tc>
        <w:tc>
          <w:tcPr>
            <w:tcW w:w="4508" w:type="dxa"/>
          </w:tcPr>
          <w:p w14:paraId="62BE9D02" w14:textId="554DF9AA" w:rsidR="004F24CE" w:rsidRPr="004D7086" w:rsidRDefault="004F24CE"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penalty case visualisation based on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12C314BB"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3B10DE" w14:textId="5D4FEE0F" w:rsidR="004F24CE" w:rsidRPr="004D7086" w:rsidRDefault="004F24CE" w:rsidP="0003307A">
            <w:pPr>
              <w:tabs>
                <w:tab w:val="left" w:pos="3000"/>
              </w:tabs>
              <w:rPr>
                <w:b w:val="0"/>
                <w:bCs w:val="0"/>
                <w:sz w:val="20"/>
                <w:szCs w:val="20"/>
              </w:rPr>
            </w:pPr>
            <w:r w:rsidRPr="004D7086">
              <w:rPr>
                <w:b w:val="0"/>
                <w:bCs w:val="0"/>
                <w:sz w:val="20"/>
                <w:szCs w:val="20"/>
              </w:rPr>
              <w:t>5.2.4</w:t>
            </w:r>
          </w:p>
        </w:tc>
        <w:tc>
          <w:tcPr>
            <w:tcW w:w="4508" w:type="dxa"/>
          </w:tcPr>
          <w:p w14:paraId="3E02F6CE" w14:textId="7AE821D2" w:rsidR="004F24CE" w:rsidRPr="004D7086" w:rsidRDefault="004F24CE" w:rsidP="0003307A">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Create mobile phone usage visualisation based on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7CD23398"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48AAFB6" w14:textId="4E88BE9A" w:rsidR="004F24CE" w:rsidRPr="004D7086" w:rsidRDefault="004F24CE" w:rsidP="0003307A">
            <w:pPr>
              <w:tabs>
                <w:tab w:val="left" w:pos="3000"/>
              </w:tabs>
              <w:rPr>
                <w:b w:val="0"/>
                <w:bCs w:val="0"/>
                <w:sz w:val="20"/>
                <w:szCs w:val="20"/>
              </w:rPr>
            </w:pPr>
            <w:r w:rsidRPr="004D7086">
              <w:rPr>
                <w:b w:val="0"/>
                <w:bCs w:val="0"/>
                <w:sz w:val="20"/>
                <w:szCs w:val="20"/>
              </w:rPr>
              <w:t>5.2.5</w:t>
            </w:r>
          </w:p>
        </w:tc>
        <w:tc>
          <w:tcPr>
            <w:tcW w:w="4508" w:type="dxa"/>
          </w:tcPr>
          <w:p w14:paraId="27838D58" w14:textId="3D9B4FA0" w:rsidR="004F24CE" w:rsidRPr="004D7086" w:rsidRDefault="004F24CE" w:rsidP="0003307A">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Create </w:t>
            </w:r>
            <w:r w:rsidR="00BF6CEF">
              <w:rPr>
                <w:sz w:val="20"/>
                <w:szCs w:val="20"/>
              </w:rPr>
              <w:t>cases in a school zone</w:t>
            </w:r>
            <w:r w:rsidRPr="004D7086">
              <w:rPr>
                <w:sz w:val="20"/>
                <w:szCs w:val="20"/>
              </w:rPr>
              <w:t xml:space="preserve"> visualisation based </w:t>
            </w:r>
            <w:r w:rsidR="00433984">
              <w:rPr>
                <w:sz w:val="20"/>
                <w:szCs w:val="20"/>
              </w:rPr>
              <w:t>Visual Design</w:t>
            </w:r>
            <w:r w:rsidR="00433984" w:rsidRPr="004D7086">
              <w:rPr>
                <w:sz w:val="20"/>
                <w:szCs w:val="20"/>
              </w:rPr>
              <w:t xml:space="preserve"> section of the </w:t>
            </w:r>
            <w:r w:rsidR="00433984">
              <w:rPr>
                <w:sz w:val="20"/>
                <w:szCs w:val="20"/>
              </w:rPr>
              <w:t>Software Design</w:t>
            </w:r>
            <w:r w:rsidR="00433984" w:rsidRPr="004D7086">
              <w:rPr>
                <w:sz w:val="20"/>
                <w:szCs w:val="20"/>
              </w:rPr>
              <w:t xml:space="preserve"> documentation.</w:t>
            </w:r>
          </w:p>
        </w:tc>
      </w:tr>
      <w:tr w:rsidR="004F24CE" w:rsidRPr="004D7086" w14:paraId="58AFD640"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015074" w14:textId="67F8C76B" w:rsidR="004F24CE" w:rsidRPr="004D7086" w:rsidRDefault="004F24CE" w:rsidP="004F24CE">
            <w:pPr>
              <w:tabs>
                <w:tab w:val="left" w:pos="3000"/>
              </w:tabs>
              <w:rPr>
                <w:b w:val="0"/>
                <w:bCs w:val="0"/>
                <w:sz w:val="20"/>
                <w:szCs w:val="20"/>
              </w:rPr>
            </w:pPr>
            <w:r w:rsidRPr="004D7086">
              <w:rPr>
                <w:b w:val="0"/>
                <w:bCs w:val="0"/>
                <w:sz w:val="20"/>
                <w:szCs w:val="20"/>
              </w:rPr>
              <w:t>5.3.1</w:t>
            </w:r>
          </w:p>
        </w:tc>
        <w:tc>
          <w:tcPr>
            <w:tcW w:w="4508" w:type="dxa"/>
          </w:tcPr>
          <w:p w14:paraId="2E78505D" w14:textId="27D2D90E" w:rsidR="004F24CE" w:rsidRPr="004D7086" w:rsidRDefault="004F24CE"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Add colour to main page and each </w:t>
            </w:r>
            <w:r w:rsidR="00050C64">
              <w:rPr>
                <w:sz w:val="20"/>
                <w:szCs w:val="20"/>
              </w:rPr>
              <w:t xml:space="preserve">graph/data plot </w:t>
            </w:r>
            <w:r w:rsidRPr="004D7086">
              <w:rPr>
                <w:sz w:val="20"/>
                <w:szCs w:val="20"/>
              </w:rPr>
              <w:t>generated by functions.</w:t>
            </w:r>
            <w:r w:rsidR="006B603B">
              <w:rPr>
                <w:sz w:val="20"/>
                <w:szCs w:val="20"/>
              </w:rPr>
              <w:t xml:space="preserve"> Refer </w:t>
            </w:r>
            <w:r w:rsidR="006B603B" w:rsidRPr="004D7086">
              <w:rPr>
                <w:sz w:val="20"/>
                <w:szCs w:val="20"/>
              </w:rPr>
              <w:t xml:space="preserve">to </w:t>
            </w:r>
            <w:r w:rsidR="006B603B">
              <w:rPr>
                <w:sz w:val="20"/>
                <w:szCs w:val="20"/>
              </w:rPr>
              <w:t>the Visual Design</w:t>
            </w:r>
            <w:r w:rsidR="006B603B" w:rsidRPr="004D7086">
              <w:rPr>
                <w:sz w:val="20"/>
                <w:szCs w:val="20"/>
              </w:rPr>
              <w:t xml:space="preserve"> section of the </w:t>
            </w:r>
            <w:r w:rsidR="006B603B">
              <w:rPr>
                <w:sz w:val="20"/>
                <w:szCs w:val="20"/>
              </w:rPr>
              <w:t>Software Design</w:t>
            </w:r>
            <w:r w:rsidR="006B603B" w:rsidRPr="004D7086">
              <w:rPr>
                <w:sz w:val="20"/>
                <w:szCs w:val="20"/>
              </w:rPr>
              <w:t xml:space="preserve"> documentation.</w:t>
            </w:r>
          </w:p>
        </w:tc>
      </w:tr>
      <w:tr w:rsidR="004F24CE" w:rsidRPr="004D7086" w14:paraId="3CBD8407"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6714BBE4" w14:textId="24466A9A" w:rsidR="004F24CE" w:rsidRPr="004D7086" w:rsidRDefault="004F24CE" w:rsidP="004F24CE">
            <w:pPr>
              <w:tabs>
                <w:tab w:val="left" w:pos="3000"/>
              </w:tabs>
              <w:rPr>
                <w:b w:val="0"/>
                <w:bCs w:val="0"/>
                <w:sz w:val="20"/>
                <w:szCs w:val="20"/>
              </w:rPr>
            </w:pPr>
            <w:r w:rsidRPr="004D7086">
              <w:rPr>
                <w:b w:val="0"/>
                <w:bCs w:val="0"/>
                <w:sz w:val="20"/>
                <w:szCs w:val="20"/>
              </w:rPr>
              <w:t>5.3.2</w:t>
            </w:r>
          </w:p>
        </w:tc>
        <w:tc>
          <w:tcPr>
            <w:tcW w:w="4508" w:type="dxa"/>
          </w:tcPr>
          <w:p w14:paraId="2179123D" w14:textId="2AE2777F" w:rsidR="004F24CE" w:rsidRPr="004D7086" w:rsidRDefault="004F24CE"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Add text and imagery for each visualisation generated by their specific function. Further context should be added to why data is being displayed and how it can be used. </w:t>
            </w:r>
            <w:r w:rsidR="00050C64">
              <w:rPr>
                <w:sz w:val="20"/>
                <w:szCs w:val="20"/>
              </w:rPr>
              <w:t>Follow</w:t>
            </w:r>
            <w:r w:rsidR="002371AC">
              <w:rPr>
                <w:sz w:val="20"/>
                <w:szCs w:val="20"/>
              </w:rPr>
              <w:t xml:space="preserve"> the Visual Design</w:t>
            </w:r>
            <w:r w:rsidR="002371AC" w:rsidRPr="004D7086">
              <w:rPr>
                <w:sz w:val="20"/>
                <w:szCs w:val="20"/>
              </w:rPr>
              <w:t xml:space="preserve"> section of the </w:t>
            </w:r>
            <w:r w:rsidR="002371AC">
              <w:rPr>
                <w:sz w:val="20"/>
                <w:szCs w:val="20"/>
              </w:rPr>
              <w:t>Software Design</w:t>
            </w:r>
            <w:r w:rsidR="002371AC" w:rsidRPr="004D7086">
              <w:rPr>
                <w:sz w:val="20"/>
                <w:szCs w:val="20"/>
              </w:rPr>
              <w:t xml:space="preserve"> documentation.</w:t>
            </w:r>
          </w:p>
        </w:tc>
      </w:tr>
      <w:tr w:rsidR="00404875" w:rsidRPr="004D7086" w14:paraId="763887D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FDFFE7" w14:textId="50BA257F" w:rsidR="00404875" w:rsidRPr="004D7086" w:rsidRDefault="00404875" w:rsidP="004F24CE">
            <w:pPr>
              <w:tabs>
                <w:tab w:val="left" w:pos="3000"/>
              </w:tabs>
              <w:rPr>
                <w:b w:val="0"/>
                <w:bCs w:val="0"/>
                <w:sz w:val="20"/>
                <w:szCs w:val="20"/>
              </w:rPr>
            </w:pPr>
            <w:r w:rsidRPr="004D7086">
              <w:rPr>
                <w:b w:val="0"/>
                <w:bCs w:val="0"/>
                <w:sz w:val="20"/>
                <w:szCs w:val="20"/>
              </w:rPr>
              <w:t>6.1.1</w:t>
            </w:r>
          </w:p>
        </w:tc>
        <w:tc>
          <w:tcPr>
            <w:tcW w:w="4508" w:type="dxa"/>
          </w:tcPr>
          <w:p w14:paraId="6A4F107D" w14:textId="537CE056" w:rsidR="00404875" w:rsidRPr="004D7086" w:rsidRDefault="00404875"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Continuously sync local and remote repositories through the duration of the project. </w:t>
            </w:r>
          </w:p>
        </w:tc>
      </w:tr>
      <w:tr w:rsidR="00404875" w:rsidRPr="004D7086" w14:paraId="7D3E9C75"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710DB4C" w14:textId="08DD0016" w:rsidR="00404875" w:rsidRPr="004D7086" w:rsidRDefault="00404875" w:rsidP="004F24CE">
            <w:pPr>
              <w:tabs>
                <w:tab w:val="left" w:pos="3000"/>
              </w:tabs>
              <w:rPr>
                <w:b w:val="0"/>
                <w:bCs w:val="0"/>
                <w:sz w:val="20"/>
                <w:szCs w:val="20"/>
              </w:rPr>
            </w:pPr>
            <w:r w:rsidRPr="004D7086">
              <w:rPr>
                <w:b w:val="0"/>
                <w:bCs w:val="0"/>
                <w:sz w:val="20"/>
                <w:szCs w:val="20"/>
              </w:rPr>
              <w:t>6.2.1</w:t>
            </w:r>
          </w:p>
        </w:tc>
        <w:tc>
          <w:tcPr>
            <w:tcW w:w="4508" w:type="dxa"/>
          </w:tcPr>
          <w:p w14:paraId="7CB9C16E" w14:textId="09A88201" w:rsidR="00404875" w:rsidRPr="004D7086" w:rsidRDefault="00404875"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Continuously change documentation from first submission, according to adjustments and changed plans. </w:t>
            </w:r>
          </w:p>
        </w:tc>
      </w:tr>
      <w:tr w:rsidR="00404875" w:rsidRPr="004D7086" w14:paraId="08E87FD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A1B2FA" w14:textId="52C1C83F" w:rsidR="00404875" w:rsidRPr="004D7086" w:rsidRDefault="00404875" w:rsidP="004F24CE">
            <w:pPr>
              <w:tabs>
                <w:tab w:val="left" w:pos="3000"/>
              </w:tabs>
              <w:rPr>
                <w:b w:val="0"/>
                <w:bCs w:val="0"/>
                <w:sz w:val="20"/>
                <w:szCs w:val="20"/>
              </w:rPr>
            </w:pPr>
            <w:r w:rsidRPr="004D7086">
              <w:rPr>
                <w:b w:val="0"/>
                <w:bCs w:val="0"/>
                <w:sz w:val="20"/>
                <w:szCs w:val="20"/>
              </w:rPr>
              <w:t>7.1.1</w:t>
            </w:r>
          </w:p>
        </w:tc>
        <w:tc>
          <w:tcPr>
            <w:tcW w:w="4508" w:type="dxa"/>
          </w:tcPr>
          <w:p w14:paraId="5E5BF590" w14:textId="0A0934EB" w:rsidR="00404875" w:rsidRPr="004D7086" w:rsidRDefault="00404875"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Write target audience for User Manual documentation.</w:t>
            </w:r>
          </w:p>
        </w:tc>
      </w:tr>
      <w:tr w:rsidR="00404875" w:rsidRPr="004D7086" w14:paraId="7A0E5D58"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7378EEE3" w14:textId="5C855300" w:rsidR="00404875" w:rsidRPr="004D7086" w:rsidRDefault="00404875" w:rsidP="004F24CE">
            <w:pPr>
              <w:tabs>
                <w:tab w:val="left" w:pos="3000"/>
              </w:tabs>
              <w:rPr>
                <w:b w:val="0"/>
                <w:bCs w:val="0"/>
                <w:sz w:val="20"/>
                <w:szCs w:val="20"/>
              </w:rPr>
            </w:pPr>
            <w:r w:rsidRPr="004D7086">
              <w:rPr>
                <w:b w:val="0"/>
                <w:bCs w:val="0"/>
                <w:sz w:val="20"/>
                <w:szCs w:val="20"/>
              </w:rPr>
              <w:t>7.1.2</w:t>
            </w:r>
          </w:p>
        </w:tc>
        <w:tc>
          <w:tcPr>
            <w:tcW w:w="4508" w:type="dxa"/>
          </w:tcPr>
          <w:p w14:paraId="01717E7E" w14:textId="3AEF99FF" w:rsidR="00404875" w:rsidRPr="004D7086" w:rsidRDefault="00404875"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Write purpose for User Manual documentation.</w:t>
            </w:r>
          </w:p>
        </w:tc>
      </w:tr>
      <w:tr w:rsidR="00404875" w:rsidRPr="004D7086" w14:paraId="1440FFDD"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92759E" w14:textId="43E91B30" w:rsidR="00404875" w:rsidRPr="004D7086" w:rsidRDefault="00404875" w:rsidP="004F24CE">
            <w:pPr>
              <w:tabs>
                <w:tab w:val="left" w:pos="3000"/>
              </w:tabs>
              <w:rPr>
                <w:b w:val="0"/>
                <w:bCs w:val="0"/>
                <w:sz w:val="20"/>
                <w:szCs w:val="20"/>
              </w:rPr>
            </w:pPr>
            <w:r w:rsidRPr="004D7086">
              <w:rPr>
                <w:b w:val="0"/>
                <w:bCs w:val="0"/>
                <w:sz w:val="20"/>
                <w:szCs w:val="20"/>
              </w:rPr>
              <w:t>7.1.3</w:t>
            </w:r>
          </w:p>
        </w:tc>
        <w:tc>
          <w:tcPr>
            <w:tcW w:w="4508" w:type="dxa"/>
          </w:tcPr>
          <w:p w14:paraId="24B6CF72" w14:textId="314E2D5F" w:rsidR="00404875" w:rsidRPr="004D7086" w:rsidRDefault="00404875"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Write steps for User Manual documentation.</w:t>
            </w:r>
          </w:p>
        </w:tc>
      </w:tr>
      <w:tr w:rsidR="00404875" w:rsidRPr="004D7086" w14:paraId="672D0FAC"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12BD358C" w14:textId="6BB5ED1D" w:rsidR="00404875" w:rsidRPr="004D7086" w:rsidRDefault="00404875" w:rsidP="004F24CE">
            <w:pPr>
              <w:tabs>
                <w:tab w:val="left" w:pos="3000"/>
              </w:tabs>
              <w:rPr>
                <w:b w:val="0"/>
                <w:bCs w:val="0"/>
                <w:sz w:val="20"/>
                <w:szCs w:val="20"/>
              </w:rPr>
            </w:pPr>
            <w:r w:rsidRPr="004D7086">
              <w:rPr>
                <w:b w:val="0"/>
                <w:bCs w:val="0"/>
                <w:sz w:val="20"/>
                <w:szCs w:val="20"/>
              </w:rPr>
              <w:lastRenderedPageBreak/>
              <w:t>7.2.1</w:t>
            </w:r>
          </w:p>
        </w:tc>
        <w:tc>
          <w:tcPr>
            <w:tcW w:w="4508" w:type="dxa"/>
          </w:tcPr>
          <w:p w14:paraId="7FBBEAD6" w14:textId="0E523882" w:rsidR="00404875" w:rsidRPr="004D7086" w:rsidRDefault="00404875"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 xml:space="preserve">Write abstract for Executive Summary documentation. </w:t>
            </w:r>
          </w:p>
        </w:tc>
      </w:tr>
      <w:tr w:rsidR="00404875" w:rsidRPr="004D7086" w14:paraId="391FEBD4"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E2B002" w14:textId="13ED653F" w:rsidR="00404875" w:rsidRPr="004D7086" w:rsidRDefault="00404875" w:rsidP="004F24CE">
            <w:pPr>
              <w:tabs>
                <w:tab w:val="left" w:pos="3000"/>
              </w:tabs>
              <w:rPr>
                <w:b w:val="0"/>
                <w:bCs w:val="0"/>
                <w:sz w:val="20"/>
                <w:szCs w:val="20"/>
              </w:rPr>
            </w:pPr>
            <w:r w:rsidRPr="004D7086">
              <w:rPr>
                <w:b w:val="0"/>
                <w:bCs w:val="0"/>
                <w:sz w:val="20"/>
                <w:szCs w:val="20"/>
              </w:rPr>
              <w:t>7.2.2</w:t>
            </w:r>
          </w:p>
        </w:tc>
        <w:tc>
          <w:tcPr>
            <w:tcW w:w="4508" w:type="dxa"/>
          </w:tcPr>
          <w:p w14:paraId="01872841" w14:textId="0D038045" w:rsidR="00404875" w:rsidRPr="004D7086" w:rsidRDefault="00404875"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Write introduction for Executive Summary documentation.</w:t>
            </w:r>
          </w:p>
        </w:tc>
      </w:tr>
      <w:tr w:rsidR="00404875" w:rsidRPr="004D7086" w14:paraId="496C1FE1"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0A506960" w14:textId="776124FE" w:rsidR="00404875" w:rsidRPr="004D7086" w:rsidRDefault="00404875" w:rsidP="004F24CE">
            <w:pPr>
              <w:tabs>
                <w:tab w:val="left" w:pos="3000"/>
              </w:tabs>
              <w:rPr>
                <w:b w:val="0"/>
                <w:bCs w:val="0"/>
                <w:sz w:val="20"/>
                <w:szCs w:val="20"/>
              </w:rPr>
            </w:pPr>
            <w:r w:rsidRPr="004D7086">
              <w:rPr>
                <w:b w:val="0"/>
                <w:bCs w:val="0"/>
                <w:sz w:val="20"/>
                <w:szCs w:val="20"/>
              </w:rPr>
              <w:t>7.2.3</w:t>
            </w:r>
          </w:p>
        </w:tc>
        <w:tc>
          <w:tcPr>
            <w:tcW w:w="4508" w:type="dxa"/>
          </w:tcPr>
          <w:p w14:paraId="49E74C6F" w14:textId="38852C3C" w:rsidR="00404875" w:rsidRPr="004D7086" w:rsidRDefault="00404875"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Write analysis for Executive Summary documentation.</w:t>
            </w:r>
          </w:p>
        </w:tc>
      </w:tr>
      <w:tr w:rsidR="004D7086" w:rsidRPr="004D7086" w14:paraId="4B481D95"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6758E2" w14:textId="30797FE3" w:rsidR="004D7086" w:rsidRPr="004D7086" w:rsidRDefault="004D7086" w:rsidP="004F24CE">
            <w:pPr>
              <w:tabs>
                <w:tab w:val="left" w:pos="3000"/>
              </w:tabs>
              <w:rPr>
                <w:b w:val="0"/>
                <w:bCs w:val="0"/>
                <w:sz w:val="20"/>
                <w:szCs w:val="20"/>
              </w:rPr>
            </w:pPr>
            <w:r w:rsidRPr="004D7086">
              <w:rPr>
                <w:b w:val="0"/>
                <w:bCs w:val="0"/>
                <w:sz w:val="20"/>
                <w:szCs w:val="20"/>
              </w:rPr>
              <w:t>7.3.1</w:t>
            </w:r>
          </w:p>
        </w:tc>
        <w:tc>
          <w:tcPr>
            <w:tcW w:w="4508" w:type="dxa"/>
          </w:tcPr>
          <w:p w14:paraId="2CC98D8D" w14:textId="1BF3E453" w:rsidR="004D7086" w:rsidRPr="004D7086" w:rsidRDefault="004D7086"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Group to review all documentation, identifying completed and/or incomplete sections.</w:t>
            </w:r>
          </w:p>
        </w:tc>
      </w:tr>
      <w:tr w:rsidR="004D7086" w:rsidRPr="004D7086" w14:paraId="22E78DA8" w14:textId="77777777" w:rsidTr="00C43870">
        <w:tc>
          <w:tcPr>
            <w:cnfStyle w:val="001000000000" w:firstRow="0" w:lastRow="0" w:firstColumn="1" w:lastColumn="0" w:oddVBand="0" w:evenVBand="0" w:oddHBand="0" w:evenHBand="0" w:firstRowFirstColumn="0" w:firstRowLastColumn="0" w:lastRowFirstColumn="0" w:lastRowLastColumn="0"/>
            <w:tcW w:w="4508" w:type="dxa"/>
          </w:tcPr>
          <w:p w14:paraId="6D84B392" w14:textId="740927C7" w:rsidR="004D7086" w:rsidRPr="004D7086" w:rsidRDefault="004D7086" w:rsidP="004F24CE">
            <w:pPr>
              <w:tabs>
                <w:tab w:val="left" w:pos="3000"/>
              </w:tabs>
              <w:rPr>
                <w:b w:val="0"/>
                <w:bCs w:val="0"/>
                <w:sz w:val="20"/>
                <w:szCs w:val="20"/>
              </w:rPr>
            </w:pPr>
            <w:r w:rsidRPr="004D7086">
              <w:rPr>
                <w:b w:val="0"/>
                <w:bCs w:val="0"/>
                <w:sz w:val="20"/>
                <w:szCs w:val="20"/>
              </w:rPr>
              <w:t>7.3.2</w:t>
            </w:r>
          </w:p>
        </w:tc>
        <w:tc>
          <w:tcPr>
            <w:tcW w:w="4508" w:type="dxa"/>
          </w:tcPr>
          <w:p w14:paraId="16E9D044" w14:textId="0BB2AAAD" w:rsidR="004D7086" w:rsidRPr="004D7086" w:rsidRDefault="004D7086" w:rsidP="004F24CE">
            <w:pPr>
              <w:cnfStyle w:val="000000000000" w:firstRow="0" w:lastRow="0" w:firstColumn="0" w:lastColumn="0" w:oddVBand="0" w:evenVBand="0" w:oddHBand="0" w:evenHBand="0" w:firstRowFirstColumn="0" w:firstRowLastColumn="0" w:lastRowFirstColumn="0" w:lastRowLastColumn="0"/>
              <w:rPr>
                <w:sz w:val="20"/>
                <w:szCs w:val="20"/>
              </w:rPr>
            </w:pPr>
            <w:r w:rsidRPr="004D7086">
              <w:rPr>
                <w:sz w:val="20"/>
                <w:szCs w:val="20"/>
              </w:rPr>
              <w:t>Group to make any changes to section or complete incomplete tasks before final submission.</w:t>
            </w:r>
          </w:p>
        </w:tc>
      </w:tr>
      <w:tr w:rsidR="004D7086" w:rsidRPr="004D7086" w14:paraId="5EE9D0BB" w14:textId="77777777" w:rsidTr="00C43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908C44" w14:textId="78202623" w:rsidR="004D7086" w:rsidRPr="004D7086" w:rsidRDefault="004D7086" w:rsidP="004F24CE">
            <w:pPr>
              <w:tabs>
                <w:tab w:val="left" w:pos="3000"/>
              </w:tabs>
              <w:rPr>
                <w:b w:val="0"/>
                <w:bCs w:val="0"/>
                <w:sz w:val="20"/>
                <w:szCs w:val="20"/>
              </w:rPr>
            </w:pPr>
            <w:r w:rsidRPr="004D7086">
              <w:rPr>
                <w:b w:val="0"/>
                <w:bCs w:val="0"/>
                <w:sz w:val="20"/>
                <w:szCs w:val="20"/>
              </w:rPr>
              <w:t>7.3.3</w:t>
            </w:r>
          </w:p>
        </w:tc>
        <w:tc>
          <w:tcPr>
            <w:tcW w:w="4508" w:type="dxa"/>
          </w:tcPr>
          <w:p w14:paraId="1961FB13" w14:textId="245566D1" w:rsidR="004D7086" w:rsidRPr="004D7086" w:rsidRDefault="004D7086" w:rsidP="004F24CE">
            <w:pPr>
              <w:cnfStyle w:val="000000100000" w:firstRow="0" w:lastRow="0" w:firstColumn="0" w:lastColumn="0" w:oddVBand="0" w:evenVBand="0" w:oddHBand="1" w:evenHBand="0" w:firstRowFirstColumn="0" w:firstRowLastColumn="0" w:lastRowFirstColumn="0" w:lastRowLastColumn="0"/>
              <w:rPr>
                <w:sz w:val="20"/>
                <w:szCs w:val="20"/>
              </w:rPr>
            </w:pPr>
            <w:r w:rsidRPr="004D7086">
              <w:rPr>
                <w:sz w:val="20"/>
                <w:szCs w:val="20"/>
              </w:rPr>
              <w:t xml:space="preserve">Once documentation is reviewed and approved by all group members, all records and documentation will be submitted. </w:t>
            </w:r>
          </w:p>
        </w:tc>
      </w:tr>
    </w:tbl>
    <w:p w14:paraId="699442A2" w14:textId="1DA45D81" w:rsidR="00BF3FBB" w:rsidRPr="001E4B1E" w:rsidRDefault="00BF3FBB" w:rsidP="00BF3FBB"/>
    <w:p w14:paraId="2FE55A07" w14:textId="0950EC67" w:rsidR="00B2643C" w:rsidRDefault="00B2643C" w:rsidP="00BF3FBB"/>
    <w:p w14:paraId="0089D828" w14:textId="58EC5749" w:rsidR="00B2643C" w:rsidRDefault="00B2643C" w:rsidP="00BF3FBB"/>
    <w:p w14:paraId="7DDD7FA8" w14:textId="2328ED71" w:rsidR="00B2643C" w:rsidRDefault="00B2643C" w:rsidP="00BF3FBB"/>
    <w:p w14:paraId="7429C736" w14:textId="1C4AFC9D" w:rsidR="00B2643C" w:rsidRDefault="00B2643C" w:rsidP="00BF3FBB"/>
    <w:p w14:paraId="03C9E144" w14:textId="67994CB2" w:rsidR="00B2643C" w:rsidRDefault="00B2643C" w:rsidP="00BF3FBB"/>
    <w:p w14:paraId="70DFF205" w14:textId="77777777" w:rsidR="00B2643C" w:rsidRPr="00BF3FBB" w:rsidRDefault="00B2643C" w:rsidP="00BF3FBB"/>
    <w:p w14:paraId="2095C3B7" w14:textId="57406C4E" w:rsidR="00926CFD" w:rsidRDefault="00926CFD" w:rsidP="00926CFD">
      <w:pPr>
        <w:pStyle w:val="Heading1"/>
        <w:numPr>
          <w:ilvl w:val="0"/>
          <w:numId w:val="2"/>
        </w:numPr>
      </w:pPr>
      <w:bookmarkStart w:id="6" w:name="_Toc113182381"/>
      <w:r>
        <w:lastRenderedPageBreak/>
        <w:t>Gantt Chart</w:t>
      </w:r>
      <w:bookmarkEnd w:id="6"/>
    </w:p>
    <w:p w14:paraId="4988711B" w14:textId="23D8A65F" w:rsidR="00C43C6A" w:rsidRDefault="00C13BDB" w:rsidP="00C13BDB">
      <w:pPr>
        <w:keepNext/>
        <w:jc w:val="center"/>
      </w:pPr>
      <w:r>
        <w:rPr>
          <w:noProof/>
        </w:rPr>
        <w:drawing>
          <wp:inline distT="0" distB="0" distL="0" distR="0" wp14:anchorId="49735A9C" wp14:editId="73D960F4">
            <wp:extent cx="5731510" cy="5417820"/>
            <wp:effectExtent l="19050" t="19050" r="2159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417820"/>
                    </a:xfrm>
                    <a:prstGeom prst="rect">
                      <a:avLst/>
                    </a:prstGeom>
                    <a:ln>
                      <a:solidFill>
                        <a:schemeClr val="accent1"/>
                      </a:solidFill>
                    </a:ln>
                  </pic:spPr>
                </pic:pic>
              </a:graphicData>
            </a:graphic>
          </wp:inline>
        </w:drawing>
      </w:r>
    </w:p>
    <w:p w14:paraId="2C81FD67" w14:textId="5639AD9B" w:rsidR="00926CFD" w:rsidRPr="00926CFD" w:rsidRDefault="00C43C6A" w:rsidP="00E17995">
      <w:pPr>
        <w:pStyle w:val="Caption"/>
        <w:jc w:val="center"/>
      </w:pPr>
      <w:r>
        <w:t xml:space="preserve">Figure </w:t>
      </w:r>
      <w:fldSimple w:instr=" SEQ Figure \* ARABIC ">
        <w:r>
          <w:rPr>
            <w:noProof/>
          </w:rPr>
          <w:t>3</w:t>
        </w:r>
      </w:fldSimple>
      <w:r>
        <w:t xml:space="preserve"> </w:t>
      </w:r>
      <w:r w:rsidR="00036B12">
        <w:t>–</w:t>
      </w:r>
      <w:r>
        <w:t xml:space="preserve"> Gantt Chart</w:t>
      </w:r>
    </w:p>
    <w:p w14:paraId="25705AE7" w14:textId="5E36BCD6" w:rsidR="00036B12" w:rsidRPr="00A65AEA" w:rsidRDefault="00A65AEA" w:rsidP="00BF3FBB">
      <w:pPr>
        <w:rPr>
          <w:color w:val="000000" w:themeColor="text1"/>
        </w:rPr>
      </w:pPr>
      <w:r>
        <w:rPr>
          <w:color w:val="000000" w:themeColor="text1"/>
        </w:rPr>
        <w:t xml:space="preserve">Figure 3 represents each activities </w:t>
      </w:r>
      <w:r w:rsidR="00D14ED7">
        <w:rPr>
          <w:color w:val="000000" w:themeColor="text1"/>
        </w:rPr>
        <w:t>expected</w:t>
      </w:r>
      <w:r>
        <w:rPr>
          <w:color w:val="000000" w:themeColor="text1"/>
        </w:rPr>
        <w:t xml:space="preserve"> start and end dates, with major milestones</w:t>
      </w:r>
      <w:r w:rsidR="004D5430">
        <w:rPr>
          <w:color w:val="000000" w:themeColor="text1"/>
        </w:rPr>
        <w:t xml:space="preserve"> (green diamond)</w:t>
      </w:r>
      <w:r>
        <w:rPr>
          <w:color w:val="000000" w:themeColor="text1"/>
        </w:rPr>
        <w:t xml:space="preserve"> identified throughout the </w:t>
      </w:r>
      <w:r w:rsidR="00D14ED7">
        <w:rPr>
          <w:color w:val="000000" w:themeColor="text1"/>
        </w:rPr>
        <w:t xml:space="preserve">project. </w:t>
      </w:r>
      <w:r w:rsidR="00495B47">
        <w:rPr>
          <w:color w:val="000000" w:themeColor="text1"/>
        </w:rPr>
        <w:t>The</w:t>
      </w:r>
      <w:r w:rsidR="00D14ED7">
        <w:rPr>
          <w:color w:val="000000" w:themeColor="text1"/>
        </w:rPr>
        <w:t xml:space="preserve"> factual start and end dates</w:t>
      </w:r>
      <w:r w:rsidR="007310A2">
        <w:rPr>
          <w:color w:val="000000" w:themeColor="text1"/>
        </w:rPr>
        <w:t xml:space="preserve"> </w:t>
      </w:r>
      <w:r w:rsidR="004D5430">
        <w:rPr>
          <w:color w:val="000000" w:themeColor="text1"/>
        </w:rPr>
        <w:t xml:space="preserve">(yellow and red star respectively) </w:t>
      </w:r>
      <w:r w:rsidR="007310A2">
        <w:rPr>
          <w:color w:val="000000" w:themeColor="text1"/>
        </w:rPr>
        <w:t>of each milestone</w:t>
      </w:r>
      <w:r w:rsidR="00D14ED7">
        <w:rPr>
          <w:color w:val="000000" w:themeColor="text1"/>
        </w:rPr>
        <w:t xml:space="preserve"> ha</w:t>
      </w:r>
      <w:r w:rsidR="007310A2">
        <w:rPr>
          <w:color w:val="000000" w:themeColor="text1"/>
        </w:rPr>
        <w:t>s</w:t>
      </w:r>
      <w:r w:rsidR="00495B47">
        <w:rPr>
          <w:color w:val="000000" w:themeColor="text1"/>
        </w:rPr>
        <w:t xml:space="preserve"> also</w:t>
      </w:r>
      <w:r w:rsidR="00D14ED7">
        <w:rPr>
          <w:color w:val="000000" w:themeColor="text1"/>
        </w:rPr>
        <w:t xml:space="preserve"> been add</w:t>
      </w:r>
      <w:r w:rsidR="00495B47">
        <w:rPr>
          <w:color w:val="000000" w:themeColor="text1"/>
        </w:rPr>
        <w:t xml:space="preserve">ressed. </w:t>
      </w:r>
      <w:r w:rsidR="00D14ED7">
        <w:rPr>
          <w:color w:val="000000" w:themeColor="text1"/>
        </w:rPr>
        <w:t xml:space="preserve"> </w:t>
      </w:r>
    </w:p>
    <w:sectPr w:rsidR="00036B12" w:rsidRPr="00A65AEA" w:rsidSect="00E1799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E1842" w14:textId="77777777" w:rsidR="00F42304" w:rsidRDefault="00F42304" w:rsidP="0036694F">
      <w:pPr>
        <w:spacing w:after="0" w:line="240" w:lineRule="auto"/>
      </w:pPr>
      <w:r>
        <w:separator/>
      </w:r>
    </w:p>
  </w:endnote>
  <w:endnote w:type="continuationSeparator" w:id="0">
    <w:p w14:paraId="5477F789" w14:textId="77777777" w:rsidR="00F42304" w:rsidRDefault="00F42304" w:rsidP="0036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58CD7" w14:textId="77777777" w:rsidR="00F42304" w:rsidRDefault="00F42304" w:rsidP="0036694F">
      <w:pPr>
        <w:spacing w:after="0" w:line="240" w:lineRule="auto"/>
      </w:pPr>
      <w:r>
        <w:separator/>
      </w:r>
    </w:p>
  </w:footnote>
  <w:footnote w:type="continuationSeparator" w:id="0">
    <w:p w14:paraId="7118BE9F" w14:textId="77777777" w:rsidR="00F42304" w:rsidRDefault="00F42304" w:rsidP="00366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6B0"/>
    <w:multiLevelType w:val="hybridMultilevel"/>
    <w:tmpl w:val="28640C4E"/>
    <w:lvl w:ilvl="0" w:tplc="49E8A584">
      <w:start w:val="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901C4B"/>
    <w:multiLevelType w:val="hybridMultilevel"/>
    <w:tmpl w:val="4710C10A"/>
    <w:lvl w:ilvl="0" w:tplc="49E8A584">
      <w:start w:val="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F9F76EE"/>
    <w:multiLevelType w:val="hybridMultilevel"/>
    <w:tmpl w:val="E4761A30"/>
    <w:lvl w:ilvl="0" w:tplc="A8E4DFD0">
      <w:numFmt w:val="bullet"/>
      <w:lvlText w:val="-"/>
      <w:lvlJc w:val="left"/>
      <w:pPr>
        <w:ind w:left="644" w:hanging="360"/>
      </w:pPr>
      <w:rPr>
        <w:rFonts w:ascii="Calibri" w:eastAsiaTheme="minorEastAsia" w:hAnsi="Calibri" w:cs="Calibr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67406494">
    <w:abstractNumId w:val="2"/>
  </w:num>
  <w:num w:numId="2" w16cid:durableId="1031959061">
    <w:abstractNumId w:val="4"/>
  </w:num>
  <w:num w:numId="3" w16cid:durableId="1609048398">
    <w:abstractNumId w:val="3"/>
  </w:num>
  <w:num w:numId="4" w16cid:durableId="1998994676">
    <w:abstractNumId w:val="1"/>
  </w:num>
  <w:num w:numId="5" w16cid:durableId="105146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wMLCwNDMyMDU2tTBX0lEKTi0uzszPAykwNKoFAAQXVK4tAAAA"/>
  </w:docVars>
  <w:rsids>
    <w:rsidRoot w:val="00E37749"/>
    <w:rsid w:val="00001061"/>
    <w:rsid w:val="0003307A"/>
    <w:rsid w:val="00036B12"/>
    <w:rsid w:val="00050C64"/>
    <w:rsid w:val="00055218"/>
    <w:rsid w:val="000800B0"/>
    <w:rsid w:val="000957C0"/>
    <w:rsid w:val="000A1BF7"/>
    <w:rsid w:val="000E1C7C"/>
    <w:rsid w:val="000F3083"/>
    <w:rsid w:val="0012705D"/>
    <w:rsid w:val="001A1E6A"/>
    <w:rsid w:val="001B6729"/>
    <w:rsid w:val="001C2E8B"/>
    <w:rsid w:val="001D75E2"/>
    <w:rsid w:val="001E4B1E"/>
    <w:rsid w:val="001F2166"/>
    <w:rsid w:val="00201B7F"/>
    <w:rsid w:val="00202657"/>
    <w:rsid w:val="002371AC"/>
    <w:rsid w:val="0024047F"/>
    <w:rsid w:val="00255AD1"/>
    <w:rsid w:val="002631D2"/>
    <w:rsid w:val="00266B7A"/>
    <w:rsid w:val="0028739D"/>
    <w:rsid w:val="002E1391"/>
    <w:rsid w:val="002E2F11"/>
    <w:rsid w:val="002E3EFE"/>
    <w:rsid w:val="002F2B3A"/>
    <w:rsid w:val="002F3B6F"/>
    <w:rsid w:val="003039C0"/>
    <w:rsid w:val="00325494"/>
    <w:rsid w:val="00340B4B"/>
    <w:rsid w:val="003416A5"/>
    <w:rsid w:val="00365454"/>
    <w:rsid w:val="0036694F"/>
    <w:rsid w:val="00381F98"/>
    <w:rsid w:val="00383651"/>
    <w:rsid w:val="0039436F"/>
    <w:rsid w:val="003B63F4"/>
    <w:rsid w:val="003C37C9"/>
    <w:rsid w:val="003C5A7F"/>
    <w:rsid w:val="003E0E38"/>
    <w:rsid w:val="003F47F7"/>
    <w:rsid w:val="003F5BC0"/>
    <w:rsid w:val="003F621C"/>
    <w:rsid w:val="00401B94"/>
    <w:rsid w:val="00404875"/>
    <w:rsid w:val="004154F2"/>
    <w:rsid w:val="00426F46"/>
    <w:rsid w:val="0043254F"/>
    <w:rsid w:val="00432A35"/>
    <w:rsid w:val="00433984"/>
    <w:rsid w:val="00447289"/>
    <w:rsid w:val="004731A3"/>
    <w:rsid w:val="00473473"/>
    <w:rsid w:val="00495B47"/>
    <w:rsid w:val="004A7209"/>
    <w:rsid w:val="004B1931"/>
    <w:rsid w:val="004B1A56"/>
    <w:rsid w:val="004C7A10"/>
    <w:rsid w:val="004D5430"/>
    <w:rsid w:val="004D54EF"/>
    <w:rsid w:val="004D64E3"/>
    <w:rsid w:val="004D7086"/>
    <w:rsid w:val="004F24CE"/>
    <w:rsid w:val="00501F45"/>
    <w:rsid w:val="00511DBF"/>
    <w:rsid w:val="00530771"/>
    <w:rsid w:val="0053446B"/>
    <w:rsid w:val="00534E43"/>
    <w:rsid w:val="005359DD"/>
    <w:rsid w:val="00551260"/>
    <w:rsid w:val="005659F7"/>
    <w:rsid w:val="00592DD2"/>
    <w:rsid w:val="005C2F20"/>
    <w:rsid w:val="005C32CB"/>
    <w:rsid w:val="005D0C33"/>
    <w:rsid w:val="005D7899"/>
    <w:rsid w:val="0062742F"/>
    <w:rsid w:val="0064291D"/>
    <w:rsid w:val="00647524"/>
    <w:rsid w:val="00694A34"/>
    <w:rsid w:val="006B43B3"/>
    <w:rsid w:val="006B603B"/>
    <w:rsid w:val="006C1DD0"/>
    <w:rsid w:val="006C1F0B"/>
    <w:rsid w:val="006D2768"/>
    <w:rsid w:val="00712BAD"/>
    <w:rsid w:val="0072402A"/>
    <w:rsid w:val="007310A2"/>
    <w:rsid w:val="007336C4"/>
    <w:rsid w:val="0074740D"/>
    <w:rsid w:val="007A24FF"/>
    <w:rsid w:val="007B7496"/>
    <w:rsid w:val="007B7595"/>
    <w:rsid w:val="007F66E2"/>
    <w:rsid w:val="0080748E"/>
    <w:rsid w:val="00871C67"/>
    <w:rsid w:val="008A0D6A"/>
    <w:rsid w:val="008E2CDF"/>
    <w:rsid w:val="008E3CC8"/>
    <w:rsid w:val="008F10CA"/>
    <w:rsid w:val="008F1F48"/>
    <w:rsid w:val="00900ECF"/>
    <w:rsid w:val="009231BE"/>
    <w:rsid w:val="009235E8"/>
    <w:rsid w:val="00926CFD"/>
    <w:rsid w:val="00953DDD"/>
    <w:rsid w:val="00957D72"/>
    <w:rsid w:val="00960C17"/>
    <w:rsid w:val="00964D39"/>
    <w:rsid w:val="00965CC8"/>
    <w:rsid w:val="00973B4F"/>
    <w:rsid w:val="00980E94"/>
    <w:rsid w:val="00992E7D"/>
    <w:rsid w:val="009971B8"/>
    <w:rsid w:val="009A724D"/>
    <w:rsid w:val="009B5128"/>
    <w:rsid w:val="009D2D25"/>
    <w:rsid w:val="009D6D0F"/>
    <w:rsid w:val="00A00DA9"/>
    <w:rsid w:val="00A034D8"/>
    <w:rsid w:val="00A3200C"/>
    <w:rsid w:val="00A36824"/>
    <w:rsid w:val="00A65AEA"/>
    <w:rsid w:val="00AE4A51"/>
    <w:rsid w:val="00B004BF"/>
    <w:rsid w:val="00B051C6"/>
    <w:rsid w:val="00B06374"/>
    <w:rsid w:val="00B1760C"/>
    <w:rsid w:val="00B2643C"/>
    <w:rsid w:val="00B26B35"/>
    <w:rsid w:val="00B45783"/>
    <w:rsid w:val="00B46459"/>
    <w:rsid w:val="00B56A26"/>
    <w:rsid w:val="00B57F51"/>
    <w:rsid w:val="00B63DA9"/>
    <w:rsid w:val="00B64132"/>
    <w:rsid w:val="00B67293"/>
    <w:rsid w:val="00B8734C"/>
    <w:rsid w:val="00B94113"/>
    <w:rsid w:val="00BC49C3"/>
    <w:rsid w:val="00BE6261"/>
    <w:rsid w:val="00BE6591"/>
    <w:rsid w:val="00BF3FBB"/>
    <w:rsid w:val="00BF6CEF"/>
    <w:rsid w:val="00C13BDB"/>
    <w:rsid w:val="00C16446"/>
    <w:rsid w:val="00C43870"/>
    <w:rsid w:val="00C43C6A"/>
    <w:rsid w:val="00CA389D"/>
    <w:rsid w:val="00CA6062"/>
    <w:rsid w:val="00CB1B88"/>
    <w:rsid w:val="00CD508D"/>
    <w:rsid w:val="00CD69B1"/>
    <w:rsid w:val="00D02546"/>
    <w:rsid w:val="00D14ED7"/>
    <w:rsid w:val="00D24009"/>
    <w:rsid w:val="00D2661C"/>
    <w:rsid w:val="00D6103F"/>
    <w:rsid w:val="00D74B94"/>
    <w:rsid w:val="00D75AE7"/>
    <w:rsid w:val="00D870F6"/>
    <w:rsid w:val="00D97D09"/>
    <w:rsid w:val="00DA23EF"/>
    <w:rsid w:val="00DB3B80"/>
    <w:rsid w:val="00DD14DB"/>
    <w:rsid w:val="00DF5167"/>
    <w:rsid w:val="00DF71CC"/>
    <w:rsid w:val="00E17995"/>
    <w:rsid w:val="00E26DDC"/>
    <w:rsid w:val="00E37749"/>
    <w:rsid w:val="00E5103B"/>
    <w:rsid w:val="00E523FC"/>
    <w:rsid w:val="00E6173B"/>
    <w:rsid w:val="00E76365"/>
    <w:rsid w:val="00EA13E7"/>
    <w:rsid w:val="00EA7F10"/>
    <w:rsid w:val="00EB3AA4"/>
    <w:rsid w:val="00EF4F83"/>
    <w:rsid w:val="00F020A9"/>
    <w:rsid w:val="00F245ED"/>
    <w:rsid w:val="00F26BD6"/>
    <w:rsid w:val="00F42304"/>
    <w:rsid w:val="00F439BB"/>
    <w:rsid w:val="00F506FB"/>
    <w:rsid w:val="00F74068"/>
    <w:rsid w:val="00F77C72"/>
    <w:rsid w:val="00F81EDA"/>
    <w:rsid w:val="00F84766"/>
    <w:rsid w:val="00FB1105"/>
    <w:rsid w:val="00FB3049"/>
    <w:rsid w:val="00FC4307"/>
    <w:rsid w:val="00FD0E3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7B7595"/>
  </w:style>
  <w:style w:type="table" w:styleId="TableGrid">
    <w:name w:val="Table Grid"/>
    <w:basedOn w:val="TableNormal"/>
    <w:uiPriority w:val="39"/>
    <w:rsid w:val="00F7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7406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Header">
    <w:name w:val="header"/>
    <w:basedOn w:val="Normal"/>
    <w:link w:val="HeaderChar"/>
    <w:uiPriority w:val="99"/>
    <w:unhideWhenUsed/>
    <w:rsid w:val="00366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94F"/>
  </w:style>
  <w:style w:type="paragraph" w:styleId="Footer">
    <w:name w:val="footer"/>
    <w:basedOn w:val="Normal"/>
    <w:link w:val="FooterChar"/>
    <w:uiPriority w:val="99"/>
    <w:unhideWhenUsed/>
    <w:rsid w:val="00366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94F"/>
  </w:style>
  <w:style w:type="table" w:styleId="GridTable5Dark-Accent3">
    <w:name w:val="Grid Table 5 Dark Accent 3"/>
    <w:basedOn w:val="TableNormal"/>
    <w:uiPriority w:val="50"/>
    <w:rsid w:val="003F5B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GridTable4-Accent3">
    <w:name w:val="Grid Table 4 Accent 3"/>
    <w:basedOn w:val="TableNormal"/>
    <w:uiPriority w:val="49"/>
    <w:rsid w:val="003F5BC0"/>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56495">
      <w:bodyDiv w:val="1"/>
      <w:marLeft w:val="0"/>
      <w:marRight w:val="0"/>
      <w:marTop w:val="0"/>
      <w:marBottom w:val="0"/>
      <w:divBdr>
        <w:top w:val="none" w:sz="0" w:space="0" w:color="auto"/>
        <w:left w:val="none" w:sz="0" w:space="0" w:color="auto"/>
        <w:bottom w:val="none" w:sz="0" w:space="0" w:color="auto"/>
        <w:right w:val="none" w:sz="0" w:space="0" w:color="auto"/>
      </w:divBdr>
    </w:div>
    <w:div w:id="198357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Brianne Byer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2459</TotalTime>
  <Pages>10</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Griffith University</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NSW Traffic Penalty Tool</dc:subject>
  <dc:creator>2810ICT Software Technologies</dc:creator>
  <cp:keywords/>
  <dc:description/>
  <cp:lastModifiedBy>Brianne Byer</cp:lastModifiedBy>
  <cp:revision>103</cp:revision>
  <dcterms:created xsi:type="dcterms:W3CDTF">2017-07-21T00:22:00Z</dcterms:created>
  <dcterms:modified xsi:type="dcterms:W3CDTF">2022-10-05T01:12:00Z</dcterms:modified>
  <cp:category>Trimester 2, 2022</cp:category>
</cp:coreProperties>
</file>