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E46" w:rsidRPr="00E1356D" w:rsidRDefault="00622E46" w:rsidP="00622E46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lastRenderedPageBreak/>
        <w:t>DAVI DELMONDES MACHADO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ind w:left="5040"/>
        <w:rPr>
          <w:szCs w:val="24"/>
        </w:rPr>
      </w:pPr>
      <w:r>
        <w:rPr>
          <w:szCs w:val="24"/>
        </w:rPr>
        <w:t>Trabalho apresentado à</w:t>
      </w:r>
      <w:r w:rsidRPr="00E1356D">
        <w:rPr>
          <w:szCs w:val="24"/>
        </w:rPr>
        <w:t xml:space="preserve"> Escola Técnica Estadual </w:t>
      </w:r>
      <w:proofErr w:type="spellStart"/>
      <w:r w:rsidRPr="00E1356D">
        <w:rPr>
          <w:szCs w:val="24"/>
        </w:rPr>
        <w:t>Ilza</w:t>
      </w:r>
      <w:proofErr w:type="spellEnd"/>
      <w:r w:rsidRPr="00E1356D">
        <w:rPr>
          <w:szCs w:val="24"/>
        </w:rPr>
        <w:t xml:space="preserve"> Nascimento </w:t>
      </w:r>
      <w:proofErr w:type="spellStart"/>
      <w:r w:rsidRPr="00E1356D">
        <w:rPr>
          <w:szCs w:val="24"/>
        </w:rPr>
        <w:t>Pintus</w:t>
      </w:r>
      <w:proofErr w:type="spellEnd"/>
      <w:r w:rsidRPr="00E1356D">
        <w:rPr>
          <w:szCs w:val="24"/>
        </w:rPr>
        <w:t xml:space="preserve"> como requisito para conclusão do curso de Desenvolvimento de Sistemas</w:t>
      </w:r>
    </w:p>
    <w:p w:rsidR="00622E46" w:rsidRPr="00E1356D" w:rsidRDefault="00622E46" w:rsidP="00622E46">
      <w:pPr>
        <w:spacing w:line="360" w:lineRule="auto"/>
        <w:ind w:left="5040"/>
        <w:rPr>
          <w:szCs w:val="24"/>
        </w:rPr>
      </w:pPr>
    </w:p>
    <w:p w:rsidR="00622E46" w:rsidRPr="00E1356D" w:rsidRDefault="007712C4" w:rsidP="00622E46">
      <w:pPr>
        <w:spacing w:line="360" w:lineRule="auto"/>
        <w:ind w:left="5040"/>
        <w:rPr>
          <w:szCs w:val="24"/>
        </w:rPr>
      </w:pPr>
      <w:r>
        <w:rPr>
          <w:szCs w:val="24"/>
        </w:rPr>
        <w:t>Orientadora: Sigiane</w:t>
      </w:r>
    </w:p>
    <w:p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:rsidR="00622E46" w:rsidRDefault="00622E46" w:rsidP="00622E46">
      <w:pPr>
        <w:spacing w:line="360" w:lineRule="auto"/>
        <w:rPr>
          <w:b/>
          <w:bCs/>
          <w:szCs w:val="24"/>
        </w:rPr>
      </w:pPr>
    </w:p>
    <w:p w:rsidR="00622E46" w:rsidRDefault="00622E46" w:rsidP="00622E46">
      <w:pPr>
        <w:spacing w:line="360" w:lineRule="auto"/>
        <w:rPr>
          <w:b/>
          <w:bCs/>
          <w:szCs w:val="24"/>
        </w:rPr>
      </w:pPr>
    </w:p>
    <w:p w:rsidR="00622E46" w:rsidRDefault="00622E46" w:rsidP="00622E46">
      <w:pPr>
        <w:spacing w:line="360" w:lineRule="auto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:rsidR="00622E46" w:rsidRPr="00E1356D" w:rsidRDefault="00622E46" w:rsidP="00622E46">
      <w:pPr>
        <w:spacing w:line="360" w:lineRule="auto"/>
        <w:jc w:val="center"/>
        <w:rPr>
          <w:szCs w:val="24"/>
        </w:rPr>
      </w:pPr>
      <w:r>
        <w:rPr>
          <w:szCs w:val="24"/>
        </w:rPr>
        <w:t>2026</w:t>
      </w:r>
    </w:p>
    <w:p w:rsidR="00622E46" w:rsidRPr="00E1356D" w:rsidRDefault="00622E46" w:rsidP="00622E46">
      <w:pPr>
        <w:spacing w:line="360" w:lineRule="auto"/>
        <w:rPr>
          <w:szCs w:val="24"/>
        </w:rPr>
      </w:pPr>
      <w:r w:rsidRPr="00E1356D">
        <w:rPr>
          <w:b/>
          <w:bCs/>
          <w:szCs w:val="24"/>
        </w:rPr>
        <w:lastRenderedPageBreak/>
        <w:t>R</w:t>
      </w:r>
      <w:r>
        <w:rPr>
          <w:b/>
          <w:bCs/>
          <w:szCs w:val="24"/>
        </w:rPr>
        <w:t>EGRAS DE NEGÓCIO</w:t>
      </w:r>
      <w:r w:rsidRPr="00E1356D">
        <w:rPr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F1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Efetuar </w:t>
            </w:r>
            <w:proofErr w:type="spellStart"/>
            <w:r w:rsidRPr="00E1356D">
              <w:rPr>
                <w:szCs w:val="24"/>
              </w:rPr>
              <w:t>Login</w:t>
            </w:r>
            <w:proofErr w:type="spellEnd"/>
          </w:p>
        </w:tc>
      </w:tr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realiza autenticação no sistema utilizando e-mail e senha para acessar o sistema de gerenciamento de EPIs</w:t>
            </w:r>
          </w:p>
        </w:tc>
      </w:tr>
      <w:tr w:rsidR="00622E46" w:rsidRPr="00E1356D" w:rsidTr="00D267EB">
        <w:tc>
          <w:tcPr>
            <w:tcW w:w="1696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 O usuário deve possuir cadastro ativo no sistema</w:t>
            </w:r>
          </w:p>
        </w:tc>
      </w:tr>
      <w:tr w:rsidR="00622E46" w:rsidRPr="00E1356D" w:rsidTr="00D267EB">
        <w:tc>
          <w:tcPr>
            <w:tcW w:w="1696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libera acesso às funcionalidades de acordo com o perfil do usuário (Administrador ou </w:t>
            </w:r>
            <w:r>
              <w:rPr>
                <w:szCs w:val="24"/>
              </w:rPr>
              <w:t>Funcionário</w:t>
            </w:r>
            <w:r w:rsidRPr="00E1356D">
              <w:rPr>
                <w:szCs w:val="24"/>
              </w:rPr>
              <w:t>)</w:t>
            </w:r>
          </w:p>
        </w:tc>
      </w:tr>
      <w:tr w:rsidR="00622E46" w:rsidRPr="00E1356D" w:rsidTr="00D267EB">
        <w:tc>
          <w:tcPr>
            <w:tcW w:w="8696" w:type="dxa"/>
            <w:gridSpan w:val="5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NF1.1 Validação de usuário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e-mail e senha cadastrados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NF1.2 Validar </w:t>
            </w:r>
            <w:proofErr w:type="spellStart"/>
            <w:r w:rsidRPr="00E1356D">
              <w:rPr>
                <w:szCs w:val="24"/>
              </w:rPr>
              <w:t>Captcha</w:t>
            </w:r>
            <w:proofErr w:type="spellEnd"/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usuário deve confirmar </w:t>
            </w:r>
            <w:proofErr w:type="spellStart"/>
            <w:r w:rsidRPr="00E1356D">
              <w:rPr>
                <w:szCs w:val="24"/>
              </w:rPr>
              <w:t>captcha</w:t>
            </w:r>
            <w:proofErr w:type="spellEnd"/>
            <w:r w:rsidRPr="00E1356D">
              <w:rPr>
                <w:szCs w:val="24"/>
              </w:rPr>
              <w:t xml:space="preserve"> para evitar acessos automatizados/robôs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NF1.3 Criptografia de senha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senhas devem ser armazenadas criptografadas no banco de dados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</w:tr>
    </w:tbl>
    <w:p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622E46" w:rsidRPr="00E1356D" w:rsidTr="00C14E5A">
        <w:tc>
          <w:tcPr>
            <w:tcW w:w="1364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F2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C14E5A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Cadastrar </w:t>
            </w:r>
            <w:r w:rsidR="00C14E5A">
              <w:rPr>
                <w:szCs w:val="24"/>
              </w:rPr>
              <w:t>Usuário</w:t>
            </w:r>
          </w:p>
        </w:tc>
      </w:tr>
      <w:tr w:rsidR="00622E46" w:rsidRPr="00E1356D" w:rsidTr="00C14E5A">
        <w:tc>
          <w:tcPr>
            <w:tcW w:w="1364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>O próprio usuário realiza seu cadastro no sistema informando nome, e-mail, senha e CPF.</w:t>
            </w:r>
          </w:p>
        </w:tc>
      </w:tr>
      <w:tr w:rsidR="00622E46" w:rsidRPr="00E1356D" w:rsidTr="00C14E5A">
        <w:tc>
          <w:tcPr>
            <w:tcW w:w="1761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>O usuário não deve possuir cadastro ativo no sistema</w:t>
            </w:r>
            <w:r>
              <w:t>.</w:t>
            </w:r>
          </w:p>
        </w:tc>
      </w:tr>
      <w:tr w:rsidR="00622E46" w:rsidRPr="00E1356D" w:rsidTr="00C14E5A">
        <w:tc>
          <w:tcPr>
            <w:tcW w:w="1761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 xml:space="preserve">O usuário é registrado no banco de dados e pode fazer </w:t>
            </w:r>
            <w:proofErr w:type="spellStart"/>
            <w:r>
              <w:t>login</w:t>
            </w:r>
            <w:proofErr w:type="spellEnd"/>
            <w:r>
              <w:t xml:space="preserve"> para acessar o sistema.</w:t>
            </w:r>
          </w:p>
        </w:tc>
      </w:tr>
      <w:tr w:rsidR="00622E46" w:rsidRPr="00E1356D" w:rsidTr="00C14E5A">
        <w:tc>
          <w:tcPr>
            <w:tcW w:w="8761" w:type="dxa"/>
            <w:gridSpan w:val="5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:rsidTr="00C14E5A">
        <w:tc>
          <w:tcPr>
            <w:tcW w:w="2966" w:type="dxa"/>
            <w:gridSpan w:val="3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:rsidTr="00C14E5A">
        <w:tc>
          <w:tcPr>
            <w:tcW w:w="2966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NF2.1 Validação de dados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e-ma</w:t>
            </w:r>
            <w:r>
              <w:t>il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622E46" w:rsidRPr="00E1356D" w:rsidTr="00C14E5A">
        <w:tc>
          <w:tcPr>
            <w:tcW w:w="2966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NF2.2 Integridade de dados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não deve permitir cadastro de </w:t>
            </w:r>
            <w:r w:rsidR="00C14E5A">
              <w:rPr>
                <w:szCs w:val="24"/>
              </w:rPr>
              <w:t xml:space="preserve">e-mail ou </w:t>
            </w:r>
            <w:r w:rsidRPr="00E1356D">
              <w:rPr>
                <w:szCs w:val="24"/>
              </w:rPr>
              <w:t>CPF duplicado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</w:tr>
      <w:tr w:rsidR="00C14E5A" w:rsidRPr="00E1356D" w:rsidTr="00C14E5A">
        <w:tc>
          <w:tcPr>
            <w:tcW w:w="2966" w:type="dxa"/>
            <w:gridSpan w:val="3"/>
          </w:tcPr>
          <w:p w:rsidR="00C14E5A" w:rsidRPr="00E1356D" w:rsidRDefault="00C14E5A" w:rsidP="00C14E5A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NF2.3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Criptografia de Senha</w:t>
            </w:r>
          </w:p>
        </w:tc>
        <w:tc>
          <w:tcPr>
            <w:tcW w:w="3254" w:type="dxa"/>
          </w:tcPr>
          <w:p w:rsidR="00C14E5A" w:rsidRPr="00E1356D" w:rsidRDefault="00C14E5A" w:rsidP="00EC2772">
            <w:pPr>
              <w:spacing w:line="360" w:lineRule="auto"/>
              <w:rPr>
                <w:szCs w:val="24"/>
              </w:rPr>
            </w:pPr>
            <w:r>
              <w:t>A senha deve ser armazenada criptografada no banco de dados.</w:t>
            </w:r>
          </w:p>
        </w:tc>
        <w:tc>
          <w:tcPr>
            <w:tcW w:w="2541" w:type="dxa"/>
          </w:tcPr>
          <w:p w:rsidR="00C14E5A" w:rsidRPr="00E1356D" w:rsidRDefault="00C14E5A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:rsidR="00C14E5A" w:rsidRPr="00E1356D" w:rsidRDefault="00C14E5A" w:rsidP="00EC2772">
            <w:pPr>
              <w:spacing w:line="360" w:lineRule="auto"/>
              <w:rPr>
                <w:szCs w:val="24"/>
              </w:rPr>
            </w:pPr>
          </w:p>
        </w:tc>
      </w:tr>
    </w:tbl>
    <w:p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42"/>
        <w:gridCol w:w="1063"/>
        <w:gridCol w:w="3254"/>
        <w:gridCol w:w="2541"/>
      </w:tblGrid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F3</w:t>
            </w:r>
          </w:p>
        </w:tc>
        <w:tc>
          <w:tcPr>
            <w:tcW w:w="7397" w:type="dxa"/>
            <w:gridSpan w:val="5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Cadastrar EPI</w:t>
            </w:r>
            <w:r>
              <w:rPr>
                <w:szCs w:val="24"/>
              </w:rPr>
              <w:t>s</w:t>
            </w:r>
          </w:p>
        </w:tc>
      </w:tr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5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Administrador cadastra os equipamentos de proteção individual no sistema</w:t>
            </w:r>
          </w:p>
        </w:tc>
      </w:tr>
      <w:tr w:rsidR="00622E46" w:rsidRPr="00E1356D" w:rsidTr="00D267EB">
        <w:tc>
          <w:tcPr>
            <w:tcW w:w="183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como administrador</w:t>
            </w:r>
          </w:p>
        </w:tc>
      </w:tr>
      <w:tr w:rsidR="00622E46" w:rsidRPr="00E1356D" w:rsidTr="00D267EB">
        <w:tc>
          <w:tcPr>
            <w:tcW w:w="1696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EPI fica disponível no sistema para controle de estoque e distribuição</w:t>
            </w:r>
            <w:r>
              <w:rPr>
                <w:szCs w:val="24"/>
              </w:rPr>
              <w:t xml:space="preserve"> aos funcionários</w:t>
            </w:r>
          </w:p>
        </w:tc>
      </w:tr>
      <w:tr w:rsidR="00622E46" w:rsidRPr="00E1356D" w:rsidTr="00D267EB">
        <w:tc>
          <w:tcPr>
            <w:tcW w:w="8696" w:type="dxa"/>
            <w:gridSpan w:val="6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:rsidTr="00D267EB">
        <w:tc>
          <w:tcPr>
            <w:tcW w:w="2901" w:type="dxa"/>
            <w:gridSpan w:val="4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:rsidTr="00D267EB">
        <w:tc>
          <w:tcPr>
            <w:tcW w:w="2901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NF3.1 Validação de </w:t>
            </w:r>
            <w:r>
              <w:rPr>
                <w:szCs w:val="24"/>
              </w:rPr>
              <w:t>dados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todos os campos obrigatórios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622E46" w:rsidRPr="00E1356D" w:rsidTr="00D267EB">
        <w:tc>
          <w:tcPr>
            <w:tcW w:w="2901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NF3.2 Armazenamento no banco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Os dados devem ser armazenados no banco de dados MySQL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</w:tbl>
    <w:p w:rsidR="00622E46" w:rsidRPr="00E1356D" w:rsidRDefault="00622E46" w:rsidP="00622E46">
      <w:pPr>
        <w:spacing w:line="360" w:lineRule="auto"/>
        <w:rPr>
          <w:szCs w:val="24"/>
        </w:rPr>
      </w:pPr>
    </w:p>
    <w:p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F4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Entrega de EPI</w:t>
            </w:r>
            <w:r>
              <w:rPr>
                <w:szCs w:val="24"/>
              </w:rPr>
              <w:t>s</w:t>
            </w:r>
          </w:p>
        </w:tc>
      </w:tr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 xml:space="preserve">Administrador </w:t>
            </w:r>
            <w:r w:rsidRPr="00E1356D">
              <w:rPr>
                <w:szCs w:val="24"/>
              </w:rPr>
              <w:t xml:space="preserve"> registra a entrega de um EPI para um funcionário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Funcionário e EPI devem estar cadastrados no sistema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atualiza o estoque e registra a devolução no histórico</w:t>
            </w:r>
          </w:p>
        </w:tc>
      </w:tr>
      <w:tr w:rsidR="00622E46" w:rsidRPr="00E1356D" w:rsidTr="00D267EB">
        <w:tc>
          <w:tcPr>
            <w:tcW w:w="8696" w:type="dxa"/>
            <w:gridSpan w:val="5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NF4.1 Atualização automática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o estoque após entrega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NF4.2 Tempo de resposta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registrar a entrega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  <w:p w:rsidR="00622E46" w:rsidRPr="00E1356D" w:rsidRDefault="00622E46" w:rsidP="00D267EB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:rsidR="00622E46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F5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Devolução de EPI</w:t>
            </w:r>
            <w:r>
              <w:rPr>
                <w:szCs w:val="24"/>
              </w:rPr>
              <w:t>s</w:t>
            </w:r>
          </w:p>
        </w:tc>
      </w:tr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registra a devolução de um EPI pelo funcionário.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Deve existir registro de entrega do EPI ao funcionário</w:t>
            </w:r>
            <w:r>
              <w:rPr>
                <w:szCs w:val="24"/>
              </w:rPr>
              <w:t>.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atualiza o estoque e registra a devolução no histórico.</w:t>
            </w:r>
          </w:p>
        </w:tc>
      </w:tr>
      <w:tr w:rsidR="00622E46" w:rsidRPr="00E1356D" w:rsidTr="00D267EB">
        <w:tc>
          <w:tcPr>
            <w:tcW w:w="8696" w:type="dxa"/>
            <w:gridSpan w:val="5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NF5.1 Atualização de estoque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a quantidade disponível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NF5.2 Registro histórico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manter histórico das devoluções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</w:tbl>
    <w:p w:rsidR="00622E46" w:rsidRPr="00E1356D" w:rsidRDefault="00622E46" w:rsidP="00622E46">
      <w:pPr>
        <w:spacing w:line="360" w:lineRule="auto"/>
        <w:rPr>
          <w:szCs w:val="24"/>
        </w:rPr>
      </w:pPr>
    </w:p>
    <w:p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F6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Consultar Histórico de EPIs</w:t>
            </w:r>
          </w:p>
        </w:tc>
      </w:tr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consulta o histórico de EPIs entregues a um funcionário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apresenta lista de EPIs entregues e devolvidos</w:t>
            </w:r>
          </w:p>
        </w:tc>
      </w:tr>
      <w:tr w:rsidR="00622E46" w:rsidRPr="00E1356D" w:rsidTr="00D267EB">
        <w:tc>
          <w:tcPr>
            <w:tcW w:w="8696" w:type="dxa"/>
            <w:gridSpan w:val="5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NF6.1 Tempo de consulta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 consulta deve retornar resultados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NF6.2 Interface clara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informações devem ser apresentadas de forma organizada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</w:tr>
    </w:tbl>
    <w:p w:rsidR="00622E46" w:rsidRPr="00E1356D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Default="00622E46" w:rsidP="00622E46">
      <w:pPr>
        <w:spacing w:line="360" w:lineRule="auto"/>
        <w:rPr>
          <w:szCs w:val="24"/>
        </w:rPr>
      </w:pPr>
    </w:p>
    <w:p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F7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Gerar Relatórios</w:t>
            </w:r>
          </w:p>
        </w:tc>
      </w:tr>
      <w:tr w:rsidR="00622E46" w:rsidRPr="00E1356D" w:rsidTr="00D267EB">
        <w:tc>
          <w:tcPr>
            <w:tcW w:w="1299" w:type="dxa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gera relatórios sobre estoque, entregas e histórico de EPIs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622E46" w:rsidRPr="00E1356D" w:rsidTr="00D267EB">
        <w:tc>
          <w:tcPr>
            <w:tcW w:w="1838" w:type="dxa"/>
            <w:gridSpan w:val="2"/>
          </w:tcPr>
          <w:p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exporta o relatório solicitado</w:t>
            </w:r>
          </w:p>
        </w:tc>
      </w:tr>
      <w:tr w:rsidR="00622E46" w:rsidRPr="00E1356D" w:rsidTr="00D267EB">
        <w:tc>
          <w:tcPr>
            <w:tcW w:w="8696" w:type="dxa"/>
            <w:gridSpan w:val="5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NF7.1 Exportação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permitir exportar relatórios em PDF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622E46" w:rsidRPr="00E1356D" w:rsidTr="00D267EB">
        <w:tc>
          <w:tcPr>
            <w:tcW w:w="2901" w:type="dxa"/>
            <w:gridSpan w:val="3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NF7.2 Organização dos dados</w:t>
            </w:r>
          </w:p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Os relatórios devem apresentar dados estruturados e legíveis</w:t>
            </w:r>
            <w:r>
              <w:rPr>
                <w:szCs w:val="24"/>
              </w:rPr>
              <w:t xml:space="preserve"> .</w:t>
            </w:r>
          </w:p>
        </w:tc>
        <w:tc>
          <w:tcPr>
            <w:tcW w:w="2541" w:type="dxa"/>
          </w:tcPr>
          <w:p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:rsidR="00732E7E" w:rsidRDefault="00732E7E"/>
    <w:p w:rsidR="00522958" w:rsidRDefault="00522958"/>
    <w:p w:rsidR="00522958" w:rsidRDefault="00522958"/>
    <w:p w:rsidR="00522958" w:rsidRDefault="00522958"/>
    <w:p w:rsidR="00522958" w:rsidRDefault="00522958"/>
    <w:p w:rsidR="00522958" w:rsidRDefault="00522958"/>
    <w:p w:rsidR="00522958" w:rsidRDefault="00522958"/>
    <w:p w:rsidR="00E06844" w:rsidRPr="00E1356D" w:rsidRDefault="00E06844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:rsidTr="00522958">
        <w:tc>
          <w:tcPr>
            <w:tcW w:w="1364" w:type="dxa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F8</w:t>
            </w:r>
          </w:p>
        </w:tc>
        <w:tc>
          <w:tcPr>
            <w:tcW w:w="7397" w:type="dxa"/>
            <w:gridSpan w:val="4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Cadastrar Empresa</w:t>
            </w:r>
          </w:p>
        </w:tc>
      </w:tr>
      <w:tr w:rsidR="00E06844" w:rsidRPr="00E1356D" w:rsidTr="00522958">
        <w:tc>
          <w:tcPr>
            <w:tcW w:w="1364" w:type="dxa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>
              <w:t>Administrador cadastra a empresa no sistema informando nome, CNPJ, responsável, e-mail corporativo e telefone</w:t>
            </w:r>
            <w:r>
              <w:t>.</w:t>
            </w:r>
          </w:p>
        </w:tc>
      </w:tr>
      <w:tr w:rsidR="00E06844" w:rsidRPr="00E1356D" w:rsidTr="00522958">
        <w:tc>
          <w:tcPr>
            <w:tcW w:w="1903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>
              <w:t>O usuário deve estar autenticado e não possuir empresa vinculada</w:t>
            </w:r>
            <w:r>
              <w:t>.</w:t>
            </w:r>
          </w:p>
        </w:tc>
      </w:tr>
      <w:tr w:rsidR="00E06844" w:rsidRPr="00E1356D" w:rsidTr="00522958">
        <w:tc>
          <w:tcPr>
            <w:tcW w:w="1903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>
              <w:t>A empresa é registrada no banco de dados, um código único é gerado e o usuário é vinculado à empresa</w:t>
            </w:r>
            <w:r>
              <w:t>.</w:t>
            </w:r>
          </w:p>
        </w:tc>
      </w:tr>
      <w:tr w:rsidR="00E06844" w:rsidRPr="00E1356D" w:rsidTr="00522958">
        <w:tc>
          <w:tcPr>
            <w:tcW w:w="8761" w:type="dxa"/>
            <w:gridSpan w:val="5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lastRenderedPageBreak/>
              <w:t>Requisitos Não Funcionais</w:t>
            </w:r>
          </w:p>
        </w:tc>
      </w:tr>
      <w:tr w:rsidR="00E06844" w:rsidRPr="00E1356D" w:rsidTr="00522958">
        <w:tc>
          <w:tcPr>
            <w:tcW w:w="2966" w:type="dxa"/>
            <w:gridSpan w:val="3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:rsidTr="00522958">
        <w:tc>
          <w:tcPr>
            <w:tcW w:w="2966" w:type="dxa"/>
            <w:gridSpan w:val="3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Dados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CNPJ.</w:t>
            </w:r>
          </w:p>
        </w:tc>
        <w:tc>
          <w:tcPr>
            <w:tcW w:w="2541" w:type="dxa"/>
          </w:tcPr>
          <w:p w:rsidR="00E06844" w:rsidRPr="00E1356D" w:rsidRDefault="00661DD4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  <w:bookmarkStart w:id="0" w:name="_GoBack"/>
            <w:bookmarkEnd w:id="0"/>
          </w:p>
        </w:tc>
      </w:tr>
      <w:tr w:rsidR="00E06844" w:rsidRPr="00E1356D" w:rsidTr="00522958">
        <w:tc>
          <w:tcPr>
            <w:tcW w:w="2966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="00E06844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Unicidade de CNPJ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sistema não deve permitir cadastro de CNPJ já existente.</w:t>
            </w:r>
          </w:p>
        </w:tc>
        <w:tc>
          <w:tcPr>
            <w:tcW w:w="2541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:rsidR="00E06844" w:rsidRPr="00E1356D" w:rsidRDefault="00E06844" w:rsidP="00EC2772">
            <w:pPr>
              <w:spacing w:line="360" w:lineRule="auto"/>
              <w:ind w:firstLine="708"/>
              <w:rPr>
                <w:szCs w:val="24"/>
              </w:rPr>
            </w:pPr>
          </w:p>
        </w:tc>
      </w:tr>
      <w:tr w:rsidR="00522958" w:rsidRPr="00E1356D" w:rsidTr="00522958">
        <w:tc>
          <w:tcPr>
            <w:tcW w:w="2966" w:type="dxa"/>
            <w:gridSpan w:val="3"/>
          </w:tcPr>
          <w:p w:rsidR="00522958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>
              <w:rPr>
                <w:szCs w:val="24"/>
              </w:rPr>
              <w:t>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Geração de Código</w:t>
            </w:r>
          </w:p>
          <w:p w:rsidR="00522958" w:rsidRPr="00E1356D" w:rsidRDefault="00522958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522958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sistema deve gerar automaticamente um código único de acesso para a empresa.</w:t>
            </w:r>
          </w:p>
        </w:tc>
        <w:tc>
          <w:tcPr>
            <w:tcW w:w="2541" w:type="dxa"/>
          </w:tcPr>
          <w:p w:rsidR="00522958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:rsidR="00522958" w:rsidRPr="00E1356D" w:rsidRDefault="00522958" w:rsidP="00EC2772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522958" w:rsidRPr="00E1356D" w:rsidRDefault="00522958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:rsidTr="00EC2772">
        <w:tc>
          <w:tcPr>
            <w:tcW w:w="1299" w:type="dxa"/>
          </w:tcPr>
          <w:p w:rsidR="00E06844" w:rsidRPr="00E1356D" w:rsidRDefault="00522958" w:rsidP="00EC2772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F9</w:t>
            </w:r>
          </w:p>
        </w:tc>
        <w:tc>
          <w:tcPr>
            <w:tcW w:w="7397" w:type="dxa"/>
            <w:gridSpan w:val="4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Gerenciar Setores</w:t>
            </w:r>
          </w:p>
        </w:tc>
      </w:tr>
      <w:tr w:rsidR="00E06844" w:rsidRPr="00E1356D" w:rsidTr="00EC2772">
        <w:tc>
          <w:tcPr>
            <w:tcW w:w="1299" w:type="dxa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Administrador adiciona e remove setores da empresa no sistema</w:t>
            </w:r>
          </w:p>
        </w:tc>
      </w:tr>
      <w:tr w:rsidR="00E06844" w:rsidRPr="00E1356D" w:rsidTr="00EC2772">
        <w:tc>
          <w:tcPr>
            <w:tcW w:w="1838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 xml:space="preserve">O administrador deve estar autenticado e </w:t>
            </w:r>
            <w:proofErr w:type="spellStart"/>
            <w:r>
              <w:t>com</w:t>
            </w:r>
            <w:proofErr w:type="spellEnd"/>
            <w:r>
              <w:t xml:space="preserve"> empresa cadastrada</w:t>
            </w:r>
          </w:p>
        </w:tc>
      </w:tr>
      <w:tr w:rsidR="00E06844" w:rsidRPr="00E1356D" w:rsidTr="00EC2772">
        <w:tc>
          <w:tcPr>
            <w:tcW w:w="1838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Os setores são registrados no banco de dados e ficam disponíveis para vinculação de funcionários</w:t>
            </w:r>
          </w:p>
        </w:tc>
      </w:tr>
      <w:tr w:rsidR="00E06844" w:rsidRPr="00E1356D" w:rsidTr="00EC2772">
        <w:tc>
          <w:tcPr>
            <w:tcW w:w="8696" w:type="dxa"/>
            <w:gridSpan w:val="5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</w:t>
            </w:r>
            <w:r w:rsidR="00E06844"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Duplicidade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sistema não deve permitir cadastro de setor com nome já existente na empresa.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NF9.2 Restrição de Exclusão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sistema não deve permitir a exclusão de setor que possua funcionários vinculados.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</w:tbl>
    <w:p w:rsidR="00E06844" w:rsidRPr="00E1356D" w:rsidRDefault="00E06844" w:rsidP="00E06844">
      <w:pPr>
        <w:spacing w:line="360" w:lineRule="auto"/>
        <w:rPr>
          <w:szCs w:val="24"/>
        </w:rPr>
      </w:pPr>
    </w:p>
    <w:p w:rsidR="00E06844" w:rsidRPr="00E1356D" w:rsidRDefault="00E06844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:rsidTr="00EC2772">
        <w:tc>
          <w:tcPr>
            <w:tcW w:w="1299" w:type="dxa"/>
          </w:tcPr>
          <w:p w:rsidR="00E06844" w:rsidRPr="00E1356D" w:rsidRDefault="00522958" w:rsidP="00EC2772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F10</w:t>
            </w:r>
          </w:p>
        </w:tc>
        <w:tc>
          <w:tcPr>
            <w:tcW w:w="7397" w:type="dxa"/>
            <w:gridSpan w:val="4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Solicitar Reposição de EPI</w:t>
            </w:r>
          </w:p>
        </w:tc>
      </w:tr>
      <w:tr w:rsidR="00E06844" w:rsidRPr="00E1356D" w:rsidTr="00EC2772">
        <w:tc>
          <w:tcPr>
            <w:tcW w:w="1299" w:type="dxa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Funcionário solicita a reposição de um EPI irregular, vencido ou ausente diretamente pelo sistema, informando a justificativa</w:t>
            </w:r>
          </w:p>
        </w:tc>
      </w:tr>
      <w:tr w:rsidR="00E06844" w:rsidRPr="00E1356D" w:rsidTr="00EC2772">
        <w:tc>
          <w:tcPr>
            <w:tcW w:w="1838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funcionário deve estar autenticado e não possuir solicitação pendente para o mesmo EPI</w:t>
            </w:r>
          </w:p>
        </w:tc>
      </w:tr>
      <w:tr w:rsidR="00E06844" w:rsidRPr="00E1356D" w:rsidTr="00EC2772">
        <w:tc>
          <w:tcPr>
            <w:tcW w:w="1838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A solicitação é registrada no banco de dados com status Pendente e fica visível para o administrador</w:t>
            </w:r>
          </w:p>
        </w:tc>
      </w:tr>
      <w:tr w:rsidR="00E06844" w:rsidRPr="00E1356D" w:rsidTr="00EC2772">
        <w:tc>
          <w:tcPr>
            <w:tcW w:w="8696" w:type="dxa"/>
            <w:gridSpan w:val="5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NF10</w:t>
            </w:r>
            <w:r w:rsidR="00E06844" w:rsidRPr="00E1356D">
              <w:rPr>
                <w:szCs w:val="24"/>
              </w:rPr>
              <w:t xml:space="preserve">.1 </w:t>
            </w:r>
            <w:r>
              <w:t>Justificativa obrigatória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sistema deve exigir justificativa para cada EPI solicitado.</w:t>
            </w:r>
          </w:p>
        </w:tc>
        <w:tc>
          <w:tcPr>
            <w:tcW w:w="2541" w:type="dxa"/>
          </w:tcPr>
          <w:p w:rsidR="00E06844" w:rsidRPr="00E1356D" w:rsidRDefault="00661DD4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NF10</w:t>
            </w:r>
            <w:r w:rsidR="00E06844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Previsão de Prazo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sistema deve informar ao funcionário o prazo de até 3 dias úteis para recebimento.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</w:tr>
    </w:tbl>
    <w:p w:rsidR="00E06844" w:rsidRPr="00E1356D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E06844" w:rsidRDefault="00E06844" w:rsidP="00E06844">
      <w:pPr>
        <w:spacing w:line="360" w:lineRule="auto"/>
        <w:rPr>
          <w:szCs w:val="24"/>
        </w:rPr>
      </w:pPr>
    </w:p>
    <w:p w:rsidR="00522958" w:rsidRDefault="00522958" w:rsidP="00E06844">
      <w:pPr>
        <w:spacing w:line="360" w:lineRule="auto"/>
        <w:rPr>
          <w:szCs w:val="24"/>
        </w:rPr>
      </w:pPr>
    </w:p>
    <w:p w:rsidR="00522958" w:rsidRDefault="00522958" w:rsidP="00E06844">
      <w:pPr>
        <w:spacing w:line="360" w:lineRule="auto"/>
        <w:rPr>
          <w:szCs w:val="24"/>
        </w:rPr>
      </w:pPr>
    </w:p>
    <w:p w:rsidR="00522958" w:rsidRDefault="00522958" w:rsidP="00E06844">
      <w:pPr>
        <w:spacing w:line="360" w:lineRule="auto"/>
        <w:rPr>
          <w:szCs w:val="24"/>
        </w:rPr>
      </w:pPr>
    </w:p>
    <w:p w:rsidR="00522958" w:rsidRDefault="00522958" w:rsidP="00E06844">
      <w:pPr>
        <w:spacing w:line="360" w:lineRule="auto"/>
        <w:rPr>
          <w:szCs w:val="24"/>
        </w:rPr>
      </w:pPr>
    </w:p>
    <w:p w:rsidR="00522958" w:rsidRDefault="00522958" w:rsidP="00E06844">
      <w:pPr>
        <w:spacing w:line="360" w:lineRule="auto"/>
        <w:rPr>
          <w:szCs w:val="24"/>
        </w:rPr>
      </w:pPr>
    </w:p>
    <w:p w:rsidR="00522958" w:rsidRDefault="00522958" w:rsidP="00E06844">
      <w:pPr>
        <w:spacing w:line="360" w:lineRule="auto"/>
        <w:rPr>
          <w:szCs w:val="24"/>
        </w:rPr>
      </w:pPr>
    </w:p>
    <w:p w:rsidR="00E06844" w:rsidRPr="00E1356D" w:rsidRDefault="00E06844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:rsidTr="00EC2772">
        <w:tc>
          <w:tcPr>
            <w:tcW w:w="1299" w:type="dxa"/>
          </w:tcPr>
          <w:p w:rsidR="00E06844" w:rsidRPr="00E1356D" w:rsidRDefault="00522958" w:rsidP="00EC2772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lastRenderedPageBreak/>
              <w:t>F11</w:t>
            </w:r>
          </w:p>
        </w:tc>
        <w:tc>
          <w:tcPr>
            <w:tcW w:w="7397" w:type="dxa"/>
            <w:gridSpan w:val="4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Aprovar ou Recusar Solicitação</w:t>
            </w:r>
          </w:p>
        </w:tc>
      </w:tr>
      <w:tr w:rsidR="00E06844" w:rsidRPr="00E1356D" w:rsidTr="00EC2772">
        <w:tc>
          <w:tcPr>
            <w:tcW w:w="1299" w:type="dxa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Administrador aprova ou recusa solicitações de reposição de EPI feitas pelos funcionários</w:t>
            </w:r>
          </w:p>
        </w:tc>
      </w:tr>
      <w:tr w:rsidR="00E06844" w:rsidRPr="00E1356D" w:rsidTr="00EC2772">
        <w:tc>
          <w:tcPr>
            <w:tcW w:w="1838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Deve existir ao menos uma solicitação com status Pendente</w:t>
            </w:r>
          </w:p>
        </w:tc>
      </w:tr>
      <w:tr w:rsidR="00E06844" w:rsidRPr="00E1356D" w:rsidTr="00EC2772">
        <w:tc>
          <w:tcPr>
            <w:tcW w:w="1838" w:type="dxa"/>
            <w:gridSpan w:val="2"/>
          </w:tcPr>
          <w:p w:rsidR="00E06844" w:rsidRPr="00E1356D" w:rsidRDefault="00E06844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status da solicitação é atualizado para Aprovada ou Recusada no banco de dados</w:t>
            </w:r>
          </w:p>
        </w:tc>
      </w:tr>
      <w:tr w:rsidR="00E06844" w:rsidRPr="00E1356D" w:rsidTr="00EC2772">
        <w:tc>
          <w:tcPr>
            <w:tcW w:w="8696" w:type="dxa"/>
            <w:gridSpan w:val="5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="00E06844"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Visibilidade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O administrador deve visualizar todas as solicitações pendentes na tela de funcionários.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E06844" w:rsidRPr="00E1356D" w:rsidTr="00EC2772">
        <w:tc>
          <w:tcPr>
            <w:tcW w:w="2901" w:type="dxa"/>
            <w:gridSpan w:val="3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="00E06844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Registro Histórico</w:t>
            </w:r>
          </w:p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E06844" w:rsidRPr="00E1356D" w:rsidRDefault="00522958" w:rsidP="00EC2772">
            <w:pPr>
              <w:spacing w:line="360" w:lineRule="auto"/>
              <w:rPr>
                <w:szCs w:val="24"/>
              </w:rPr>
            </w:pPr>
            <w:r>
              <w:t>A decisão deve ser registrada no histórico do sistema.</w:t>
            </w:r>
          </w:p>
        </w:tc>
        <w:tc>
          <w:tcPr>
            <w:tcW w:w="2541" w:type="dxa"/>
          </w:tcPr>
          <w:p w:rsidR="00E06844" w:rsidRPr="00E1356D" w:rsidRDefault="00E06844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:rsidR="00E06844" w:rsidRDefault="00E06844" w:rsidP="00E0684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AE4782" w:rsidRPr="00E1356D" w:rsidTr="00F00D20">
        <w:tc>
          <w:tcPr>
            <w:tcW w:w="1364" w:type="dxa"/>
          </w:tcPr>
          <w:p w:rsidR="00AE4782" w:rsidRPr="00E1356D" w:rsidRDefault="00AE4782" w:rsidP="00EC2772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F12</w:t>
            </w:r>
          </w:p>
        </w:tc>
        <w:tc>
          <w:tcPr>
            <w:tcW w:w="7397" w:type="dxa"/>
            <w:gridSpan w:val="4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t>Excluir Funcionário</w:t>
            </w:r>
          </w:p>
        </w:tc>
      </w:tr>
      <w:tr w:rsidR="00AE4782" w:rsidRPr="00E1356D" w:rsidTr="00F00D20">
        <w:tc>
          <w:tcPr>
            <w:tcW w:w="1364" w:type="dxa"/>
          </w:tcPr>
          <w:p w:rsidR="00AE4782" w:rsidRPr="00E1356D" w:rsidRDefault="00AE4782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t>Administrador inativa um funcionário do sistema informando o motivo do desligamento</w:t>
            </w:r>
          </w:p>
        </w:tc>
      </w:tr>
      <w:tr w:rsidR="00AE4782" w:rsidRPr="00E1356D" w:rsidTr="00F00D20">
        <w:tc>
          <w:tcPr>
            <w:tcW w:w="1903" w:type="dxa"/>
            <w:gridSpan w:val="2"/>
          </w:tcPr>
          <w:p w:rsidR="00AE4782" w:rsidRPr="00E1356D" w:rsidRDefault="00AE4782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t>O funcionário deve estar cadastrado e ativo no sistema</w:t>
            </w:r>
          </w:p>
        </w:tc>
      </w:tr>
      <w:tr w:rsidR="00AE4782" w:rsidRPr="00E1356D" w:rsidTr="00F00D20">
        <w:tc>
          <w:tcPr>
            <w:tcW w:w="1903" w:type="dxa"/>
            <w:gridSpan w:val="2"/>
          </w:tcPr>
          <w:p w:rsidR="00AE4782" w:rsidRPr="00E1356D" w:rsidRDefault="00AE4782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t>O funcionário é inativado logicamente no banco de dados com status I, o histórico é preservado e o acesso ao sistema é bloqueado</w:t>
            </w:r>
          </w:p>
        </w:tc>
      </w:tr>
      <w:tr w:rsidR="00AE4782" w:rsidRPr="00E1356D" w:rsidTr="00F00D20">
        <w:tc>
          <w:tcPr>
            <w:tcW w:w="8761" w:type="dxa"/>
            <w:gridSpan w:val="5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AE4782" w:rsidRPr="00E1356D" w:rsidTr="00F00D20">
        <w:tc>
          <w:tcPr>
            <w:tcW w:w="2966" w:type="dxa"/>
            <w:gridSpan w:val="3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AE4782" w:rsidRPr="00E1356D" w:rsidTr="00F00D20">
        <w:trPr>
          <w:trHeight w:val="1773"/>
        </w:trPr>
        <w:tc>
          <w:tcPr>
            <w:tcW w:w="2966" w:type="dxa"/>
            <w:gridSpan w:val="3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.1 </w:t>
            </w:r>
            <w:r>
              <w:t>Exclusão Lógica</w:t>
            </w:r>
          </w:p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t>O sistema não deve excluir fisicamente o registro do funcionário, apenas inativá-lo.</w:t>
            </w:r>
          </w:p>
        </w:tc>
        <w:tc>
          <w:tcPr>
            <w:tcW w:w="2541" w:type="dxa"/>
          </w:tcPr>
          <w:p w:rsidR="00AE4782" w:rsidRPr="00E1356D" w:rsidRDefault="00661DD4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  <w:tr w:rsidR="00AE4782" w:rsidRPr="00E1356D" w:rsidTr="00F00D20">
        <w:tc>
          <w:tcPr>
            <w:tcW w:w="2966" w:type="dxa"/>
            <w:gridSpan w:val="3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Motivo Obrigatório</w:t>
            </w:r>
          </w:p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>
              <w:t>O sistema deve exigir a seleção do motivo de inativação antes de confirmar.</w:t>
            </w:r>
          </w:p>
        </w:tc>
        <w:tc>
          <w:tcPr>
            <w:tcW w:w="2541" w:type="dxa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</w:p>
        </w:tc>
      </w:tr>
      <w:tr w:rsidR="00F00D20" w:rsidRPr="00E1356D" w:rsidTr="00F00D20">
        <w:trPr>
          <w:trHeight w:val="1124"/>
        </w:trPr>
        <w:tc>
          <w:tcPr>
            <w:tcW w:w="2966" w:type="dxa"/>
            <w:gridSpan w:val="3"/>
          </w:tcPr>
          <w:p w:rsidR="00F00D20" w:rsidRPr="00E1356D" w:rsidRDefault="00F00D20" w:rsidP="00F00D20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NF12</w:t>
            </w:r>
            <w:r>
              <w:rPr>
                <w:szCs w:val="24"/>
              </w:rPr>
              <w:t>.3 Confirmação</w:t>
            </w:r>
          </w:p>
          <w:p w:rsidR="00F00D20" w:rsidRPr="00E1356D" w:rsidRDefault="00F00D20" w:rsidP="00F00D20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F00D20" w:rsidRPr="00F00D20" w:rsidRDefault="00F00D20" w:rsidP="00F00D2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>
              <w:t>O sistema deve exigir confirmação explícita do administrador antes de inativar.</w:t>
            </w:r>
          </w:p>
        </w:tc>
        <w:tc>
          <w:tcPr>
            <w:tcW w:w="2541" w:type="dxa"/>
          </w:tcPr>
          <w:p w:rsidR="00F00D20" w:rsidRPr="00E1356D" w:rsidRDefault="00F00D20" w:rsidP="00F00D20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:rsidR="00F00D20" w:rsidRPr="00E1356D" w:rsidRDefault="00F00D20" w:rsidP="00F00D20">
            <w:pPr>
              <w:spacing w:line="360" w:lineRule="auto"/>
              <w:rPr>
                <w:szCs w:val="24"/>
              </w:rPr>
            </w:pPr>
          </w:p>
        </w:tc>
      </w:tr>
    </w:tbl>
    <w:p w:rsidR="00AE4782" w:rsidRDefault="00AE4782" w:rsidP="00AE4782">
      <w:pPr>
        <w:spacing w:line="360" w:lineRule="auto"/>
        <w:rPr>
          <w:szCs w:val="24"/>
        </w:rPr>
      </w:pPr>
    </w:p>
    <w:p w:rsidR="00AE4782" w:rsidRPr="00E1356D" w:rsidRDefault="00AE4782" w:rsidP="00AE4782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AE4782" w:rsidRPr="00E1356D" w:rsidTr="00EC2772">
        <w:tc>
          <w:tcPr>
            <w:tcW w:w="1299" w:type="dxa"/>
          </w:tcPr>
          <w:p w:rsidR="00AE4782" w:rsidRPr="00E1356D" w:rsidRDefault="00F00D20" w:rsidP="00EC2772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F13</w:t>
            </w:r>
          </w:p>
        </w:tc>
        <w:tc>
          <w:tcPr>
            <w:tcW w:w="7397" w:type="dxa"/>
            <w:gridSpan w:val="4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t xml:space="preserve">Visualizar </w:t>
            </w:r>
            <w:proofErr w:type="spellStart"/>
            <w:r>
              <w:t>Dashboard</w:t>
            </w:r>
            <w:proofErr w:type="spellEnd"/>
          </w:p>
        </w:tc>
      </w:tr>
      <w:tr w:rsidR="00AE4782" w:rsidRPr="00E1356D" w:rsidTr="00EC2772">
        <w:tc>
          <w:tcPr>
            <w:tcW w:w="1299" w:type="dxa"/>
          </w:tcPr>
          <w:p w:rsidR="00AE4782" w:rsidRPr="00E1356D" w:rsidRDefault="00AE4782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t>Administrador visualiza um painel com indicadores gerenciais do sistema, incluindo EPIs entregues, status de CA, EPIs com necessidade de compra e gráficos de movimentação</w:t>
            </w:r>
          </w:p>
        </w:tc>
      </w:tr>
      <w:tr w:rsidR="00AE4782" w:rsidRPr="00E1356D" w:rsidTr="00EC2772">
        <w:tc>
          <w:tcPr>
            <w:tcW w:w="1838" w:type="dxa"/>
            <w:gridSpan w:val="2"/>
          </w:tcPr>
          <w:p w:rsidR="00AE4782" w:rsidRPr="00E1356D" w:rsidRDefault="00AE4782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t xml:space="preserve">O administrador deve estar autenticado e </w:t>
            </w:r>
            <w:proofErr w:type="spellStart"/>
            <w:r>
              <w:t>com</w:t>
            </w:r>
            <w:proofErr w:type="spellEnd"/>
            <w:r>
              <w:t xml:space="preserve"> empresa cadastrada</w:t>
            </w:r>
          </w:p>
        </w:tc>
      </w:tr>
      <w:tr w:rsidR="00AE4782" w:rsidRPr="00E1356D" w:rsidTr="00EC2772">
        <w:tc>
          <w:tcPr>
            <w:tcW w:w="1838" w:type="dxa"/>
            <w:gridSpan w:val="2"/>
          </w:tcPr>
          <w:p w:rsidR="00AE4782" w:rsidRPr="00E1356D" w:rsidRDefault="00AE4782" w:rsidP="00EC277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t>O sistema apresenta os dados atualizados do painel gerencial</w:t>
            </w:r>
          </w:p>
        </w:tc>
      </w:tr>
      <w:tr w:rsidR="00AE4782" w:rsidRPr="00E1356D" w:rsidTr="00EC2772">
        <w:tc>
          <w:tcPr>
            <w:tcW w:w="8696" w:type="dxa"/>
            <w:gridSpan w:val="5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AE4782" w:rsidRPr="00E1356D" w:rsidTr="00EC2772">
        <w:tc>
          <w:tcPr>
            <w:tcW w:w="2901" w:type="dxa"/>
            <w:gridSpan w:val="3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:rsidR="00AE4782" w:rsidRPr="00E1356D" w:rsidRDefault="00AE4782" w:rsidP="00EC277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AE4782" w:rsidRPr="00E1356D" w:rsidTr="00EC2772">
        <w:tc>
          <w:tcPr>
            <w:tcW w:w="2901" w:type="dxa"/>
            <w:gridSpan w:val="3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NF13</w:t>
            </w:r>
            <w:r w:rsidR="00AE4782"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Atualização de Dados</w:t>
            </w:r>
          </w:p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t xml:space="preserve">Os dados do </w:t>
            </w:r>
            <w:proofErr w:type="spellStart"/>
            <w:r>
              <w:t>dashboard</w:t>
            </w:r>
            <w:proofErr w:type="spellEnd"/>
            <w:r>
              <w:t xml:space="preserve"> devem refletir o estado atual do banco de dados.</w:t>
            </w:r>
          </w:p>
        </w:tc>
        <w:tc>
          <w:tcPr>
            <w:tcW w:w="2541" w:type="dxa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AE4782" w:rsidRPr="00E1356D" w:rsidTr="00EC2772">
        <w:tc>
          <w:tcPr>
            <w:tcW w:w="2901" w:type="dxa"/>
            <w:gridSpan w:val="3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NF13</w:t>
            </w:r>
            <w:r w:rsidR="00AE4782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Interface Clara</w:t>
            </w:r>
          </w:p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:rsidR="00AE4782" w:rsidRPr="00E1356D" w:rsidRDefault="00F00D20" w:rsidP="00EC2772">
            <w:pPr>
              <w:spacing w:line="360" w:lineRule="auto"/>
              <w:rPr>
                <w:szCs w:val="24"/>
              </w:rPr>
            </w:pPr>
            <w:r>
              <w:t>Os indicadores devem ser apresentados de forma visual e organizada com gráficos e tabelas.</w:t>
            </w:r>
          </w:p>
        </w:tc>
        <w:tc>
          <w:tcPr>
            <w:tcW w:w="2541" w:type="dxa"/>
          </w:tcPr>
          <w:p w:rsidR="00AE4782" w:rsidRPr="00E1356D" w:rsidRDefault="00AE4782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:rsidR="00E06844" w:rsidRDefault="00E06844"/>
    <w:sectPr w:rsidR="00E06844" w:rsidSect="006535B2">
      <w:headerReference w:type="default" r:id="rId7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ECF" w:rsidRDefault="00740ECF">
      <w:pPr>
        <w:spacing w:line="240" w:lineRule="auto"/>
      </w:pPr>
      <w:r>
        <w:separator/>
      </w:r>
    </w:p>
  </w:endnote>
  <w:endnote w:type="continuationSeparator" w:id="0">
    <w:p w:rsidR="00740ECF" w:rsidRDefault="00740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ECF" w:rsidRDefault="00740ECF">
      <w:pPr>
        <w:spacing w:line="240" w:lineRule="auto"/>
      </w:pPr>
      <w:r>
        <w:separator/>
      </w:r>
    </w:p>
  </w:footnote>
  <w:footnote w:type="continuationSeparator" w:id="0">
    <w:p w:rsidR="00740ECF" w:rsidRDefault="00740E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0197828"/>
      <w:docPartObj>
        <w:docPartGallery w:val="Page Numbers (Top of Page)"/>
        <w:docPartUnique/>
      </w:docPartObj>
    </w:sdtPr>
    <w:sdtEndPr/>
    <w:sdtContent>
      <w:p w:rsidR="006535B2" w:rsidRDefault="007712C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1DD4">
          <w:rPr>
            <w:noProof/>
          </w:rPr>
          <w:t>7</w:t>
        </w:r>
        <w:r>
          <w:fldChar w:fldCharType="end"/>
        </w:r>
      </w:p>
    </w:sdtContent>
  </w:sdt>
  <w:p w:rsidR="006535B2" w:rsidRDefault="00740E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E46"/>
    <w:rsid w:val="00522958"/>
    <w:rsid w:val="00622E46"/>
    <w:rsid w:val="00661DD4"/>
    <w:rsid w:val="00732E7E"/>
    <w:rsid w:val="00740ECF"/>
    <w:rsid w:val="007712C4"/>
    <w:rsid w:val="00AE4782"/>
    <w:rsid w:val="00C14E5A"/>
    <w:rsid w:val="00E06844"/>
    <w:rsid w:val="00F0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FEE15"/>
  <w15:chartTrackingRefBased/>
  <w15:docId w15:val="{758EC6E7-65DC-4CBC-A676-A2A7A16D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22E46"/>
    <w:pPr>
      <w:spacing w:after="0" w:line="276" w:lineRule="auto"/>
    </w:pPr>
    <w:rPr>
      <w:rFonts w:ascii="Arial" w:eastAsia="Arial" w:hAnsi="Arial" w:cs="Arial"/>
      <w:color w:val="000000" w:themeColor="text1"/>
      <w:sz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2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22E4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22E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2E46"/>
    <w:rPr>
      <w:rFonts w:ascii="Arial" w:eastAsia="Arial" w:hAnsi="Arial" w:cs="Arial"/>
      <w:color w:val="000000" w:themeColor="text1"/>
      <w:sz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7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7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3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1332</Words>
  <Characters>7196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</cp:lastModifiedBy>
  <cp:revision>6</cp:revision>
  <dcterms:created xsi:type="dcterms:W3CDTF">2026-06-18T17:07:00Z</dcterms:created>
  <dcterms:modified xsi:type="dcterms:W3CDTF">2026-06-18T17:41:00Z</dcterms:modified>
</cp:coreProperties>
</file>