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06E2" w14:textId="77777777" w:rsidR="002F38C1" w:rsidRDefault="002F66EC">
      <w:pPr>
        <w:tabs>
          <w:tab w:val="left" w:pos="8556"/>
          <w:tab w:val="left" w:pos="16537"/>
        </w:tabs>
        <w:ind w:left="176"/>
        <w:rPr>
          <w:rFonts w:ascii="Times New Roman"/>
          <w:sz w:val="20"/>
        </w:rPr>
      </w:pPr>
      <w:r>
        <w:rPr>
          <w:rFonts w:ascii="Times New Roman"/>
          <w:noProof/>
          <w:position w:val="97"/>
          <w:sz w:val="20"/>
          <w:lang w:val="pt-BR" w:eastAsia="pt-BR"/>
        </w:rPr>
        <w:drawing>
          <wp:inline distT="0" distB="0" distL="0" distR="0" wp14:anchorId="25A13654" wp14:editId="34AE0BBC">
            <wp:extent cx="2362200" cy="15354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7"/>
          <w:sz w:val="20"/>
        </w:rPr>
        <w:tab/>
      </w:r>
      <w:r>
        <w:rPr>
          <w:rFonts w:ascii="Times New Roman"/>
          <w:noProof/>
          <w:position w:val="33"/>
          <w:sz w:val="20"/>
          <w:lang w:val="pt-BR" w:eastAsia="pt-BR"/>
        </w:rPr>
        <w:drawing>
          <wp:inline distT="0" distB="0" distL="0" distR="0" wp14:anchorId="1404EF43" wp14:editId="1C5B8727">
            <wp:extent cx="2363747" cy="22202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747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3"/>
          <w:sz w:val="20"/>
        </w:rPr>
        <w:tab/>
      </w: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7E5CA447" wp14:editId="43173213">
            <wp:extent cx="2802225" cy="243001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225" cy="243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CB6B" w14:textId="77777777" w:rsidR="002F38C1" w:rsidRDefault="004556BC">
      <w:pPr>
        <w:pStyle w:val="Ttulo1"/>
        <w:spacing w:before="65" w:line="628" w:lineRule="exact"/>
        <w:ind w:left="0" w:right="645"/>
        <w:jc w:val="center"/>
      </w:pPr>
      <w:r>
        <w:t>SIGEPI</w:t>
      </w:r>
    </w:p>
    <w:p w14:paraId="0BDE8E02" w14:textId="4D779D7C" w:rsidR="002F38C1" w:rsidRDefault="004556BC">
      <w:pPr>
        <w:pStyle w:val="Ttulo2"/>
      </w:pPr>
      <w:r>
        <w:rPr>
          <w:spacing w:val="-2"/>
        </w:rPr>
        <w:t>Sistema Web de Gerenciamento de E</w:t>
      </w:r>
      <w:r w:rsidR="00EF7E96">
        <w:rPr>
          <w:spacing w:val="-2"/>
        </w:rPr>
        <w:t>quipamentos de Proteção Individual (EPI)</w:t>
      </w:r>
    </w:p>
    <w:p w14:paraId="73FA96CD" w14:textId="3EEA1F7A" w:rsidR="002F38C1" w:rsidRDefault="004556BC">
      <w:pPr>
        <w:spacing w:before="92" w:line="459" w:lineRule="exact"/>
        <w:ind w:right="638"/>
        <w:jc w:val="center"/>
        <w:rPr>
          <w:b/>
          <w:sz w:val="41"/>
        </w:rPr>
      </w:pPr>
      <w:r>
        <w:rPr>
          <w:b/>
          <w:spacing w:val="-2"/>
          <w:sz w:val="41"/>
        </w:rPr>
        <w:t>3</w:t>
      </w:r>
      <w:r w:rsidR="001A4E0D">
        <w:rPr>
          <w:b/>
          <w:spacing w:val="-2"/>
          <w:sz w:val="41"/>
        </w:rPr>
        <w:t>°</w:t>
      </w:r>
      <w:r>
        <w:rPr>
          <w:b/>
          <w:spacing w:val="-2"/>
          <w:sz w:val="41"/>
        </w:rPr>
        <w:t xml:space="preserve"> Ano de Desenvolvimento de Sistemas</w:t>
      </w:r>
    </w:p>
    <w:p w14:paraId="6F781986" w14:textId="354FB44D" w:rsidR="004556BC" w:rsidRDefault="004556BC">
      <w:pPr>
        <w:spacing w:before="8" w:line="228" w:lineRule="auto"/>
        <w:ind w:left="33" w:right="684"/>
        <w:jc w:val="center"/>
        <w:rPr>
          <w:b/>
          <w:sz w:val="44"/>
        </w:rPr>
      </w:pPr>
      <w:r>
        <w:rPr>
          <w:b/>
          <w:sz w:val="44"/>
        </w:rPr>
        <w:t>Davi Delmondes Machado, Igor de Oliveira Bernardo, João Pedro Bernardes Cardoso</w:t>
      </w:r>
      <w:r w:rsidR="002F66EC">
        <w:rPr>
          <w:b/>
          <w:sz w:val="44"/>
        </w:rPr>
        <w:t xml:space="preserve">, </w:t>
      </w:r>
      <w:r w:rsidR="001A4E0D">
        <w:rPr>
          <w:b/>
          <w:sz w:val="44"/>
        </w:rPr>
        <w:t xml:space="preserve">Joaquim Pereira Lima, </w:t>
      </w:r>
      <w:r>
        <w:rPr>
          <w:b/>
          <w:sz w:val="44"/>
        </w:rPr>
        <w:t>Claudio Lopes Ferrini Garcia (orientador)</w:t>
      </w:r>
    </w:p>
    <w:p w14:paraId="6D782EFA" w14:textId="77777777" w:rsidR="002F38C1" w:rsidRDefault="004556BC">
      <w:pPr>
        <w:spacing w:before="8" w:line="228" w:lineRule="auto"/>
        <w:ind w:left="33" w:right="684"/>
        <w:jc w:val="center"/>
        <w:rPr>
          <w:b/>
          <w:sz w:val="44"/>
        </w:rPr>
      </w:pPr>
      <w:r>
        <w:rPr>
          <w:b/>
          <w:sz w:val="44"/>
        </w:rPr>
        <w:t>davidelmondesm@gmail.com</w:t>
      </w:r>
    </w:p>
    <w:p w14:paraId="36AF0C0E" w14:textId="77777777" w:rsidR="002F38C1" w:rsidRDefault="002F38C1">
      <w:pPr>
        <w:pStyle w:val="Corpodetexto"/>
        <w:rPr>
          <w:b/>
          <w:sz w:val="20"/>
        </w:rPr>
      </w:pPr>
    </w:p>
    <w:p w14:paraId="746E49D4" w14:textId="77777777" w:rsidR="002F38C1" w:rsidRDefault="002F38C1">
      <w:pPr>
        <w:pStyle w:val="Corpodetexto"/>
        <w:rPr>
          <w:b/>
          <w:sz w:val="20"/>
        </w:rPr>
      </w:pPr>
    </w:p>
    <w:p w14:paraId="46133490" w14:textId="77777777" w:rsidR="002F38C1" w:rsidRDefault="002F38C1">
      <w:pPr>
        <w:pStyle w:val="Corpodetexto"/>
        <w:spacing w:before="51"/>
        <w:rPr>
          <w:b/>
          <w:sz w:val="20"/>
        </w:rPr>
      </w:pPr>
    </w:p>
    <w:p w14:paraId="69D45D8A" w14:textId="77777777" w:rsidR="002F38C1" w:rsidRDefault="002F38C1">
      <w:pPr>
        <w:pStyle w:val="Corpodetexto"/>
        <w:rPr>
          <w:b/>
          <w:sz w:val="20"/>
        </w:rPr>
        <w:sectPr w:rsidR="002F38C1">
          <w:footerReference w:type="default" r:id="rId9"/>
          <w:type w:val="continuous"/>
          <w:pgSz w:w="23750" w:h="31660"/>
          <w:pgMar w:top="0" w:right="425" w:bottom="320" w:left="1275" w:header="0" w:footer="85" w:gutter="0"/>
          <w:pgNumType w:start="1"/>
          <w:cols w:space="720"/>
        </w:sectPr>
      </w:pPr>
    </w:p>
    <w:p w14:paraId="1315602F" w14:textId="77777777" w:rsidR="002F38C1" w:rsidRDefault="002F66EC">
      <w:pPr>
        <w:pStyle w:val="Ttulo1"/>
        <w:spacing w:before="81"/>
        <w:ind w:left="66"/>
      </w:pPr>
      <w:r>
        <w:rPr>
          <w:color w:val="01003E"/>
          <w:spacing w:val="-2"/>
        </w:rPr>
        <w:t>Introdução</w:t>
      </w:r>
    </w:p>
    <w:p w14:paraId="2E31C898" w14:textId="2FD6B2E8" w:rsidR="001A4E0D" w:rsidRPr="001A4E0D" w:rsidRDefault="002F66EC" w:rsidP="001A4E0D">
      <w:pPr>
        <w:pStyle w:val="Corpodetexto"/>
        <w:spacing w:before="234" w:line="386" w:lineRule="auto"/>
        <w:ind w:left="89" w:right="1"/>
        <w:jc w:val="both"/>
        <w:rPr>
          <w:lang w:val="pt-BR"/>
        </w:rPr>
      </w:pPr>
      <w:r>
        <w:t>A</w:t>
      </w:r>
      <w:r w:rsidR="001A4E0D">
        <w:t xml:space="preserve"> Norma</w:t>
      </w:r>
      <w:r>
        <w:t xml:space="preserve"> </w:t>
      </w:r>
      <w:r w:rsidR="001A4E0D" w:rsidRPr="001A4E0D">
        <w:rPr>
          <w:lang w:val="pt-BR"/>
        </w:rPr>
        <w:t xml:space="preserve">Regulamentadora nº 6 (NR-6) obriga as empresas a fornecer e controlar os Equipamentos de Proteção Individual (EPI), registrando entrega, validade do Certificado de Aprovação (CA) e devolução (BRASIL, 2022). Na prática, muitas empresas ainda fazem esse controle em papel ou planilhas, o que gera fichas perdidas, </w:t>
      </w:r>
      <w:proofErr w:type="spellStart"/>
      <w:r w:rsidR="001A4E0D" w:rsidRPr="001A4E0D">
        <w:rPr>
          <w:lang w:val="pt-BR"/>
        </w:rPr>
        <w:t>CAs</w:t>
      </w:r>
      <w:proofErr w:type="spellEnd"/>
      <w:r w:rsidR="001A4E0D" w:rsidRPr="001A4E0D">
        <w:rPr>
          <w:lang w:val="pt-BR"/>
        </w:rPr>
        <w:t xml:space="preserve"> vencidos sem aviso e ausência de comprovação de que o trabalhador recebeu o equipamento — exatamente o que é cobrado em uma fiscalização ou processo trabalhista.</w:t>
      </w:r>
    </w:p>
    <w:p w14:paraId="46F5ED2F" w14:textId="77777777" w:rsidR="002F38C1" w:rsidRDefault="002F38C1">
      <w:pPr>
        <w:pStyle w:val="Corpodetexto"/>
      </w:pPr>
    </w:p>
    <w:p w14:paraId="6398F1A0" w14:textId="77777777" w:rsidR="002F38C1" w:rsidRDefault="002F38C1">
      <w:pPr>
        <w:pStyle w:val="Corpodetexto"/>
        <w:spacing w:before="81"/>
      </w:pPr>
    </w:p>
    <w:p w14:paraId="7D7A60E3" w14:textId="77777777" w:rsidR="002F38C1" w:rsidRDefault="002F66EC">
      <w:pPr>
        <w:pStyle w:val="Ttulo1"/>
        <w:spacing w:before="1"/>
      </w:pPr>
      <w:r>
        <w:rPr>
          <w:color w:val="01003E"/>
          <w:spacing w:val="-2"/>
        </w:rPr>
        <w:t>Métodos</w:t>
      </w:r>
    </w:p>
    <w:p w14:paraId="5AE3D588" w14:textId="4874988B" w:rsidR="002F38C1" w:rsidRDefault="001A4E0D" w:rsidP="001A4E0D">
      <w:pPr>
        <w:pStyle w:val="Corpodetexto"/>
        <w:spacing w:before="216" w:line="386" w:lineRule="auto"/>
        <w:ind w:left="43"/>
        <w:jc w:val="both"/>
      </w:pPr>
      <w:r>
        <w:t xml:space="preserve">Trata-se de </w:t>
      </w:r>
      <w:r w:rsidRPr="001A4E0D">
        <w:t xml:space="preserve">uma pesquisa aplicada, de natureza prática, com desenvolvimento de software. O sistema foi construído na Etec Professora Ilza Nascimento Pintus ao longo de 2026, seguindo as etapas de levantamento de requisitos, modelagem do banco de dados e desenvolvimento iterativo. O front-end usa HTML, CSS e JavaScript (responsivo e instalável como PWA); o back-end, Node.js com Express em arquitetura de camadas (rotas → middlewares → controllers); e o banco de dados, MySQL. A segurança adota senhas com hash bcrypt, autenticação por token JWT em cookie HttpOnly, consultas parametrizadas (prepared statements) e reCAPTCHA. O sistema está hospedado na nuvem (Railway), acessível em </w:t>
      </w:r>
      <w:r>
        <w:t>www.</w:t>
      </w:r>
      <w:r w:rsidRPr="001A4E0D">
        <w:t>sigepiepi.com.br.</w:t>
      </w:r>
    </w:p>
    <w:p w14:paraId="71839FFD" w14:textId="2F0DE1C1" w:rsidR="002F38C1" w:rsidRDefault="002F66EC">
      <w:pPr>
        <w:pStyle w:val="Corpodetexto"/>
        <w:spacing w:before="124"/>
        <w:rPr>
          <w:sz w:val="20"/>
        </w:rPr>
      </w:pPr>
      <w:r>
        <w:br w:type="column"/>
      </w:r>
    </w:p>
    <w:p w14:paraId="619DA817" w14:textId="77777777" w:rsidR="002F38C1" w:rsidRDefault="002F66EC">
      <w:pPr>
        <w:ind w:left="-30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inline distT="0" distB="0" distL="0" distR="0" wp14:anchorId="6BE8ED86" wp14:editId="2B74FCAA">
                <wp:extent cx="6604634" cy="3440429"/>
                <wp:effectExtent l="0" t="0" r="25400" b="2730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634" cy="3440429"/>
                        </a:xfrm>
                        <a:prstGeom prst="rect">
                          <a:avLst/>
                        </a:prstGeom>
                        <a:solidFill>
                          <a:srgbClr val="DDEAF6"/>
                        </a:solidFill>
                        <a:ln w="118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B262C4" w14:textId="363C466E" w:rsidR="002F38C1" w:rsidRDefault="001A4994" w:rsidP="001A4994">
                            <w:pPr>
                              <w:spacing w:before="1"/>
                              <w:ind w:right="1"/>
                              <w:rPr>
                                <w:i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i/>
                                <w:noProof/>
                                <w:color w:val="000000"/>
                                <w:sz w:val="44"/>
                              </w:rPr>
                              <w:drawing>
                                <wp:inline distT="0" distB="0" distL="0" distR="0" wp14:anchorId="4166AEAC" wp14:editId="044F899C">
                                  <wp:extent cx="6615095" cy="3439795"/>
                                  <wp:effectExtent l="0" t="0" r="0" b="8255"/>
                                  <wp:docPr id="361371672" name="Imagem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1371672" name="Imagem 36137167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15095" cy="3439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E8ED8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20.05pt;height:27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" fillcolor="#ddeaf6" strokeweight=".32839mm">
                <v:path arrowok="t"/>
                <v:textbox inset="0,0,0,0">
                  <w:txbxContent>
                    <w:p w14:paraId="0EB262C4" w14:textId="363C466E" w:rsidR="002F38C1" w:rsidRDefault="001A4994" w:rsidP="001A4994">
                      <w:pPr>
                        <w:spacing w:before="1"/>
                        <w:ind w:right="1"/>
                        <w:rPr>
                          <w:i/>
                          <w:color w:val="000000"/>
                          <w:sz w:val="44"/>
                        </w:rPr>
                      </w:pPr>
                      <w:r>
                        <w:rPr>
                          <w:i/>
                          <w:noProof/>
                          <w:color w:val="000000"/>
                          <w:sz w:val="44"/>
                        </w:rPr>
                        <w:drawing>
                          <wp:inline distT="0" distB="0" distL="0" distR="0" wp14:anchorId="4166AEAC" wp14:editId="044F899C">
                            <wp:extent cx="6615095" cy="3439795"/>
                            <wp:effectExtent l="0" t="0" r="0" b="8255"/>
                            <wp:docPr id="361371672" name="Image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1371672" name="Imagem 36137167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15095" cy="3439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466BDE" w14:textId="322F0E2A" w:rsidR="002F38C1" w:rsidRDefault="002F66EC" w:rsidP="00C9621F">
      <w:pPr>
        <w:spacing w:before="133" w:line="247" w:lineRule="exact"/>
        <w:ind w:left="43"/>
      </w:pPr>
      <w:r>
        <w:rPr>
          <w:b/>
        </w:rPr>
        <w:t>Figura</w:t>
      </w:r>
      <w:r>
        <w:rPr>
          <w:b/>
          <w:spacing w:val="1"/>
        </w:rPr>
        <w:t xml:space="preserve"> </w:t>
      </w:r>
      <w:r>
        <w:rPr>
          <w:b/>
        </w:rPr>
        <w:t>1.</w:t>
      </w:r>
      <w:r>
        <w:rPr>
          <w:b/>
          <w:spacing w:val="3"/>
        </w:rPr>
        <w:t xml:space="preserve"> </w:t>
      </w:r>
      <w:r w:rsidR="00C9621F" w:rsidRPr="00C9621F">
        <w:t>Modelo Entidade-Relacionamento (MER) do banco de dados do SIGEPI</w:t>
      </w:r>
    </w:p>
    <w:p w14:paraId="40A52AF8" w14:textId="77777777" w:rsidR="002F38C1" w:rsidRDefault="002F66EC">
      <w:pPr>
        <w:spacing w:line="247" w:lineRule="exact"/>
        <w:ind w:left="43"/>
        <w:rPr>
          <w:b/>
        </w:rPr>
      </w:pPr>
      <w:r>
        <w:rPr>
          <w:b/>
        </w:rPr>
        <w:t>Fonte:</w:t>
      </w:r>
      <w:r>
        <w:rPr>
          <w:b/>
          <w:spacing w:val="3"/>
        </w:rPr>
        <w:t xml:space="preserve"> </w:t>
      </w:r>
      <w:r>
        <w:rPr>
          <w:b/>
        </w:rPr>
        <w:t>Elaborada</w:t>
      </w:r>
      <w:r>
        <w:rPr>
          <w:b/>
          <w:spacing w:val="3"/>
        </w:rPr>
        <w:t xml:space="preserve"> </w:t>
      </w:r>
      <w:r>
        <w:rPr>
          <w:b/>
        </w:rPr>
        <w:t>pelos</w:t>
      </w:r>
      <w:r>
        <w:rPr>
          <w:b/>
          <w:spacing w:val="3"/>
        </w:rPr>
        <w:t xml:space="preserve"> </w:t>
      </w:r>
      <w:r>
        <w:rPr>
          <w:b/>
        </w:rPr>
        <w:t>autores,</w:t>
      </w:r>
      <w:r>
        <w:rPr>
          <w:b/>
          <w:spacing w:val="3"/>
        </w:rPr>
        <w:t xml:space="preserve"> </w:t>
      </w:r>
      <w:r>
        <w:rPr>
          <w:b/>
          <w:spacing w:val="-4"/>
        </w:rPr>
        <w:t>2026</w:t>
      </w:r>
    </w:p>
    <w:p w14:paraId="1B6E47BC" w14:textId="77777777" w:rsidR="002F38C1" w:rsidRDefault="002F38C1">
      <w:pPr>
        <w:spacing w:line="247" w:lineRule="exact"/>
        <w:rPr>
          <w:b/>
        </w:rPr>
        <w:sectPr w:rsidR="002F38C1">
          <w:type w:val="continuous"/>
          <w:pgSz w:w="23750" w:h="31660"/>
          <w:pgMar w:top="0" w:right="425" w:bottom="320" w:left="1275" w:header="0" w:footer="85" w:gutter="0"/>
          <w:cols w:num="2" w:space="720" w:equalWidth="0">
            <w:col w:w="10361" w:space="998"/>
            <w:col w:w="10691"/>
          </w:cols>
        </w:sectPr>
      </w:pPr>
    </w:p>
    <w:p w14:paraId="70C2B064" w14:textId="77777777" w:rsidR="002F38C1" w:rsidRDefault="002F38C1">
      <w:pPr>
        <w:pStyle w:val="Corpodetexto"/>
        <w:rPr>
          <w:b/>
          <w:sz w:val="20"/>
        </w:rPr>
      </w:pPr>
    </w:p>
    <w:p w14:paraId="77F5D5E6" w14:textId="77777777" w:rsidR="002F38C1" w:rsidRDefault="002F38C1">
      <w:pPr>
        <w:pStyle w:val="Corpodetexto"/>
        <w:spacing w:before="111"/>
        <w:rPr>
          <w:b/>
          <w:sz w:val="20"/>
        </w:rPr>
      </w:pPr>
    </w:p>
    <w:p w14:paraId="2D1BD636" w14:textId="77777777" w:rsidR="002F38C1" w:rsidRDefault="002F38C1">
      <w:pPr>
        <w:pStyle w:val="Corpodetexto"/>
        <w:rPr>
          <w:b/>
          <w:sz w:val="20"/>
        </w:rPr>
        <w:sectPr w:rsidR="002F38C1">
          <w:type w:val="continuous"/>
          <w:pgSz w:w="23750" w:h="31660"/>
          <w:pgMar w:top="0" w:right="425" w:bottom="320" w:left="1275" w:header="0" w:footer="85" w:gutter="0"/>
          <w:cols w:space="720"/>
        </w:sectPr>
      </w:pPr>
    </w:p>
    <w:p w14:paraId="1FF5A09F" w14:textId="77777777" w:rsidR="002F38C1" w:rsidRDefault="002F66EC">
      <w:pPr>
        <w:pStyle w:val="Ttulo1"/>
        <w:spacing w:before="413"/>
        <w:jc w:val="both"/>
      </w:pPr>
      <w:r>
        <w:rPr>
          <w:color w:val="2A0247"/>
        </w:rPr>
        <w:t>Resultados</w:t>
      </w:r>
      <w:r>
        <w:rPr>
          <w:color w:val="2A0247"/>
          <w:spacing w:val="-23"/>
        </w:rPr>
        <w:t xml:space="preserve"> </w:t>
      </w:r>
      <w:r>
        <w:rPr>
          <w:color w:val="2A0247"/>
        </w:rPr>
        <w:t>e</w:t>
      </w:r>
      <w:r>
        <w:rPr>
          <w:color w:val="2A0247"/>
          <w:spacing w:val="-22"/>
        </w:rPr>
        <w:t xml:space="preserve"> </w:t>
      </w:r>
      <w:r>
        <w:rPr>
          <w:color w:val="2A0247"/>
          <w:spacing w:val="-2"/>
        </w:rPr>
        <w:t>Discussão</w:t>
      </w:r>
    </w:p>
    <w:p w14:paraId="2D1FC6C9" w14:textId="5D2A9C32" w:rsidR="002F38C1" w:rsidRDefault="001A4E0D" w:rsidP="001A4E0D">
      <w:pPr>
        <w:pStyle w:val="Corpodetexto"/>
        <w:spacing w:before="273" w:line="386" w:lineRule="auto"/>
        <w:ind w:left="43"/>
        <w:jc w:val="both"/>
      </w:pPr>
      <w:r>
        <w:t xml:space="preserve">O SIGEPI </w:t>
      </w:r>
      <w:r w:rsidRPr="001A4E0D">
        <w:t>foi concluído e colocado em produção, atendendo aos objetivos propostos. O sistema permite cadastrar EPIs, funcionários e setores; registrar entregas que o funcionário confirma ou recusa (gerando comprovação); controlar estoque com baixa automática por gatilho (trigger) no banco; e acompanhar a validade dos CAs em um painel. Todas as ações sensíveis são gravadas em um log de auditoria, garantindo rastreabilidade. Em comparação com o controle manual em papel, o sistema elimina a perda de registros e passa a avisar sobre CAs a vencer, reduzindo o risco de não conformidade com a NR-6. Como o acesso é por perfil (administrador e funcionário) e isolado por empresa, os dados de cada organização ficam protegidos.</w:t>
      </w:r>
    </w:p>
    <w:p w14:paraId="3719CA63" w14:textId="25EBC1A7" w:rsidR="002F38C1" w:rsidRDefault="002F66EC" w:rsidP="00B63162">
      <w:pPr>
        <w:spacing w:before="96" w:line="247" w:lineRule="exact"/>
        <w:ind w:left="203"/>
      </w:pPr>
      <w:r>
        <w:br w:type="column"/>
      </w:r>
      <w:r>
        <w:rPr>
          <w:b/>
        </w:rPr>
        <w:t>Gráfico</w:t>
      </w:r>
      <w:r>
        <w:rPr>
          <w:b/>
          <w:spacing w:val="1"/>
        </w:rPr>
        <w:t xml:space="preserve"> </w:t>
      </w:r>
      <w:r>
        <w:rPr>
          <w:b/>
        </w:rPr>
        <w:t>1.</w:t>
      </w:r>
      <w:r>
        <w:rPr>
          <w:b/>
          <w:spacing w:val="4"/>
        </w:rPr>
        <w:t xml:space="preserve"> </w:t>
      </w:r>
      <w:r w:rsidR="00B63162" w:rsidRPr="00B63162">
        <w:t>Distribuição dos Certificados de Aprovação (CA) por status de validade no painel do SIGEPI</w:t>
      </w:r>
    </w:p>
    <w:p w14:paraId="737608BC" w14:textId="77777777" w:rsidR="002F38C1" w:rsidRDefault="002F66EC">
      <w:pPr>
        <w:spacing w:line="247" w:lineRule="exact"/>
        <w:ind w:left="203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00CBB6" wp14:editId="1993E87A">
                <wp:simplePos x="0" y="0"/>
                <wp:positionH relativeFrom="page">
                  <wp:posOffset>8010118</wp:posOffset>
                </wp:positionH>
                <wp:positionV relativeFrom="paragraph">
                  <wp:posOffset>-3689966</wp:posOffset>
                </wp:positionV>
                <wp:extent cx="6604634" cy="344042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634" cy="3440429"/>
                        </a:xfrm>
                        <a:prstGeom prst="rect">
                          <a:avLst/>
                        </a:prstGeom>
                        <a:solidFill>
                          <a:srgbClr val="DDEAF6"/>
                        </a:solidFill>
                        <a:ln w="118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900BE1" w14:textId="3F4C148C" w:rsidR="002F38C1" w:rsidRDefault="004E2A3B">
                            <w:pPr>
                              <w:pStyle w:val="Corpodetexto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BD0F2E" wp14:editId="1CD8641F">
                                  <wp:extent cx="6592570" cy="3439795"/>
                                  <wp:effectExtent l="0" t="0" r="0" b="8255"/>
                                  <wp:docPr id="1177586942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7586942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2570" cy="3439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246EDC" w14:textId="47F1BFB6" w:rsidR="002F38C1" w:rsidRDefault="002F38C1">
                            <w:pPr>
                              <w:pStyle w:val="Corpodetexto"/>
                              <w:rPr>
                                <w:color w:val="000000"/>
                                <w:sz w:val="44"/>
                              </w:rPr>
                            </w:pPr>
                          </w:p>
                          <w:p w14:paraId="36BDC9A3" w14:textId="1D0E6693" w:rsidR="002F38C1" w:rsidRDefault="002F38C1">
                            <w:pPr>
                              <w:pStyle w:val="Corpodetexto"/>
                              <w:rPr>
                                <w:color w:val="000000"/>
                                <w:sz w:val="44"/>
                              </w:rPr>
                            </w:pPr>
                          </w:p>
                          <w:p w14:paraId="29ED3248" w14:textId="77777777" w:rsidR="002F38C1" w:rsidRDefault="002F38C1">
                            <w:pPr>
                              <w:pStyle w:val="Corpodetexto"/>
                              <w:spacing w:before="423"/>
                              <w:rPr>
                                <w:color w:val="000000"/>
                                <w:sz w:val="44"/>
                              </w:rPr>
                            </w:pPr>
                          </w:p>
                          <w:p w14:paraId="0BAEB340" w14:textId="77777777" w:rsidR="002F38C1" w:rsidRDefault="002F66EC">
                            <w:pPr>
                              <w:spacing w:before="1"/>
                              <w:ind w:right="1"/>
                              <w:jc w:val="center"/>
                              <w:rPr>
                                <w:i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44"/>
                              </w:rPr>
                              <w:t>Gráfico</w:t>
                            </w:r>
                            <w:r>
                              <w:rPr>
                                <w:i/>
                                <w:color w:val="000000"/>
                                <w:spacing w:val="7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44"/>
                              </w:rPr>
                              <w:t>(se</w:t>
                            </w:r>
                            <w:r>
                              <w:rPr>
                                <w:i/>
                                <w:color w:val="000000"/>
                                <w:spacing w:val="7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44"/>
                              </w:rPr>
                              <w:t>tiver)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0CBB6" id="Textbox 6" o:spid="_x0000_s1027" type="#_x0000_t202" style="position:absolute;left:0;text-align:left;margin-left:630.7pt;margin-top:-290.55pt;width:520.05pt;height:270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" fillcolor="#ddeaf6" strokeweight=".32839mm">
                <v:path arrowok="t"/>
                <v:textbox inset="0,0,0,0">
                  <w:txbxContent>
                    <w:p w14:paraId="11900BE1" w14:textId="3F4C148C" w:rsidR="002F38C1" w:rsidRDefault="004E2A3B">
                      <w:pPr>
                        <w:pStyle w:val="Corpodetexto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BD0F2E" wp14:editId="1CD8641F">
                            <wp:extent cx="6592570" cy="3439795"/>
                            <wp:effectExtent l="0" t="0" r="0" b="8255"/>
                            <wp:docPr id="1177586942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7586942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2570" cy="3439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246EDC" w14:textId="47F1BFB6" w:rsidR="002F38C1" w:rsidRDefault="002F38C1">
                      <w:pPr>
                        <w:pStyle w:val="Corpodetexto"/>
                        <w:rPr>
                          <w:color w:val="000000"/>
                          <w:sz w:val="44"/>
                        </w:rPr>
                      </w:pPr>
                    </w:p>
                    <w:p w14:paraId="36BDC9A3" w14:textId="1D0E6693" w:rsidR="002F38C1" w:rsidRDefault="002F38C1">
                      <w:pPr>
                        <w:pStyle w:val="Corpodetexto"/>
                        <w:rPr>
                          <w:color w:val="000000"/>
                          <w:sz w:val="44"/>
                        </w:rPr>
                      </w:pPr>
                    </w:p>
                    <w:p w14:paraId="29ED3248" w14:textId="77777777" w:rsidR="002F38C1" w:rsidRDefault="002F38C1">
                      <w:pPr>
                        <w:pStyle w:val="Corpodetexto"/>
                        <w:spacing w:before="423"/>
                        <w:rPr>
                          <w:color w:val="000000"/>
                          <w:sz w:val="44"/>
                        </w:rPr>
                      </w:pPr>
                    </w:p>
                    <w:p w14:paraId="0BAEB340" w14:textId="77777777" w:rsidR="002F38C1" w:rsidRDefault="002F66EC">
                      <w:pPr>
                        <w:spacing w:before="1"/>
                        <w:ind w:right="1"/>
                        <w:jc w:val="center"/>
                        <w:rPr>
                          <w:i/>
                          <w:color w:val="000000"/>
                          <w:sz w:val="44"/>
                        </w:rPr>
                      </w:pPr>
                      <w:r>
                        <w:rPr>
                          <w:i/>
                          <w:color w:val="000000"/>
                          <w:sz w:val="44"/>
                        </w:rPr>
                        <w:t>Gráfico</w:t>
                      </w:r>
                      <w:r>
                        <w:rPr>
                          <w:i/>
                          <w:color w:val="000000"/>
                          <w:spacing w:val="7"/>
                          <w:sz w:val="4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44"/>
                        </w:rPr>
                        <w:t>(se</w:t>
                      </w:r>
                      <w:r>
                        <w:rPr>
                          <w:i/>
                          <w:color w:val="000000"/>
                          <w:spacing w:val="7"/>
                          <w:sz w:val="4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44"/>
                        </w:rPr>
                        <w:t>tiver)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Fonte:</w:t>
      </w:r>
      <w:r>
        <w:rPr>
          <w:b/>
          <w:spacing w:val="3"/>
        </w:rPr>
        <w:t xml:space="preserve"> </w:t>
      </w:r>
      <w:r>
        <w:rPr>
          <w:b/>
        </w:rPr>
        <w:t>Elaborado</w:t>
      </w:r>
      <w:r>
        <w:rPr>
          <w:b/>
          <w:spacing w:val="3"/>
        </w:rPr>
        <w:t xml:space="preserve"> </w:t>
      </w:r>
      <w:r>
        <w:rPr>
          <w:b/>
        </w:rPr>
        <w:t>pelos</w:t>
      </w:r>
      <w:r>
        <w:rPr>
          <w:b/>
          <w:spacing w:val="3"/>
        </w:rPr>
        <w:t xml:space="preserve"> </w:t>
      </w:r>
      <w:r>
        <w:rPr>
          <w:b/>
        </w:rPr>
        <w:t>autores,</w:t>
      </w:r>
      <w:r>
        <w:rPr>
          <w:b/>
          <w:spacing w:val="3"/>
        </w:rPr>
        <w:t xml:space="preserve"> </w:t>
      </w:r>
      <w:r>
        <w:rPr>
          <w:b/>
          <w:spacing w:val="-4"/>
        </w:rPr>
        <w:t>2026</w:t>
      </w:r>
    </w:p>
    <w:p w14:paraId="123A0D29" w14:textId="77777777" w:rsidR="002F38C1" w:rsidRDefault="002F38C1">
      <w:pPr>
        <w:pStyle w:val="Corpodetexto"/>
        <w:rPr>
          <w:b/>
          <w:sz w:val="22"/>
        </w:rPr>
      </w:pPr>
    </w:p>
    <w:p w14:paraId="581790EB" w14:textId="77777777" w:rsidR="002F38C1" w:rsidRDefault="002F38C1">
      <w:pPr>
        <w:pStyle w:val="Corpodetexto"/>
        <w:rPr>
          <w:b/>
          <w:sz w:val="22"/>
        </w:rPr>
      </w:pPr>
    </w:p>
    <w:p w14:paraId="1B1F7BF6" w14:textId="77777777" w:rsidR="002F38C1" w:rsidRDefault="002F38C1">
      <w:pPr>
        <w:pStyle w:val="Corpodetexto"/>
        <w:rPr>
          <w:b/>
          <w:sz w:val="22"/>
        </w:rPr>
      </w:pPr>
    </w:p>
    <w:p w14:paraId="21E3581F" w14:textId="77777777" w:rsidR="002F38C1" w:rsidRDefault="002F38C1">
      <w:pPr>
        <w:pStyle w:val="Corpodetexto"/>
        <w:rPr>
          <w:b/>
          <w:sz w:val="22"/>
        </w:rPr>
      </w:pPr>
    </w:p>
    <w:p w14:paraId="29B8693E" w14:textId="77777777" w:rsidR="002F38C1" w:rsidRDefault="002F38C1">
      <w:pPr>
        <w:pStyle w:val="Corpodetexto"/>
        <w:rPr>
          <w:b/>
          <w:sz w:val="22"/>
        </w:rPr>
      </w:pPr>
    </w:p>
    <w:p w14:paraId="22AA2A0B" w14:textId="77777777" w:rsidR="002F38C1" w:rsidRDefault="002F38C1">
      <w:pPr>
        <w:pStyle w:val="Corpodetexto"/>
        <w:spacing w:before="162"/>
        <w:rPr>
          <w:b/>
          <w:sz w:val="22"/>
        </w:rPr>
      </w:pPr>
    </w:p>
    <w:p w14:paraId="751BBC83" w14:textId="77777777" w:rsidR="002F38C1" w:rsidRDefault="002F66EC">
      <w:pPr>
        <w:pStyle w:val="Ttulo1"/>
        <w:jc w:val="both"/>
      </w:pPr>
      <w:r>
        <w:rPr>
          <w:color w:val="01003E"/>
          <w:spacing w:val="-2"/>
        </w:rPr>
        <w:t>Considerações</w:t>
      </w:r>
      <w:r>
        <w:rPr>
          <w:color w:val="01003E"/>
          <w:spacing w:val="-28"/>
        </w:rPr>
        <w:t xml:space="preserve"> </w:t>
      </w:r>
      <w:r>
        <w:rPr>
          <w:color w:val="01003E"/>
          <w:spacing w:val="-2"/>
        </w:rPr>
        <w:t>finais</w:t>
      </w:r>
    </w:p>
    <w:p w14:paraId="7DDD5DBB" w14:textId="7A94BA40" w:rsidR="002F38C1" w:rsidRDefault="001A4E0D" w:rsidP="001A4E0D">
      <w:pPr>
        <w:pStyle w:val="Corpodetexto"/>
        <w:spacing w:before="320" w:line="386" w:lineRule="auto"/>
        <w:ind w:left="43" w:right="74"/>
        <w:jc w:val="both"/>
        <w:sectPr w:rsidR="002F38C1">
          <w:type w:val="continuous"/>
          <w:pgSz w:w="23750" w:h="31660"/>
          <w:pgMar w:top="0" w:right="425" w:bottom="320" w:left="1275" w:header="0" w:footer="85" w:gutter="0"/>
          <w:cols w:num="2" w:space="720" w:equalWidth="0">
            <w:col w:w="10316" w:space="882"/>
            <w:col w:w="10852"/>
          </w:cols>
        </w:sectPr>
      </w:pPr>
      <w:r>
        <w:t xml:space="preserve">O objetivo de  </w:t>
      </w:r>
      <w:r w:rsidRPr="001A4E0D">
        <w:t>desenvolver um sistema web para gestão de EPIs foi alcançado: o SIGEPI substitui o controle manual por um cadastro digital, rastreável e com comprovação de entrega, em conformidade com a NR-6. O projeto contribui ao oferecer, a baixo custo, uma ferramenta que muitas pequenas empresas não possuem. Como limitação, o sistema ainda não integra leitura de código de barras nem emite relatórios em PDF automatizados; como trabalhos futuros, pretende-se adicionar essas funcionalidades e um aplicativo móvel nativo.</w:t>
      </w:r>
    </w:p>
    <w:p w14:paraId="3061D641" w14:textId="77777777" w:rsidR="002F38C1" w:rsidRDefault="002F38C1">
      <w:pPr>
        <w:pStyle w:val="Corpodetexto"/>
        <w:spacing w:before="221"/>
        <w:rPr>
          <w:sz w:val="56"/>
        </w:rPr>
      </w:pPr>
    </w:p>
    <w:p w14:paraId="34655740" w14:textId="77777777" w:rsidR="002F38C1" w:rsidRDefault="002F66EC">
      <w:pPr>
        <w:pStyle w:val="Ttulo1"/>
        <w:ind w:left="11045"/>
      </w:pPr>
      <w:r>
        <w:rPr>
          <w:color w:val="01003E"/>
          <w:spacing w:val="-2"/>
        </w:rPr>
        <w:t>Referências</w:t>
      </w:r>
    </w:p>
    <w:p w14:paraId="2ED111B6" w14:textId="484CE85F" w:rsidR="002F38C1" w:rsidRPr="001A4E0D" w:rsidRDefault="001A4E0D" w:rsidP="001A4E0D">
      <w:pPr>
        <w:spacing w:before="132" w:line="252" w:lineRule="auto"/>
        <w:ind w:left="11082" w:right="325"/>
        <w:rPr>
          <w:sz w:val="26"/>
          <w:lang w:val="pt-BR"/>
        </w:rPr>
      </w:pPr>
      <w:r w:rsidRPr="001A4E0D">
        <w:rPr>
          <w:sz w:val="26"/>
          <w:lang w:val="pt-BR"/>
        </w:rPr>
        <w:t xml:space="preserve">BRASIL. </w:t>
      </w:r>
      <w:r w:rsidRPr="001A4E0D">
        <w:rPr>
          <w:b/>
          <w:bCs/>
          <w:sz w:val="26"/>
          <w:lang w:val="pt-BR"/>
        </w:rPr>
        <w:t>Norma Regulamentadora nº 6 (NR-6): Equipamento de Proteção Individual – EPI.</w:t>
      </w:r>
      <w:r w:rsidRPr="001A4E0D">
        <w:rPr>
          <w:sz w:val="26"/>
          <w:lang w:val="pt-BR"/>
        </w:rPr>
        <w:t xml:space="preserve"> Brasília: Ministério do Trabalho e Emprego, 2022.</w:t>
      </w:r>
    </w:p>
    <w:sectPr w:rsidR="002F38C1" w:rsidRPr="001A4E0D">
      <w:type w:val="continuous"/>
      <w:pgSz w:w="23750" w:h="31660"/>
      <w:pgMar w:top="0" w:right="425" w:bottom="320" w:left="1275" w:header="0" w:footer="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2D6F" w14:textId="77777777" w:rsidR="006B2F4E" w:rsidRDefault="006B2F4E">
      <w:r>
        <w:separator/>
      </w:r>
    </w:p>
  </w:endnote>
  <w:endnote w:type="continuationSeparator" w:id="0">
    <w:p w14:paraId="3873569E" w14:textId="77777777" w:rsidR="006B2F4E" w:rsidRDefault="006B2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3443" w14:textId="77777777" w:rsidR="002F38C1" w:rsidRDefault="002F66EC">
    <w:pPr>
      <w:pStyle w:val="Corpodetexto"/>
      <w:spacing w:line="200" w:lineRule="exact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538688" behindDoc="1" locked="0" layoutInCell="1" allowOverlap="1" wp14:anchorId="64191461" wp14:editId="312FC2E0">
          <wp:simplePos x="0" y="0"/>
          <wp:positionH relativeFrom="page">
            <wp:posOffset>0</wp:posOffset>
          </wp:positionH>
          <wp:positionV relativeFrom="page">
            <wp:posOffset>19897411</wp:posOffset>
          </wp:positionV>
          <wp:extent cx="15079552" cy="2058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079552" cy="205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C908" w14:textId="77777777" w:rsidR="006B2F4E" w:rsidRDefault="006B2F4E">
      <w:r>
        <w:separator/>
      </w:r>
    </w:p>
  </w:footnote>
  <w:footnote w:type="continuationSeparator" w:id="0">
    <w:p w14:paraId="67635A95" w14:textId="77777777" w:rsidR="006B2F4E" w:rsidRDefault="006B2F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8C1"/>
    <w:rsid w:val="001A4994"/>
    <w:rsid w:val="001A4E0D"/>
    <w:rsid w:val="002F38C1"/>
    <w:rsid w:val="002F66EC"/>
    <w:rsid w:val="004556BC"/>
    <w:rsid w:val="004E2A3B"/>
    <w:rsid w:val="006B2F4E"/>
    <w:rsid w:val="00831A8B"/>
    <w:rsid w:val="00B63162"/>
    <w:rsid w:val="00C92214"/>
    <w:rsid w:val="00C9621F"/>
    <w:rsid w:val="00D77B17"/>
    <w:rsid w:val="00E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BE39"/>
  <w15:docId w15:val="{5328EA6D-8968-4444-B45D-44BA2AA2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1"/>
    <w:qFormat/>
    <w:pPr>
      <w:ind w:left="43"/>
      <w:outlineLvl w:val="0"/>
    </w:pPr>
    <w:rPr>
      <w:b/>
      <w:bCs/>
      <w:sz w:val="56"/>
      <w:szCs w:val="56"/>
    </w:rPr>
  </w:style>
  <w:style w:type="paragraph" w:styleId="Ttulo2">
    <w:name w:val="heading 2"/>
    <w:basedOn w:val="Normal"/>
    <w:uiPriority w:val="1"/>
    <w:qFormat/>
    <w:pPr>
      <w:spacing w:line="559" w:lineRule="exact"/>
      <w:ind w:right="640"/>
      <w:jc w:val="center"/>
      <w:outlineLvl w:val="1"/>
    </w:pPr>
    <w:rPr>
      <w:b/>
      <w:bCs/>
      <w:sz w:val="50"/>
      <w:szCs w:val="5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9"/>
      <w:szCs w:val="2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1A4E0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4E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4E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503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pôster Feira ExpoETEC.pptx</vt:lpstr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pôster Feira ExpoETEC.pptx</dc:title>
  <cp:lastModifiedBy>Joaquim Lima</cp:lastModifiedBy>
  <cp:revision>7</cp:revision>
  <dcterms:created xsi:type="dcterms:W3CDTF">2026-10-09T14:21:00Z</dcterms:created>
  <dcterms:modified xsi:type="dcterms:W3CDTF">2026-10-10T14:04:00Z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Google</vt:lpwstr>
  </property>
  <property fmtid="{D5CDD505-2E9C-101B-9397-08002B2CF9AE}" pid="5" name="LastSaved">
    <vt:filetime>2026-10-09T00:00:00Z</vt:filetime>
  </property>
</Properties>
</file>