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46AF7" w14:textId="77777777" w:rsidR="00622E46" w:rsidRPr="00E1356D" w:rsidRDefault="00622E46" w:rsidP="00622E46">
      <w:pPr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14:paraId="51684771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14:paraId="28899F5B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2B32FB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F3A4829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9EF2E14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14:paraId="57C77F5E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1B6E2BA4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6C8CFB08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7787548B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1DC35567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69B02276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2527051A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64FB7010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1D0709CE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320FDE3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5CC5DD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C38B8A1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170FC2D2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2B1ACF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545157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6551D4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A50ABE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13DF4324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771F7279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C778738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08B1B2D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39E712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067BCEA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26C7050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3C186A82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0FBACF5A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0CB1662C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14:paraId="0CA95B7D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5827720C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7C4F1391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00AEA062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64B8912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AD65D9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CD15E4B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371B476D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C8FF4E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9B2B5EE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47FA42E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6E570C8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B2492D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1521B79E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498DF1C1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65804C48" w14:textId="77777777" w:rsidR="00622E46" w:rsidRPr="00E1356D" w:rsidRDefault="00622E46" w:rsidP="00622E46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Pr="00E1356D">
        <w:rPr>
          <w:szCs w:val="24"/>
        </w:rPr>
        <w:t xml:space="preserve"> Escola Técnica Estadual Ilza Nascimento </w:t>
      </w:r>
      <w:proofErr w:type="spellStart"/>
      <w:r w:rsidRPr="00E1356D">
        <w:rPr>
          <w:szCs w:val="24"/>
        </w:rPr>
        <w:t>Pintus</w:t>
      </w:r>
      <w:proofErr w:type="spellEnd"/>
      <w:r w:rsidRPr="00E1356D">
        <w:rPr>
          <w:szCs w:val="24"/>
        </w:rPr>
        <w:t xml:space="preserve"> como requisito para conclusão do curso de Desenvolvimento de Sistemas</w:t>
      </w:r>
    </w:p>
    <w:p w14:paraId="05FB57D4" w14:textId="77777777" w:rsidR="00622E46" w:rsidRPr="00E1356D" w:rsidRDefault="00622E46" w:rsidP="00622E46">
      <w:pPr>
        <w:spacing w:line="360" w:lineRule="auto"/>
        <w:ind w:left="5040"/>
        <w:rPr>
          <w:szCs w:val="24"/>
        </w:rPr>
      </w:pPr>
    </w:p>
    <w:p w14:paraId="16650230" w14:textId="77777777" w:rsidR="00622E46" w:rsidRPr="00E1356D" w:rsidRDefault="007712C4" w:rsidP="00622E46">
      <w:pPr>
        <w:spacing w:line="360" w:lineRule="auto"/>
        <w:ind w:left="5040"/>
        <w:rPr>
          <w:szCs w:val="24"/>
        </w:rPr>
      </w:pPr>
      <w:r>
        <w:rPr>
          <w:szCs w:val="24"/>
        </w:rPr>
        <w:t>Orientadora: Sigiane</w:t>
      </w:r>
    </w:p>
    <w:p w14:paraId="3C119852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0A0D5410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3C5EAE39" w14:textId="77777777" w:rsidR="00622E46" w:rsidRDefault="00622E46" w:rsidP="00622E46">
      <w:pPr>
        <w:spacing w:line="360" w:lineRule="auto"/>
        <w:rPr>
          <w:b/>
          <w:bCs/>
          <w:szCs w:val="24"/>
        </w:rPr>
      </w:pPr>
    </w:p>
    <w:p w14:paraId="174E9454" w14:textId="77777777" w:rsidR="00622E46" w:rsidRDefault="00622E46" w:rsidP="00622E46">
      <w:pPr>
        <w:spacing w:line="360" w:lineRule="auto"/>
        <w:rPr>
          <w:b/>
          <w:bCs/>
          <w:szCs w:val="24"/>
        </w:rPr>
      </w:pPr>
    </w:p>
    <w:p w14:paraId="3C9D2944" w14:textId="77777777" w:rsidR="00622E46" w:rsidRDefault="00622E46" w:rsidP="00622E46">
      <w:pPr>
        <w:spacing w:line="360" w:lineRule="auto"/>
        <w:rPr>
          <w:b/>
          <w:bCs/>
          <w:szCs w:val="24"/>
        </w:rPr>
      </w:pPr>
    </w:p>
    <w:p w14:paraId="7444EBDE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13199F82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5908FB71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48A30740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>
        <w:rPr>
          <w:szCs w:val="24"/>
        </w:rPr>
        <w:t>2026</w:t>
      </w:r>
    </w:p>
    <w:p w14:paraId="3159FCFD" w14:textId="77777777" w:rsidR="00622E46" w:rsidRPr="00E1356D" w:rsidRDefault="00622E46" w:rsidP="00622E46">
      <w:pPr>
        <w:spacing w:line="360" w:lineRule="auto"/>
        <w:rPr>
          <w:szCs w:val="24"/>
        </w:rPr>
      </w:pPr>
      <w:r w:rsidRPr="00E1356D">
        <w:rPr>
          <w:b/>
          <w:bCs/>
          <w:szCs w:val="24"/>
        </w:rPr>
        <w:lastRenderedPageBreak/>
        <w:t>R</w:t>
      </w:r>
      <w:r>
        <w:rPr>
          <w:b/>
          <w:bCs/>
          <w:szCs w:val="24"/>
        </w:rPr>
        <w:t>EGRAS DE NEGÓCIO</w:t>
      </w:r>
      <w:r w:rsidRPr="00E1356D">
        <w:rPr>
          <w:szCs w:val="24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622E46" w:rsidRPr="00E1356D" w14:paraId="1C69E27C" w14:textId="77777777" w:rsidTr="0049315C">
        <w:tc>
          <w:tcPr>
            <w:tcW w:w="1364" w:type="dxa"/>
          </w:tcPr>
          <w:p w14:paraId="644B4E79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F1</w:t>
            </w:r>
          </w:p>
        </w:tc>
        <w:tc>
          <w:tcPr>
            <w:tcW w:w="7397" w:type="dxa"/>
            <w:gridSpan w:val="4"/>
          </w:tcPr>
          <w:p w14:paraId="380E6C9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Efetuar Login</w:t>
            </w:r>
          </w:p>
        </w:tc>
      </w:tr>
      <w:tr w:rsidR="00622E46" w:rsidRPr="00E1356D" w14:paraId="2B5B5859" w14:textId="77777777" w:rsidTr="0049315C">
        <w:tc>
          <w:tcPr>
            <w:tcW w:w="1364" w:type="dxa"/>
          </w:tcPr>
          <w:p w14:paraId="252276E8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6385D2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realiza autenticação no sistema utilizando e-mail e senha para acessar o sistema de gerenciamento de EPIs</w:t>
            </w:r>
          </w:p>
        </w:tc>
      </w:tr>
      <w:tr w:rsidR="00622E46" w:rsidRPr="00E1356D" w14:paraId="6846A99C" w14:textId="77777777" w:rsidTr="0049315C">
        <w:tc>
          <w:tcPr>
            <w:tcW w:w="1761" w:type="dxa"/>
            <w:gridSpan w:val="2"/>
          </w:tcPr>
          <w:p w14:paraId="6A590F5E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75AF7C7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 O usuário deve possuir cadastro ativo no sistema</w:t>
            </w:r>
          </w:p>
        </w:tc>
      </w:tr>
      <w:tr w:rsidR="00622E46" w:rsidRPr="00E1356D" w14:paraId="05A2C7A4" w14:textId="77777777" w:rsidTr="0049315C">
        <w:tc>
          <w:tcPr>
            <w:tcW w:w="1761" w:type="dxa"/>
            <w:gridSpan w:val="2"/>
          </w:tcPr>
          <w:p w14:paraId="79E5B17E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7BD7173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libera acesso às funcionalidades de acordo com o perfil do usuário (Administrador ou </w:t>
            </w:r>
            <w:r>
              <w:rPr>
                <w:szCs w:val="24"/>
              </w:rPr>
              <w:t>Funcionário</w:t>
            </w:r>
            <w:r w:rsidRPr="00E1356D">
              <w:rPr>
                <w:szCs w:val="24"/>
              </w:rPr>
              <w:t>)</w:t>
            </w:r>
          </w:p>
        </w:tc>
      </w:tr>
      <w:tr w:rsidR="00622E46" w:rsidRPr="00E1356D" w14:paraId="1532D9DC" w14:textId="77777777" w:rsidTr="0049315C">
        <w:tc>
          <w:tcPr>
            <w:tcW w:w="8761" w:type="dxa"/>
            <w:gridSpan w:val="5"/>
          </w:tcPr>
          <w:p w14:paraId="50D1A1A3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3D3CD081" w14:textId="77777777" w:rsidTr="0049315C">
        <w:tc>
          <w:tcPr>
            <w:tcW w:w="2966" w:type="dxa"/>
            <w:gridSpan w:val="3"/>
          </w:tcPr>
          <w:p w14:paraId="5ADC991F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5BEB300C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89F2AE0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24DB1866" w14:textId="77777777" w:rsidTr="0049315C">
        <w:tc>
          <w:tcPr>
            <w:tcW w:w="2966" w:type="dxa"/>
            <w:gridSpan w:val="3"/>
          </w:tcPr>
          <w:p w14:paraId="6117CBB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NF1.1 Validação de usuário</w:t>
            </w:r>
          </w:p>
        </w:tc>
        <w:tc>
          <w:tcPr>
            <w:tcW w:w="3254" w:type="dxa"/>
          </w:tcPr>
          <w:p w14:paraId="68EFFA8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e-mail e senha cadastrados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96C252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</w:tc>
      </w:tr>
      <w:tr w:rsidR="00622E46" w:rsidRPr="00E1356D" w14:paraId="2E99C473" w14:textId="77777777" w:rsidTr="0049315C">
        <w:tc>
          <w:tcPr>
            <w:tcW w:w="2966" w:type="dxa"/>
            <w:gridSpan w:val="3"/>
          </w:tcPr>
          <w:p w14:paraId="0443CDD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NF1.2 Validar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</w:p>
        </w:tc>
        <w:tc>
          <w:tcPr>
            <w:tcW w:w="3254" w:type="dxa"/>
          </w:tcPr>
          <w:p w14:paraId="383D2B5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usuário deve confirmar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  <w:r w:rsidRPr="00E1356D">
              <w:rPr>
                <w:szCs w:val="24"/>
              </w:rPr>
              <w:t xml:space="preserve"> para evitar acessos automatizados/robôs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DB582B4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5763E6C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622E46" w:rsidRPr="00E1356D" w14:paraId="3E6A33C5" w14:textId="77777777" w:rsidTr="0049315C">
        <w:tc>
          <w:tcPr>
            <w:tcW w:w="2966" w:type="dxa"/>
            <w:gridSpan w:val="3"/>
          </w:tcPr>
          <w:p w14:paraId="5C124D4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NF1.3 Criptografia de senha</w:t>
            </w:r>
          </w:p>
        </w:tc>
        <w:tc>
          <w:tcPr>
            <w:tcW w:w="3254" w:type="dxa"/>
          </w:tcPr>
          <w:p w14:paraId="452BDDB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senhas devem ser armazenadas criptografadas no banco de dados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EE64492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22E175A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49315C" w:rsidRPr="00E1356D" w14:paraId="6A1E3A1E" w14:textId="77777777" w:rsidTr="0049315C">
        <w:tc>
          <w:tcPr>
            <w:tcW w:w="2966" w:type="dxa"/>
            <w:gridSpan w:val="3"/>
          </w:tcPr>
          <w:p w14:paraId="0B50F2B2" w14:textId="77777777" w:rsidR="0049315C" w:rsidRPr="00E1356D" w:rsidRDefault="0049315C" w:rsidP="0049315C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NF1.4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Registro de acesso</w:t>
            </w:r>
          </w:p>
        </w:tc>
        <w:tc>
          <w:tcPr>
            <w:tcW w:w="3254" w:type="dxa"/>
          </w:tcPr>
          <w:p w14:paraId="3B7B603F" w14:textId="155FACE5" w:rsidR="0049315C" w:rsidRPr="00657FC3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deve registrar cada login no log de auditoria, com identificação do usuário e data/hora</w:t>
            </w:r>
          </w:p>
        </w:tc>
        <w:tc>
          <w:tcPr>
            <w:tcW w:w="2541" w:type="dxa"/>
          </w:tcPr>
          <w:p w14:paraId="0728129A" w14:textId="77777777" w:rsidR="0049315C" w:rsidRPr="00E1356D" w:rsidRDefault="0049315C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275E5CE3" w14:textId="77777777" w:rsidR="0049315C" w:rsidRPr="00E1356D" w:rsidRDefault="0049315C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24A87FF2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622E46" w:rsidRPr="00E1356D" w14:paraId="1BFEA2AD" w14:textId="77777777" w:rsidTr="00C14E5A">
        <w:tc>
          <w:tcPr>
            <w:tcW w:w="1364" w:type="dxa"/>
          </w:tcPr>
          <w:p w14:paraId="6F4121BB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F2</w:t>
            </w:r>
          </w:p>
        </w:tc>
        <w:tc>
          <w:tcPr>
            <w:tcW w:w="7397" w:type="dxa"/>
            <w:gridSpan w:val="4"/>
          </w:tcPr>
          <w:p w14:paraId="30B7F354" w14:textId="77777777" w:rsidR="00622E46" w:rsidRPr="00E1356D" w:rsidRDefault="00622E46" w:rsidP="00C14E5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Cadastrar </w:t>
            </w:r>
            <w:r w:rsidR="00C14E5A">
              <w:rPr>
                <w:szCs w:val="24"/>
              </w:rPr>
              <w:t>Usuário</w:t>
            </w:r>
          </w:p>
        </w:tc>
      </w:tr>
      <w:tr w:rsidR="00622E46" w:rsidRPr="00E1356D" w14:paraId="3720706A" w14:textId="77777777" w:rsidTr="00C14E5A">
        <w:tc>
          <w:tcPr>
            <w:tcW w:w="1364" w:type="dxa"/>
          </w:tcPr>
          <w:p w14:paraId="12B3936D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E2B8881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próprio usuário realiza seu cadastro no sistema informando nome, e-mail, senha e CPF.</w:t>
            </w:r>
          </w:p>
        </w:tc>
      </w:tr>
      <w:tr w:rsidR="00622E46" w:rsidRPr="00E1356D" w14:paraId="7094B5A6" w14:textId="77777777" w:rsidTr="00C14E5A">
        <w:tc>
          <w:tcPr>
            <w:tcW w:w="1761" w:type="dxa"/>
            <w:gridSpan w:val="2"/>
          </w:tcPr>
          <w:p w14:paraId="72856B25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036C6614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usuário não deve possuir cadastro ativo no sistema.</w:t>
            </w:r>
          </w:p>
        </w:tc>
      </w:tr>
      <w:tr w:rsidR="00622E46" w:rsidRPr="00E1356D" w14:paraId="1C2AD10C" w14:textId="77777777" w:rsidTr="00C14E5A">
        <w:tc>
          <w:tcPr>
            <w:tcW w:w="1761" w:type="dxa"/>
            <w:gridSpan w:val="2"/>
          </w:tcPr>
          <w:p w14:paraId="14099DD7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4FF8F062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usuário é registrado no banco de dados e pode fazer login para acessar o sistema.</w:t>
            </w:r>
          </w:p>
        </w:tc>
      </w:tr>
      <w:tr w:rsidR="00622E46" w:rsidRPr="00E1356D" w14:paraId="3F3BDF28" w14:textId="77777777" w:rsidTr="00C14E5A">
        <w:tc>
          <w:tcPr>
            <w:tcW w:w="8761" w:type="dxa"/>
            <w:gridSpan w:val="5"/>
          </w:tcPr>
          <w:p w14:paraId="31A26CFC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78EE24BF" w14:textId="77777777" w:rsidTr="00C14E5A">
        <w:tc>
          <w:tcPr>
            <w:tcW w:w="2966" w:type="dxa"/>
            <w:gridSpan w:val="3"/>
          </w:tcPr>
          <w:p w14:paraId="76ECD2AD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65B2C2F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2BAF24C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1230263F" w14:textId="77777777" w:rsidTr="00C14E5A">
        <w:tc>
          <w:tcPr>
            <w:tcW w:w="2966" w:type="dxa"/>
            <w:gridSpan w:val="3"/>
          </w:tcPr>
          <w:p w14:paraId="6304BD1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lastRenderedPageBreak/>
              <w:t>NF2.1 Validação de dados</w:t>
            </w:r>
          </w:p>
          <w:p w14:paraId="47D7894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2B9514A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e-mail</w:t>
            </w:r>
          </w:p>
        </w:tc>
        <w:tc>
          <w:tcPr>
            <w:tcW w:w="2541" w:type="dxa"/>
          </w:tcPr>
          <w:p w14:paraId="0A70531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622E46" w:rsidRPr="00E1356D" w14:paraId="548CE961" w14:textId="77777777" w:rsidTr="00C14E5A">
        <w:tc>
          <w:tcPr>
            <w:tcW w:w="2966" w:type="dxa"/>
            <w:gridSpan w:val="3"/>
          </w:tcPr>
          <w:p w14:paraId="5C37FBA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NF2.2 Integridade de dados</w:t>
            </w:r>
          </w:p>
        </w:tc>
        <w:tc>
          <w:tcPr>
            <w:tcW w:w="3254" w:type="dxa"/>
          </w:tcPr>
          <w:p w14:paraId="6ABE1B6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não deve permitir cadastro de </w:t>
            </w:r>
            <w:r w:rsidR="00C14E5A">
              <w:rPr>
                <w:szCs w:val="24"/>
              </w:rPr>
              <w:t xml:space="preserve">e-mail ou </w:t>
            </w:r>
            <w:r w:rsidRPr="00E1356D">
              <w:rPr>
                <w:szCs w:val="24"/>
              </w:rPr>
              <w:t>CPF duplicado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A2ECB5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103B789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C14E5A" w:rsidRPr="00E1356D" w14:paraId="308CEF0A" w14:textId="77777777" w:rsidTr="00C14E5A">
        <w:tc>
          <w:tcPr>
            <w:tcW w:w="2966" w:type="dxa"/>
            <w:gridSpan w:val="3"/>
          </w:tcPr>
          <w:p w14:paraId="3CE20980" w14:textId="77777777" w:rsidR="00C14E5A" w:rsidRPr="00E1356D" w:rsidRDefault="00C14E5A" w:rsidP="00C14E5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NF2.3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Criptografia de Senha</w:t>
            </w:r>
          </w:p>
        </w:tc>
        <w:tc>
          <w:tcPr>
            <w:tcW w:w="3254" w:type="dxa"/>
          </w:tcPr>
          <w:p w14:paraId="4693567B" w14:textId="77777777" w:rsidR="00C14E5A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A senha deve ser armazenada criptografada no banco de dados.</w:t>
            </w:r>
          </w:p>
        </w:tc>
        <w:tc>
          <w:tcPr>
            <w:tcW w:w="2541" w:type="dxa"/>
          </w:tcPr>
          <w:p w14:paraId="1D698481" w14:textId="77777777" w:rsidR="00C14E5A" w:rsidRPr="00E1356D" w:rsidRDefault="00C14E5A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740CF7D7" w14:textId="77777777" w:rsidR="00C14E5A" w:rsidRPr="00E1356D" w:rsidRDefault="00C14E5A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29BB16E5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42"/>
        <w:gridCol w:w="1063"/>
        <w:gridCol w:w="3254"/>
        <w:gridCol w:w="2541"/>
      </w:tblGrid>
      <w:tr w:rsidR="00622E46" w:rsidRPr="00E1356D" w14:paraId="7F746790" w14:textId="77777777" w:rsidTr="00657FC3">
        <w:tc>
          <w:tcPr>
            <w:tcW w:w="1364" w:type="dxa"/>
          </w:tcPr>
          <w:p w14:paraId="096A14E1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F3</w:t>
            </w:r>
          </w:p>
        </w:tc>
        <w:tc>
          <w:tcPr>
            <w:tcW w:w="7397" w:type="dxa"/>
            <w:gridSpan w:val="5"/>
          </w:tcPr>
          <w:p w14:paraId="45AFAC5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EPI</w:t>
            </w:r>
            <w:r>
              <w:rPr>
                <w:szCs w:val="24"/>
              </w:rPr>
              <w:t>s</w:t>
            </w:r>
          </w:p>
        </w:tc>
      </w:tr>
      <w:tr w:rsidR="00622E46" w:rsidRPr="00E1356D" w14:paraId="62C46372" w14:textId="77777777" w:rsidTr="00657FC3">
        <w:tc>
          <w:tcPr>
            <w:tcW w:w="1364" w:type="dxa"/>
          </w:tcPr>
          <w:p w14:paraId="2FB60237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5"/>
          </w:tcPr>
          <w:p w14:paraId="747FB80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cadastra os equipamentos de proteção individual no sistema</w:t>
            </w:r>
          </w:p>
        </w:tc>
      </w:tr>
      <w:tr w:rsidR="00622E46" w:rsidRPr="00E1356D" w14:paraId="71C585FD" w14:textId="77777777" w:rsidTr="00657FC3">
        <w:tc>
          <w:tcPr>
            <w:tcW w:w="1903" w:type="dxa"/>
            <w:gridSpan w:val="3"/>
          </w:tcPr>
          <w:p w14:paraId="23280A85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2285EB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como administrador</w:t>
            </w:r>
          </w:p>
        </w:tc>
      </w:tr>
      <w:tr w:rsidR="00622E46" w:rsidRPr="00E1356D" w14:paraId="18E859E7" w14:textId="77777777" w:rsidTr="00657FC3">
        <w:tc>
          <w:tcPr>
            <w:tcW w:w="1761" w:type="dxa"/>
            <w:gridSpan w:val="2"/>
          </w:tcPr>
          <w:p w14:paraId="41B2250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4"/>
          </w:tcPr>
          <w:p w14:paraId="6A429F5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EPI fica disponível no sistema para controle de estoque e distribuição</w:t>
            </w:r>
            <w:r>
              <w:rPr>
                <w:szCs w:val="24"/>
              </w:rPr>
              <w:t xml:space="preserve"> aos funcionários</w:t>
            </w:r>
          </w:p>
        </w:tc>
      </w:tr>
      <w:tr w:rsidR="00622E46" w:rsidRPr="00E1356D" w14:paraId="7F670E84" w14:textId="77777777" w:rsidTr="00657FC3">
        <w:tc>
          <w:tcPr>
            <w:tcW w:w="8761" w:type="dxa"/>
            <w:gridSpan w:val="6"/>
          </w:tcPr>
          <w:p w14:paraId="24CD9F5A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0C510532" w14:textId="77777777" w:rsidTr="00657FC3">
        <w:tc>
          <w:tcPr>
            <w:tcW w:w="2966" w:type="dxa"/>
            <w:gridSpan w:val="4"/>
          </w:tcPr>
          <w:p w14:paraId="2FA4E174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369F096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23F9556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041787AA" w14:textId="77777777" w:rsidTr="00657FC3">
        <w:tc>
          <w:tcPr>
            <w:tcW w:w="2966" w:type="dxa"/>
            <w:gridSpan w:val="4"/>
          </w:tcPr>
          <w:p w14:paraId="1B4119D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NF3.1 Validação de </w:t>
            </w:r>
            <w:r>
              <w:rPr>
                <w:szCs w:val="24"/>
              </w:rPr>
              <w:t>dados</w:t>
            </w:r>
          </w:p>
        </w:tc>
        <w:tc>
          <w:tcPr>
            <w:tcW w:w="3254" w:type="dxa"/>
          </w:tcPr>
          <w:p w14:paraId="2B8A372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todos os campos obrigatórios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072EDB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622E46" w:rsidRPr="00E1356D" w14:paraId="27AA0781" w14:textId="77777777" w:rsidTr="00657FC3">
        <w:tc>
          <w:tcPr>
            <w:tcW w:w="2966" w:type="dxa"/>
            <w:gridSpan w:val="4"/>
          </w:tcPr>
          <w:p w14:paraId="15BC3F2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NF3.2 Armazenamento no banco</w:t>
            </w:r>
          </w:p>
        </w:tc>
        <w:tc>
          <w:tcPr>
            <w:tcW w:w="3254" w:type="dxa"/>
          </w:tcPr>
          <w:p w14:paraId="71CE9B9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dados devem ser armazenados no banco de dados MySQL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E330DE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57FC3" w:rsidRPr="00E1356D" w14:paraId="79BCC25E" w14:textId="77777777" w:rsidTr="00657FC3">
        <w:tc>
          <w:tcPr>
            <w:tcW w:w="2966" w:type="dxa"/>
            <w:gridSpan w:val="4"/>
          </w:tcPr>
          <w:p w14:paraId="251C7967" w14:textId="218A05B6" w:rsidR="00657FC3" w:rsidRPr="00E1356D" w:rsidRDefault="00657FC3" w:rsidP="002F5FD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</w:t>
            </w:r>
            <w:r>
              <w:rPr>
                <w:szCs w:val="24"/>
              </w:rPr>
              <w:t>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Unicidade CA + tamanho</w:t>
            </w:r>
          </w:p>
        </w:tc>
        <w:tc>
          <w:tcPr>
            <w:tcW w:w="3254" w:type="dxa"/>
          </w:tcPr>
          <w:p w14:paraId="506A272E" w14:textId="0E9ED4B9" w:rsidR="00657FC3" w:rsidRPr="00E1356D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não deve permitir o cadastro de um EPI com CA e tamanho iguais aos de outro EPI da mesma empresa.</w:t>
            </w:r>
          </w:p>
        </w:tc>
        <w:tc>
          <w:tcPr>
            <w:tcW w:w="2541" w:type="dxa"/>
          </w:tcPr>
          <w:p w14:paraId="136DE37C" w14:textId="0EEBD5C7" w:rsidR="00657FC3" w:rsidRPr="00E1356D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Segurança</w:t>
            </w:r>
          </w:p>
        </w:tc>
      </w:tr>
    </w:tbl>
    <w:p w14:paraId="40EEA180" w14:textId="77777777" w:rsidR="00622E46" w:rsidRPr="00E1356D" w:rsidRDefault="00622E46" w:rsidP="00622E46">
      <w:pPr>
        <w:spacing w:line="360" w:lineRule="auto"/>
        <w:rPr>
          <w:szCs w:val="24"/>
        </w:rPr>
      </w:pPr>
    </w:p>
    <w:p w14:paraId="1DB689D6" w14:textId="77777777" w:rsidR="00622E46" w:rsidRDefault="00622E46" w:rsidP="00622E46">
      <w:pPr>
        <w:spacing w:line="360" w:lineRule="auto"/>
        <w:rPr>
          <w:szCs w:val="24"/>
        </w:rPr>
      </w:pPr>
    </w:p>
    <w:p w14:paraId="25DA92EF" w14:textId="77777777" w:rsidR="00657FC3" w:rsidRDefault="00657FC3" w:rsidP="00622E46">
      <w:pPr>
        <w:spacing w:line="360" w:lineRule="auto"/>
        <w:rPr>
          <w:szCs w:val="24"/>
        </w:rPr>
      </w:pPr>
    </w:p>
    <w:p w14:paraId="341B8D1F" w14:textId="77777777" w:rsidR="00657FC3" w:rsidRDefault="00657FC3" w:rsidP="00622E46">
      <w:pPr>
        <w:spacing w:line="360" w:lineRule="auto"/>
        <w:rPr>
          <w:szCs w:val="24"/>
        </w:rPr>
      </w:pPr>
    </w:p>
    <w:p w14:paraId="78912233" w14:textId="77777777" w:rsidR="00657FC3" w:rsidRPr="00E1356D" w:rsidRDefault="00657FC3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43819A8A" w14:textId="77777777" w:rsidTr="008F52E3">
        <w:tc>
          <w:tcPr>
            <w:tcW w:w="1299" w:type="dxa"/>
          </w:tcPr>
          <w:p w14:paraId="7ED2A484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F4</w:t>
            </w:r>
          </w:p>
        </w:tc>
        <w:tc>
          <w:tcPr>
            <w:tcW w:w="7397" w:type="dxa"/>
            <w:gridSpan w:val="4"/>
          </w:tcPr>
          <w:p w14:paraId="71FE4A9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Entrega de EPI</w:t>
            </w:r>
            <w:r>
              <w:rPr>
                <w:szCs w:val="24"/>
              </w:rPr>
              <w:t>s</w:t>
            </w:r>
          </w:p>
        </w:tc>
      </w:tr>
      <w:tr w:rsidR="00622E46" w:rsidRPr="00E1356D" w14:paraId="439F811A" w14:textId="77777777" w:rsidTr="008F52E3">
        <w:tc>
          <w:tcPr>
            <w:tcW w:w="1299" w:type="dxa"/>
          </w:tcPr>
          <w:p w14:paraId="5E1285CF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7A442B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 xml:space="preserve">Administrador </w:t>
            </w:r>
            <w:r w:rsidRPr="00E1356D">
              <w:rPr>
                <w:szCs w:val="24"/>
              </w:rPr>
              <w:t xml:space="preserve"> registra a entrega de um EPI para um funcionário</w:t>
            </w:r>
          </w:p>
        </w:tc>
      </w:tr>
      <w:tr w:rsidR="00622E46" w:rsidRPr="00E1356D" w14:paraId="556507BE" w14:textId="77777777" w:rsidTr="008F52E3">
        <w:tc>
          <w:tcPr>
            <w:tcW w:w="1838" w:type="dxa"/>
            <w:gridSpan w:val="2"/>
          </w:tcPr>
          <w:p w14:paraId="5928A580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761FE4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Funcionário e EPI devem estar cadastrados no sistema</w:t>
            </w:r>
          </w:p>
        </w:tc>
      </w:tr>
      <w:tr w:rsidR="00622E46" w:rsidRPr="00E1356D" w14:paraId="467A6614" w14:textId="77777777" w:rsidTr="008F52E3">
        <w:tc>
          <w:tcPr>
            <w:tcW w:w="1838" w:type="dxa"/>
            <w:gridSpan w:val="2"/>
          </w:tcPr>
          <w:p w14:paraId="1FE6D9F8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644BFAE" w14:textId="2E706FE1" w:rsidR="00622E46" w:rsidRPr="00657FC3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atualiza o estoque e registra a entrega no histórico</w:t>
            </w:r>
          </w:p>
        </w:tc>
      </w:tr>
      <w:tr w:rsidR="00622E46" w:rsidRPr="00E1356D" w14:paraId="188A7BCF" w14:textId="77777777" w:rsidTr="008F52E3">
        <w:tc>
          <w:tcPr>
            <w:tcW w:w="8696" w:type="dxa"/>
            <w:gridSpan w:val="5"/>
          </w:tcPr>
          <w:p w14:paraId="60AAEE72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03CB59D6" w14:textId="77777777" w:rsidTr="008F52E3">
        <w:tc>
          <w:tcPr>
            <w:tcW w:w="2901" w:type="dxa"/>
            <w:gridSpan w:val="3"/>
          </w:tcPr>
          <w:p w14:paraId="13BC795C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0888B00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1494AE7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42CAC883" w14:textId="77777777" w:rsidTr="008F52E3">
        <w:tc>
          <w:tcPr>
            <w:tcW w:w="2901" w:type="dxa"/>
            <w:gridSpan w:val="3"/>
          </w:tcPr>
          <w:p w14:paraId="2B42190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NF4.1 Atualização automática</w:t>
            </w:r>
          </w:p>
          <w:p w14:paraId="21C6AA1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D77DC9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o estoque após entrega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A567B7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14:paraId="02F9F3EA" w14:textId="77777777" w:rsidTr="008F52E3">
        <w:tc>
          <w:tcPr>
            <w:tcW w:w="2901" w:type="dxa"/>
            <w:gridSpan w:val="3"/>
          </w:tcPr>
          <w:p w14:paraId="787B2C5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NF4.2 Tempo de resposta</w:t>
            </w:r>
          </w:p>
          <w:p w14:paraId="2861153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F78CD4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registrar a entrega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486904C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  <w:p w14:paraId="7FE8044D" w14:textId="77777777" w:rsidR="00622E46" w:rsidRPr="00E1356D" w:rsidRDefault="00622E46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4A0F07E3" w14:textId="77777777" w:rsidR="00622E46" w:rsidRDefault="00622E46" w:rsidP="00622E46">
      <w:pPr>
        <w:spacing w:line="360" w:lineRule="auto"/>
        <w:rPr>
          <w:szCs w:val="24"/>
        </w:rPr>
      </w:pPr>
    </w:p>
    <w:p w14:paraId="3DAE6BEE" w14:textId="77777777" w:rsidR="00622E46" w:rsidRDefault="00622E46" w:rsidP="00622E46">
      <w:pPr>
        <w:spacing w:line="360" w:lineRule="auto"/>
        <w:rPr>
          <w:szCs w:val="24"/>
        </w:rPr>
      </w:pPr>
    </w:p>
    <w:p w14:paraId="676F597B" w14:textId="77777777" w:rsidR="00622E46" w:rsidRDefault="00622E46" w:rsidP="00622E46">
      <w:pPr>
        <w:spacing w:line="360" w:lineRule="auto"/>
        <w:rPr>
          <w:szCs w:val="24"/>
        </w:rPr>
      </w:pPr>
    </w:p>
    <w:p w14:paraId="35C8C396" w14:textId="77777777" w:rsidR="00622E46" w:rsidRDefault="00622E46" w:rsidP="00622E46">
      <w:pPr>
        <w:spacing w:line="360" w:lineRule="auto"/>
        <w:rPr>
          <w:szCs w:val="24"/>
        </w:rPr>
      </w:pPr>
    </w:p>
    <w:p w14:paraId="72042DA7" w14:textId="77777777" w:rsidR="00622E46" w:rsidRDefault="00622E46" w:rsidP="00622E46">
      <w:pPr>
        <w:spacing w:line="360" w:lineRule="auto"/>
        <w:rPr>
          <w:szCs w:val="24"/>
        </w:rPr>
      </w:pPr>
    </w:p>
    <w:p w14:paraId="2558498B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2C0B606C" w14:textId="77777777" w:rsidTr="008F52E3">
        <w:tc>
          <w:tcPr>
            <w:tcW w:w="1299" w:type="dxa"/>
          </w:tcPr>
          <w:p w14:paraId="470A264C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F5</w:t>
            </w:r>
          </w:p>
        </w:tc>
        <w:tc>
          <w:tcPr>
            <w:tcW w:w="7397" w:type="dxa"/>
            <w:gridSpan w:val="4"/>
          </w:tcPr>
          <w:p w14:paraId="6B6C126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Devolução de EPI</w:t>
            </w:r>
            <w:r>
              <w:rPr>
                <w:szCs w:val="24"/>
              </w:rPr>
              <w:t>s</w:t>
            </w:r>
          </w:p>
        </w:tc>
      </w:tr>
      <w:tr w:rsidR="00622E46" w:rsidRPr="00E1356D" w14:paraId="12B993CB" w14:textId="77777777" w:rsidTr="008F52E3">
        <w:tc>
          <w:tcPr>
            <w:tcW w:w="1299" w:type="dxa"/>
          </w:tcPr>
          <w:p w14:paraId="4B7EE913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5EC04F9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registra a devolução de um EPI pelo funcionário.</w:t>
            </w:r>
          </w:p>
        </w:tc>
      </w:tr>
      <w:tr w:rsidR="00622E46" w:rsidRPr="00E1356D" w14:paraId="32EDAFAC" w14:textId="77777777" w:rsidTr="008F52E3">
        <w:tc>
          <w:tcPr>
            <w:tcW w:w="1838" w:type="dxa"/>
            <w:gridSpan w:val="2"/>
          </w:tcPr>
          <w:p w14:paraId="7467A0F8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6973C3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Deve existir registro de entrega do EPI ao funcionário</w:t>
            </w:r>
            <w:r>
              <w:rPr>
                <w:szCs w:val="24"/>
              </w:rPr>
              <w:t>.</w:t>
            </w:r>
          </w:p>
        </w:tc>
      </w:tr>
      <w:tr w:rsidR="00622E46" w:rsidRPr="00E1356D" w14:paraId="556AB193" w14:textId="77777777" w:rsidTr="008F52E3">
        <w:tc>
          <w:tcPr>
            <w:tcW w:w="1838" w:type="dxa"/>
            <w:gridSpan w:val="2"/>
          </w:tcPr>
          <w:p w14:paraId="63791AF8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80C92D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histórico.</w:t>
            </w:r>
          </w:p>
        </w:tc>
      </w:tr>
      <w:tr w:rsidR="00622E46" w:rsidRPr="00E1356D" w14:paraId="0B9C2F8A" w14:textId="77777777" w:rsidTr="008F52E3">
        <w:tc>
          <w:tcPr>
            <w:tcW w:w="8696" w:type="dxa"/>
            <w:gridSpan w:val="5"/>
          </w:tcPr>
          <w:p w14:paraId="792B4252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3E160EBD" w14:textId="77777777" w:rsidTr="008F52E3">
        <w:tc>
          <w:tcPr>
            <w:tcW w:w="2901" w:type="dxa"/>
            <w:gridSpan w:val="3"/>
          </w:tcPr>
          <w:p w14:paraId="01D87C68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92948E4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FDE4BFD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4358FCF0" w14:textId="77777777" w:rsidTr="008F52E3">
        <w:tc>
          <w:tcPr>
            <w:tcW w:w="2901" w:type="dxa"/>
            <w:gridSpan w:val="3"/>
          </w:tcPr>
          <w:p w14:paraId="6F403CC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NF5.1 Atualização de estoque</w:t>
            </w:r>
          </w:p>
          <w:p w14:paraId="0E69840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0F9D3D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a quantidade disponível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B40786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14:paraId="0C246DEF" w14:textId="77777777" w:rsidTr="008F52E3">
        <w:tc>
          <w:tcPr>
            <w:tcW w:w="2901" w:type="dxa"/>
            <w:gridSpan w:val="3"/>
          </w:tcPr>
          <w:p w14:paraId="47EC548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NF5.2 Registro histórico</w:t>
            </w:r>
          </w:p>
          <w:p w14:paraId="507365D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6175FD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manter histórico das devoluções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9C4C0C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14:paraId="6C9A22FE" w14:textId="77777777" w:rsidR="00622E46" w:rsidRPr="00E1356D" w:rsidRDefault="00622E46" w:rsidP="00622E46">
      <w:pPr>
        <w:spacing w:line="360" w:lineRule="auto"/>
        <w:rPr>
          <w:szCs w:val="24"/>
        </w:rPr>
      </w:pPr>
    </w:p>
    <w:p w14:paraId="703D5AD0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285FD955" w14:textId="77777777" w:rsidTr="008F52E3">
        <w:tc>
          <w:tcPr>
            <w:tcW w:w="1299" w:type="dxa"/>
          </w:tcPr>
          <w:p w14:paraId="7CD1D72B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F6</w:t>
            </w:r>
          </w:p>
        </w:tc>
        <w:tc>
          <w:tcPr>
            <w:tcW w:w="7397" w:type="dxa"/>
            <w:gridSpan w:val="4"/>
          </w:tcPr>
          <w:p w14:paraId="1938855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Consultar Histórico de EPIs</w:t>
            </w:r>
          </w:p>
        </w:tc>
      </w:tr>
      <w:tr w:rsidR="00622E46" w:rsidRPr="00E1356D" w14:paraId="30805B44" w14:textId="77777777" w:rsidTr="008F52E3">
        <w:tc>
          <w:tcPr>
            <w:tcW w:w="1299" w:type="dxa"/>
          </w:tcPr>
          <w:p w14:paraId="0021685A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CACE95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consulta o histórico de EPIs entregues a um funcionário</w:t>
            </w:r>
          </w:p>
        </w:tc>
      </w:tr>
      <w:tr w:rsidR="00622E46" w:rsidRPr="00E1356D" w14:paraId="714D7690" w14:textId="77777777" w:rsidTr="008F52E3">
        <w:tc>
          <w:tcPr>
            <w:tcW w:w="1838" w:type="dxa"/>
            <w:gridSpan w:val="2"/>
          </w:tcPr>
          <w:p w14:paraId="473A0B75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8D6537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622E46" w:rsidRPr="00E1356D" w14:paraId="75488C46" w14:textId="77777777" w:rsidTr="008F52E3">
        <w:tc>
          <w:tcPr>
            <w:tcW w:w="1838" w:type="dxa"/>
            <w:gridSpan w:val="2"/>
          </w:tcPr>
          <w:p w14:paraId="43CA6D3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7CBECC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apresenta lista de EPIs entregues e devolvidos</w:t>
            </w:r>
          </w:p>
        </w:tc>
      </w:tr>
      <w:tr w:rsidR="00622E46" w:rsidRPr="00E1356D" w14:paraId="08932D58" w14:textId="77777777" w:rsidTr="008F52E3">
        <w:tc>
          <w:tcPr>
            <w:tcW w:w="8696" w:type="dxa"/>
            <w:gridSpan w:val="5"/>
          </w:tcPr>
          <w:p w14:paraId="7B3A59C7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622E46" w:rsidRPr="00E1356D" w14:paraId="7509955D" w14:textId="77777777" w:rsidTr="008F52E3">
        <w:tc>
          <w:tcPr>
            <w:tcW w:w="2901" w:type="dxa"/>
            <w:gridSpan w:val="3"/>
          </w:tcPr>
          <w:p w14:paraId="113F3ACD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1BF75EE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91C12C9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5EC288C5" w14:textId="77777777" w:rsidTr="008F52E3">
        <w:tc>
          <w:tcPr>
            <w:tcW w:w="2901" w:type="dxa"/>
            <w:gridSpan w:val="3"/>
          </w:tcPr>
          <w:p w14:paraId="0BB403A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NF6.1 Tempo de consulta</w:t>
            </w:r>
          </w:p>
          <w:p w14:paraId="13FCE2A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790EBD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 consulta deve retornar resultados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DB4DE5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</w:tc>
      </w:tr>
      <w:tr w:rsidR="00622E46" w:rsidRPr="00E1356D" w14:paraId="68FE52FC" w14:textId="77777777" w:rsidTr="008F52E3">
        <w:tc>
          <w:tcPr>
            <w:tcW w:w="2901" w:type="dxa"/>
            <w:gridSpan w:val="3"/>
          </w:tcPr>
          <w:p w14:paraId="6805CD3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NF6.2 Interface clara</w:t>
            </w:r>
          </w:p>
          <w:p w14:paraId="419FE85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EA2290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informações devem ser apresentadas de forma organizada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E0BD07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4648916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7FC28D72" w14:textId="77777777" w:rsidR="00622E46" w:rsidRPr="00E1356D" w:rsidRDefault="00622E46" w:rsidP="00622E46">
      <w:pPr>
        <w:spacing w:line="360" w:lineRule="auto"/>
        <w:rPr>
          <w:szCs w:val="24"/>
        </w:rPr>
      </w:pPr>
    </w:p>
    <w:p w14:paraId="65B950F0" w14:textId="77777777" w:rsidR="00622E46" w:rsidRDefault="00622E46" w:rsidP="00622E46">
      <w:pPr>
        <w:spacing w:line="360" w:lineRule="auto"/>
        <w:rPr>
          <w:szCs w:val="24"/>
        </w:rPr>
      </w:pPr>
    </w:p>
    <w:p w14:paraId="1162F137" w14:textId="77777777" w:rsidR="00622E46" w:rsidRDefault="00622E46" w:rsidP="00622E46">
      <w:pPr>
        <w:spacing w:line="360" w:lineRule="auto"/>
        <w:rPr>
          <w:szCs w:val="24"/>
        </w:rPr>
      </w:pPr>
    </w:p>
    <w:p w14:paraId="1BCC7F48" w14:textId="77777777" w:rsidR="00622E46" w:rsidRDefault="00622E46" w:rsidP="00622E46">
      <w:pPr>
        <w:spacing w:line="360" w:lineRule="auto"/>
        <w:rPr>
          <w:szCs w:val="24"/>
        </w:rPr>
      </w:pPr>
    </w:p>
    <w:p w14:paraId="0F3BBEC2" w14:textId="77777777" w:rsidR="00622E46" w:rsidRDefault="00622E46" w:rsidP="00622E46">
      <w:pPr>
        <w:spacing w:line="360" w:lineRule="auto"/>
        <w:rPr>
          <w:szCs w:val="24"/>
        </w:rPr>
      </w:pPr>
    </w:p>
    <w:p w14:paraId="0211C48A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0B75EA60" w14:textId="77777777" w:rsidTr="008F52E3">
        <w:tc>
          <w:tcPr>
            <w:tcW w:w="1299" w:type="dxa"/>
          </w:tcPr>
          <w:p w14:paraId="7EAD8E1D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F7</w:t>
            </w:r>
          </w:p>
        </w:tc>
        <w:tc>
          <w:tcPr>
            <w:tcW w:w="7397" w:type="dxa"/>
            <w:gridSpan w:val="4"/>
          </w:tcPr>
          <w:p w14:paraId="6331E04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Gerar Relatórios</w:t>
            </w:r>
          </w:p>
        </w:tc>
      </w:tr>
      <w:tr w:rsidR="00622E46" w:rsidRPr="00E1356D" w14:paraId="19D4623D" w14:textId="77777777" w:rsidTr="008F52E3">
        <w:tc>
          <w:tcPr>
            <w:tcW w:w="1299" w:type="dxa"/>
          </w:tcPr>
          <w:p w14:paraId="45AD0B8A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AA07C7C" w14:textId="0205F39D" w:rsidR="00622E46" w:rsidRPr="00657FC3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Usuário gera e exporta o histórico de movimentações de EPIs em PDF</w:t>
            </w:r>
          </w:p>
        </w:tc>
      </w:tr>
      <w:tr w:rsidR="00622E46" w:rsidRPr="00E1356D" w14:paraId="075AE754" w14:textId="77777777" w:rsidTr="008F52E3">
        <w:tc>
          <w:tcPr>
            <w:tcW w:w="1838" w:type="dxa"/>
            <w:gridSpan w:val="2"/>
          </w:tcPr>
          <w:p w14:paraId="03C972B0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2418A1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622E46" w:rsidRPr="00E1356D" w14:paraId="63AF8598" w14:textId="77777777" w:rsidTr="008F52E3">
        <w:tc>
          <w:tcPr>
            <w:tcW w:w="1838" w:type="dxa"/>
            <w:gridSpan w:val="2"/>
          </w:tcPr>
          <w:p w14:paraId="45692E9F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F2E70E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exporta o relatório solicitado</w:t>
            </w:r>
          </w:p>
        </w:tc>
      </w:tr>
      <w:tr w:rsidR="00622E46" w:rsidRPr="00E1356D" w14:paraId="5AE341B3" w14:textId="77777777" w:rsidTr="008F52E3">
        <w:tc>
          <w:tcPr>
            <w:tcW w:w="8696" w:type="dxa"/>
            <w:gridSpan w:val="5"/>
          </w:tcPr>
          <w:p w14:paraId="5FA51353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622E46" w:rsidRPr="00E1356D" w14:paraId="71611B5A" w14:textId="77777777" w:rsidTr="008F52E3">
        <w:tc>
          <w:tcPr>
            <w:tcW w:w="2901" w:type="dxa"/>
            <w:gridSpan w:val="3"/>
          </w:tcPr>
          <w:p w14:paraId="5B5C551B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039C7ED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3B77DC7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13F305C5" w14:textId="77777777" w:rsidTr="008F52E3">
        <w:tc>
          <w:tcPr>
            <w:tcW w:w="2901" w:type="dxa"/>
            <w:gridSpan w:val="3"/>
          </w:tcPr>
          <w:p w14:paraId="35632EA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NF7.1 Exportação</w:t>
            </w:r>
          </w:p>
          <w:p w14:paraId="39027AB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F2B80F9" w14:textId="77777777" w:rsidR="00622E46" w:rsidRPr="00E1356D" w:rsidRDefault="00622E46" w:rsidP="0093793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deve permitir exportar </w:t>
            </w:r>
            <w:r w:rsidR="00937933">
              <w:rPr>
                <w:szCs w:val="24"/>
              </w:rPr>
              <w:t>o histórico de movimentações</w:t>
            </w:r>
            <w:r w:rsidRPr="00E1356D">
              <w:rPr>
                <w:szCs w:val="24"/>
              </w:rPr>
              <w:t xml:space="preserve"> em PDF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2FFA1E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14:paraId="1190585F" w14:textId="77777777" w:rsidTr="008F52E3">
        <w:tc>
          <w:tcPr>
            <w:tcW w:w="2901" w:type="dxa"/>
            <w:gridSpan w:val="3"/>
          </w:tcPr>
          <w:p w14:paraId="6D310AC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NF7.2 Organização dos dados</w:t>
            </w:r>
          </w:p>
          <w:p w14:paraId="0D77D86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9B4B16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relatórios devem apresentar dados estruturados e legíveis</w:t>
            </w:r>
            <w:r>
              <w:rPr>
                <w:szCs w:val="24"/>
              </w:rPr>
              <w:t xml:space="preserve"> .</w:t>
            </w:r>
          </w:p>
        </w:tc>
        <w:tc>
          <w:tcPr>
            <w:tcW w:w="2541" w:type="dxa"/>
          </w:tcPr>
          <w:p w14:paraId="340727D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699AF240" w14:textId="77777777" w:rsidR="00732E7E" w:rsidRDefault="00732E7E"/>
    <w:p w14:paraId="784C74DC" w14:textId="77777777" w:rsidR="00522958" w:rsidRDefault="00522958"/>
    <w:p w14:paraId="282C268A" w14:textId="77777777" w:rsidR="00522958" w:rsidRDefault="00522958"/>
    <w:p w14:paraId="40CF5778" w14:textId="77777777" w:rsidR="00522958" w:rsidRDefault="00522958"/>
    <w:p w14:paraId="6D5B808A" w14:textId="77777777" w:rsidR="00522958" w:rsidRDefault="00522958"/>
    <w:p w14:paraId="6A5F2830" w14:textId="77777777" w:rsidR="00522958" w:rsidRDefault="00522958"/>
    <w:p w14:paraId="5F95B598" w14:textId="77777777" w:rsidR="00877115" w:rsidRDefault="00877115"/>
    <w:p w14:paraId="0D64613D" w14:textId="77777777" w:rsidR="00877115" w:rsidRDefault="00877115"/>
    <w:p w14:paraId="5EF30C8B" w14:textId="77777777" w:rsidR="00877115" w:rsidRDefault="00877115"/>
    <w:p w14:paraId="2D3510DB" w14:textId="77777777" w:rsidR="00522958" w:rsidRDefault="00522958"/>
    <w:p w14:paraId="67D46BA9" w14:textId="77777777"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26338A03" w14:textId="77777777" w:rsidTr="00522958">
        <w:tc>
          <w:tcPr>
            <w:tcW w:w="1364" w:type="dxa"/>
          </w:tcPr>
          <w:p w14:paraId="5B3324E2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F8</w:t>
            </w:r>
          </w:p>
        </w:tc>
        <w:tc>
          <w:tcPr>
            <w:tcW w:w="7397" w:type="dxa"/>
            <w:gridSpan w:val="4"/>
          </w:tcPr>
          <w:p w14:paraId="541AE0EB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Cadastrar Empresa</w:t>
            </w:r>
          </w:p>
        </w:tc>
      </w:tr>
      <w:tr w:rsidR="00E06844" w:rsidRPr="00E1356D" w14:paraId="60CE54C5" w14:textId="77777777" w:rsidTr="00522958">
        <w:tc>
          <w:tcPr>
            <w:tcW w:w="1364" w:type="dxa"/>
          </w:tcPr>
          <w:p w14:paraId="22426B7C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9223814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Administrador cadastra a empresa no sistema informando nome, CNPJ, responsável, e-mail corporativo e telefone.</w:t>
            </w:r>
          </w:p>
        </w:tc>
      </w:tr>
      <w:tr w:rsidR="00E06844" w:rsidRPr="00E1356D" w14:paraId="2FB769A5" w14:textId="77777777" w:rsidTr="00522958">
        <w:tc>
          <w:tcPr>
            <w:tcW w:w="1903" w:type="dxa"/>
            <w:gridSpan w:val="2"/>
          </w:tcPr>
          <w:p w14:paraId="6696ECEB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70BEE07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O usuário deve estar autenticado e não possuir empresa vinculada.</w:t>
            </w:r>
          </w:p>
        </w:tc>
      </w:tr>
      <w:tr w:rsidR="00E06844" w:rsidRPr="00E1356D" w14:paraId="09780D68" w14:textId="77777777" w:rsidTr="00522958">
        <w:tc>
          <w:tcPr>
            <w:tcW w:w="1903" w:type="dxa"/>
            <w:gridSpan w:val="2"/>
          </w:tcPr>
          <w:p w14:paraId="2A5CB662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1CDA677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A empresa é registrada no banco de dados, um código único é gerado e o usuário é vinculado à empresa.</w:t>
            </w:r>
          </w:p>
        </w:tc>
      </w:tr>
      <w:tr w:rsidR="00E06844" w:rsidRPr="00E1356D" w14:paraId="6D44B62B" w14:textId="77777777" w:rsidTr="00522958">
        <w:tc>
          <w:tcPr>
            <w:tcW w:w="8761" w:type="dxa"/>
            <w:gridSpan w:val="5"/>
          </w:tcPr>
          <w:p w14:paraId="5DA71104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E06844" w:rsidRPr="00E1356D" w14:paraId="14BBE219" w14:textId="77777777" w:rsidTr="00522958">
        <w:tc>
          <w:tcPr>
            <w:tcW w:w="2966" w:type="dxa"/>
            <w:gridSpan w:val="3"/>
          </w:tcPr>
          <w:p w14:paraId="000D8929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2538EFC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AA13003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1271FE2E" w14:textId="77777777" w:rsidTr="00522958">
        <w:tc>
          <w:tcPr>
            <w:tcW w:w="2966" w:type="dxa"/>
            <w:gridSpan w:val="3"/>
          </w:tcPr>
          <w:p w14:paraId="06DD8811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Dados</w:t>
            </w:r>
          </w:p>
          <w:p w14:paraId="7BB9A361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BBDAAB7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CNPJ.</w:t>
            </w:r>
          </w:p>
        </w:tc>
        <w:tc>
          <w:tcPr>
            <w:tcW w:w="2541" w:type="dxa"/>
          </w:tcPr>
          <w:p w14:paraId="564AE64D" w14:textId="77777777" w:rsidR="00E06844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E06844" w:rsidRPr="00E1356D" w14:paraId="3122E8EF" w14:textId="77777777" w:rsidTr="00522958">
        <w:tc>
          <w:tcPr>
            <w:tcW w:w="2966" w:type="dxa"/>
            <w:gridSpan w:val="3"/>
          </w:tcPr>
          <w:p w14:paraId="3A30D4E5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Unicidade de CNPJ</w:t>
            </w:r>
          </w:p>
          <w:p w14:paraId="7E643924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5F1261E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cadastro de CNPJ já existente.</w:t>
            </w:r>
          </w:p>
        </w:tc>
        <w:tc>
          <w:tcPr>
            <w:tcW w:w="2541" w:type="dxa"/>
          </w:tcPr>
          <w:p w14:paraId="6F503978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73B991FF" w14:textId="77777777" w:rsidR="00E06844" w:rsidRPr="00E1356D" w:rsidRDefault="00E06844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  <w:tr w:rsidR="00522958" w:rsidRPr="00E1356D" w14:paraId="7DF645A6" w14:textId="77777777" w:rsidTr="00522958">
        <w:tc>
          <w:tcPr>
            <w:tcW w:w="2966" w:type="dxa"/>
            <w:gridSpan w:val="3"/>
          </w:tcPr>
          <w:p w14:paraId="234EF80F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Geração de Código</w:t>
            </w:r>
          </w:p>
          <w:p w14:paraId="278F2C1F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A9C5E7B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gerar automaticamente um código único de acesso para a empresa.</w:t>
            </w:r>
          </w:p>
        </w:tc>
        <w:tc>
          <w:tcPr>
            <w:tcW w:w="2541" w:type="dxa"/>
          </w:tcPr>
          <w:p w14:paraId="1BE15786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2EE7640E" w14:textId="77777777" w:rsidR="00522958" w:rsidRPr="00E1356D" w:rsidRDefault="00522958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6BDAE5F7" w14:textId="77777777" w:rsidR="00E06844" w:rsidRDefault="00E06844" w:rsidP="00E06844">
      <w:pPr>
        <w:spacing w:line="360" w:lineRule="auto"/>
        <w:rPr>
          <w:szCs w:val="24"/>
        </w:rPr>
      </w:pPr>
    </w:p>
    <w:p w14:paraId="47B52DE4" w14:textId="77777777" w:rsidR="00E06844" w:rsidRDefault="00E06844" w:rsidP="00E06844">
      <w:pPr>
        <w:spacing w:line="360" w:lineRule="auto"/>
        <w:rPr>
          <w:szCs w:val="24"/>
        </w:rPr>
      </w:pPr>
    </w:p>
    <w:p w14:paraId="0CAE52BB" w14:textId="77777777" w:rsidR="00522958" w:rsidRPr="00E1356D" w:rsidRDefault="00522958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252DEA57" w14:textId="77777777" w:rsidTr="00657FC3">
        <w:tc>
          <w:tcPr>
            <w:tcW w:w="1364" w:type="dxa"/>
          </w:tcPr>
          <w:p w14:paraId="16A88DAD" w14:textId="77777777"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F9</w:t>
            </w:r>
          </w:p>
        </w:tc>
        <w:tc>
          <w:tcPr>
            <w:tcW w:w="7397" w:type="dxa"/>
            <w:gridSpan w:val="4"/>
          </w:tcPr>
          <w:p w14:paraId="5B4FF319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Gerenciar Setores</w:t>
            </w:r>
          </w:p>
        </w:tc>
      </w:tr>
      <w:tr w:rsidR="00E06844" w:rsidRPr="00E1356D" w14:paraId="50F68765" w14:textId="77777777" w:rsidTr="00657FC3">
        <w:tc>
          <w:tcPr>
            <w:tcW w:w="1364" w:type="dxa"/>
          </w:tcPr>
          <w:p w14:paraId="6D83C06D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Descrição</w:t>
            </w:r>
          </w:p>
        </w:tc>
        <w:tc>
          <w:tcPr>
            <w:tcW w:w="7397" w:type="dxa"/>
            <w:gridSpan w:val="4"/>
          </w:tcPr>
          <w:p w14:paraId="727A17F8" w14:textId="14A70BF0" w:rsidR="00E06844" w:rsidRPr="00E1356D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t>Administrador adiciona, edita (renomeia) e remove setores da empresa no sistema</w:t>
            </w:r>
          </w:p>
        </w:tc>
      </w:tr>
      <w:tr w:rsidR="00E06844" w:rsidRPr="00E1356D" w14:paraId="3B6465A7" w14:textId="77777777" w:rsidTr="00657FC3">
        <w:tc>
          <w:tcPr>
            <w:tcW w:w="1903" w:type="dxa"/>
            <w:gridSpan w:val="2"/>
          </w:tcPr>
          <w:p w14:paraId="1CB502BD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736C65A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E06844" w:rsidRPr="00E1356D" w14:paraId="6F5B13E5" w14:textId="77777777" w:rsidTr="00657FC3">
        <w:tc>
          <w:tcPr>
            <w:tcW w:w="1903" w:type="dxa"/>
            <w:gridSpan w:val="2"/>
          </w:tcPr>
          <w:p w14:paraId="159C9448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2F1551D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Os setores são registrados no banco de dados e ficam disponíveis para vinculação de funcionários</w:t>
            </w:r>
          </w:p>
        </w:tc>
      </w:tr>
      <w:tr w:rsidR="00E06844" w:rsidRPr="00E1356D" w14:paraId="5A31888F" w14:textId="77777777" w:rsidTr="00657FC3">
        <w:tc>
          <w:tcPr>
            <w:tcW w:w="8761" w:type="dxa"/>
            <w:gridSpan w:val="5"/>
          </w:tcPr>
          <w:p w14:paraId="14173AA5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E06844" w:rsidRPr="00E1356D" w14:paraId="00880513" w14:textId="77777777" w:rsidTr="00657FC3">
        <w:tc>
          <w:tcPr>
            <w:tcW w:w="2966" w:type="dxa"/>
            <w:gridSpan w:val="3"/>
          </w:tcPr>
          <w:p w14:paraId="3950ADC4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7270D8B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03F896D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542BA2F9" w14:textId="77777777" w:rsidTr="00657FC3">
        <w:tc>
          <w:tcPr>
            <w:tcW w:w="2966" w:type="dxa"/>
            <w:gridSpan w:val="3"/>
          </w:tcPr>
          <w:p w14:paraId="7D3761A5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</w:t>
            </w:r>
            <w:r w:rsidR="00E06844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Duplicidade</w:t>
            </w:r>
          </w:p>
          <w:p w14:paraId="50A9FC8A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44A1A6B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cadastro de setor com nome já existente na empresa.</w:t>
            </w:r>
          </w:p>
        </w:tc>
        <w:tc>
          <w:tcPr>
            <w:tcW w:w="2541" w:type="dxa"/>
          </w:tcPr>
          <w:p w14:paraId="49E43E02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E06844" w:rsidRPr="00E1356D" w14:paraId="44F1BF4B" w14:textId="77777777" w:rsidTr="00657FC3">
        <w:tc>
          <w:tcPr>
            <w:tcW w:w="2966" w:type="dxa"/>
            <w:gridSpan w:val="3"/>
          </w:tcPr>
          <w:p w14:paraId="291818E7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NF9.2 Restrição de Exclusão</w:t>
            </w:r>
          </w:p>
          <w:p w14:paraId="1C8025B8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B33C87A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a exclusão de setor que possua funcionários vinculados.</w:t>
            </w:r>
          </w:p>
        </w:tc>
        <w:tc>
          <w:tcPr>
            <w:tcW w:w="2541" w:type="dxa"/>
          </w:tcPr>
          <w:p w14:paraId="0C9ED8D9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  <w:tr w:rsidR="00657FC3" w:rsidRPr="00E1356D" w14:paraId="719E1A25" w14:textId="77777777" w:rsidTr="00657FC3">
        <w:tc>
          <w:tcPr>
            <w:tcW w:w="2966" w:type="dxa"/>
            <w:gridSpan w:val="3"/>
          </w:tcPr>
          <w:p w14:paraId="70243703" w14:textId="2E90179A" w:rsidR="00657FC3" w:rsidRPr="00E1356D" w:rsidRDefault="00657FC3" w:rsidP="002F5FD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NF9.3 Edição de Setor</w:t>
            </w:r>
          </w:p>
          <w:p w14:paraId="385F60BB" w14:textId="77777777" w:rsidR="00657FC3" w:rsidRPr="00E1356D" w:rsidRDefault="00657FC3" w:rsidP="002F5FD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E0EBC7A" w14:textId="27EEDB27" w:rsidR="00657FC3" w:rsidRPr="00E1356D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t>O sistema deve permitir renomear um setor, mantendo a regra de não haver nomes duplicados na mesma empresa</w:t>
            </w:r>
            <w:r>
              <w:t>.</w:t>
            </w:r>
          </w:p>
        </w:tc>
        <w:tc>
          <w:tcPr>
            <w:tcW w:w="2541" w:type="dxa"/>
          </w:tcPr>
          <w:p w14:paraId="5661664A" w14:textId="2359E92C" w:rsidR="00657FC3" w:rsidRPr="00E1356D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Usabilidade</w:t>
            </w:r>
          </w:p>
        </w:tc>
      </w:tr>
    </w:tbl>
    <w:p w14:paraId="09447E82" w14:textId="77777777" w:rsidR="00E06844" w:rsidRPr="00E1356D" w:rsidRDefault="00E06844" w:rsidP="00E06844">
      <w:pPr>
        <w:spacing w:line="360" w:lineRule="auto"/>
        <w:rPr>
          <w:szCs w:val="24"/>
        </w:rPr>
      </w:pPr>
    </w:p>
    <w:p w14:paraId="23B60809" w14:textId="77777777"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232C776E" w14:textId="77777777" w:rsidTr="008F52E3">
        <w:tc>
          <w:tcPr>
            <w:tcW w:w="1299" w:type="dxa"/>
          </w:tcPr>
          <w:p w14:paraId="195F0DB3" w14:textId="77777777"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F10</w:t>
            </w:r>
          </w:p>
        </w:tc>
        <w:tc>
          <w:tcPr>
            <w:tcW w:w="7397" w:type="dxa"/>
            <w:gridSpan w:val="4"/>
          </w:tcPr>
          <w:p w14:paraId="6E9D49FE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Solicitar Reposição de EPI</w:t>
            </w:r>
          </w:p>
        </w:tc>
      </w:tr>
      <w:tr w:rsidR="00E06844" w:rsidRPr="00E1356D" w14:paraId="7864A99A" w14:textId="77777777" w:rsidTr="008F52E3">
        <w:tc>
          <w:tcPr>
            <w:tcW w:w="1299" w:type="dxa"/>
          </w:tcPr>
          <w:p w14:paraId="7BEE8F00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9F0DD41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Funcionário solicita a reposição de um EPI irregular, vencido ou ausente diretamente pelo sistema, informando a justificativa</w:t>
            </w:r>
          </w:p>
        </w:tc>
      </w:tr>
      <w:tr w:rsidR="00E06844" w:rsidRPr="00E1356D" w14:paraId="00ECA930" w14:textId="77777777" w:rsidTr="008F52E3">
        <w:tc>
          <w:tcPr>
            <w:tcW w:w="1838" w:type="dxa"/>
            <w:gridSpan w:val="2"/>
          </w:tcPr>
          <w:p w14:paraId="48CB727B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3FF3A423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funcionário deve estar autenticado e não possuir solicitação pendente para o mesmo EPI</w:t>
            </w:r>
          </w:p>
        </w:tc>
      </w:tr>
      <w:tr w:rsidR="00E06844" w:rsidRPr="00E1356D" w14:paraId="0E3B7CC1" w14:textId="77777777" w:rsidTr="008F52E3">
        <w:tc>
          <w:tcPr>
            <w:tcW w:w="1838" w:type="dxa"/>
            <w:gridSpan w:val="2"/>
          </w:tcPr>
          <w:p w14:paraId="12233B15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C9E4149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 solicitação é registrada no banco de dados com status Pendente e fica visível para o administrador</w:t>
            </w:r>
          </w:p>
        </w:tc>
      </w:tr>
      <w:tr w:rsidR="00E06844" w:rsidRPr="00E1356D" w14:paraId="42F707B3" w14:textId="77777777" w:rsidTr="008F52E3">
        <w:tc>
          <w:tcPr>
            <w:tcW w:w="8696" w:type="dxa"/>
            <w:gridSpan w:val="5"/>
          </w:tcPr>
          <w:p w14:paraId="1B2DB149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E06844" w:rsidRPr="00E1356D" w14:paraId="06A490B1" w14:textId="77777777" w:rsidTr="008F52E3">
        <w:tc>
          <w:tcPr>
            <w:tcW w:w="2901" w:type="dxa"/>
            <w:gridSpan w:val="3"/>
          </w:tcPr>
          <w:p w14:paraId="19EF3120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83C5CF7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0EC71606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52284D1B" w14:textId="77777777" w:rsidTr="008F52E3">
        <w:tc>
          <w:tcPr>
            <w:tcW w:w="2901" w:type="dxa"/>
            <w:gridSpan w:val="3"/>
          </w:tcPr>
          <w:p w14:paraId="724F85BA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NF10</w:t>
            </w:r>
            <w:r w:rsidR="00E06844" w:rsidRPr="00E1356D">
              <w:rPr>
                <w:szCs w:val="24"/>
              </w:rPr>
              <w:t xml:space="preserve">.1 </w:t>
            </w:r>
            <w:r>
              <w:t>Justificativa obrigatória</w:t>
            </w:r>
          </w:p>
          <w:p w14:paraId="6FCA2FF2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A9E4F06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exigir justificativa para cada EPI solicitado.</w:t>
            </w:r>
          </w:p>
        </w:tc>
        <w:tc>
          <w:tcPr>
            <w:tcW w:w="2541" w:type="dxa"/>
          </w:tcPr>
          <w:p w14:paraId="664A799C" w14:textId="77777777" w:rsidR="00E06844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E06844" w:rsidRPr="00E1356D" w14:paraId="546D990C" w14:textId="77777777" w:rsidTr="008F52E3">
        <w:tc>
          <w:tcPr>
            <w:tcW w:w="2901" w:type="dxa"/>
            <w:gridSpan w:val="3"/>
          </w:tcPr>
          <w:p w14:paraId="6F22F32D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Previsão de Prazo</w:t>
            </w:r>
          </w:p>
          <w:p w14:paraId="2AD7F48B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9CD4141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informar ao funcionário o prazo de até 3 dias úteis para recebimento.</w:t>
            </w:r>
          </w:p>
        </w:tc>
        <w:tc>
          <w:tcPr>
            <w:tcW w:w="2541" w:type="dxa"/>
          </w:tcPr>
          <w:p w14:paraId="124D1C67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33476154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0B9550C8" w14:textId="77777777" w:rsidR="00E06844" w:rsidRPr="00E1356D" w:rsidRDefault="00E06844" w:rsidP="00E06844">
      <w:pPr>
        <w:spacing w:line="360" w:lineRule="auto"/>
        <w:rPr>
          <w:szCs w:val="24"/>
        </w:rPr>
      </w:pPr>
    </w:p>
    <w:p w14:paraId="7A48BFF3" w14:textId="77777777" w:rsidR="00E06844" w:rsidRDefault="00E06844" w:rsidP="00E06844">
      <w:pPr>
        <w:spacing w:line="360" w:lineRule="auto"/>
        <w:rPr>
          <w:szCs w:val="24"/>
        </w:rPr>
      </w:pPr>
    </w:p>
    <w:p w14:paraId="53F8CF6D" w14:textId="77777777" w:rsidR="00E06844" w:rsidRDefault="00E06844" w:rsidP="00E06844">
      <w:pPr>
        <w:spacing w:line="360" w:lineRule="auto"/>
        <w:rPr>
          <w:szCs w:val="24"/>
        </w:rPr>
      </w:pPr>
    </w:p>
    <w:p w14:paraId="0B3A7612" w14:textId="77777777" w:rsidR="00E06844" w:rsidRDefault="00E06844" w:rsidP="00E06844">
      <w:pPr>
        <w:spacing w:line="360" w:lineRule="auto"/>
        <w:rPr>
          <w:szCs w:val="24"/>
        </w:rPr>
      </w:pPr>
    </w:p>
    <w:p w14:paraId="5CD05279" w14:textId="77777777" w:rsidR="00E06844" w:rsidRDefault="00E06844" w:rsidP="00E06844">
      <w:pPr>
        <w:spacing w:line="360" w:lineRule="auto"/>
        <w:rPr>
          <w:szCs w:val="24"/>
        </w:rPr>
      </w:pPr>
    </w:p>
    <w:p w14:paraId="3EF8E62A" w14:textId="77777777" w:rsidR="00522958" w:rsidRDefault="00522958" w:rsidP="00E06844">
      <w:pPr>
        <w:spacing w:line="360" w:lineRule="auto"/>
        <w:rPr>
          <w:szCs w:val="24"/>
        </w:rPr>
      </w:pPr>
    </w:p>
    <w:p w14:paraId="6DA2BCE9" w14:textId="77777777" w:rsidR="00522958" w:rsidRDefault="00522958" w:rsidP="00E06844">
      <w:pPr>
        <w:spacing w:line="360" w:lineRule="auto"/>
        <w:rPr>
          <w:szCs w:val="24"/>
        </w:rPr>
      </w:pPr>
    </w:p>
    <w:p w14:paraId="173626D1" w14:textId="77777777" w:rsidR="00522958" w:rsidRDefault="00522958" w:rsidP="00E06844">
      <w:pPr>
        <w:spacing w:line="360" w:lineRule="auto"/>
        <w:rPr>
          <w:szCs w:val="24"/>
        </w:rPr>
      </w:pPr>
    </w:p>
    <w:p w14:paraId="137BD042" w14:textId="77777777" w:rsidR="00877115" w:rsidRDefault="00877115" w:rsidP="00E06844">
      <w:pPr>
        <w:spacing w:line="360" w:lineRule="auto"/>
        <w:rPr>
          <w:szCs w:val="24"/>
        </w:rPr>
      </w:pPr>
    </w:p>
    <w:p w14:paraId="0FF12D86" w14:textId="77777777"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0C77014B" w14:textId="77777777" w:rsidTr="008F52E3">
        <w:tc>
          <w:tcPr>
            <w:tcW w:w="1299" w:type="dxa"/>
          </w:tcPr>
          <w:p w14:paraId="326C3457" w14:textId="77777777"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F11</w:t>
            </w:r>
          </w:p>
        </w:tc>
        <w:tc>
          <w:tcPr>
            <w:tcW w:w="7397" w:type="dxa"/>
            <w:gridSpan w:val="4"/>
          </w:tcPr>
          <w:p w14:paraId="7C20AC18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Aprovar ou Recusar Solicitação</w:t>
            </w:r>
          </w:p>
        </w:tc>
      </w:tr>
      <w:tr w:rsidR="00E06844" w:rsidRPr="00E1356D" w14:paraId="798958F9" w14:textId="77777777" w:rsidTr="008F52E3">
        <w:tc>
          <w:tcPr>
            <w:tcW w:w="1299" w:type="dxa"/>
          </w:tcPr>
          <w:p w14:paraId="4C79555D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5CCB6B0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Administrador aprova ou recusa solicitações de reposição de EPI feitas pelos funcionários</w:t>
            </w:r>
          </w:p>
        </w:tc>
      </w:tr>
      <w:tr w:rsidR="00E06844" w:rsidRPr="00E1356D" w14:paraId="643F2D78" w14:textId="77777777" w:rsidTr="008F52E3">
        <w:tc>
          <w:tcPr>
            <w:tcW w:w="1838" w:type="dxa"/>
            <w:gridSpan w:val="2"/>
          </w:tcPr>
          <w:p w14:paraId="25273CE6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D580185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Deve existir ao menos uma solicitação com status Pendente</w:t>
            </w:r>
          </w:p>
        </w:tc>
      </w:tr>
      <w:tr w:rsidR="00E06844" w:rsidRPr="00E1356D" w14:paraId="6B0BCFAB" w14:textId="77777777" w:rsidTr="008F52E3">
        <w:tc>
          <w:tcPr>
            <w:tcW w:w="1838" w:type="dxa"/>
            <w:gridSpan w:val="2"/>
          </w:tcPr>
          <w:p w14:paraId="66C052FF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B3CEAE2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status da solicitação é atualizado para Aprovada ou Recusada no banco de dados</w:t>
            </w:r>
          </w:p>
        </w:tc>
      </w:tr>
      <w:tr w:rsidR="00E06844" w:rsidRPr="00E1356D" w14:paraId="65E64C55" w14:textId="77777777" w:rsidTr="008F52E3">
        <w:tc>
          <w:tcPr>
            <w:tcW w:w="8696" w:type="dxa"/>
            <w:gridSpan w:val="5"/>
          </w:tcPr>
          <w:p w14:paraId="3F2ABECB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E06844" w:rsidRPr="00E1356D" w14:paraId="09C9C801" w14:textId="77777777" w:rsidTr="008F52E3">
        <w:tc>
          <w:tcPr>
            <w:tcW w:w="2901" w:type="dxa"/>
            <w:gridSpan w:val="3"/>
          </w:tcPr>
          <w:p w14:paraId="4F0B49DF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F1DC68D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457078F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79C6CF7B" w14:textId="77777777" w:rsidTr="008F52E3">
        <w:tc>
          <w:tcPr>
            <w:tcW w:w="2901" w:type="dxa"/>
            <w:gridSpan w:val="3"/>
          </w:tcPr>
          <w:p w14:paraId="1D0A73AE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="00E06844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Visibilidade</w:t>
            </w:r>
          </w:p>
          <w:p w14:paraId="35049F39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D5D0C5A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administrador deve visualizar todas as solicitações pendentes na tela de funcionários.</w:t>
            </w:r>
          </w:p>
        </w:tc>
        <w:tc>
          <w:tcPr>
            <w:tcW w:w="2541" w:type="dxa"/>
          </w:tcPr>
          <w:p w14:paraId="45AF867A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E06844" w:rsidRPr="00E1356D" w14:paraId="77DABD01" w14:textId="77777777" w:rsidTr="008F52E3">
        <w:tc>
          <w:tcPr>
            <w:tcW w:w="2901" w:type="dxa"/>
            <w:gridSpan w:val="3"/>
          </w:tcPr>
          <w:p w14:paraId="5B12A7BB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Registro Histórico</w:t>
            </w:r>
          </w:p>
          <w:p w14:paraId="75B9891F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9CE6272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 decisão deve ser registrada no histórico do sistema.</w:t>
            </w:r>
          </w:p>
        </w:tc>
        <w:tc>
          <w:tcPr>
            <w:tcW w:w="2541" w:type="dxa"/>
          </w:tcPr>
          <w:p w14:paraId="2DA396BE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1D91C23B" w14:textId="77777777" w:rsidR="00E06844" w:rsidRDefault="00E06844" w:rsidP="00E0684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AE4782" w:rsidRPr="00E1356D" w14:paraId="57E9373B" w14:textId="77777777" w:rsidTr="00F00D20">
        <w:tc>
          <w:tcPr>
            <w:tcW w:w="1364" w:type="dxa"/>
          </w:tcPr>
          <w:p w14:paraId="7BD51670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F12</w:t>
            </w:r>
          </w:p>
        </w:tc>
        <w:tc>
          <w:tcPr>
            <w:tcW w:w="7397" w:type="dxa"/>
            <w:gridSpan w:val="4"/>
          </w:tcPr>
          <w:p w14:paraId="38CAD20E" w14:textId="77777777" w:rsidR="00AE4782" w:rsidRPr="00E1356D" w:rsidRDefault="00877115" w:rsidP="008F52E3">
            <w:pPr>
              <w:spacing w:line="360" w:lineRule="auto"/>
              <w:rPr>
                <w:szCs w:val="24"/>
              </w:rPr>
            </w:pPr>
            <w:r>
              <w:t xml:space="preserve">Excluir </w:t>
            </w:r>
            <w:r w:rsidR="00AE4782">
              <w:t>Funcionário</w:t>
            </w:r>
          </w:p>
        </w:tc>
      </w:tr>
      <w:tr w:rsidR="00AE4782" w:rsidRPr="00E1356D" w14:paraId="1E03C4D2" w14:textId="77777777" w:rsidTr="00F00D20">
        <w:tc>
          <w:tcPr>
            <w:tcW w:w="1364" w:type="dxa"/>
          </w:tcPr>
          <w:p w14:paraId="28F8AB9A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Descrição</w:t>
            </w:r>
          </w:p>
        </w:tc>
        <w:tc>
          <w:tcPr>
            <w:tcW w:w="7397" w:type="dxa"/>
            <w:gridSpan w:val="4"/>
          </w:tcPr>
          <w:p w14:paraId="66DBEC43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Administrador inativa um funcionário do sistema informando o motivo do desligamento</w:t>
            </w:r>
          </w:p>
        </w:tc>
      </w:tr>
      <w:tr w:rsidR="00AE4782" w:rsidRPr="00E1356D" w14:paraId="3C127FA7" w14:textId="77777777" w:rsidTr="00F00D20">
        <w:tc>
          <w:tcPr>
            <w:tcW w:w="1903" w:type="dxa"/>
            <w:gridSpan w:val="2"/>
          </w:tcPr>
          <w:p w14:paraId="11A27725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0C18B87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funcionário deve estar cadastrado e ativo no sistema</w:t>
            </w:r>
          </w:p>
        </w:tc>
      </w:tr>
      <w:tr w:rsidR="00AE4782" w:rsidRPr="00E1356D" w14:paraId="06DC1845" w14:textId="77777777" w:rsidTr="00F00D20">
        <w:tc>
          <w:tcPr>
            <w:tcW w:w="1903" w:type="dxa"/>
            <w:gridSpan w:val="2"/>
          </w:tcPr>
          <w:p w14:paraId="2CB7F9B1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8F2D4D8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funcionário é inativado logicamente no banco de dados com status I, o histórico é preservado e o acesso ao sistema é bloqueado</w:t>
            </w:r>
          </w:p>
        </w:tc>
      </w:tr>
      <w:tr w:rsidR="00AE4782" w:rsidRPr="00E1356D" w14:paraId="28EA447E" w14:textId="77777777" w:rsidTr="00F00D20">
        <w:tc>
          <w:tcPr>
            <w:tcW w:w="8761" w:type="dxa"/>
            <w:gridSpan w:val="5"/>
          </w:tcPr>
          <w:p w14:paraId="449BD294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AE4782" w:rsidRPr="00E1356D" w14:paraId="4F6311BE" w14:textId="77777777" w:rsidTr="00F00D20">
        <w:tc>
          <w:tcPr>
            <w:tcW w:w="2966" w:type="dxa"/>
            <w:gridSpan w:val="3"/>
          </w:tcPr>
          <w:p w14:paraId="3E526F9D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B90ABB4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8181824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AE4782" w:rsidRPr="00E1356D" w14:paraId="4DAB8870" w14:textId="77777777" w:rsidTr="00F00D20">
        <w:trPr>
          <w:trHeight w:val="1773"/>
        </w:trPr>
        <w:tc>
          <w:tcPr>
            <w:tcW w:w="2966" w:type="dxa"/>
            <w:gridSpan w:val="3"/>
          </w:tcPr>
          <w:p w14:paraId="26AC78D2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.1 </w:t>
            </w:r>
            <w:r>
              <w:t>Exclusão Lógica</w:t>
            </w:r>
          </w:p>
          <w:p w14:paraId="41A3DF1D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6B338AC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sistema não deve excluir fisicamente o registro do funcionário, apenas inativá-lo.</w:t>
            </w:r>
          </w:p>
        </w:tc>
        <w:tc>
          <w:tcPr>
            <w:tcW w:w="2541" w:type="dxa"/>
          </w:tcPr>
          <w:p w14:paraId="6491EFDB" w14:textId="77777777" w:rsidR="00AE4782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AE4782" w:rsidRPr="00E1356D" w14:paraId="54ACA8AF" w14:textId="77777777" w:rsidTr="00F00D20">
        <w:tc>
          <w:tcPr>
            <w:tcW w:w="2966" w:type="dxa"/>
            <w:gridSpan w:val="3"/>
          </w:tcPr>
          <w:p w14:paraId="489E0F66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Motivo Obrigatório</w:t>
            </w:r>
          </w:p>
          <w:p w14:paraId="72C1864E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54A5EC4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sistema deve exigir a seleção do motivo de inativação antes de confirmar.</w:t>
            </w:r>
          </w:p>
        </w:tc>
        <w:tc>
          <w:tcPr>
            <w:tcW w:w="2541" w:type="dxa"/>
          </w:tcPr>
          <w:p w14:paraId="11224592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6AD3A6A3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</w:tr>
      <w:tr w:rsidR="00F00D20" w:rsidRPr="00E1356D" w14:paraId="01B1E211" w14:textId="77777777" w:rsidTr="00F00D20">
        <w:trPr>
          <w:trHeight w:val="1124"/>
        </w:trPr>
        <w:tc>
          <w:tcPr>
            <w:tcW w:w="2966" w:type="dxa"/>
            <w:gridSpan w:val="3"/>
          </w:tcPr>
          <w:p w14:paraId="7ED029F2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NF12.3 Confirmação</w:t>
            </w:r>
          </w:p>
          <w:p w14:paraId="12E62A18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2E993E4" w14:textId="77777777" w:rsidR="00F00D20" w:rsidRPr="00F00D20" w:rsidRDefault="00F00D20" w:rsidP="00F00D20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</w:rPr>
            </w:pPr>
            <w:r>
              <w:t>O sistema deve exigir confirmação explícita do administrador antes de inativar.</w:t>
            </w:r>
          </w:p>
        </w:tc>
        <w:tc>
          <w:tcPr>
            <w:tcW w:w="2541" w:type="dxa"/>
          </w:tcPr>
          <w:p w14:paraId="75DB5C01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7B658BD2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</w:p>
        </w:tc>
      </w:tr>
    </w:tbl>
    <w:p w14:paraId="203A5382" w14:textId="77777777" w:rsidR="00AE4782" w:rsidRDefault="00AE4782" w:rsidP="00AE4782">
      <w:pPr>
        <w:spacing w:line="360" w:lineRule="auto"/>
        <w:rPr>
          <w:szCs w:val="24"/>
        </w:rPr>
      </w:pPr>
    </w:p>
    <w:p w14:paraId="78A277F2" w14:textId="77777777" w:rsidR="00AE4782" w:rsidRPr="00E1356D" w:rsidRDefault="00AE4782" w:rsidP="00AE4782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AE4782" w:rsidRPr="00E1356D" w14:paraId="395B70F5" w14:textId="77777777" w:rsidTr="008F52E3">
        <w:tc>
          <w:tcPr>
            <w:tcW w:w="1299" w:type="dxa"/>
          </w:tcPr>
          <w:p w14:paraId="0BE067F8" w14:textId="77777777" w:rsidR="00AE4782" w:rsidRPr="00E1356D" w:rsidRDefault="00F00D20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F13</w:t>
            </w:r>
          </w:p>
        </w:tc>
        <w:tc>
          <w:tcPr>
            <w:tcW w:w="7397" w:type="dxa"/>
            <w:gridSpan w:val="4"/>
          </w:tcPr>
          <w:p w14:paraId="3B013BAF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Visualizar Dashboard</w:t>
            </w:r>
          </w:p>
        </w:tc>
      </w:tr>
      <w:tr w:rsidR="00AE4782" w:rsidRPr="00E1356D" w14:paraId="67C2986C" w14:textId="77777777" w:rsidTr="008F52E3">
        <w:tc>
          <w:tcPr>
            <w:tcW w:w="1299" w:type="dxa"/>
          </w:tcPr>
          <w:p w14:paraId="04092C51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EF5D393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Administrador visualiza um painel com indicadores gerenciais do sistema, incluindo EPIs entregues, status de CA, EPIs com necessidade de compra e gráficos de movimentação</w:t>
            </w:r>
          </w:p>
        </w:tc>
      </w:tr>
      <w:tr w:rsidR="00AE4782" w:rsidRPr="00E1356D" w14:paraId="412E6A80" w14:textId="77777777" w:rsidTr="008F52E3">
        <w:tc>
          <w:tcPr>
            <w:tcW w:w="1838" w:type="dxa"/>
            <w:gridSpan w:val="2"/>
          </w:tcPr>
          <w:p w14:paraId="2F5E6856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3D583CE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AE4782" w:rsidRPr="00E1356D" w14:paraId="2EA31A92" w14:textId="77777777" w:rsidTr="008F52E3">
        <w:tc>
          <w:tcPr>
            <w:tcW w:w="1838" w:type="dxa"/>
            <w:gridSpan w:val="2"/>
          </w:tcPr>
          <w:p w14:paraId="2CB88339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D8EE990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 sistema apresenta os dados atualizados do painel gerencial</w:t>
            </w:r>
          </w:p>
        </w:tc>
      </w:tr>
      <w:tr w:rsidR="00AE4782" w:rsidRPr="00E1356D" w14:paraId="0B5654AD" w14:textId="77777777" w:rsidTr="008F52E3">
        <w:tc>
          <w:tcPr>
            <w:tcW w:w="8696" w:type="dxa"/>
            <w:gridSpan w:val="5"/>
          </w:tcPr>
          <w:p w14:paraId="423F2409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AE4782" w:rsidRPr="00E1356D" w14:paraId="5998E658" w14:textId="77777777" w:rsidTr="008F52E3">
        <w:tc>
          <w:tcPr>
            <w:tcW w:w="2901" w:type="dxa"/>
            <w:gridSpan w:val="3"/>
          </w:tcPr>
          <w:p w14:paraId="09FB1770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0BEEC13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77333D9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AE4782" w:rsidRPr="00E1356D" w14:paraId="6133F6ED" w14:textId="77777777" w:rsidTr="008F52E3">
        <w:tc>
          <w:tcPr>
            <w:tcW w:w="2901" w:type="dxa"/>
            <w:gridSpan w:val="3"/>
          </w:tcPr>
          <w:p w14:paraId="59C9B374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="00AE4782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Atualização de Dados</w:t>
            </w:r>
          </w:p>
          <w:p w14:paraId="29F66227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C20330E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Os dados do dashboard devem refletir o estado atual do banco de dados.</w:t>
            </w:r>
          </w:p>
        </w:tc>
        <w:tc>
          <w:tcPr>
            <w:tcW w:w="2541" w:type="dxa"/>
          </w:tcPr>
          <w:p w14:paraId="2A538577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AE4782" w:rsidRPr="00E1356D" w14:paraId="280D5B16" w14:textId="77777777" w:rsidTr="008F52E3">
        <w:tc>
          <w:tcPr>
            <w:tcW w:w="2901" w:type="dxa"/>
            <w:gridSpan w:val="3"/>
          </w:tcPr>
          <w:p w14:paraId="2194D3FE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NF13</w:t>
            </w:r>
            <w:r w:rsidR="00AE4782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Interface Clara</w:t>
            </w:r>
          </w:p>
          <w:p w14:paraId="65956E58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0B71337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Os indicadores devem ser apresentados de forma visual e organizada com gráficos e tabelas.</w:t>
            </w:r>
          </w:p>
        </w:tc>
        <w:tc>
          <w:tcPr>
            <w:tcW w:w="2541" w:type="dxa"/>
          </w:tcPr>
          <w:p w14:paraId="7A68F85F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236C1729" w14:textId="77777777" w:rsidR="00E06844" w:rsidRDefault="00E06844"/>
    <w:p w14:paraId="04C15445" w14:textId="77777777" w:rsidR="00CF1B50" w:rsidRDefault="00CF1B50"/>
    <w:p w14:paraId="07CA7C6A" w14:textId="77777777" w:rsidR="00CF1B50" w:rsidRDefault="00CF1B50"/>
    <w:p w14:paraId="7E139B76" w14:textId="77777777" w:rsidR="00CF1B50" w:rsidRDefault="00CF1B50"/>
    <w:p w14:paraId="513FFD78" w14:textId="77777777" w:rsidR="00CF1B50" w:rsidRDefault="00CF1B50"/>
    <w:p w14:paraId="1EEBCB53" w14:textId="77777777" w:rsidR="00CF1B50" w:rsidRDefault="00CF1B50"/>
    <w:p w14:paraId="56E3E3C0" w14:textId="77777777" w:rsidR="00CF1B50" w:rsidRDefault="00CF1B50"/>
    <w:p w14:paraId="7FA52A37" w14:textId="77777777" w:rsidR="00CF1B50" w:rsidRDefault="00CF1B50"/>
    <w:p w14:paraId="7E518EA4" w14:textId="77777777" w:rsidR="00CF1B50" w:rsidRDefault="00CF1B50"/>
    <w:p w14:paraId="19DA23CA" w14:textId="77777777" w:rsidR="00CF1B50" w:rsidRDefault="00CF1B50"/>
    <w:p w14:paraId="609BB9BF" w14:textId="77777777" w:rsidR="00CF1B50" w:rsidRDefault="00CF1B50"/>
    <w:p w14:paraId="5131CB86" w14:textId="77777777" w:rsidR="00CF1B50" w:rsidRDefault="00CF1B50"/>
    <w:p w14:paraId="7E59A62C" w14:textId="77777777" w:rsidR="00CF1B50" w:rsidRDefault="00CF1B50"/>
    <w:p w14:paraId="5048E5A9" w14:textId="77777777" w:rsidR="00CF1B50" w:rsidRDefault="00CF1B50"/>
    <w:p w14:paraId="179F7204" w14:textId="77777777" w:rsidR="00CF1B50" w:rsidRDefault="00CF1B50"/>
    <w:p w14:paraId="5AE5D353" w14:textId="77777777" w:rsidR="00CF1B50" w:rsidRPr="00E1356D" w:rsidRDefault="00CF1B50" w:rsidP="00CF1B50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F1B50" w:rsidRPr="00E1356D" w14:paraId="63B87B18" w14:textId="77777777" w:rsidTr="008F52E3">
        <w:tc>
          <w:tcPr>
            <w:tcW w:w="1364" w:type="dxa"/>
          </w:tcPr>
          <w:p w14:paraId="3DE9091E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F14</w:t>
            </w:r>
          </w:p>
        </w:tc>
        <w:tc>
          <w:tcPr>
            <w:tcW w:w="7397" w:type="dxa"/>
            <w:gridSpan w:val="4"/>
          </w:tcPr>
          <w:p w14:paraId="300FA84E" w14:textId="77777777" w:rsidR="00CF1B50" w:rsidRPr="00E1356D" w:rsidRDefault="00CF1B50" w:rsidP="008F52E3">
            <w:pPr>
              <w:spacing w:line="360" w:lineRule="auto"/>
              <w:rPr>
                <w:szCs w:val="24"/>
              </w:rPr>
            </w:pPr>
            <w:r>
              <w:t>Recuperar Senha</w:t>
            </w:r>
          </w:p>
        </w:tc>
      </w:tr>
      <w:tr w:rsidR="00CF1B50" w:rsidRPr="00E1356D" w14:paraId="1A41C008" w14:textId="77777777" w:rsidTr="008F52E3">
        <w:tc>
          <w:tcPr>
            <w:tcW w:w="1364" w:type="dxa"/>
          </w:tcPr>
          <w:p w14:paraId="375741DA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298624E2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Usuário solicita a redefinição de senha informando seu e-mail. O sistema envia um link de recuperação por e-mail e o usuário define uma nova senha através desse link</w:t>
            </w:r>
          </w:p>
        </w:tc>
      </w:tr>
      <w:tr w:rsidR="00CF1B50" w:rsidRPr="00E1356D" w14:paraId="1807AF12" w14:textId="77777777" w:rsidTr="008F52E3">
        <w:tc>
          <w:tcPr>
            <w:tcW w:w="1903" w:type="dxa"/>
            <w:gridSpan w:val="2"/>
          </w:tcPr>
          <w:p w14:paraId="6770A2C9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721D57B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usuário deve possuir cadastro ativo no sistema com e-mail válido</w:t>
            </w:r>
          </w:p>
        </w:tc>
      </w:tr>
      <w:tr w:rsidR="00CF1B50" w:rsidRPr="00E1356D" w14:paraId="40456A4C" w14:textId="77777777" w:rsidTr="008F52E3">
        <w:tc>
          <w:tcPr>
            <w:tcW w:w="1903" w:type="dxa"/>
            <w:gridSpan w:val="2"/>
          </w:tcPr>
          <w:p w14:paraId="79D401C7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555530FE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A senha é atualizada de forma criptografada no banco de dados e o link de recuperação é inválido</w:t>
            </w:r>
          </w:p>
        </w:tc>
      </w:tr>
      <w:tr w:rsidR="00CF1B50" w:rsidRPr="00E1356D" w14:paraId="57DC0F07" w14:textId="77777777" w:rsidTr="008F52E3">
        <w:tc>
          <w:tcPr>
            <w:tcW w:w="8761" w:type="dxa"/>
            <w:gridSpan w:val="5"/>
          </w:tcPr>
          <w:p w14:paraId="420BC046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F1B50" w:rsidRPr="00E1356D" w14:paraId="12638672" w14:textId="77777777" w:rsidTr="008F52E3">
        <w:tc>
          <w:tcPr>
            <w:tcW w:w="2966" w:type="dxa"/>
            <w:gridSpan w:val="3"/>
          </w:tcPr>
          <w:p w14:paraId="303951F7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20A4314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EBC21A4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F1B50" w:rsidRPr="00E1356D" w14:paraId="314CA471" w14:textId="77777777" w:rsidTr="008F52E3">
        <w:tc>
          <w:tcPr>
            <w:tcW w:w="2966" w:type="dxa"/>
            <w:gridSpan w:val="3"/>
          </w:tcPr>
          <w:p w14:paraId="0F296C41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="00CF1B50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Token de uso único</w:t>
            </w:r>
          </w:p>
          <w:p w14:paraId="432AACDD" w14:textId="77777777" w:rsidR="00CF1B50" w:rsidRPr="00E1356D" w:rsidRDefault="00CF1B50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7367D6A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link de recuperação deve expirar em 1 hora e ser invalidado após o primeiro uso</w:t>
            </w:r>
          </w:p>
        </w:tc>
        <w:tc>
          <w:tcPr>
            <w:tcW w:w="2541" w:type="dxa"/>
          </w:tcPr>
          <w:p w14:paraId="60763142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F1B50" w:rsidRPr="00E1356D" w14:paraId="5AD5567F" w14:textId="77777777" w:rsidTr="008F52E3">
        <w:tc>
          <w:tcPr>
            <w:tcW w:w="2966" w:type="dxa"/>
            <w:gridSpan w:val="3"/>
          </w:tcPr>
          <w:p w14:paraId="644D595E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="00CF1B50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Não exposição de contas</w:t>
            </w:r>
          </w:p>
          <w:p w14:paraId="066A4E95" w14:textId="77777777" w:rsidR="00CF1B50" w:rsidRPr="00E1356D" w:rsidRDefault="00CF1B50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7555F07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 xml:space="preserve">O sistema deve exibir a mesma mensagem independente de o e-mail </w:t>
            </w:r>
            <w:r>
              <w:lastRenderedPageBreak/>
              <w:t xml:space="preserve">existir, para não revelar contas cadastradas </w:t>
            </w:r>
          </w:p>
        </w:tc>
        <w:tc>
          <w:tcPr>
            <w:tcW w:w="2541" w:type="dxa"/>
          </w:tcPr>
          <w:p w14:paraId="612B7286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Segurança</w:t>
            </w:r>
          </w:p>
        </w:tc>
      </w:tr>
      <w:tr w:rsidR="008F52E3" w:rsidRPr="00E1356D" w14:paraId="6E7D85A8" w14:textId="77777777" w:rsidTr="008F52E3">
        <w:tc>
          <w:tcPr>
            <w:tcW w:w="2966" w:type="dxa"/>
            <w:gridSpan w:val="3"/>
          </w:tcPr>
          <w:p w14:paraId="45641B7B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NF14.3 Criptografia de senha</w:t>
            </w:r>
          </w:p>
          <w:p w14:paraId="2C7F1341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21268BA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A nova senha deve ser armazenada criptografada no banco de dados</w:t>
            </w:r>
          </w:p>
        </w:tc>
        <w:tc>
          <w:tcPr>
            <w:tcW w:w="2541" w:type="dxa"/>
          </w:tcPr>
          <w:p w14:paraId="37485F51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</w:tbl>
    <w:p w14:paraId="607D7910" w14:textId="77777777" w:rsidR="00CF1B50" w:rsidRDefault="00CF1B50"/>
    <w:p w14:paraId="489A3E8B" w14:textId="77777777" w:rsidR="008F52E3" w:rsidRDefault="008F52E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8F52E3" w:rsidRPr="00E1356D" w14:paraId="275115A1" w14:textId="77777777" w:rsidTr="008F52E3">
        <w:tc>
          <w:tcPr>
            <w:tcW w:w="1364" w:type="dxa"/>
          </w:tcPr>
          <w:p w14:paraId="605E2B44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F15</w:t>
            </w:r>
          </w:p>
        </w:tc>
        <w:tc>
          <w:tcPr>
            <w:tcW w:w="7397" w:type="dxa"/>
            <w:gridSpan w:val="4"/>
          </w:tcPr>
          <w:p w14:paraId="17AEC891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Confirmar ou Recusar Recebimento de EPI</w:t>
            </w:r>
          </w:p>
        </w:tc>
      </w:tr>
      <w:tr w:rsidR="008F52E3" w:rsidRPr="00E1356D" w14:paraId="731FF117" w14:textId="77777777" w:rsidTr="008F52E3">
        <w:tc>
          <w:tcPr>
            <w:tcW w:w="1364" w:type="dxa"/>
          </w:tcPr>
          <w:p w14:paraId="6CB788BE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5805D742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Funcionário visualiza os EPIs entregues a ele e confirma o recebimento ou recusa, informando o motivo em caso de recusa</w:t>
            </w:r>
          </w:p>
        </w:tc>
      </w:tr>
      <w:tr w:rsidR="008F52E3" w:rsidRPr="00E1356D" w14:paraId="240E011F" w14:textId="77777777" w:rsidTr="008F52E3">
        <w:tc>
          <w:tcPr>
            <w:tcW w:w="1903" w:type="dxa"/>
            <w:gridSpan w:val="2"/>
          </w:tcPr>
          <w:p w14:paraId="2B70F1B3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6F51AB3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Deve existir uma entrega de EPI com status Pendente para o funcionário autenticado</w:t>
            </w:r>
          </w:p>
        </w:tc>
      </w:tr>
      <w:tr w:rsidR="008F52E3" w:rsidRPr="00E1356D" w14:paraId="4E32E570" w14:textId="77777777" w:rsidTr="008F52E3">
        <w:tc>
          <w:tcPr>
            <w:tcW w:w="1903" w:type="dxa"/>
            <w:gridSpan w:val="2"/>
          </w:tcPr>
          <w:p w14:paraId="484DCFAA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C247895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status da entrega é atualizado para Aceito ou Recusado no banco de dados e a ação é registrada no histórico</w:t>
            </w:r>
          </w:p>
        </w:tc>
      </w:tr>
      <w:tr w:rsidR="008F52E3" w:rsidRPr="00E1356D" w14:paraId="2F6AAE8B" w14:textId="77777777" w:rsidTr="008F52E3">
        <w:tc>
          <w:tcPr>
            <w:tcW w:w="8761" w:type="dxa"/>
            <w:gridSpan w:val="5"/>
          </w:tcPr>
          <w:p w14:paraId="1198D687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8F52E3" w:rsidRPr="00E1356D" w14:paraId="3FEB613E" w14:textId="77777777" w:rsidTr="008F52E3">
        <w:tc>
          <w:tcPr>
            <w:tcW w:w="2966" w:type="dxa"/>
            <w:gridSpan w:val="3"/>
          </w:tcPr>
          <w:p w14:paraId="2AB6D880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39C5D59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0B5F7AC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8F52E3" w:rsidRPr="00E1356D" w14:paraId="5E491A74" w14:textId="77777777" w:rsidTr="008F52E3">
        <w:tc>
          <w:tcPr>
            <w:tcW w:w="2966" w:type="dxa"/>
            <w:gridSpan w:val="3"/>
          </w:tcPr>
          <w:p w14:paraId="43FE669C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Justificativa na recusa</w:t>
            </w:r>
          </w:p>
          <w:p w14:paraId="11B33568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3149C3E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sistema deve exigir o motivo quando o funcionário recusar o recebimento</w:t>
            </w:r>
          </w:p>
        </w:tc>
        <w:tc>
          <w:tcPr>
            <w:tcW w:w="2541" w:type="dxa"/>
          </w:tcPr>
          <w:p w14:paraId="68BAB89C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8F52E3" w:rsidRPr="00E1356D" w14:paraId="22FC005E" w14:textId="77777777" w:rsidTr="008F52E3">
        <w:tc>
          <w:tcPr>
            <w:tcW w:w="2966" w:type="dxa"/>
            <w:gridSpan w:val="3"/>
          </w:tcPr>
          <w:p w14:paraId="3588AF8E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Comprovação legal</w:t>
            </w:r>
          </w:p>
          <w:p w14:paraId="57C3A523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7A325A8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registro do aceite serve como comprovação de que o funcionário recebeu o EPI, atendendo à NR-6</w:t>
            </w:r>
          </w:p>
        </w:tc>
        <w:tc>
          <w:tcPr>
            <w:tcW w:w="2541" w:type="dxa"/>
          </w:tcPr>
          <w:p w14:paraId="18E84DC3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8F52E3" w:rsidRPr="00E1356D" w14:paraId="433BF617" w14:textId="77777777" w:rsidTr="008F52E3">
        <w:tc>
          <w:tcPr>
            <w:tcW w:w="2966" w:type="dxa"/>
            <w:gridSpan w:val="3"/>
          </w:tcPr>
          <w:p w14:paraId="38A6D769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NF15.3 Registro histórico</w:t>
            </w:r>
          </w:p>
          <w:p w14:paraId="73A2B900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4A01762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 xml:space="preserve">A confirmação ou recusa deve ser registrada </w:t>
            </w:r>
            <w:r w:rsidR="00CA536B">
              <w:t>no histórico do sistema</w:t>
            </w:r>
          </w:p>
        </w:tc>
        <w:tc>
          <w:tcPr>
            <w:tcW w:w="2541" w:type="dxa"/>
          </w:tcPr>
          <w:p w14:paraId="4CADD11C" w14:textId="77777777" w:rsidR="008F52E3" w:rsidRPr="00E1356D" w:rsidRDefault="00CA536B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6E5C9ECE" w14:textId="77777777" w:rsidR="008F52E3" w:rsidRDefault="008F52E3"/>
    <w:p w14:paraId="7245257E" w14:textId="77777777" w:rsidR="00CA536B" w:rsidRDefault="00CA536B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A536B" w:rsidRPr="00E1356D" w14:paraId="7EC53314" w14:textId="77777777" w:rsidTr="00BB0D11">
        <w:tc>
          <w:tcPr>
            <w:tcW w:w="1364" w:type="dxa"/>
          </w:tcPr>
          <w:p w14:paraId="61BC38E6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F16</w:t>
            </w:r>
          </w:p>
        </w:tc>
        <w:tc>
          <w:tcPr>
            <w:tcW w:w="7397" w:type="dxa"/>
            <w:gridSpan w:val="4"/>
          </w:tcPr>
          <w:p w14:paraId="0CDFBF93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Reativar Funcionário</w:t>
            </w:r>
          </w:p>
        </w:tc>
      </w:tr>
      <w:tr w:rsidR="00CA536B" w:rsidRPr="00E1356D" w14:paraId="21312253" w14:textId="77777777" w:rsidTr="00BB0D11">
        <w:tc>
          <w:tcPr>
            <w:tcW w:w="1364" w:type="dxa"/>
          </w:tcPr>
          <w:p w14:paraId="6E458DCF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D5E2EAA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Administrador reativa um funcionário previamente inativado, restaurando o seu acesso ao sistema</w:t>
            </w:r>
          </w:p>
        </w:tc>
      </w:tr>
      <w:tr w:rsidR="00CA536B" w:rsidRPr="00E1356D" w14:paraId="0F62C065" w14:textId="77777777" w:rsidTr="00BB0D11">
        <w:tc>
          <w:tcPr>
            <w:tcW w:w="1903" w:type="dxa"/>
            <w:gridSpan w:val="2"/>
          </w:tcPr>
          <w:p w14:paraId="74FE99A6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6596ACA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O funcionário deve estar cadastrado e inativo (status I) no sistema</w:t>
            </w:r>
          </w:p>
        </w:tc>
      </w:tr>
      <w:tr w:rsidR="00CA536B" w:rsidRPr="00E1356D" w14:paraId="1B0C3E11" w14:textId="77777777" w:rsidTr="00BB0D11">
        <w:tc>
          <w:tcPr>
            <w:tcW w:w="1903" w:type="dxa"/>
            <w:gridSpan w:val="2"/>
          </w:tcPr>
          <w:p w14:paraId="5A7BA394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Pós-condição</w:t>
            </w:r>
          </w:p>
        </w:tc>
        <w:tc>
          <w:tcPr>
            <w:tcW w:w="6858" w:type="dxa"/>
            <w:gridSpan w:val="3"/>
          </w:tcPr>
          <w:p w14:paraId="543F4A25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O funcionário retorna ao status Ativo, o acesso ao sistema é desbloqueado e a ação é registrada no histórico</w:t>
            </w:r>
          </w:p>
        </w:tc>
      </w:tr>
      <w:tr w:rsidR="00CA536B" w:rsidRPr="00E1356D" w14:paraId="3DFBCBDB" w14:textId="77777777" w:rsidTr="00BB0D11">
        <w:tc>
          <w:tcPr>
            <w:tcW w:w="8761" w:type="dxa"/>
            <w:gridSpan w:val="5"/>
          </w:tcPr>
          <w:p w14:paraId="3FB5D6BC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A536B" w:rsidRPr="00E1356D" w14:paraId="0F602B48" w14:textId="77777777" w:rsidTr="00BB0D11">
        <w:tc>
          <w:tcPr>
            <w:tcW w:w="2966" w:type="dxa"/>
            <w:gridSpan w:val="3"/>
          </w:tcPr>
          <w:p w14:paraId="7FC85710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3C0FE18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DE0AD2B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A536B" w:rsidRPr="00E1356D" w14:paraId="2EB226BC" w14:textId="77777777" w:rsidTr="00BB0D11">
        <w:tc>
          <w:tcPr>
            <w:tcW w:w="2966" w:type="dxa"/>
            <w:gridSpan w:val="3"/>
          </w:tcPr>
          <w:p w14:paraId="776928C4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Desbloqueio de acesso</w:t>
            </w:r>
          </w:p>
          <w:p w14:paraId="184DEF93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0ECA45C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 reativação deve restaurar o acesso do usuário vinculado ao funcionário</w:t>
            </w:r>
          </w:p>
        </w:tc>
        <w:tc>
          <w:tcPr>
            <w:tcW w:w="2541" w:type="dxa"/>
          </w:tcPr>
          <w:p w14:paraId="116A1B9E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A536B" w:rsidRPr="00E1356D" w14:paraId="5670080C" w14:textId="77777777" w:rsidTr="00BB0D11">
        <w:tc>
          <w:tcPr>
            <w:tcW w:w="2966" w:type="dxa"/>
            <w:gridSpan w:val="3"/>
          </w:tcPr>
          <w:p w14:paraId="0384D155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Confirmação</w:t>
            </w:r>
          </w:p>
          <w:p w14:paraId="195F493D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7897074" w14:textId="145DF1E3" w:rsidR="00CA536B" w:rsidRPr="00657FC3" w:rsidRDefault="00CA536B" w:rsidP="00657FC3">
            <w:pPr>
              <w:spacing w:line="360" w:lineRule="auto"/>
              <w:rPr>
                <w:szCs w:val="24"/>
              </w:rPr>
            </w:pPr>
            <w:r w:rsidRPr="00657FC3">
              <w:t xml:space="preserve">O sistema deve exigir </w:t>
            </w:r>
            <w:r w:rsidR="00657FC3" w:rsidRPr="00657FC3">
              <w:t xml:space="preserve">confirmação explícita do administrador </w:t>
            </w:r>
            <w:r w:rsidRPr="00657FC3">
              <w:t>antes de reativar</w:t>
            </w:r>
          </w:p>
        </w:tc>
        <w:tc>
          <w:tcPr>
            <w:tcW w:w="2541" w:type="dxa"/>
          </w:tcPr>
          <w:p w14:paraId="6EABF8AD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A536B" w:rsidRPr="00E1356D" w14:paraId="393779AB" w14:textId="77777777" w:rsidTr="00BB0D11">
        <w:tc>
          <w:tcPr>
            <w:tcW w:w="2966" w:type="dxa"/>
            <w:gridSpan w:val="3"/>
          </w:tcPr>
          <w:p w14:paraId="22F1904C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NF16.3 Registro histórico</w:t>
            </w:r>
          </w:p>
          <w:p w14:paraId="28398894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2396EDB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 reativação deve ser registrada no histórico do sistema</w:t>
            </w:r>
          </w:p>
        </w:tc>
        <w:tc>
          <w:tcPr>
            <w:tcW w:w="2541" w:type="dxa"/>
          </w:tcPr>
          <w:p w14:paraId="305EA046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20435F9A" w14:textId="77777777" w:rsidR="00CA536B" w:rsidRDefault="00CA536B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016417" w:rsidRPr="00E1356D" w14:paraId="6FB60E27" w14:textId="77777777" w:rsidTr="00F86BD2">
        <w:tc>
          <w:tcPr>
            <w:tcW w:w="1364" w:type="dxa"/>
          </w:tcPr>
          <w:p w14:paraId="0E060799" w14:textId="45F9E46A" w:rsidR="00016417" w:rsidRPr="00E1356D" w:rsidRDefault="00016417" w:rsidP="00F86BD2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</w:t>
            </w:r>
            <w:r>
              <w:rPr>
                <w:b/>
                <w:bCs/>
                <w:szCs w:val="24"/>
              </w:rPr>
              <w:t>7</w:t>
            </w:r>
          </w:p>
        </w:tc>
        <w:tc>
          <w:tcPr>
            <w:tcW w:w="7397" w:type="dxa"/>
            <w:gridSpan w:val="4"/>
          </w:tcPr>
          <w:p w14:paraId="185E2B76" w14:textId="44BF9612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t>Editar EPI</w:t>
            </w:r>
          </w:p>
        </w:tc>
      </w:tr>
      <w:tr w:rsidR="00016417" w:rsidRPr="00E1356D" w14:paraId="254C74DD" w14:textId="77777777" w:rsidTr="00F86BD2">
        <w:tc>
          <w:tcPr>
            <w:tcW w:w="1364" w:type="dxa"/>
          </w:tcPr>
          <w:p w14:paraId="3649E887" w14:textId="77777777" w:rsidR="00016417" w:rsidRPr="00E1356D" w:rsidRDefault="00016417" w:rsidP="00F86BD2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C6A4E58" w14:textId="485D82A4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t>Administrador edita os dados de um EPI já cadastrado (nome, tamanho, descrição, CA, validade do CA, categoria e setores vinculados)</w:t>
            </w:r>
          </w:p>
        </w:tc>
      </w:tr>
      <w:tr w:rsidR="00016417" w:rsidRPr="00E1356D" w14:paraId="05E5DBA0" w14:textId="77777777" w:rsidTr="00F86BD2">
        <w:tc>
          <w:tcPr>
            <w:tcW w:w="1903" w:type="dxa"/>
            <w:gridSpan w:val="2"/>
          </w:tcPr>
          <w:p w14:paraId="012C1589" w14:textId="77777777" w:rsidR="00016417" w:rsidRPr="00E1356D" w:rsidRDefault="00016417" w:rsidP="00F86BD2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342D4AE" w14:textId="731D6668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t>Usuário autenticado como administrador e o EPI deve estar cadastrado e ativo</w:t>
            </w:r>
          </w:p>
        </w:tc>
      </w:tr>
      <w:tr w:rsidR="00016417" w:rsidRPr="00E1356D" w14:paraId="51AAFD1E" w14:textId="77777777" w:rsidTr="00F86BD2">
        <w:tc>
          <w:tcPr>
            <w:tcW w:w="1903" w:type="dxa"/>
            <w:gridSpan w:val="2"/>
          </w:tcPr>
          <w:p w14:paraId="5E2741E2" w14:textId="77777777" w:rsidR="00016417" w:rsidRPr="00E1356D" w:rsidRDefault="00016417" w:rsidP="00F86BD2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3175880" w14:textId="7B5BBAD1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t>Os dados do EPI são atualizados no banco de dados e a alteração é registrada no histórico</w:t>
            </w:r>
          </w:p>
        </w:tc>
      </w:tr>
      <w:tr w:rsidR="00016417" w:rsidRPr="00E1356D" w14:paraId="226D42E3" w14:textId="77777777" w:rsidTr="00F86BD2">
        <w:tc>
          <w:tcPr>
            <w:tcW w:w="8761" w:type="dxa"/>
            <w:gridSpan w:val="5"/>
          </w:tcPr>
          <w:p w14:paraId="27BD40D7" w14:textId="77777777" w:rsidR="00016417" w:rsidRPr="00E1356D" w:rsidRDefault="00016417" w:rsidP="00F86BD2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016417" w:rsidRPr="00E1356D" w14:paraId="6A837A19" w14:textId="77777777" w:rsidTr="00F86BD2">
        <w:tc>
          <w:tcPr>
            <w:tcW w:w="2966" w:type="dxa"/>
            <w:gridSpan w:val="3"/>
          </w:tcPr>
          <w:p w14:paraId="54ABBC94" w14:textId="77777777" w:rsidR="00016417" w:rsidRPr="00E1356D" w:rsidRDefault="00016417" w:rsidP="00F86BD2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5B6E69DB" w14:textId="77777777" w:rsidR="00016417" w:rsidRPr="00E1356D" w:rsidRDefault="00016417" w:rsidP="00F86BD2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5DFEC92" w14:textId="77777777" w:rsidR="00016417" w:rsidRPr="00E1356D" w:rsidRDefault="00016417" w:rsidP="00F86BD2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16417" w:rsidRPr="00E1356D" w14:paraId="1B797C49" w14:textId="77777777" w:rsidTr="00F86BD2">
        <w:tc>
          <w:tcPr>
            <w:tcW w:w="2966" w:type="dxa"/>
            <w:gridSpan w:val="3"/>
          </w:tcPr>
          <w:p w14:paraId="2283C9D6" w14:textId="185F3246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NF17.1 Validação de dados</w:t>
            </w:r>
          </w:p>
        </w:tc>
        <w:tc>
          <w:tcPr>
            <w:tcW w:w="3254" w:type="dxa"/>
          </w:tcPr>
          <w:p w14:paraId="34E2CEB7" w14:textId="32A287E9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t>O sistema deve validar todos os campos obrigatórios.</w:t>
            </w:r>
          </w:p>
        </w:tc>
        <w:tc>
          <w:tcPr>
            <w:tcW w:w="2541" w:type="dxa"/>
          </w:tcPr>
          <w:p w14:paraId="7C211041" w14:textId="6D3A070B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Usabilidade</w:t>
            </w:r>
          </w:p>
        </w:tc>
      </w:tr>
      <w:tr w:rsidR="00016417" w:rsidRPr="00E1356D" w14:paraId="5F3F6AE7" w14:textId="77777777" w:rsidTr="00F86BD2">
        <w:tc>
          <w:tcPr>
            <w:tcW w:w="2966" w:type="dxa"/>
            <w:gridSpan w:val="3"/>
          </w:tcPr>
          <w:p w14:paraId="3D8D486D" w14:textId="1A62E24A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NF17.2 Unicidade CA + tamanho</w:t>
            </w:r>
          </w:p>
        </w:tc>
        <w:tc>
          <w:tcPr>
            <w:tcW w:w="3254" w:type="dxa"/>
          </w:tcPr>
          <w:p w14:paraId="7020631F" w14:textId="5C445CD1" w:rsidR="00016417" w:rsidRPr="00657FC3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t>O sistema não deve permitir salvar um EPI com CA e tamanho iguais aos de outro EPI da mesma empresa.</w:t>
            </w:r>
          </w:p>
        </w:tc>
        <w:tc>
          <w:tcPr>
            <w:tcW w:w="2541" w:type="dxa"/>
          </w:tcPr>
          <w:p w14:paraId="2587A130" w14:textId="7D113585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Segurança</w:t>
            </w:r>
          </w:p>
        </w:tc>
      </w:tr>
      <w:tr w:rsidR="00016417" w:rsidRPr="00E1356D" w14:paraId="7DECCF7B" w14:textId="77777777" w:rsidTr="00F86BD2">
        <w:tc>
          <w:tcPr>
            <w:tcW w:w="2966" w:type="dxa"/>
            <w:gridSpan w:val="3"/>
          </w:tcPr>
          <w:p w14:paraId="3A79D27B" w14:textId="7171341D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lastRenderedPageBreak/>
              <w:t>NF17.3 Registro histórico</w:t>
            </w:r>
          </w:p>
        </w:tc>
        <w:tc>
          <w:tcPr>
            <w:tcW w:w="3254" w:type="dxa"/>
          </w:tcPr>
          <w:p w14:paraId="6E8C8D80" w14:textId="496AB452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t>A edição deve ser registrada no histórico do sistema.</w:t>
            </w:r>
          </w:p>
        </w:tc>
        <w:tc>
          <w:tcPr>
            <w:tcW w:w="2541" w:type="dxa"/>
          </w:tcPr>
          <w:p w14:paraId="211D5905" w14:textId="2893F709" w:rsidR="00016417" w:rsidRPr="00E1356D" w:rsidRDefault="00016417" w:rsidP="00016417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Confiabilidade</w:t>
            </w:r>
          </w:p>
        </w:tc>
      </w:tr>
    </w:tbl>
    <w:p w14:paraId="4E2574FE" w14:textId="77777777" w:rsidR="00016417" w:rsidRDefault="00016417"/>
    <w:sectPr w:rsidR="00016417" w:rsidSect="008F52E3">
      <w:headerReference w:type="default" r:id="rId7"/>
      <w:pgSz w:w="11909" w:h="16834"/>
      <w:pgMar w:top="1701" w:right="1134" w:bottom="1134" w:left="1701" w:header="113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73DF1" w14:textId="77777777" w:rsidR="000E0781" w:rsidRDefault="000E0781">
      <w:pPr>
        <w:spacing w:line="240" w:lineRule="auto"/>
      </w:pPr>
      <w:r>
        <w:separator/>
      </w:r>
    </w:p>
  </w:endnote>
  <w:endnote w:type="continuationSeparator" w:id="0">
    <w:p w14:paraId="10D69AAE" w14:textId="77777777" w:rsidR="000E0781" w:rsidRDefault="000E07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6147E" w14:textId="77777777" w:rsidR="000E0781" w:rsidRDefault="000E0781">
      <w:pPr>
        <w:spacing w:line="240" w:lineRule="auto"/>
      </w:pPr>
      <w:r>
        <w:separator/>
      </w:r>
    </w:p>
  </w:footnote>
  <w:footnote w:type="continuationSeparator" w:id="0">
    <w:p w14:paraId="5666E6E7" w14:textId="77777777" w:rsidR="000E0781" w:rsidRDefault="000E07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0197828"/>
      <w:docPartObj>
        <w:docPartGallery w:val="Page Numbers (Top of Page)"/>
        <w:docPartUnique/>
      </w:docPartObj>
    </w:sdtPr>
    <w:sdtContent>
      <w:p w14:paraId="035D8F5E" w14:textId="77777777" w:rsidR="008F52E3" w:rsidRDefault="008F52E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37933">
          <w:rPr>
            <w:noProof/>
          </w:rPr>
          <w:t>12</w:t>
        </w:r>
        <w:r>
          <w:fldChar w:fldCharType="end"/>
        </w:r>
      </w:p>
    </w:sdtContent>
  </w:sdt>
  <w:p w14:paraId="3751C10C" w14:textId="77777777" w:rsidR="008F52E3" w:rsidRDefault="008F52E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2148"/>
    <w:multiLevelType w:val="multilevel"/>
    <w:tmpl w:val="F26CA67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C8413A"/>
    <w:multiLevelType w:val="multilevel"/>
    <w:tmpl w:val="8CA412E0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76303849">
    <w:abstractNumId w:val="1"/>
  </w:num>
  <w:num w:numId="2" w16cid:durableId="1553496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2E46"/>
    <w:rsid w:val="00016417"/>
    <w:rsid w:val="000E0781"/>
    <w:rsid w:val="0039047D"/>
    <w:rsid w:val="0049315C"/>
    <w:rsid w:val="00522958"/>
    <w:rsid w:val="00622E46"/>
    <w:rsid w:val="00657F8B"/>
    <w:rsid w:val="00657FC3"/>
    <w:rsid w:val="00661DD4"/>
    <w:rsid w:val="00732E7E"/>
    <w:rsid w:val="00740ECF"/>
    <w:rsid w:val="007712C4"/>
    <w:rsid w:val="007E68A6"/>
    <w:rsid w:val="00877115"/>
    <w:rsid w:val="008F52E3"/>
    <w:rsid w:val="00937933"/>
    <w:rsid w:val="00AE4782"/>
    <w:rsid w:val="00C14E5A"/>
    <w:rsid w:val="00CA536B"/>
    <w:rsid w:val="00CF1B50"/>
    <w:rsid w:val="00E06844"/>
    <w:rsid w:val="00EB6C79"/>
    <w:rsid w:val="00F00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8C87C"/>
  <w15:chartTrackingRefBased/>
  <w15:docId w15:val="{758EC6E7-65DC-4CBC-A676-A2A7A16DB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22E46"/>
    <w:pPr>
      <w:spacing w:after="0" w:line="276" w:lineRule="auto"/>
    </w:pPr>
    <w:rPr>
      <w:rFonts w:ascii="Arial" w:eastAsia="Arial" w:hAnsi="Arial" w:cs="Arial"/>
      <w:color w:val="000000" w:themeColor="text1"/>
      <w:sz w:val="24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22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22E46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622E4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22E46"/>
    <w:rPr>
      <w:rFonts w:ascii="Arial" w:eastAsia="Arial" w:hAnsi="Arial" w:cs="Arial"/>
      <w:color w:val="000000" w:themeColor="text1"/>
      <w:sz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016417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16417"/>
    <w:rPr>
      <w:rFonts w:ascii="Arial" w:eastAsia="Arial" w:hAnsi="Arial" w:cs="Arial"/>
      <w:color w:val="000000" w:themeColor="text1"/>
      <w:sz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7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6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9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8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75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542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11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1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00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19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712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621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659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49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471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13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91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756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91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8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0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867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3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8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14</Pages>
  <Words>1893</Words>
  <Characters>10223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Suporte</dc:creator>
  <cp:keywords/>
  <dc:description/>
  <cp:lastModifiedBy>Joaquim Lima</cp:lastModifiedBy>
  <cp:revision>11</cp:revision>
  <dcterms:created xsi:type="dcterms:W3CDTF">2026-06-18T17:07:00Z</dcterms:created>
  <dcterms:modified xsi:type="dcterms:W3CDTF">2026-09-06T22:13:00Z</dcterms:modified>
</cp:coreProperties>
</file>