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B2F5" w14:textId="20380681" w:rsidR="00310E4F" w:rsidRPr="00310E4F" w:rsidRDefault="00310E4F">
      <w:pPr>
        <w:rPr>
          <w:rFonts w:ascii="教育部標準楷書" w:eastAsia="教育部標準楷書" w:hAnsi="教育部標準楷書"/>
        </w:rPr>
      </w:pPr>
      <w:r w:rsidRPr="00310E4F">
        <w:rPr>
          <w:rFonts w:ascii="教育部標準楷書" w:eastAsia="教育部標準楷書" w:hAnsi="教育部標準楷書" w:hint="eastAsia"/>
        </w:rPr>
        <w:t>審查委員您好：</w:t>
      </w:r>
    </w:p>
    <w:p w14:paraId="5E25C1ED" w14:textId="77777777" w:rsidR="00310E4F" w:rsidRPr="00310E4F" w:rsidRDefault="00310E4F">
      <w:pPr>
        <w:rPr>
          <w:rFonts w:ascii="教育部標準楷書" w:eastAsia="教育部標準楷書" w:hAnsi="教育部標準楷書"/>
        </w:rPr>
      </w:pPr>
    </w:p>
    <w:p w14:paraId="5408B1DA" w14:textId="77777777" w:rsidR="00310E4F" w:rsidRPr="00310E4F" w:rsidRDefault="00310E4F" w:rsidP="00310E4F">
      <w:pPr>
        <w:ind w:firstLine="480"/>
        <w:rPr>
          <w:rFonts w:ascii="教育部標準楷書" w:eastAsia="教育部標準楷書" w:hAnsi="教育部標準楷書" w:hint="eastAsia"/>
        </w:rPr>
      </w:pPr>
      <w:r w:rsidRPr="00310E4F">
        <w:rPr>
          <w:rFonts w:ascii="教育部標準楷書" w:eastAsia="教育部標準楷書" w:hAnsi="教育部標準楷書" w:hint="eastAsia"/>
        </w:rPr>
        <w:t>我是林佳廷，目前擔任成大夏漢民太空科技中心立方衛星計畫的</w:t>
      </w:r>
      <w:r w:rsidRPr="00310E4F">
        <w:rPr>
          <w:rFonts w:ascii="Times New Roman" w:eastAsia="教育部標準楷書" w:hAnsi="Times New Roman" w:cs="Times New Roman"/>
        </w:rPr>
        <w:t>PM</w:t>
      </w:r>
      <w:r w:rsidRPr="00310E4F">
        <w:rPr>
          <w:rFonts w:ascii="教育部標準楷書" w:eastAsia="教育部標準楷書" w:hAnsi="教育部標準楷書" w:hint="eastAsia"/>
        </w:rPr>
        <w:t>，主要帶領衛星中的指令與資料處理</w:t>
      </w:r>
      <w:r w:rsidRPr="00310E4F">
        <w:rPr>
          <w:rFonts w:ascii="Times New Roman" w:eastAsia="教育部標準楷書" w:hAnsi="Times New Roman" w:cs="Times New Roman" w:hint="eastAsia"/>
        </w:rPr>
        <w:t>(C&amp;DH)</w:t>
      </w:r>
      <w:r w:rsidRPr="00310E4F">
        <w:rPr>
          <w:rFonts w:ascii="Times New Roman" w:eastAsia="教育部標準楷書" w:hAnsi="Times New Roman" w:cs="Times New Roman" w:hint="eastAsia"/>
        </w:rPr>
        <w:t>次</w:t>
      </w:r>
      <w:r w:rsidRPr="00310E4F">
        <w:rPr>
          <w:rFonts w:ascii="教育部標準楷書" w:eastAsia="教育部標準楷書" w:hAnsi="教育部標準楷書" w:hint="eastAsia"/>
        </w:rPr>
        <w:t>系統，鄭宇辰同學於大三時加入此團隊</w:t>
      </w:r>
      <w:r w:rsidRPr="00310E4F">
        <w:rPr>
          <w:rFonts w:ascii="Times New Roman" w:eastAsia="教育部標準楷書" w:hAnsi="Times New Roman" w:cs="Times New Roman" w:hint="eastAsia"/>
        </w:rPr>
        <w:t>C&amp;DH</w:t>
      </w:r>
      <w:r w:rsidRPr="00310E4F">
        <w:rPr>
          <w:rFonts w:ascii="Times New Roman" w:eastAsia="教育部標準楷書" w:hAnsi="Times New Roman" w:cs="Times New Roman" w:hint="eastAsia"/>
        </w:rPr>
        <w:t>並</w:t>
      </w:r>
      <w:r w:rsidRPr="00310E4F">
        <w:rPr>
          <w:rFonts w:ascii="教育部標準楷書" w:eastAsia="教育部標準楷書" w:hAnsi="教育部標準楷書" w:hint="eastAsia"/>
        </w:rPr>
        <w:t>擔任組長，以下是我在這段時間與他的合作與相處的經驗。</w:t>
      </w:r>
    </w:p>
    <w:p w14:paraId="6C9BCF56" w14:textId="77777777" w:rsidR="00310E4F" w:rsidRPr="00310E4F" w:rsidRDefault="00310E4F" w:rsidP="00310E4F">
      <w:pPr>
        <w:rPr>
          <w:rFonts w:ascii="教育部標準楷書" w:eastAsia="教育部標準楷書" w:hAnsi="教育部標準楷書"/>
        </w:rPr>
      </w:pPr>
    </w:p>
    <w:p w14:paraId="306DF999" w14:textId="77777777" w:rsidR="00310E4F" w:rsidRPr="00310E4F" w:rsidRDefault="00310E4F" w:rsidP="00310E4F">
      <w:pPr>
        <w:rPr>
          <w:rFonts w:ascii="教育部標準楷書" w:eastAsia="教育部標準楷書" w:hAnsi="教育部標準楷書" w:hint="eastAsia"/>
        </w:rPr>
      </w:pPr>
      <w:r w:rsidRPr="00310E4F">
        <w:rPr>
          <w:rFonts w:ascii="教育部標準楷書" w:eastAsia="教育部標準楷書" w:hAnsi="教育部標準楷書" w:hint="eastAsia"/>
        </w:rPr>
        <w:t xml:space="preserve">　　在研究和計畫執行能力外，宇辰熱心公務的態度令我非常深刻，團隊中若有任何需要額外協助的事項，他總會主動幫忙，義不容辭。</w:t>
      </w:r>
    </w:p>
    <w:p w14:paraId="060D36E1" w14:textId="77777777" w:rsidR="00310E4F" w:rsidRPr="00310E4F" w:rsidRDefault="00310E4F" w:rsidP="00310E4F">
      <w:pPr>
        <w:rPr>
          <w:rFonts w:ascii="教育部標準楷書" w:eastAsia="教育部標準楷書" w:hAnsi="教育部標準楷書"/>
        </w:rPr>
      </w:pPr>
    </w:p>
    <w:p w14:paraId="43FF167A" w14:textId="77777777" w:rsidR="00310E4F" w:rsidRPr="00310E4F" w:rsidRDefault="00310E4F" w:rsidP="00310E4F">
      <w:pPr>
        <w:rPr>
          <w:rFonts w:ascii="教育部標準楷書" w:eastAsia="教育部標準楷書" w:hAnsi="教育部標準楷書" w:hint="eastAsia"/>
        </w:rPr>
      </w:pPr>
      <w:r w:rsidRPr="00310E4F">
        <w:rPr>
          <w:rFonts w:ascii="教育部標準楷書" w:eastAsia="教育部標準楷書" w:hAnsi="教育部標準楷書" w:hint="eastAsia"/>
        </w:rPr>
        <w:t xml:space="preserve">　　我們這個專案的飛行電腦</w:t>
      </w:r>
      <w:r w:rsidRPr="00310E4F">
        <w:rPr>
          <w:rFonts w:ascii="Times New Roman" w:eastAsia="教育部標準楷書" w:hAnsi="Times New Roman" w:cs="Times New Roman" w:hint="eastAsia"/>
        </w:rPr>
        <w:t>(On Board Computer, OBC)</w:t>
      </w:r>
      <w:r w:rsidRPr="00310E4F">
        <w:rPr>
          <w:rFonts w:ascii="教育部標準楷書" w:eastAsia="教育部標準楷書" w:hAnsi="教育部標準楷書" w:hint="eastAsia"/>
        </w:rPr>
        <w:t>，是與產學合作開發，屬開發階段之產品，在軟體上的功能尚未完備，很多部分是倚靠學生團隊的自我摸索完成。在硬體的接線、焊接、上電等操作，他是屬團隊內所有組員裡最勇於嘗試的，看得出他的膽大心細。另外他對於通訊介面協定的理解很透徹，能非常迅速進入狀況，並且得以和組員解說訊號特徵與程式上的關聯，最重要的是他在</w:t>
      </w:r>
      <w:r w:rsidRPr="00310E4F">
        <w:rPr>
          <w:rFonts w:ascii="Times New Roman" w:eastAsia="教育部標準楷書" w:hAnsi="Times New Roman" w:cs="Times New Roman" w:hint="eastAsia"/>
        </w:rPr>
        <w:t>MCU</w:t>
      </w:r>
      <w:r w:rsidRPr="00310E4F">
        <w:rPr>
          <w:rFonts w:ascii="教育部標準楷書" w:eastAsia="教育部標準楷書" w:hAnsi="教育部標準楷書" w:hint="eastAsia"/>
        </w:rPr>
        <w:t>上的</w:t>
      </w:r>
      <w:proofErr w:type="spellStart"/>
      <w:r w:rsidRPr="00310E4F">
        <w:rPr>
          <w:rFonts w:ascii="Times New Roman" w:eastAsia="教育部標準楷書" w:hAnsi="Times New Roman" w:cs="Times New Roman" w:hint="eastAsia"/>
        </w:rPr>
        <w:t>FreeRTOS</w:t>
      </w:r>
      <w:proofErr w:type="spellEnd"/>
      <w:r w:rsidRPr="00310E4F">
        <w:rPr>
          <w:rFonts w:ascii="教育部標準楷書" w:eastAsia="教育部標準楷書" w:hAnsi="教育部標準楷書" w:hint="eastAsia"/>
        </w:rPr>
        <w:t>將通訊介面的</w:t>
      </w:r>
      <w:r w:rsidRPr="00310E4F">
        <w:rPr>
          <w:rFonts w:ascii="Times New Roman" w:eastAsia="教育部標準楷書" w:hAnsi="Times New Roman" w:cs="Times New Roman" w:hint="eastAsia"/>
        </w:rPr>
        <w:t>API</w:t>
      </w:r>
      <w:r w:rsidRPr="00310E4F">
        <w:rPr>
          <w:rFonts w:ascii="教育部標準楷書" w:eastAsia="教育部標準楷書" w:hAnsi="教育部標準楷書" w:hint="eastAsia"/>
        </w:rPr>
        <w:t>逐步實作出來，讓</w:t>
      </w:r>
      <w:r w:rsidRPr="00310E4F">
        <w:rPr>
          <w:rFonts w:ascii="Times New Roman" w:eastAsia="教育部標準楷書" w:hAnsi="Times New Roman" w:cs="Times New Roman" w:hint="eastAsia"/>
        </w:rPr>
        <w:t>OBC</w:t>
      </w:r>
      <w:r w:rsidRPr="00310E4F">
        <w:rPr>
          <w:rFonts w:ascii="教育部標準楷書" w:eastAsia="教育部標準楷書" w:hAnsi="教育部標準楷書" w:hint="eastAsia"/>
        </w:rPr>
        <w:t>能成功地與其他次系統進行溝通，是我們開始發展飛行軟體的重要基礎，可以看出他在研究和程式的實作能力相當好。</w:t>
      </w:r>
    </w:p>
    <w:p w14:paraId="2C0E1DC3" w14:textId="77777777" w:rsidR="00310E4F" w:rsidRPr="00310E4F" w:rsidRDefault="00310E4F" w:rsidP="00310E4F">
      <w:pPr>
        <w:rPr>
          <w:rFonts w:ascii="教育部標準楷書" w:eastAsia="教育部標準楷書" w:hAnsi="教育部標準楷書"/>
        </w:rPr>
      </w:pPr>
    </w:p>
    <w:p w14:paraId="34989AB5" w14:textId="77777777" w:rsidR="00310E4F" w:rsidRPr="00310E4F" w:rsidRDefault="00310E4F" w:rsidP="00310E4F">
      <w:pPr>
        <w:rPr>
          <w:rFonts w:ascii="教育部標準楷書" w:eastAsia="教育部標準楷書" w:hAnsi="教育部標準楷書" w:hint="eastAsia"/>
        </w:rPr>
      </w:pPr>
      <w:r w:rsidRPr="00310E4F">
        <w:rPr>
          <w:rFonts w:ascii="教育部標準楷書" w:eastAsia="教育部標準楷書" w:hAnsi="教育部標準楷書" w:hint="eastAsia"/>
        </w:rPr>
        <w:t xml:space="preserve">　　另外在團隊溝通能力上，在組內我看到他能夠統合目前的問題，並提出解決問題的大方向；在與其他衛星次系統小組溝通時，也能考量到飛行軟體設計過程中各個次系統的需求，提出一些最佳的解決方式，他已具有當初衛星團隊訓練時強調的系統工程的團隊溝通與取捨執行力。</w:t>
      </w:r>
    </w:p>
    <w:p w14:paraId="5D73D590" w14:textId="77777777" w:rsidR="00310E4F" w:rsidRPr="00310E4F" w:rsidRDefault="00310E4F" w:rsidP="00310E4F">
      <w:pPr>
        <w:rPr>
          <w:rFonts w:ascii="教育部標準楷書" w:eastAsia="教育部標準楷書" w:hAnsi="教育部標準楷書"/>
        </w:rPr>
      </w:pPr>
    </w:p>
    <w:p w14:paraId="73C35A15" w14:textId="3FD4DDEA" w:rsidR="00310E4F" w:rsidRPr="00310E4F" w:rsidRDefault="00310E4F" w:rsidP="00310E4F">
      <w:pPr>
        <w:rPr>
          <w:rFonts w:ascii="教育部標準楷書" w:eastAsia="教育部標準楷書" w:hAnsi="教育部標準楷書" w:hint="eastAsia"/>
        </w:rPr>
      </w:pPr>
      <w:r w:rsidRPr="00310E4F">
        <w:rPr>
          <w:rFonts w:ascii="教育部標準楷書" w:eastAsia="教育部標準楷書" w:hAnsi="教育部標準楷書" w:hint="eastAsia"/>
        </w:rPr>
        <w:t xml:space="preserve">　　綜合以上，我願意推薦宇辰進入貴校就讀研究所，期待他可以保持熱忱繼續成長。</w:t>
      </w:r>
    </w:p>
    <w:sectPr w:rsidR="00310E4F" w:rsidRPr="00310E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教育部標準楷書">
    <w:altName w:val="新細明體"/>
    <w:panose1 w:val="02010604000101010101"/>
    <w:charset w:val="88"/>
    <w:family w:val="auto"/>
    <w:pitch w:val="variable"/>
    <w:sig w:usb0="800002F3" w:usb1="39CF7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4F"/>
    <w:rsid w:val="00310E4F"/>
    <w:rsid w:val="00C576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1B7383"/>
  <w15:chartTrackingRefBased/>
  <w15:docId w15:val="{3D151584-27A2-3D4B-814A-83B0F13B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1</cp:revision>
  <dcterms:created xsi:type="dcterms:W3CDTF">2023-10-11T07:44:00Z</dcterms:created>
  <dcterms:modified xsi:type="dcterms:W3CDTF">2023-10-11T07:46:00Z</dcterms:modified>
</cp:coreProperties>
</file>