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47C6" w14:textId="77777777" w:rsidR="008B124B" w:rsidRPr="008B124B" w:rsidRDefault="008B124B" w:rsidP="008B124B">
      <w:pPr>
        <w:widowControl/>
        <w:jc w:val="center"/>
        <w:rPr>
          <w:rFonts w:ascii="教育部標準楷書" w:eastAsia="教育部標準楷書" w:hAnsi="教育部標準楷書"/>
          <w:sz w:val="56"/>
          <w:szCs w:val="56"/>
        </w:rPr>
      </w:pPr>
      <w:r w:rsidRPr="008B124B">
        <w:rPr>
          <w:rFonts w:ascii="教育部標準楷書" w:eastAsia="教育部標準楷書" w:hAnsi="教育部標準楷書" w:hint="eastAsia"/>
          <w:sz w:val="56"/>
          <w:szCs w:val="56"/>
        </w:rPr>
        <w:t>國立成功大學</w:t>
      </w:r>
    </w:p>
    <w:p w14:paraId="698C40E6" w14:textId="77777777" w:rsidR="008B124B" w:rsidRDefault="008B124B" w:rsidP="008B124B">
      <w:pPr>
        <w:widowControl/>
        <w:jc w:val="center"/>
      </w:pPr>
    </w:p>
    <w:p w14:paraId="2FDDF141" w14:textId="77777777" w:rsidR="008B124B" w:rsidRDefault="008B124B" w:rsidP="008B124B">
      <w:pPr>
        <w:widowControl/>
        <w:jc w:val="center"/>
      </w:pPr>
    </w:p>
    <w:p w14:paraId="0C148601" w14:textId="77777777" w:rsidR="008B124B" w:rsidRDefault="008B124B" w:rsidP="008B124B">
      <w:pPr>
        <w:widowControl/>
        <w:jc w:val="center"/>
      </w:pPr>
    </w:p>
    <w:p w14:paraId="7B2F4840" w14:textId="5091F959" w:rsidR="008B124B" w:rsidRPr="008B124B" w:rsidRDefault="00673CE4" w:rsidP="008B124B">
      <w:pPr>
        <w:widowControl/>
        <w:jc w:val="center"/>
        <w:rPr>
          <w:rFonts w:ascii="教育部標準楷書" w:eastAsia="教育部標準楷書" w:hAnsi="教育部標準楷書"/>
          <w:sz w:val="44"/>
          <w:szCs w:val="44"/>
        </w:rPr>
      </w:pPr>
      <w:r>
        <w:rPr>
          <w:rFonts w:ascii="教育部標準楷書" w:eastAsia="教育部標準楷書" w:hAnsi="教育部標準楷書" w:hint="eastAsia"/>
          <w:sz w:val="44"/>
          <w:szCs w:val="44"/>
        </w:rPr>
        <w:t>產學合作案報告</w:t>
      </w:r>
    </w:p>
    <w:p w14:paraId="246C3DAB" w14:textId="77777777" w:rsidR="008B124B" w:rsidRDefault="008B124B" w:rsidP="008B124B">
      <w:pPr>
        <w:widowControl/>
        <w:jc w:val="center"/>
      </w:pPr>
    </w:p>
    <w:p w14:paraId="3472074B" w14:textId="77777777" w:rsidR="008B124B" w:rsidRDefault="008B124B" w:rsidP="008B124B">
      <w:pPr>
        <w:widowControl/>
        <w:jc w:val="center"/>
      </w:pPr>
    </w:p>
    <w:p w14:paraId="1D150A59" w14:textId="77777777" w:rsidR="008B124B" w:rsidRDefault="008B124B" w:rsidP="008B124B">
      <w:pPr>
        <w:widowControl/>
        <w:jc w:val="center"/>
      </w:pPr>
    </w:p>
    <w:p w14:paraId="3151FE1F" w14:textId="77777777" w:rsidR="008B124B" w:rsidRDefault="008B124B" w:rsidP="008B124B">
      <w:pPr>
        <w:widowControl/>
        <w:jc w:val="center"/>
      </w:pPr>
    </w:p>
    <w:p w14:paraId="74072DDA" w14:textId="5EC519E6" w:rsidR="008B124B" w:rsidRPr="008B124B" w:rsidRDefault="00673CE4" w:rsidP="008B124B">
      <w:pPr>
        <w:widowControl/>
        <w:jc w:val="center"/>
        <w:rPr>
          <w:rFonts w:ascii="教育部標準楷書" w:eastAsia="教育部標準楷書" w:hAnsi="教育部標準楷書"/>
          <w:sz w:val="36"/>
          <w:szCs w:val="36"/>
        </w:rPr>
      </w:pPr>
      <w:r w:rsidRPr="00673CE4">
        <w:rPr>
          <w:rFonts w:ascii="Times New Roman" w:eastAsia="教育部標準楷書" w:hAnsi="Times New Roman" w:cs="Times New Roman"/>
          <w:sz w:val="36"/>
          <w:szCs w:val="36"/>
        </w:rPr>
        <w:t>Gemini</w:t>
      </w:r>
      <w:r>
        <w:rPr>
          <w:rFonts w:ascii="教育部標準楷書" w:eastAsia="教育部標準楷書" w:hAnsi="教育部標準楷書" w:hint="eastAsia"/>
          <w:sz w:val="36"/>
          <w:szCs w:val="36"/>
        </w:rPr>
        <w:t>立方衛星計畫</w:t>
      </w:r>
      <w:r w:rsidR="00BE6F22">
        <w:rPr>
          <w:rFonts w:ascii="教育部標準楷書" w:eastAsia="教育部標準楷書" w:hAnsi="教育部標準楷書" w:hint="eastAsia"/>
          <w:sz w:val="36"/>
          <w:szCs w:val="36"/>
        </w:rPr>
        <w:t>（控制及資料處理組）</w:t>
      </w:r>
    </w:p>
    <w:p w14:paraId="7A4A721F" w14:textId="7EF0FC8E" w:rsidR="008B124B" w:rsidRPr="00BE6F22" w:rsidRDefault="00673CE4" w:rsidP="008B124B">
      <w:pPr>
        <w:widowControl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Gemini CubeSat Project</w:t>
      </w:r>
      <w:r w:rsidR="00BE6F22">
        <w:rPr>
          <w:rFonts w:ascii="Times New Roman" w:hAnsi="Times New Roman" w:cs="Times New Roman"/>
          <w:sz w:val="36"/>
          <w:szCs w:val="36"/>
        </w:rPr>
        <w:t xml:space="preserve"> (Control &amp; Data Handle Team)</w:t>
      </w:r>
    </w:p>
    <w:p w14:paraId="142DC1D0" w14:textId="77777777" w:rsidR="008B124B" w:rsidRDefault="008B124B" w:rsidP="008B124B">
      <w:pPr>
        <w:widowControl/>
        <w:jc w:val="center"/>
      </w:pPr>
    </w:p>
    <w:p w14:paraId="13724AC4" w14:textId="77777777" w:rsidR="008B124B" w:rsidRDefault="008B124B" w:rsidP="008B124B">
      <w:pPr>
        <w:widowControl/>
        <w:jc w:val="center"/>
      </w:pPr>
    </w:p>
    <w:p w14:paraId="157C11BD" w14:textId="77777777" w:rsidR="008B124B" w:rsidRDefault="008B124B" w:rsidP="008B124B">
      <w:pPr>
        <w:widowControl/>
        <w:jc w:val="center"/>
        <w:rPr>
          <w:rFonts w:ascii="教育部標準楷書" w:eastAsia="教育部標準楷書" w:hAnsi="教育部標準楷書"/>
        </w:rPr>
      </w:pPr>
    </w:p>
    <w:p w14:paraId="4122C9C4" w14:textId="77777777" w:rsidR="00BE6F22" w:rsidRDefault="00BE6F22" w:rsidP="008B124B">
      <w:pPr>
        <w:widowControl/>
        <w:jc w:val="center"/>
        <w:rPr>
          <w:rFonts w:ascii="教育部標準楷書" w:eastAsia="教育部標準楷書" w:hAnsi="教育部標準楷書"/>
        </w:rPr>
      </w:pPr>
    </w:p>
    <w:p w14:paraId="07EED967" w14:textId="77777777" w:rsidR="00BE6F22" w:rsidRDefault="00BE6F22" w:rsidP="008B124B">
      <w:pPr>
        <w:widowControl/>
        <w:jc w:val="center"/>
        <w:rPr>
          <w:rFonts w:ascii="教育部標準楷書" w:eastAsia="教育部標準楷書" w:hAnsi="教育部標準楷書"/>
        </w:rPr>
      </w:pPr>
    </w:p>
    <w:p w14:paraId="61E67EC7" w14:textId="77777777" w:rsidR="00BE6F22" w:rsidRDefault="00BE6F22" w:rsidP="008B124B">
      <w:pPr>
        <w:widowControl/>
        <w:jc w:val="center"/>
        <w:rPr>
          <w:rFonts w:ascii="教育部標準楷書" w:eastAsia="教育部標準楷書" w:hAnsi="教育部標準楷書"/>
        </w:rPr>
      </w:pPr>
    </w:p>
    <w:p w14:paraId="5EB99EBD" w14:textId="77777777" w:rsidR="00BE6F22" w:rsidRDefault="00BE6F22" w:rsidP="008B124B">
      <w:pPr>
        <w:widowControl/>
        <w:jc w:val="center"/>
        <w:rPr>
          <w:rFonts w:ascii="教育部標準楷書" w:eastAsia="教育部標準楷書" w:hAnsi="教育部標準楷書"/>
        </w:rPr>
      </w:pPr>
    </w:p>
    <w:p w14:paraId="1BC04061" w14:textId="77777777" w:rsidR="00BE6F22" w:rsidRPr="008B124B" w:rsidRDefault="00BE6F22" w:rsidP="008B124B">
      <w:pPr>
        <w:widowControl/>
        <w:jc w:val="center"/>
        <w:rPr>
          <w:rFonts w:ascii="教育部標準楷書" w:eastAsia="教育部標準楷書" w:hAnsi="教育部標準楷書"/>
        </w:rPr>
      </w:pPr>
    </w:p>
    <w:p w14:paraId="73520052" w14:textId="214577EF" w:rsidR="008B124B" w:rsidRPr="008B124B" w:rsidRDefault="00673CE4" w:rsidP="008B124B">
      <w:pPr>
        <w:widowControl/>
        <w:jc w:val="center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組員</w:t>
      </w:r>
      <w:r w:rsidR="008B124B" w:rsidRPr="008B124B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李承哲、張邑、胡莉苓、陳宥橋、鄭宇辰</w:t>
      </w:r>
    </w:p>
    <w:p w14:paraId="0360581E" w14:textId="2C60DA99" w:rsidR="008B124B" w:rsidRPr="008B124B" w:rsidRDefault="00673CE4" w:rsidP="008B124B">
      <w:pPr>
        <w:widowControl/>
        <w:jc w:val="center"/>
        <w:rPr>
          <w:rFonts w:ascii="教育部標準楷書" w:eastAsia="教育部標準楷書" w:hAnsi="教育部標準楷書"/>
        </w:rPr>
      </w:pPr>
      <w:r w:rsidRPr="00673CE4">
        <w:rPr>
          <w:rFonts w:ascii="Times New Roman" w:eastAsia="教育部標準楷書" w:hAnsi="Times New Roman" w:cs="Times New Roman"/>
        </w:rPr>
        <w:t>Project Manager</w:t>
      </w:r>
      <w:r w:rsidR="008B124B" w:rsidRPr="008B124B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林佳廷</w:t>
      </w:r>
      <w:r w:rsidR="00BE6F22">
        <w:rPr>
          <w:rFonts w:ascii="教育部標準楷書" w:eastAsia="教育部標準楷書" w:hAnsi="教育部標準楷書" w:hint="eastAsia"/>
        </w:rPr>
        <w:t xml:space="preserve"> 博士後研究員</w:t>
      </w:r>
    </w:p>
    <w:p w14:paraId="6DA2B3B3" w14:textId="77777777" w:rsidR="008B124B" w:rsidRPr="008B124B" w:rsidRDefault="008B124B" w:rsidP="008B124B">
      <w:pPr>
        <w:widowControl/>
        <w:jc w:val="center"/>
        <w:rPr>
          <w:rFonts w:ascii="教育部標準楷書" w:eastAsia="教育部標準楷書" w:hAnsi="教育部標準楷書"/>
        </w:rPr>
      </w:pPr>
    </w:p>
    <w:p w14:paraId="1F9CF403" w14:textId="77777777" w:rsidR="008B124B" w:rsidRDefault="008B124B" w:rsidP="008B124B">
      <w:pPr>
        <w:widowControl/>
        <w:jc w:val="center"/>
      </w:pPr>
    </w:p>
    <w:p w14:paraId="1391582B" w14:textId="77777777" w:rsidR="008B124B" w:rsidRDefault="008B124B" w:rsidP="00BE6F22">
      <w:pPr>
        <w:widowControl/>
        <w:jc w:val="center"/>
      </w:pPr>
    </w:p>
    <w:p w14:paraId="1BEC7602" w14:textId="77777777" w:rsidR="008B124B" w:rsidRDefault="008B124B" w:rsidP="008B124B">
      <w:pPr>
        <w:widowControl/>
        <w:jc w:val="center"/>
      </w:pPr>
    </w:p>
    <w:p w14:paraId="65D96AF7" w14:textId="77777777" w:rsidR="008B124B" w:rsidRDefault="008B124B" w:rsidP="008B124B">
      <w:pPr>
        <w:widowControl/>
        <w:jc w:val="center"/>
      </w:pPr>
    </w:p>
    <w:p w14:paraId="7998D56F" w14:textId="77777777" w:rsidR="008B124B" w:rsidRDefault="008B124B" w:rsidP="008B124B">
      <w:pPr>
        <w:widowControl/>
        <w:jc w:val="center"/>
      </w:pPr>
    </w:p>
    <w:p w14:paraId="22BD96AB" w14:textId="77777777" w:rsidR="00673CE4" w:rsidRDefault="00673CE4" w:rsidP="008B124B">
      <w:pPr>
        <w:widowControl/>
        <w:jc w:val="center"/>
      </w:pPr>
    </w:p>
    <w:p w14:paraId="532E12E8" w14:textId="77777777" w:rsidR="00673CE4" w:rsidRDefault="00673CE4" w:rsidP="008B124B">
      <w:pPr>
        <w:widowControl/>
        <w:jc w:val="center"/>
      </w:pPr>
    </w:p>
    <w:p w14:paraId="4CE64355" w14:textId="77777777" w:rsidR="00673CE4" w:rsidRDefault="00673CE4" w:rsidP="008B124B">
      <w:pPr>
        <w:widowControl/>
        <w:jc w:val="center"/>
      </w:pPr>
    </w:p>
    <w:p w14:paraId="11E3DE3B" w14:textId="66709B0E" w:rsidR="008B124B" w:rsidRPr="008B124B" w:rsidRDefault="008B124B" w:rsidP="008B124B">
      <w:pPr>
        <w:widowControl/>
        <w:jc w:val="center"/>
        <w:rPr>
          <w:rFonts w:ascii="教育部標準楷書" w:eastAsia="教育部標準楷書" w:hAnsi="教育部標準楷書"/>
        </w:rPr>
      </w:pPr>
      <w:r w:rsidRPr="008B124B">
        <w:rPr>
          <w:rFonts w:ascii="教育部標準楷書" w:eastAsia="教育部標準楷書" w:hAnsi="教育部標準楷書" w:hint="eastAsia"/>
        </w:rPr>
        <w:t>中華民國一一</w:t>
      </w:r>
      <w:r w:rsidR="00BE6F22">
        <w:rPr>
          <w:rFonts w:ascii="教育部標準楷書" w:eastAsia="教育部標準楷書" w:hAnsi="教育部標準楷書" w:hint="eastAsia"/>
        </w:rPr>
        <w:t>一</w:t>
      </w:r>
      <w:r w:rsidRPr="008B124B">
        <w:rPr>
          <w:rFonts w:ascii="教育部標準楷書" w:eastAsia="教育部標準楷書" w:hAnsi="教育部標準楷書" w:hint="eastAsia"/>
        </w:rPr>
        <w:t>年</w:t>
      </w:r>
      <w:r w:rsidR="00BE6F22">
        <w:rPr>
          <w:rFonts w:ascii="教育部標準楷書" w:eastAsia="教育部標準楷書" w:hAnsi="教育部標準楷書" w:hint="eastAsia"/>
        </w:rPr>
        <w:t>六</w:t>
      </w:r>
      <w:r w:rsidRPr="008B124B">
        <w:rPr>
          <w:rFonts w:ascii="教育部標準楷書" w:eastAsia="教育部標準楷書" w:hAnsi="教育部標準楷書" w:hint="eastAsia"/>
        </w:rPr>
        <w:t>月</w:t>
      </w:r>
    </w:p>
    <w:p w14:paraId="7B01694D" w14:textId="0031A3CA" w:rsidR="003F442A" w:rsidRDefault="00BE6F22">
      <w:pPr>
        <w:widowControl/>
      </w:pPr>
      <w:r>
        <w:br w:type="page"/>
      </w:r>
    </w:p>
    <w:p w14:paraId="0DD7E65C" w14:textId="3C020B55" w:rsidR="00D6419D" w:rsidRDefault="00BE6F22" w:rsidP="00BE6F22">
      <w:pPr>
        <w:pStyle w:val="1"/>
      </w:pPr>
      <w:bookmarkStart w:id="0" w:name="_Toc147280311"/>
      <w:r>
        <w:rPr>
          <w:rFonts w:hint="eastAsia"/>
        </w:rPr>
        <w:lastRenderedPageBreak/>
        <w:t>G</w:t>
      </w:r>
      <w:r>
        <w:t>emini</w:t>
      </w:r>
      <w:r>
        <w:rPr>
          <w:rFonts w:hint="eastAsia"/>
        </w:rPr>
        <w:t>立方衛星計畫（控制及資料處理組）</w:t>
      </w:r>
      <w:bookmarkEnd w:id="0"/>
      <w:r>
        <w:t>Gemini CubeSat Project (Control &amp; Data Handle Team)</w:t>
      </w:r>
    </w:p>
    <w:p w14:paraId="39EB0F23" w14:textId="77777777" w:rsidR="003917CC" w:rsidRDefault="003917CC" w:rsidP="003917CC"/>
    <w:p w14:paraId="5FE29B9F" w14:textId="77777777" w:rsidR="003917CC" w:rsidRPr="003917CC" w:rsidRDefault="003917CC" w:rsidP="003917CC"/>
    <w:p w14:paraId="2EAD2041" w14:textId="491C92D5" w:rsidR="00D6419D" w:rsidRPr="00D6419D" w:rsidRDefault="00504D30" w:rsidP="00065ADA">
      <w:pPr>
        <w:ind w:left="4320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專案經理</w:t>
      </w:r>
      <w:r w:rsidR="00D6419D" w:rsidRPr="00D6419D">
        <w:rPr>
          <w:rFonts w:ascii="教育部標準楷書" w:eastAsia="教育部標準楷書" w:hAnsi="教育部標準楷書"/>
        </w:rPr>
        <w:t>：</w:t>
      </w:r>
      <w:r w:rsidR="00BE6F22">
        <w:rPr>
          <w:rFonts w:ascii="教育部標準楷書" w:eastAsia="教育部標準楷書" w:hAnsi="教育部標準楷書" w:hint="eastAsia"/>
        </w:rPr>
        <w:t>林佳廷</w:t>
      </w:r>
    </w:p>
    <w:p w14:paraId="42BB265E" w14:textId="0A8B1E67" w:rsidR="00D6419D" w:rsidRPr="00D6419D" w:rsidRDefault="00065ADA" w:rsidP="00065ADA">
      <w:pPr>
        <w:ind w:left="5529" w:hanging="1211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計畫</w:t>
      </w:r>
      <w:r w:rsidR="00D6419D" w:rsidRPr="00D6419D">
        <w:rPr>
          <w:rFonts w:ascii="教育部標準楷書" w:eastAsia="教育部標準楷書" w:hAnsi="教育部標準楷書"/>
        </w:rPr>
        <w:t>成員：</w:t>
      </w:r>
      <w:r w:rsidR="00BE6F22">
        <w:rPr>
          <w:rFonts w:ascii="教育部標準楷書" w:eastAsia="教育部標準楷書" w:hAnsi="教育部標準楷書" w:hint="eastAsia"/>
        </w:rPr>
        <w:t>李承哲、張邑、胡莉苓、陳宥橋、鄭宇辰</w:t>
      </w:r>
    </w:p>
    <w:p w14:paraId="20BBCC4D" w14:textId="6656F3BD" w:rsidR="00D6419D" w:rsidRPr="00D6419D" w:rsidRDefault="00D6419D" w:rsidP="00065ADA">
      <w:pPr>
        <w:ind w:left="4320"/>
        <w:rPr>
          <w:rFonts w:ascii="教育部標準楷書" w:eastAsia="教育部標準楷書" w:hAnsi="教育部標準楷書"/>
        </w:rPr>
      </w:pPr>
      <w:r w:rsidRPr="00D6419D">
        <w:rPr>
          <w:rFonts w:ascii="教育部標準楷書" w:eastAsia="教育部標準楷書" w:hAnsi="教育部標準楷書"/>
        </w:rPr>
        <w:t>開發</w:t>
      </w:r>
      <w:r w:rsidR="00BE6F22">
        <w:rPr>
          <w:rFonts w:ascii="教育部標準楷書" w:eastAsia="教育部標準楷書" w:hAnsi="教育部標準楷書" w:hint="eastAsia"/>
        </w:rPr>
        <w:t>語言</w:t>
      </w:r>
      <w:r w:rsidRPr="00D6419D">
        <w:rPr>
          <w:rFonts w:ascii="教育部標準楷書" w:eastAsia="教育部標準楷書" w:hAnsi="教育部標準楷書"/>
        </w:rPr>
        <w:t>：</w:t>
      </w:r>
      <w:r w:rsidR="00BE6F22" w:rsidRPr="00065ADA">
        <w:rPr>
          <w:rFonts w:ascii="Times New Roman" w:eastAsia="教育部標準楷書" w:hAnsi="Times New Roman" w:cs="Times New Roman"/>
        </w:rPr>
        <w:t>C</w:t>
      </w:r>
    </w:p>
    <w:p w14:paraId="5F996BE1" w14:textId="38FC01AC" w:rsidR="00D6419D" w:rsidRPr="0083084D" w:rsidRDefault="00065ADA" w:rsidP="00065ADA">
      <w:pPr>
        <w:ind w:left="4320"/>
        <w:rPr>
          <w:rFonts w:ascii="Times New Roman" w:eastAsia="教育部標準楷書" w:hAnsi="Times New Roman" w:cs="Times New Roman"/>
        </w:rPr>
      </w:pPr>
      <w:r>
        <w:rPr>
          <w:rFonts w:ascii="教育部標準楷書" w:eastAsia="教育部標準楷書" w:hAnsi="教育部標準楷書" w:hint="eastAsia"/>
        </w:rPr>
        <w:t>開發</w:t>
      </w:r>
      <w:r w:rsidR="00D6419D" w:rsidRPr="00D6419D">
        <w:rPr>
          <w:rFonts w:ascii="教育部標準楷書" w:eastAsia="教育部標準楷書" w:hAnsi="教育部標準楷書"/>
        </w:rPr>
        <w:t>環境：</w:t>
      </w:r>
      <w:r w:rsidR="0083084D" w:rsidRPr="0083084D">
        <w:rPr>
          <w:rFonts w:ascii="Times New Roman" w:eastAsia="教育部標準楷書" w:hAnsi="Times New Roman" w:cs="Times New Roman"/>
        </w:rPr>
        <w:t>Code Composer Studio</w:t>
      </w:r>
    </w:p>
    <w:p w14:paraId="1BCC82A3" w14:textId="39CC6AC0" w:rsidR="00D6419D" w:rsidRPr="00D6419D" w:rsidRDefault="00D6419D" w:rsidP="00D6419D">
      <w:pPr>
        <w:pStyle w:val="a3"/>
        <w:numPr>
          <w:ilvl w:val="0"/>
          <w:numId w:val="1"/>
        </w:numPr>
        <w:ind w:leftChars="0"/>
        <w:rPr>
          <w:rFonts w:ascii="教育部標準楷書" w:eastAsia="教育部標準楷書" w:hAnsi="教育部標準楷書"/>
          <w:sz w:val="32"/>
        </w:rPr>
      </w:pPr>
      <w:r w:rsidRPr="00D6419D">
        <w:rPr>
          <w:rFonts w:ascii="教育部標準楷書" w:eastAsia="教育部標準楷書" w:hAnsi="教育部標準楷書"/>
          <w:sz w:val="32"/>
        </w:rPr>
        <w:t>簡介：</w:t>
      </w:r>
    </w:p>
    <w:p w14:paraId="0D728375" w14:textId="1786E197" w:rsidR="00D6419D" w:rsidRDefault="00504D30" w:rsidP="00504D30">
      <w:pPr>
        <w:ind w:firstLine="480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通訊、科學研究等領域對於衛星的需求日益提升，許多由國家級機關主導的衛星計畫也應運而生。此次計畫將由企業與學界攜手，以實作</w:t>
      </w:r>
      <w:r w:rsidRPr="00504D30">
        <w:rPr>
          <w:rFonts w:ascii="Times New Roman" w:eastAsia="教育部標準楷書" w:hAnsi="Times New Roman" w:cs="Times New Roman"/>
        </w:rPr>
        <w:t>3U</w:t>
      </w:r>
      <w:r>
        <w:rPr>
          <w:rFonts w:ascii="教育部標準楷書" w:eastAsia="教育部標準楷書" w:hAnsi="教育部標準楷書" w:hint="eastAsia"/>
        </w:rPr>
        <w:t>立方衛星為</w:t>
      </w:r>
      <w:r w:rsidR="00F02D7A">
        <w:rPr>
          <w:rFonts w:ascii="教育部標準楷書" w:eastAsia="教育部標準楷書" w:hAnsi="教育部標準楷書" w:hint="eastAsia"/>
        </w:rPr>
        <w:t>計畫</w:t>
      </w:r>
      <w:r>
        <w:rPr>
          <w:rFonts w:ascii="教育部標準楷書" w:eastAsia="教育部標準楷書" w:hAnsi="教育部標準楷書" w:hint="eastAsia"/>
        </w:rPr>
        <w:t>目標，</w:t>
      </w:r>
      <w:r w:rsidR="00F02D7A">
        <w:rPr>
          <w:rFonts w:ascii="教育部標準楷書" w:eastAsia="教育部標準楷書" w:hAnsi="教育部標準楷書" w:hint="eastAsia"/>
        </w:rPr>
        <w:t>希冀藉此</w:t>
      </w:r>
      <w:r>
        <w:rPr>
          <w:rFonts w:ascii="教育部標準楷書" w:eastAsia="教育部標準楷書" w:hAnsi="教育部標準楷書" w:hint="eastAsia"/>
        </w:rPr>
        <w:t>培</w:t>
      </w:r>
      <w:r w:rsidR="00F02D7A">
        <w:rPr>
          <w:rFonts w:ascii="教育部標準楷書" w:eastAsia="教育部標準楷書" w:hAnsi="教育部標準楷書" w:hint="eastAsia"/>
        </w:rPr>
        <w:t>訓系統工程專業人才。</w:t>
      </w:r>
    </w:p>
    <w:p w14:paraId="43422033" w14:textId="7D29BB60" w:rsidR="0083084D" w:rsidRPr="0083084D" w:rsidRDefault="00065ADA" w:rsidP="0083084D">
      <w:pPr>
        <w:ind w:firstLine="480"/>
        <w:rPr>
          <w:rFonts w:ascii="Cambria" w:eastAsia="教育部標準楷書" w:hAnsi="Cambria" w:cs="Apple Color Emoji"/>
        </w:rPr>
      </w:pPr>
      <w:r>
        <w:rPr>
          <w:rFonts w:ascii="Times New Roman" w:eastAsia="教育部標準楷書" w:hAnsi="Times New Roman" w:cs="Times New Roman" w:hint="eastAsia"/>
        </w:rPr>
        <w:t>此次計畫中，</w:t>
      </w:r>
      <w:r>
        <w:rPr>
          <w:rFonts w:ascii="Times New Roman" w:eastAsia="教育部標準楷書" w:hAnsi="Times New Roman" w:cs="Times New Roman"/>
        </w:rPr>
        <w:t>C&amp;DH</w:t>
      </w:r>
      <w:r>
        <w:rPr>
          <w:rFonts w:ascii="Times New Roman" w:eastAsia="教育部標準楷書" w:hAnsi="Times New Roman" w:cs="Times New Roman" w:hint="eastAsia"/>
        </w:rPr>
        <w:t>組的學生將透過</w:t>
      </w:r>
      <w:r>
        <w:rPr>
          <w:rFonts w:ascii="Times New Roman" w:eastAsia="教育部標準楷書" w:hAnsi="Times New Roman" w:cs="Times New Roman"/>
        </w:rPr>
        <w:t>UART</w:t>
      </w:r>
      <w:r>
        <w:rPr>
          <w:rFonts w:ascii="Times New Roman" w:eastAsia="教育部標準楷書" w:hAnsi="Times New Roman" w:cs="Times New Roman" w:hint="eastAsia"/>
        </w:rPr>
        <w:t>、</w:t>
      </w:r>
      <w:r>
        <w:rPr>
          <w:rFonts w:ascii="Times New Roman" w:eastAsia="教育部標準楷書" w:hAnsi="Times New Roman" w:cs="Times New Roman"/>
        </w:rPr>
        <w:t>I</w:t>
      </w:r>
      <w:r>
        <w:rPr>
          <w:rFonts w:ascii="Times New Roman" w:eastAsia="教育部標準楷書" w:hAnsi="Times New Roman" w:cs="Times New Roman"/>
          <w:vertAlign w:val="subscript"/>
        </w:rPr>
        <w:t>2</w:t>
      </w:r>
      <w:r>
        <w:rPr>
          <w:rFonts w:ascii="Times New Roman" w:eastAsia="教育部標準楷書" w:hAnsi="Times New Roman" w:cs="Times New Roman"/>
        </w:rPr>
        <w:t>C</w:t>
      </w:r>
      <w:r>
        <w:rPr>
          <w:rFonts w:ascii="Times New Roman" w:eastAsia="教育部標準楷書" w:hAnsi="Times New Roman" w:cs="Times New Roman" w:hint="eastAsia"/>
        </w:rPr>
        <w:t>、</w:t>
      </w:r>
      <w:r>
        <w:rPr>
          <w:rFonts w:ascii="Times New Roman" w:eastAsia="教育部標準楷書" w:hAnsi="Times New Roman" w:cs="Times New Roman"/>
        </w:rPr>
        <w:t>CAN</w:t>
      </w:r>
      <w:r>
        <w:rPr>
          <w:rFonts w:ascii="Times New Roman" w:eastAsia="教育部標準楷書" w:hAnsi="Times New Roman" w:cs="Times New Roman" w:hint="eastAsia"/>
        </w:rPr>
        <w:t>以及</w:t>
      </w:r>
      <w:r>
        <w:rPr>
          <w:rFonts w:ascii="Times New Roman" w:eastAsia="教育部標準楷書" w:hAnsi="Times New Roman" w:cs="Times New Roman"/>
        </w:rPr>
        <w:t>SPI</w:t>
      </w:r>
      <w:r>
        <w:rPr>
          <w:rFonts w:ascii="Times New Roman" w:eastAsia="教育部標準楷書" w:hAnsi="Times New Roman" w:cs="Times New Roman" w:hint="eastAsia"/>
        </w:rPr>
        <w:t>通訊介面控制</w:t>
      </w:r>
      <w:r>
        <w:rPr>
          <w:rFonts w:ascii="Times New Roman" w:eastAsia="教育部標準楷書" w:hAnsi="Times New Roman" w:cs="Times New Roman"/>
        </w:rPr>
        <w:t>On-Board Computer</w:t>
      </w:r>
      <w:r>
        <w:rPr>
          <w:rFonts w:ascii="Apple Color Emoji" w:eastAsia="教育部標準楷書" w:hAnsi="Apple Color Emoji" w:cs="Apple Color Emoji" w:hint="eastAsia"/>
        </w:rPr>
        <w:t>與</w:t>
      </w:r>
      <w:r w:rsidR="00AE0385">
        <w:rPr>
          <w:rFonts w:ascii="Cambria" w:eastAsia="教育部標準楷書" w:hAnsi="Cambria" w:cs="Apple Color Emoji"/>
        </w:rPr>
        <w:t>ADCS</w:t>
      </w:r>
      <w:r w:rsidR="0083084D">
        <w:rPr>
          <w:rFonts w:ascii="Cambria" w:eastAsia="教育部標準楷書" w:hAnsi="Cambria" w:cs="Apple Color Emoji" w:hint="eastAsia"/>
        </w:rPr>
        <w:t>（姿態控制）、</w:t>
      </w:r>
      <w:r w:rsidR="0083084D">
        <w:rPr>
          <w:rFonts w:ascii="Cambria" w:eastAsia="教育部標準楷書" w:hAnsi="Cambria" w:cs="Apple Color Emoji"/>
        </w:rPr>
        <w:t>GNSS</w:t>
      </w:r>
      <w:r w:rsidR="0083084D">
        <w:rPr>
          <w:rFonts w:ascii="Cambria" w:eastAsia="教育部標準楷書" w:hAnsi="Cambria" w:cs="Apple Color Emoji" w:hint="eastAsia"/>
        </w:rPr>
        <w:t>（導航）、</w:t>
      </w:r>
      <w:r w:rsidR="0083084D">
        <w:rPr>
          <w:rFonts w:ascii="Cambria" w:eastAsia="教育部標準楷書" w:hAnsi="Cambria" w:cs="Apple Color Emoji" w:hint="eastAsia"/>
        </w:rPr>
        <w:t>E</w:t>
      </w:r>
      <w:r w:rsidR="0083084D">
        <w:rPr>
          <w:rFonts w:ascii="Cambria" w:eastAsia="教育部標準楷書" w:hAnsi="Cambria" w:cs="Apple Color Emoji"/>
        </w:rPr>
        <w:t>PS</w:t>
      </w:r>
      <w:r w:rsidR="0083084D">
        <w:rPr>
          <w:rFonts w:ascii="Cambria" w:eastAsia="教育部標準楷書" w:hAnsi="Cambria" w:cs="Apple Color Emoji" w:hint="eastAsia"/>
        </w:rPr>
        <w:t>（電力）、</w:t>
      </w:r>
      <w:r w:rsidR="0083084D">
        <w:rPr>
          <w:rFonts w:ascii="Cambria" w:eastAsia="教育部標準楷書" w:hAnsi="Cambria" w:cs="Apple Color Emoji"/>
        </w:rPr>
        <w:t>S-band Transmitter</w:t>
      </w:r>
      <w:r w:rsidR="0083084D">
        <w:rPr>
          <w:rFonts w:ascii="Cambria" w:eastAsia="教育部標準楷書" w:hAnsi="Cambria" w:cs="Apple Color Emoji" w:hint="eastAsia"/>
        </w:rPr>
        <w:t>、</w:t>
      </w:r>
      <w:r w:rsidR="0083084D">
        <w:rPr>
          <w:rFonts w:ascii="Cambria" w:eastAsia="教育部標準楷書" w:hAnsi="Cambria" w:cs="Apple Color Emoji"/>
        </w:rPr>
        <w:t>VHF/UHF Transceiver</w:t>
      </w:r>
      <w:r w:rsidR="0083084D">
        <w:rPr>
          <w:rFonts w:ascii="Cambria" w:eastAsia="教育部標準楷書" w:hAnsi="Cambria" w:cs="Apple Color Emoji" w:hint="eastAsia"/>
        </w:rPr>
        <w:t>、相機模組以及推進系統，並且基於</w:t>
      </w:r>
      <w:proofErr w:type="spellStart"/>
      <w:r w:rsidR="0083084D">
        <w:rPr>
          <w:rFonts w:ascii="Cambria" w:eastAsia="教育部標準楷書" w:hAnsi="Cambria" w:cs="Apple Color Emoji"/>
        </w:rPr>
        <w:t>FreeRTOS</w:t>
      </w:r>
      <w:proofErr w:type="spellEnd"/>
      <w:r w:rsidR="0083084D">
        <w:rPr>
          <w:rFonts w:ascii="Cambria" w:eastAsia="教育部標準楷書" w:hAnsi="Cambria" w:cs="Apple Color Emoji" w:hint="eastAsia"/>
        </w:rPr>
        <w:t>的架構實作一套</w:t>
      </w:r>
      <w:r w:rsidR="0083084D">
        <w:rPr>
          <w:rFonts w:ascii="Cambria" w:eastAsia="教育部標準楷書" w:hAnsi="Cambria" w:cs="Apple Color Emoji"/>
        </w:rPr>
        <w:t>Flight Software</w:t>
      </w:r>
      <w:r w:rsidR="0083084D">
        <w:rPr>
          <w:rFonts w:ascii="Cambria" w:eastAsia="教育部標準楷書" w:hAnsi="Cambria" w:cs="Apple Color Emoji" w:hint="eastAsia"/>
        </w:rPr>
        <w:t>。附圖為本計畫使用之</w:t>
      </w:r>
      <w:r w:rsidR="0083084D">
        <w:rPr>
          <w:rFonts w:ascii="Cambria" w:eastAsia="教育部標準楷書" w:hAnsi="Cambria" w:cs="Apple Color Emoji"/>
        </w:rPr>
        <w:t>On-Board Computer</w:t>
      </w:r>
      <w:r w:rsidR="0083084D">
        <w:rPr>
          <w:rFonts w:ascii="Cambria" w:eastAsia="教育部標準楷書" w:hAnsi="Cambria" w:cs="Apple Color Emoji" w:hint="eastAsia"/>
        </w:rPr>
        <w:t>以及通訊</w:t>
      </w:r>
      <w:r w:rsidR="0083084D">
        <w:rPr>
          <w:rFonts w:ascii="Cambria" w:eastAsia="教育部標準楷書" w:hAnsi="Cambria" w:cs="Apple Color Emoji" w:hint="eastAsia"/>
        </w:rPr>
        <w:t>/</w:t>
      </w:r>
      <w:r w:rsidR="0083084D">
        <w:rPr>
          <w:rFonts w:ascii="Cambria" w:eastAsia="教育部標準楷書" w:hAnsi="Cambria" w:cs="Apple Color Emoji" w:hint="eastAsia"/>
        </w:rPr>
        <w:t>電力架構圖。</w:t>
      </w:r>
    </w:p>
    <w:p w14:paraId="5FC7F378" w14:textId="29D33AB1" w:rsidR="00E46D14" w:rsidRPr="00673CE4" w:rsidRDefault="00321AC1" w:rsidP="000C4A8E">
      <w:pPr>
        <w:widowControl/>
        <w:jc w:val="center"/>
        <w:rPr>
          <w:rFonts w:hint="eastAsia"/>
        </w:rPr>
      </w:pPr>
      <w:r>
        <w:rPr>
          <w:rFonts w:ascii="教育部標準楷書" w:eastAsia="教育部標準楷書" w:hAnsi="教育部標準楷書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8B9FB" wp14:editId="05391C65">
                <wp:simplePos x="0" y="0"/>
                <wp:positionH relativeFrom="column">
                  <wp:posOffset>1854200</wp:posOffset>
                </wp:positionH>
                <wp:positionV relativeFrom="paragraph">
                  <wp:posOffset>3035300</wp:posOffset>
                </wp:positionV>
                <wp:extent cx="4370705" cy="367665"/>
                <wp:effectExtent l="0" t="0" r="0" b="0"/>
                <wp:wrapNone/>
                <wp:docPr id="1628880442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70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7FB70" w14:textId="048096AD" w:rsidR="00321AC1" w:rsidRPr="00321AC1" w:rsidRDefault="00321AC1" w:rsidP="00321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1AC1">
                              <w:rPr>
                                <w:rFonts w:ascii="教育部標準楷書" w:eastAsia="教育部標準楷書" w:hAnsi="教育部標準楷書" w:cs="Times New Roman"/>
                              </w:rPr>
                              <w:t>附圖二：</w:t>
                            </w:r>
                            <w:r w:rsidRPr="00321AC1">
                              <w:rPr>
                                <w:rFonts w:ascii="Times New Roman" w:hAnsi="Times New Roman" w:cs="Times New Roman"/>
                              </w:rPr>
                              <w:t xml:space="preserve">Block Diagram of </w:t>
                            </w:r>
                            <w:r w:rsidRPr="00321AC1">
                              <w:rPr>
                                <w:rFonts w:ascii="Times New Roman" w:hAnsi="Times New Roman" w:cs="Times New Roman"/>
                              </w:rPr>
                              <w:t xml:space="preserve">Communication </w:t>
                            </w:r>
                            <w:r w:rsidRPr="00321AC1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321AC1">
                              <w:rPr>
                                <w:rFonts w:ascii="Times New Roman" w:hAnsi="Times New Roman" w:cs="Times New Roman"/>
                              </w:rPr>
                              <w:t xml:space="preserve">nterface and </w:t>
                            </w:r>
                            <w:r w:rsidRPr="00321AC1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321AC1">
                              <w:rPr>
                                <w:rFonts w:ascii="Times New Roman" w:hAnsi="Times New Roman" w:cs="Times New Roman"/>
                              </w:rPr>
                              <w:t>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8B9FB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46pt;margin-top:239pt;width:344.15pt;height: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n5xFwIAACw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" filled="f" stroked="f" strokeweight=".5pt">
                <v:textbox>
                  <w:txbxContent>
                    <w:p w14:paraId="71D7FB70" w14:textId="048096AD" w:rsidR="00321AC1" w:rsidRPr="00321AC1" w:rsidRDefault="00321AC1" w:rsidP="00321A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21AC1">
                        <w:rPr>
                          <w:rFonts w:ascii="教育部標準楷書" w:eastAsia="教育部標準楷書" w:hAnsi="教育部標準楷書" w:cs="Times New Roman"/>
                        </w:rPr>
                        <w:t>附圖二：</w:t>
                      </w:r>
                      <w:r w:rsidRPr="00321AC1">
                        <w:rPr>
                          <w:rFonts w:ascii="Times New Roman" w:hAnsi="Times New Roman" w:cs="Times New Roman"/>
                        </w:rPr>
                        <w:t xml:space="preserve">Block Diagram of </w:t>
                      </w:r>
                      <w:r w:rsidRPr="00321AC1">
                        <w:rPr>
                          <w:rFonts w:ascii="Times New Roman" w:hAnsi="Times New Roman" w:cs="Times New Roman"/>
                        </w:rPr>
                        <w:t xml:space="preserve">Communication </w:t>
                      </w:r>
                      <w:r w:rsidRPr="00321AC1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321AC1">
                        <w:rPr>
                          <w:rFonts w:ascii="Times New Roman" w:hAnsi="Times New Roman" w:cs="Times New Roman"/>
                        </w:rPr>
                        <w:t xml:space="preserve">nterface and </w:t>
                      </w:r>
                      <w:r w:rsidRPr="00321AC1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Pr="00321AC1">
                        <w:rPr>
                          <w:rFonts w:ascii="Times New Roman" w:hAnsi="Times New Roman" w:cs="Times New Roman"/>
                        </w:rPr>
                        <w:t>ower</w:t>
                      </w:r>
                    </w:p>
                  </w:txbxContent>
                </v:textbox>
              </v:shape>
            </w:pict>
          </mc:Fallback>
        </mc:AlternateContent>
      </w:r>
      <w:r w:rsidRPr="00AE0385">
        <w:rPr>
          <w:rFonts w:ascii="教育部標準楷書" w:eastAsia="教育部標準楷書" w:hAnsi="教育部標準楷書"/>
          <w:noProof/>
        </w:rPr>
        <w:drawing>
          <wp:anchor distT="0" distB="0" distL="114300" distR="114300" simplePos="0" relativeHeight="251672576" behindDoc="0" locked="0" layoutInCell="1" allowOverlap="1" wp14:anchorId="7EF90192" wp14:editId="0666946C">
            <wp:simplePos x="0" y="0"/>
            <wp:positionH relativeFrom="column">
              <wp:posOffset>1871980</wp:posOffset>
            </wp:positionH>
            <wp:positionV relativeFrom="paragraph">
              <wp:posOffset>586740</wp:posOffset>
            </wp:positionV>
            <wp:extent cx="4370705" cy="2433320"/>
            <wp:effectExtent l="0" t="0" r="0" b="5080"/>
            <wp:wrapNone/>
            <wp:docPr id="15" name="內容版面配置區 14" descr="一張含有 文字, 圖表, 字型, 數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DCEE691C-C1DC-825B-0804-582575C8A70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內容版面配置區 14" descr="一張含有 文字, 圖表, 字型, 數字 的圖片&#10;&#10;自動產生的描述">
                      <a:extLst>
                        <a:ext uri="{FF2B5EF4-FFF2-40B4-BE49-F238E27FC236}">
                          <a16:creationId xmlns:a16="http://schemas.microsoft.com/office/drawing/2014/main" id="{DCEE691C-C1DC-825B-0804-582575C8A70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教育部標準楷書" w:eastAsia="教育部標準楷書" w:hAnsi="教育部標準楷書"/>
          <w:noProof/>
        </w:rPr>
        <w:drawing>
          <wp:anchor distT="0" distB="0" distL="114300" distR="114300" simplePos="0" relativeHeight="251671552" behindDoc="0" locked="0" layoutInCell="1" allowOverlap="1" wp14:anchorId="4906CDC7" wp14:editId="2EF53685">
            <wp:simplePos x="0" y="0"/>
            <wp:positionH relativeFrom="column">
              <wp:posOffset>-767715</wp:posOffset>
            </wp:positionH>
            <wp:positionV relativeFrom="paragraph">
              <wp:posOffset>763270</wp:posOffset>
            </wp:positionV>
            <wp:extent cx="2625725" cy="1969135"/>
            <wp:effectExtent l="0" t="0" r="3175" b="0"/>
            <wp:wrapNone/>
            <wp:docPr id="1258553462" name="圖片 1" descr="一張含有 電子產品, 電子工程, 電子元件, 電路元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3462" name="圖片 1" descr="一張含有 電子產品, 電子工程, 電子元件, 電路元件 的圖片&#10;&#10;自動產生的描述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教育部標準楷書" w:eastAsia="教育部標準楷書" w:hAnsi="教育部標準楷書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8EA74" wp14:editId="6977AB58">
                <wp:simplePos x="0" y="0"/>
                <wp:positionH relativeFrom="column">
                  <wp:posOffset>-775335</wp:posOffset>
                </wp:positionH>
                <wp:positionV relativeFrom="paragraph">
                  <wp:posOffset>3041015</wp:posOffset>
                </wp:positionV>
                <wp:extent cx="2626202" cy="367200"/>
                <wp:effectExtent l="0" t="0" r="0" b="0"/>
                <wp:wrapNone/>
                <wp:docPr id="159503487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202" cy="36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F8AC" w14:textId="7254E235" w:rsidR="00D6419D" w:rsidRPr="00025343" w:rsidRDefault="00F02D7A" w:rsidP="00D6419D">
                            <w:pPr>
                              <w:jc w:val="center"/>
                              <w:rPr>
                                <w:rFonts w:ascii="教育部標準楷書" w:eastAsia="教育部標準楷書" w:hAnsi="教育部標準楷書"/>
                              </w:rPr>
                            </w:pPr>
                            <w:r>
                              <w:rPr>
                                <w:rFonts w:ascii="教育部標準楷書" w:eastAsia="教育部標準楷書" w:hAnsi="教育部標準楷書" w:hint="eastAsia"/>
                              </w:rPr>
                              <w:t>附</w:t>
                            </w:r>
                            <w:r w:rsidR="00D6419D" w:rsidRPr="00025343">
                              <w:rPr>
                                <w:rFonts w:ascii="教育部標準楷書" w:eastAsia="教育部標準楷書" w:hAnsi="教育部標準楷書" w:hint="eastAsia"/>
                              </w:rPr>
                              <w:t>圖一</w:t>
                            </w:r>
                            <w:r w:rsidR="00D6419D" w:rsidRPr="00025343">
                              <w:rPr>
                                <w:rFonts w:ascii="教育部標準楷書" w:eastAsia="教育部標準楷書" w:hAnsi="教育部標準楷書"/>
                              </w:rPr>
                              <w:t>：</w:t>
                            </w:r>
                            <w:r w:rsidRPr="00F02D7A">
                              <w:rPr>
                                <w:rFonts w:ascii="Times New Roman" w:eastAsia="教育部標準楷書" w:hAnsi="Times New Roman" w:cs="Times New Roman"/>
                              </w:rPr>
                              <w:t>On-Board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EA74" id="文字方塊 4" o:spid="_x0000_s1027" type="#_x0000_t202" style="position:absolute;left:0;text-align:left;margin-left:-61.05pt;margin-top:239.45pt;width:206.8pt;height:28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" filled="f" stroked="f" strokeweight=".5pt">
                <v:textbox>
                  <w:txbxContent>
                    <w:p w14:paraId="1D31F8AC" w14:textId="7254E235" w:rsidR="00D6419D" w:rsidRPr="00025343" w:rsidRDefault="00F02D7A" w:rsidP="00D6419D">
                      <w:pPr>
                        <w:jc w:val="center"/>
                        <w:rPr>
                          <w:rFonts w:ascii="教育部標準楷書" w:eastAsia="教育部標準楷書" w:hAnsi="教育部標準楷書"/>
                        </w:rPr>
                      </w:pPr>
                      <w:r>
                        <w:rPr>
                          <w:rFonts w:ascii="教育部標準楷書" w:eastAsia="教育部標準楷書" w:hAnsi="教育部標準楷書" w:hint="eastAsia"/>
                        </w:rPr>
                        <w:t>附</w:t>
                      </w:r>
                      <w:r w:rsidR="00D6419D" w:rsidRPr="00025343">
                        <w:rPr>
                          <w:rFonts w:ascii="教育部標準楷書" w:eastAsia="教育部標準楷書" w:hAnsi="教育部標準楷書" w:hint="eastAsia"/>
                        </w:rPr>
                        <w:t>圖一</w:t>
                      </w:r>
                      <w:r w:rsidR="00D6419D" w:rsidRPr="00025343">
                        <w:rPr>
                          <w:rFonts w:ascii="教育部標準楷書" w:eastAsia="教育部標準楷書" w:hAnsi="教育部標準楷書"/>
                        </w:rPr>
                        <w:t>：</w:t>
                      </w:r>
                      <w:r w:rsidRPr="00F02D7A">
                        <w:rPr>
                          <w:rFonts w:ascii="Times New Roman" w:eastAsia="教育部標準楷書" w:hAnsi="Times New Roman" w:cs="Times New Roman"/>
                        </w:rPr>
                        <w:t>On-Board Computer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6D14" w:rsidRPr="00673CE4" w:rsidSect="003F442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E0486" w14:textId="77777777" w:rsidR="00CB398B" w:rsidRDefault="00CB398B" w:rsidP="00732F6A">
      <w:r>
        <w:separator/>
      </w:r>
    </w:p>
  </w:endnote>
  <w:endnote w:type="continuationSeparator" w:id="0">
    <w:p w14:paraId="6C1F2FA4" w14:textId="77777777" w:rsidR="00CB398B" w:rsidRDefault="00CB398B" w:rsidP="0073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W-MOE-Std-Kai">
    <w:panose1 w:val="02010604000101010101"/>
    <w:charset w:val="88"/>
    <w:family w:val="auto"/>
    <w:pitch w:val="variable"/>
    <w:sig w:usb0="800002F3" w:usb1="39CF7CFA" w:usb2="00000016" w:usb3="00000000" w:csb0="00100001" w:csb1="00000000"/>
  </w:font>
  <w:font w:name="Times New Roman (標題 CS 字型)">
    <w:altName w:val="新細明體"/>
    <w:panose1 w:val="020B0604020202020204"/>
    <w:charset w:val="88"/>
    <w:family w:val="roman"/>
    <w:pitch w:val="default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391565015"/>
      <w:docPartObj>
        <w:docPartGallery w:val="Page Numbers (Bottom of Page)"/>
        <w:docPartUnique/>
      </w:docPartObj>
    </w:sdtPr>
    <w:sdtContent>
      <w:p w14:paraId="6FD3C684" w14:textId="5D7C4A40" w:rsidR="003F442A" w:rsidRDefault="003F442A" w:rsidP="00F27933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A73B808" w14:textId="77777777" w:rsidR="003F442A" w:rsidRDefault="003F44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0633C" w14:textId="77777777" w:rsidR="00CB398B" w:rsidRDefault="00CB398B" w:rsidP="00732F6A">
      <w:r>
        <w:separator/>
      </w:r>
    </w:p>
  </w:footnote>
  <w:footnote w:type="continuationSeparator" w:id="0">
    <w:p w14:paraId="36367B8A" w14:textId="77777777" w:rsidR="00CB398B" w:rsidRDefault="00CB398B" w:rsidP="00732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7F0"/>
    <w:multiLevelType w:val="hybridMultilevel"/>
    <w:tmpl w:val="9328FD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0811F4"/>
    <w:multiLevelType w:val="hybridMultilevel"/>
    <w:tmpl w:val="0D9219A2"/>
    <w:lvl w:ilvl="0" w:tplc="20F4849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5572577">
    <w:abstractNumId w:val="1"/>
  </w:num>
  <w:num w:numId="2" w16cid:durableId="189788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87"/>
    <w:rsid w:val="00024175"/>
    <w:rsid w:val="00025343"/>
    <w:rsid w:val="00065ADA"/>
    <w:rsid w:val="0006730B"/>
    <w:rsid w:val="000C4A8E"/>
    <w:rsid w:val="000F505C"/>
    <w:rsid w:val="00167C41"/>
    <w:rsid w:val="00171677"/>
    <w:rsid w:val="001820D0"/>
    <w:rsid w:val="0018665F"/>
    <w:rsid w:val="002C5452"/>
    <w:rsid w:val="002E3669"/>
    <w:rsid w:val="00321AC1"/>
    <w:rsid w:val="003917CC"/>
    <w:rsid w:val="003A0753"/>
    <w:rsid w:val="003F442A"/>
    <w:rsid w:val="00504D30"/>
    <w:rsid w:val="0051731F"/>
    <w:rsid w:val="005331BE"/>
    <w:rsid w:val="005527E4"/>
    <w:rsid w:val="005B437D"/>
    <w:rsid w:val="0061296E"/>
    <w:rsid w:val="00615950"/>
    <w:rsid w:val="00647D4E"/>
    <w:rsid w:val="00673CE4"/>
    <w:rsid w:val="00732F6A"/>
    <w:rsid w:val="007A6903"/>
    <w:rsid w:val="0083084D"/>
    <w:rsid w:val="008A6209"/>
    <w:rsid w:val="008B124B"/>
    <w:rsid w:val="008C70E5"/>
    <w:rsid w:val="0098636A"/>
    <w:rsid w:val="009B22F6"/>
    <w:rsid w:val="009C7587"/>
    <w:rsid w:val="009E5933"/>
    <w:rsid w:val="009E5C82"/>
    <w:rsid w:val="00A626CE"/>
    <w:rsid w:val="00A7720D"/>
    <w:rsid w:val="00AE0385"/>
    <w:rsid w:val="00BB549C"/>
    <w:rsid w:val="00BE6F22"/>
    <w:rsid w:val="00C34797"/>
    <w:rsid w:val="00CB398B"/>
    <w:rsid w:val="00CC2D0C"/>
    <w:rsid w:val="00D6419D"/>
    <w:rsid w:val="00E46D14"/>
    <w:rsid w:val="00F02D7A"/>
    <w:rsid w:val="00F73170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8DC4"/>
  <w15:chartTrackingRefBased/>
  <w15:docId w15:val="{4E9B243E-6407-D64F-8F2C-5E32E40C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6C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6903"/>
    <w:pPr>
      <w:keepNext/>
      <w:spacing w:line="400" w:lineRule="exact"/>
      <w:jc w:val="center"/>
      <w:outlineLvl w:val="0"/>
    </w:pPr>
    <w:rPr>
      <w:rFonts w:ascii="Times New Roman" w:eastAsia="TW-MOE-Std-Kai" w:hAnsi="Times New Roman" w:cs="Times New Roman (標題 CS 字型)"/>
      <w:b/>
      <w:bCs/>
      <w:kern w:val="52"/>
      <w:sz w:val="28"/>
      <w:szCs w:val="5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9D"/>
    <w:pPr>
      <w:suppressAutoHyphens/>
      <w:autoSpaceDN w:val="0"/>
      <w:ind w:leftChars="200" w:left="480"/>
      <w:textAlignment w:val="baseline"/>
    </w:pPr>
    <w:rPr>
      <w:rFonts w:ascii="Times New Roman" w:eastAsia="新細明體" w:hAnsi="Times New Roman" w:cs="Times New Roman"/>
      <w:kern w:val="3"/>
      <w:szCs w:val="20"/>
    </w:rPr>
  </w:style>
  <w:style w:type="character" w:customStyle="1" w:styleId="10">
    <w:name w:val="標題 1 字元"/>
    <w:basedOn w:val="a0"/>
    <w:link w:val="1"/>
    <w:uiPriority w:val="9"/>
    <w:rsid w:val="007A6903"/>
    <w:rPr>
      <w:rFonts w:ascii="Times New Roman" w:eastAsia="TW-MOE-Std-Kai" w:hAnsi="Times New Roman" w:cs="Times New Roman (標題 CS 字型)"/>
      <w:b/>
      <w:bCs/>
      <w:kern w:val="52"/>
      <w:sz w:val="28"/>
      <w:szCs w:val="52"/>
      <w:u w:val="single"/>
    </w:rPr>
  </w:style>
  <w:style w:type="character" w:customStyle="1" w:styleId="apple-converted-space">
    <w:name w:val="apple-converted-space"/>
    <w:basedOn w:val="a0"/>
    <w:rsid w:val="00E46D14"/>
  </w:style>
  <w:style w:type="paragraph" w:styleId="a4">
    <w:name w:val="TOC Heading"/>
    <w:basedOn w:val="1"/>
    <w:next w:val="a"/>
    <w:uiPriority w:val="39"/>
    <w:unhideWhenUsed/>
    <w:qFormat/>
    <w:rsid w:val="00025343"/>
    <w:pPr>
      <w:keepLines/>
      <w:widowControl/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kern w:val="0"/>
      <w:szCs w:val="28"/>
      <w:u w:val="none"/>
    </w:rPr>
  </w:style>
  <w:style w:type="paragraph" w:styleId="2">
    <w:name w:val="toc 2"/>
    <w:basedOn w:val="a"/>
    <w:next w:val="a"/>
    <w:autoRedefine/>
    <w:uiPriority w:val="39"/>
    <w:unhideWhenUsed/>
    <w:rsid w:val="00025343"/>
    <w:pPr>
      <w:ind w:left="24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534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25343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25343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025343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025343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025343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025343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025343"/>
    <w:pPr>
      <w:ind w:left="1920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025343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32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2F6A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732F6A"/>
  </w:style>
  <w:style w:type="paragraph" w:styleId="a9">
    <w:name w:val="header"/>
    <w:basedOn w:val="a"/>
    <w:link w:val="aa"/>
    <w:uiPriority w:val="99"/>
    <w:unhideWhenUsed/>
    <w:rsid w:val="00647D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47D4E"/>
    <w:rPr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61595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15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B5E779-02A5-634B-A9E9-6CDC5757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25</cp:revision>
  <cp:lastPrinted>2023-10-03T18:52:00Z</cp:lastPrinted>
  <dcterms:created xsi:type="dcterms:W3CDTF">2023-10-02T10:25:00Z</dcterms:created>
  <dcterms:modified xsi:type="dcterms:W3CDTF">2023-10-09T07:02:00Z</dcterms:modified>
</cp:coreProperties>
</file>